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4.xml" ContentType="application/vnd.openxmlformats-officedocument.themeOverride+xml"/>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wmf" ContentType="image/x-wmf"/>
  <Override PartName="/word/theme/themeOverride1.xml" ContentType="application/vnd.openxmlformats-officedocument.themeOverride+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6372" w:rsidRPr="00345C04" w:rsidRDefault="009D6372" w:rsidP="009D6372">
      <w:pPr>
        <w:pStyle w:val="Default"/>
        <w:spacing w:before="100" w:beforeAutospacing="1"/>
        <w:jc w:val="right"/>
        <w:rPr>
          <w:b/>
          <w:bCs/>
          <w:i/>
          <w:color w:val="548DD4"/>
          <w:sz w:val="28"/>
          <w:szCs w:val="28"/>
          <w:lang w:val="uk-UA"/>
        </w:rPr>
      </w:pPr>
      <w:r w:rsidRPr="00345C04">
        <w:rPr>
          <w:b/>
          <w:bCs/>
          <w:i/>
          <w:color w:val="548DD4"/>
          <w:sz w:val="28"/>
          <w:szCs w:val="28"/>
          <w:lang w:val="uk-UA"/>
        </w:rPr>
        <w:t>ПРОЕКТ</w:t>
      </w:r>
    </w:p>
    <w:p w:rsidR="009D6372" w:rsidRPr="00345C04" w:rsidRDefault="009D6372" w:rsidP="009D6372">
      <w:pPr>
        <w:pStyle w:val="Default"/>
        <w:spacing w:before="100" w:beforeAutospacing="1"/>
        <w:rPr>
          <w:bCs/>
          <w:sz w:val="60"/>
          <w:szCs w:val="60"/>
          <w:lang w:val="uk-UA"/>
        </w:rPr>
      </w:pPr>
    </w:p>
    <w:p w:rsidR="009D6372" w:rsidRPr="00345C04" w:rsidRDefault="009D6372" w:rsidP="009D6372">
      <w:pPr>
        <w:pStyle w:val="Default"/>
        <w:spacing w:before="100" w:beforeAutospacing="1"/>
        <w:rPr>
          <w:bCs/>
          <w:sz w:val="60"/>
          <w:szCs w:val="60"/>
          <w:lang w:val="uk-UA"/>
        </w:rPr>
      </w:pPr>
    </w:p>
    <w:p w:rsidR="009D6372" w:rsidRPr="00345C04" w:rsidRDefault="009D6372" w:rsidP="009D6372">
      <w:pPr>
        <w:pStyle w:val="Default"/>
        <w:spacing w:before="100" w:beforeAutospacing="1"/>
        <w:rPr>
          <w:bCs/>
          <w:sz w:val="60"/>
          <w:szCs w:val="60"/>
          <w:lang w:val="uk-UA"/>
        </w:rPr>
      </w:pPr>
    </w:p>
    <w:p w:rsidR="009D6372" w:rsidRPr="00345C04" w:rsidRDefault="009D6372" w:rsidP="009D6372">
      <w:pPr>
        <w:pStyle w:val="Default"/>
        <w:spacing w:before="100" w:beforeAutospacing="1"/>
        <w:rPr>
          <w:bCs/>
          <w:sz w:val="60"/>
          <w:szCs w:val="60"/>
          <w:lang w:val="uk-UA"/>
        </w:rPr>
      </w:pPr>
    </w:p>
    <w:p w:rsidR="009D6372" w:rsidRPr="00345C04" w:rsidRDefault="009D6372" w:rsidP="009D6372">
      <w:pPr>
        <w:pStyle w:val="Default"/>
        <w:spacing w:before="100" w:beforeAutospacing="1"/>
        <w:rPr>
          <w:bCs/>
          <w:sz w:val="60"/>
          <w:szCs w:val="60"/>
          <w:lang w:val="uk-UA"/>
        </w:rPr>
      </w:pPr>
    </w:p>
    <w:p w:rsidR="009D6372" w:rsidRPr="00345C04" w:rsidRDefault="009D6372" w:rsidP="009D6372">
      <w:pPr>
        <w:pStyle w:val="Default"/>
        <w:spacing w:before="100" w:beforeAutospacing="1"/>
        <w:rPr>
          <w:bCs/>
          <w:sz w:val="60"/>
          <w:szCs w:val="60"/>
          <w:lang w:val="uk-UA"/>
        </w:rPr>
      </w:pPr>
    </w:p>
    <w:p w:rsidR="009D6372" w:rsidRPr="00345C04" w:rsidRDefault="009D6372" w:rsidP="009D6372">
      <w:pPr>
        <w:pStyle w:val="Default"/>
        <w:spacing w:before="100" w:beforeAutospacing="1"/>
        <w:jc w:val="center"/>
        <w:rPr>
          <w:b/>
          <w:bCs/>
          <w:color w:val="17365D"/>
          <w:sz w:val="60"/>
          <w:szCs w:val="60"/>
          <w:lang w:val="uk-UA"/>
        </w:rPr>
      </w:pPr>
      <w:r w:rsidRPr="00345C04">
        <w:rPr>
          <w:b/>
          <w:bCs/>
          <w:color w:val="17365D"/>
          <w:sz w:val="60"/>
          <w:szCs w:val="60"/>
          <w:lang w:val="uk-UA"/>
        </w:rPr>
        <w:t>СТРАТЕГІЯ РОЗВИТКУ</w:t>
      </w:r>
    </w:p>
    <w:p w:rsidR="009D6372" w:rsidRPr="00345C04" w:rsidRDefault="0060697B" w:rsidP="009D6372">
      <w:pPr>
        <w:pStyle w:val="Default"/>
        <w:jc w:val="center"/>
        <w:rPr>
          <w:b/>
          <w:bCs/>
          <w:color w:val="17365D"/>
          <w:sz w:val="60"/>
          <w:szCs w:val="60"/>
          <w:lang w:val="uk-UA"/>
        </w:rPr>
      </w:pPr>
      <w:r>
        <w:rPr>
          <w:b/>
          <w:bCs/>
          <w:color w:val="17365D"/>
          <w:sz w:val="60"/>
          <w:szCs w:val="60"/>
          <w:lang w:val="uk-UA"/>
        </w:rPr>
        <w:t xml:space="preserve">Нижньодуванської </w:t>
      </w:r>
      <w:r w:rsidR="009D6372" w:rsidRPr="00345C04">
        <w:rPr>
          <w:b/>
          <w:bCs/>
          <w:color w:val="17365D"/>
          <w:sz w:val="60"/>
          <w:szCs w:val="60"/>
          <w:lang w:val="uk-UA"/>
        </w:rPr>
        <w:t xml:space="preserve">об’єднаної                територіальної громади </w:t>
      </w:r>
    </w:p>
    <w:p w:rsidR="009D6372" w:rsidRPr="00345C04" w:rsidRDefault="009D6372" w:rsidP="009D6372">
      <w:pPr>
        <w:pStyle w:val="Default"/>
        <w:jc w:val="center"/>
        <w:rPr>
          <w:b/>
          <w:bCs/>
          <w:color w:val="17365D"/>
          <w:sz w:val="60"/>
          <w:szCs w:val="60"/>
          <w:lang w:val="uk-UA"/>
        </w:rPr>
      </w:pPr>
      <w:r w:rsidRPr="00345C04">
        <w:rPr>
          <w:b/>
          <w:bCs/>
          <w:color w:val="17365D"/>
          <w:sz w:val="60"/>
          <w:szCs w:val="60"/>
          <w:lang w:val="uk-UA"/>
        </w:rPr>
        <w:t xml:space="preserve"> Луганської області</w:t>
      </w:r>
    </w:p>
    <w:p w:rsidR="009D6372" w:rsidRPr="00345C04" w:rsidRDefault="009D6372" w:rsidP="009D6372">
      <w:pPr>
        <w:pStyle w:val="Default"/>
        <w:jc w:val="center"/>
        <w:rPr>
          <w:bCs/>
          <w:sz w:val="60"/>
          <w:szCs w:val="60"/>
          <w:lang w:val="uk-UA"/>
        </w:rPr>
      </w:pPr>
      <w:r w:rsidRPr="00345C04">
        <w:rPr>
          <w:b/>
          <w:bCs/>
          <w:color w:val="17365D"/>
          <w:sz w:val="60"/>
          <w:szCs w:val="60"/>
          <w:lang w:val="uk-UA"/>
        </w:rPr>
        <w:t>до 202</w:t>
      </w:r>
      <w:r w:rsidR="0060697B">
        <w:rPr>
          <w:b/>
          <w:bCs/>
          <w:color w:val="17365D"/>
          <w:sz w:val="60"/>
          <w:szCs w:val="60"/>
          <w:lang w:val="uk-UA"/>
        </w:rPr>
        <w:t>4</w:t>
      </w:r>
      <w:r w:rsidRPr="00345C04">
        <w:rPr>
          <w:b/>
          <w:bCs/>
          <w:color w:val="17365D"/>
          <w:sz w:val="60"/>
          <w:szCs w:val="60"/>
          <w:lang w:val="uk-UA"/>
        </w:rPr>
        <w:t xml:space="preserve"> року</w:t>
      </w:r>
    </w:p>
    <w:p w:rsidR="009D6372" w:rsidRPr="00345C04" w:rsidRDefault="009D6372" w:rsidP="009D6372">
      <w:pPr>
        <w:pStyle w:val="Default"/>
        <w:jc w:val="center"/>
        <w:rPr>
          <w:bCs/>
          <w:sz w:val="72"/>
          <w:szCs w:val="72"/>
          <w:lang w:val="uk-UA"/>
        </w:rPr>
      </w:pPr>
    </w:p>
    <w:p w:rsidR="009D6372" w:rsidRPr="00345C04" w:rsidRDefault="009D6372" w:rsidP="009D6372">
      <w:pPr>
        <w:pStyle w:val="Default"/>
        <w:jc w:val="center"/>
        <w:rPr>
          <w:bCs/>
          <w:sz w:val="72"/>
          <w:szCs w:val="72"/>
          <w:lang w:val="uk-UA"/>
        </w:rPr>
      </w:pPr>
    </w:p>
    <w:p w:rsidR="009D6372" w:rsidRPr="00345C04" w:rsidRDefault="009D6372" w:rsidP="009D6372">
      <w:pPr>
        <w:pStyle w:val="Default"/>
        <w:jc w:val="center"/>
        <w:rPr>
          <w:bCs/>
          <w:sz w:val="28"/>
          <w:szCs w:val="28"/>
          <w:lang w:val="uk-UA"/>
        </w:rPr>
      </w:pPr>
    </w:p>
    <w:p w:rsidR="009D6372" w:rsidRPr="00345C04" w:rsidRDefault="009D6372" w:rsidP="009D6372">
      <w:pPr>
        <w:pStyle w:val="Default"/>
        <w:jc w:val="center"/>
        <w:rPr>
          <w:bCs/>
          <w:sz w:val="28"/>
          <w:szCs w:val="28"/>
          <w:lang w:val="uk-UA"/>
        </w:rPr>
      </w:pPr>
    </w:p>
    <w:p w:rsidR="009D6372" w:rsidRPr="00345C04" w:rsidRDefault="009D6372" w:rsidP="009D6372">
      <w:pPr>
        <w:pStyle w:val="Default"/>
        <w:jc w:val="center"/>
        <w:rPr>
          <w:bCs/>
          <w:sz w:val="28"/>
          <w:szCs w:val="28"/>
          <w:lang w:val="uk-UA"/>
        </w:rPr>
      </w:pPr>
    </w:p>
    <w:p w:rsidR="009D6372" w:rsidRPr="00345C04" w:rsidRDefault="009D6372" w:rsidP="009D6372">
      <w:pPr>
        <w:pStyle w:val="Default"/>
        <w:jc w:val="center"/>
        <w:rPr>
          <w:bCs/>
          <w:sz w:val="28"/>
          <w:szCs w:val="28"/>
          <w:lang w:val="uk-UA"/>
        </w:rPr>
      </w:pPr>
    </w:p>
    <w:p w:rsidR="009D6372" w:rsidRPr="00345C04" w:rsidRDefault="009D6372" w:rsidP="009D6372">
      <w:pPr>
        <w:pStyle w:val="Default"/>
        <w:jc w:val="center"/>
        <w:rPr>
          <w:bCs/>
          <w:sz w:val="28"/>
          <w:szCs w:val="28"/>
          <w:lang w:val="uk-UA"/>
        </w:rPr>
      </w:pPr>
    </w:p>
    <w:p w:rsidR="009D6372" w:rsidRPr="00345C04" w:rsidRDefault="009D6372" w:rsidP="009D6372">
      <w:pPr>
        <w:pStyle w:val="Default"/>
        <w:jc w:val="center"/>
        <w:rPr>
          <w:bCs/>
          <w:sz w:val="28"/>
          <w:szCs w:val="28"/>
          <w:lang w:val="uk-UA"/>
        </w:rPr>
      </w:pPr>
    </w:p>
    <w:p w:rsidR="009D6372" w:rsidRPr="00345C04" w:rsidRDefault="009D6372" w:rsidP="009D6372">
      <w:pPr>
        <w:pStyle w:val="Default"/>
        <w:jc w:val="center"/>
        <w:rPr>
          <w:bCs/>
          <w:sz w:val="28"/>
          <w:szCs w:val="28"/>
          <w:lang w:val="uk-UA"/>
        </w:rPr>
      </w:pPr>
    </w:p>
    <w:p w:rsidR="009D6372" w:rsidRPr="00345C04" w:rsidRDefault="009D6372" w:rsidP="009D6372">
      <w:pPr>
        <w:pStyle w:val="Default"/>
        <w:jc w:val="center"/>
        <w:rPr>
          <w:bCs/>
          <w:sz w:val="28"/>
          <w:szCs w:val="28"/>
          <w:lang w:val="uk-UA"/>
        </w:rPr>
      </w:pPr>
    </w:p>
    <w:p w:rsidR="009D6372" w:rsidRPr="00345C04" w:rsidRDefault="0060697B" w:rsidP="009D6372">
      <w:pPr>
        <w:pStyle w:val="Default"/>
        <w:jc w:val="center"/>
        <w:rPr>
          <w:b/>
          <w:bCs/>
          <w:sz w:val="28"/>
          <w:szCs w:val="28"/>
          <w:lang w:val="uk-UA"/>
        </w:rPr>
      </w:pPr>
      <w:r>
        <w:rPr>
          <w:b/>
          <w:bCs/>
          <w:sz w:val="28"/>
          <w:szCs w:val="28"/>
          <w:lang w:val="uk-UA"/>
        </w:rPr>
        <w:t>2020</w:t>
      </w:r>
      <w:r w:rsidR="009D6372" w:rsidRPr="00345C04">
        <w:rPr>
          <w:b/>
          <w:bCs/>
          <w:sz w:val="28"/>
          <w:szCs w:val="28"/>
          <w:lang w:val="uk-UA"/>
        </w:rPr>
        <w:t xml:space="preserve"> рік</w:t>
      </w:r>
    </w:p>
    <w:p w:rsidR="009D6372" w:rsidRPr="00345C04" w:rsidRDefault="009D6372" w:rsidP="009D6372">
      <w:pPr>
        <w:rPr>
          <w:rFonts w:ascii="Times New Roman" w:hAnsi="Times New Roman" w:cs="Times New Roman"/>
          <w:sz w:val="2"/>
          <w:szCs w:val="2"/>
          <w:lang w:val="uk-UA"/>
        </w:rPr>
        <w:sectPr w:rsidR="009D6372" w:rsidRPr="00345C04" w:rsidSect="00F208E6">
          <w:headerReference w:type="default" r:id="rId8"/>
          <w:footerReference w:type="default" r:id="rId9"/>
          <w:pgSz w:w="11910" w:h="16850"/>
          <w:pgMar w:top="1134" w:right="850" w:bottom="1134" w:left="1701" w:header="720" w:footer="720" w:gutter="0"/>
          <w:cols w:space="720"/>
          <w:titlePg/>
          <w:docGrid w:linePitch="299"/>
        </w:sectPr>
      </w:pPr>
    </w:p>
    <w:p w:rsidR="00864AF0" w:rsidRDefault="009D6372" w:rsidP="00864AF0">
      <w:pPr>
        <w:jc w:val="center"/>
        <w:rPr>
          <w:rFonts w:ascii="Times New Roman" w:hAnsi="Times New Roman"/>
          <w:b/>
          <w:lang w:val="uk-UA"/>
        </w:rPr>
      </w:pPr>
      <w:r w:rsidRPr="00345C04">
        <w:rPr>
          <w:rFonts w:ascii="Times New Roman" w:hAnsi="Times New Roman"/>
          <w:b/>
          <w:szCs w:val="28"/>
          <w:lang w:val="uk-UA"/>
        </w:rPr>
        <w:lastRenderedPageBreak/>
        <w:t>ЗМІСТ</w:t>
      </w:r>
    </w:p>
    <w:sdt>
      <w:sdtPr>
        <w:rPr>
          <w:rFonts w:ascii="Calibri" w:hAnsi="Calibri" w:cs="Calibri"/>
          <w:b w:val="0"/>
          <w:bCs w:val="0"/>
          <w:caps w:val="0"/>
          <w:color w:val="auto"/>
          <w:szCs w:val="22"/>
        </w:rPr>
        <w:id w:val="92742235"/>
        <w:docPartObj>
          <w:docPartGallery w:val="Table of Contents"/>
          <w:docPartUnique/>
        </w:docPartObj>
      </w:sdtPr>
      <w:sdtEndPr>
        <w:rPr>
          <w:lang w:val="ru-RU"/>
        </w:rPr>
      </w:sdtEndPr>
      <w:sdtContent>
        <w:p w:rsidR="004D085A" w:rsidRDefault="004D085A" w:rsidP="00AD64BD">
          <w:pPr>
            <w:pStyle w:val="ac"/>
            <w:spacing w:before="0"/>
          </w:pPr>
        </w:p>
        <w:p w:rsidR="001F6E1B" w:rsidRDefault="00AB1F17">
          <w:pPr>
            <w:pStyle w:val="14"/>
            <w:rPr>
              <w:rFonts w:asciiTheme="minorHAnsi" w:eastAsiaTheme="minorEastAsia" w:hAnsiTheme="minorHAnsi" w:cstheme="minorBidi"/>
              <w:b w:val="0"/>
              <w:bCs w:val="0"/>
              <w:caps w:val="0"/>
              <w:sz w:val="22"/>
              <w:szCs w:val="22"/>
            </w:rPr>
          </w:pPr>
          <w:r w:rsidRPr="00AB1F17">
            <w:rPr>
              <w:lang w:val="ru-RU"/>
            </w:rPr>
            <w:fldChar w:fldCharType="begin"/>
          </w:r>
          <w:r w:rsidR="004D085A">
            <w:rPr>
              <w:lang w:val="ru-RU"/>
            </w:rPr>
            <w:instrText xml:space="preserve"> TOC \o "1-3" \h \z \u </w:instrText>
          </w:r>
          <w:r w:rsidRPr="00AB1F17">
            <w:rPr>
              <w:lang w:val="ru-RU"/>
            </w:rPr>
            <w:fldChar w:fldCharType="separate"/>
          </w:r>
          <w:hyperlink w:anchor="_Toc50548933" w:history="1">
            <w:r w:rsidR="001F6E1B" w:rsidRPr="008649C2">
              <w:rPr>
                <w:rStyle w:val="af8"/>
                <w:shd w:val="clear" w:color="auto" w:fill="FFFFFF"/>
              </w:rPr>
              <w:t>ПЕРЕЛІК РИСУНКІВ</w:t>
            </w:r>
            <w:r w:rsidR="001F6E1B">
              <w:rPr>
                <w:webHidden/>
              </w:rPr>
              <w:tab/>
            </w:r>
            <w:r>
              <w:rPr>
                <w:webHidden/>
              </w:rPr>
              <w:fldChar w:fldCharType="begin"/>
            </w:r>
            <w:r w:rsidR="001F6E1B">
              <w:rPr>
                <w:webHidden/>
              </w:rPr>
              <w:instrText xml:space="preserve"> PAGEREF _Toc50548933 \h </w:instrText>
            </w:r>
            <w:r>
              <w:rPr>
                <w:webHidden/>
              </w:rPr>
            </w:r>
            <w:r>
              <w:rPr>
                <w:webHidden/>
              </w:rPr>
              <w:fldChar w:fldCharType="separate"/>
            </w:r>
            <w:r w:rsidR="00B51DE4">
              <w:rPr>
                <w:webHidden/>
              </w:rPr>
              <w:t>4</w:t>
            </w:r>
            <w:r>
              <w:rPr>
                <w:webHidden/>
              </w:rPr>
              <w:fldChar w:fldCharType="end"/>
            </w:r>
          </w:hyperlink>
        </w:p>
        <w:p w:rsidR="001F6E1B" w:rsidRDefault="00AB1F17">
          <w:pPr>
            <w:pStyle w:val="14"/>
            <w:rPr>
              <w:rFonts w:asciiTheme="minorHAnsi" w:eastAsiaTheme="minorEastAsia" w:hAnsiTheme="minorHAnsi" w:cstheme="minorBidi"/>
              <w:b w:val="0"/>
              <w:bCs w:val="0"/>
              <w:caps w:val="0"/>
              <w:sz w:val="22"/>
              <w:szCs w:val="22"/>
            </w:rPr>
          </w:pPr>
          <w:hyperlink w:anchor="_Toc50548934" w:history="1">
            <w:r w:rsidR="001F6E1B" w:rsidRPr="008649C2">
              <w:rPr>
                <w:rStyle w:val="af8"/>
              </w:rPr>
              <w:t>Перелік скорочень</w:t>
            </w:r>
            <w:r w:rsidR="001F6E1B">
              <w:rPr>
                <w:webHidden/>
              </w:rPr>
              <w:tab/>
            </w:r>
            <w:r>
              <w:rPr>
                <w:webHidden/>
              </w:rPr>
              <w:fldChar w:fldCharType="begin"/>
            </w:r>
            <w:r w:rsidR="001F6E1B">
              <w:rPr>
                <w:webHidden/>
              </w:rPr>
              <w:instrText xml:space="preserve"> PAGEREF _Toc50548934 \h </w:instrText>
            </w:r>
            <w:r>
              <w:rPr>
                <w:webHidden/>
              </w:rPr>
            </w:r>
            <w:r>
              <w:rPr>
                <w:webHidden/>
              </w:rPr>
              <w:fldChar w:fldCharType="separate"/>
            </w:r>
            <w:r w:rsidR="00B51DE4">
              <w:rPr>
                <w:webHidden/>
              </w:rPr>
              <w:t>5</w:t>
            </w:r>
            <w:r>
              <w:rPr>
                <w:webHidden/>
              </w:rPr>
              <w:fldChar w:fldCharType="end"/>
            </w:r>
          </w:hyperlink>
        </w:p>
        <w:p w:rsidR="001F6E1B" w:rsidRDefault="00AB1F17">
          <w:pPr>
            <w:pStyle w:val="14"/>
            <w:rPr>
              <w:rFonts w:asciiTheme="minorHAnsi" w:eastAsiaTheme="minorEastAsia" w:hAnsiTheme="minorHAnsi" w:cstheme="minorBidi"/>
              <w:b w:val="0"/>
              <w:bCs w:val="0"/>
              <w:caps w:val="0"/>
              <w:sz w:val="22"/>
              <w:szCs w:val="22"/>
            </w:rPr>
          </w:pPr>
          <w:hyperlink w:anchor="_Toc50548935" w:history="1">
            <w:r w:rsidR="001F6E1B" w:rsidRPr="008649C2">
              <w:rPr>
                <w:rStyle w:val="af8"/>
                <w:lang w:val="ru-RU"/>
              </w:rPr>
              <w:t xml:space="preserve">Вітальне слово </w:t>
            </w:r>
            <w:r w:rsidR="001F6E1B" w:rsidRPr="008649C2">
              <w:rPr>
                <w:rStyle w:val="af8"/>
              </w:rPr>
              <w:t>ГОЛОВИ</w:t>
            </w:r>
            <w:r w:rsidR="001F6E1B" w:rsidRPr="008649C2">
              <w:rPr>
                <w:rStyle w:val="af8"/>
                <w:lang w:val="ru-RU"/>
              </w:rPr>
              <w:t xml:space="preserve"> ГРОМАДИ</w:t>
            </w:r>
            <w:r w:rsidR="001F6E1B">
              <w:rPr>
                <w:webHidden/>
              </w:rPr>
              <w:tab/>
            </w:r>
            <w:r>
              <w:rPr>
                <w:webHidden/>
              </w:rPr>
              <w:fldChar w:fldCharType="begin"/>
            </w:r>
            <w:r w:rsidR="001F6E1B">
              <w:rPr>
                <w:webHidden/>
              </w:rPr>
              <w:instrText xml:space="preserve"> PAGEREF _Toc50548935 \h </w:instrText>
            </w:r>
            <w:r>
              <w:rPr>
                <w:webHidden/>
              </w:rPr>
            </w:r>
            <w:r>
              <w:rPr>
                <w:webHidden/>
              </w:rPr>
              <w:fldChar w:fldCharType="separate"/>
            </w:r>
            <w:r w:rsidR="00B51DE4">
              <w:rPr>
                <w:webHidden/>
              </w:rPr>
              <w:t>6</w:t>
            </w:r>
            <w:r>
              <w:rPr>
                <w:webHidden/>
              </w:rPr>
              <w:fldChar w:fldCharType="end"/>
            </w:r>
          </w:hyperlink>
        </w:p>
        <w:p w:rsidR="001F6E1B" w:rsidRDefault="00AB1F17">
          <w:pPr>
            <w:pStyle w:val="14"/>
            <w:rPr>
              <w:rFonts w:asciiTheme="minorHAnsi" w:eastAsiaTheme="minorEastAsia" w:hAnsiTheme="minorHAnsi" w:cstheme="minorBidi"/>
              <w:b w:val="0"/>
              <w:bCs w:val="0"/>
              <w:caps w:val="0"/>
              <w:sz w:val="22"/>
              <w:szCs w:val="22"/>
            </w:rPr>
          </w:pPr>
          <w:hyperlink w:anchor="_Toc50548936" w:history="1">
            <w:r w:rsidR="001F6E1B" w:rsidRPr="008649C2">
              <w:rPr>
                <w:rStyle w:val="af8"/>
              </w:rPr>
              <w:t>1.</w:t>
            </w:r>
            <w:r w:rsidR="001F6E1B">
              <w:rPr>
                <w:rFonts w:asciiTheme="minorHAnsi" w:eastAsiaTheme="minorEastAsia" w:hAnsiTheme="minorHAnsi" w:cstheme="minorBidi"/>
                <w:b w:val="0"/>
                <w:bCs w:val="0"/>
                <w:caps w:val="0"/>
                <w:sz w:val="22"/>
                <w:szCs w:val="22"/>
              </w:rPr>
              <w:tab/>
            </w:r>
            <w:r w:rsidR="001F6E1B" w:rsidRPr="008649C2">
              <w:rPr>
                <w:rStyle w:val="af8"/>
              </w:rPr>
              <w:t>ВСТУП</w:t>
            </w:r>
            <w:r w:rsidR="001F6E1B">
              <w:rPr>
                <w:webHidden/>
              </w:rPr>
              <w:tab/>
            </w:r>
            <w:r>
              <w:rPr>
                <w:webHidden/>
              </w:rPr>
              <w:fldChar w:fldCharType="begin"/>
            </w:r>
            <w:r w:rsidR="001F6E1B">
              <w:rPr>
                <w:webHidden/>
              </w:rPr>
              <w:instrText xml:space="preserve"> PAGEREF _Toc50548936 \h </w:instrText>
            </w:r>
            <w:r>
              <w:rPr>
                <w:webHidden/>
              </w:rPr>
            </w:r>
            <w:r>
              <w:rPr>
                <w:webHidden/>
              </w:rPr>
              <w:fldChar w:fldCharType="separate"/>
            </w:r>
            <w:r w:rsidR="00B51DE4">
              <w:rPr>
                <w:webHidden/>
              </w:rPr>
              <w:t>8</w:t>
            </w:r>
            <w:r>
              <w:rPr>
                <w:webHidden/>
              </w:rPr>
              <w:fldChar w:fldCharType="end"/>
            </w:r>
          </w:hyperlink>
        </w:p>
        <w:p w:rsidR="001F6E1B" w:rsidRDefault="00AB1F17">
          <w:pPr>
            <w:pStyle w:val="14"/>
            <w:rPr>
              <w:rFonts w:asciiTheme="minorHAnsi" w:eastAsiaTheme="minorEastAsia" w:hAnsiTheme="minorHAnsi" w:cstheme="minorBidi"/>
              <w:b w:val="0"/>
              <w:bCs w:val="0"/>
              <w:caps w:val="0"/>
              <w:sz w:val="22"/>
              <w:szCs w:val="22"/>
            </w:rPr>
          </w:pPr>
          <w:hyperlink w:anchor="_Toc50548937" w:history="1">
            <w:r w:rsidR="001F6E1B" w:rsidRPr="008649C2">
              <w:rPr>
                <w:rStyle w:val="af8"/>
              </w:rPr>
              <w:t>2.</w:t>
            </w:r>
            <w:r w:rsidR="001F6E1B">
              <w:rPr>
                <w:rFonts w:asciiTheme="minorHAnsi" w:eastAsiaTheme="minorEastAsia" w:hAnsiTheme="minorHAnsi" w:cstheme="minorBidi"/>
                <w:b w:val="0"/>
                <w:bCs w:val="0"/>
                <w:caps w:val="0"/>
                <w:sz w:val="22"/>
                <w:szCs w:val="22"/>
              </w:rPr>
              <w:tab/>
            </w:r>
            <w:r w:rsidR="001F6E1B" w:rsidRPr="008649C2">
              <w:rPr>
                <w:rStyle w:val="af8"/>
              </w:rPr>
              <w:t>МЕТОДОЛОГІЯ ТА ОПИС ПРОЦЕСУ РОБОТИ</w:t>
            </w:r>
            <w:r w:rsidR="001F6E1B">
              <w:rPr>
                <w:webHidden/>
              </w:rPr>
              <w:tab/>
            </w:r>
            <w:r>
              <w:rPr>
                <w:webHidden/>
              </w:rPr>
              <w:fldChar w:fldCharType="begin"/>
            </w:r>
            <w:r w:rsidR="001F6E1B">
              <w:rPr>
                <w:webHidden/>
              </w:rPr>
              <w:instrText xml:space="preserve"> PAGEREF _Toc50548937 \h </w:instrText>
            </w:r>
            <w:r>
              <w:rPr>
                <w:webHidden/>
              </w:rPr>
            </w:r>
            <w:r>
              <w:rPr>
                <w:webHidden/>
              </w:rPr>
              <w:fldChar w:fldCharType="separate"/>
            </w:r>
            <w:r w:rsidR="00B51DE4">
              <w:rPr>
                <w:webHidden/>
              </w:rPr>
              <w:t>10</w:t>
            </w:r>
            <w:r>
              <w:rPr>
                <w:webHidden/>
              </w:rPr>
              <w:fldChar w:fldCharType="end"/>
            </w:r>
          </w:hyperlink>
        </w:p>
        <w:p w:rsidR="001F6E1B" w:rsidRDefault="00AB1F17">
          <w:pPr>
            <w:pStyle w:val="14"/>
            <w:rPr>
              <w:rFonts w:asciiTheme="minorHAnsi" w:eastAsiaTheme="minorEastAsia" w:hAnsiTheme="minorHAnsi" w:cstheme="minorBidi"/>
              <w:b w:val="0"/>
              <w:bCs w:val="0"/>
              <w:caps w:val="0"/>
              <w:sz w:val="22"/>
              <w:szCs w:val="22"/>
            </w:rPr>
          </w:pPr>
          <w:hyperlink w:anchor="_Toc50548938" w:history="1">
            <w:r w:rsidR="001F6E1B" w:rsidRPr="008649C2">
              <w:rPr>
                <w:rStyle w:val="af8"/>
              </w:rPr>
              <w:t>3. СОЦІАЛЬНО-ЕКОНОМІЧНИЙ АНАЛІЗ ГРОМАДИ</w:t>
            </w:r>
            <w:r w:rsidR="001F6E1B">
              <w:rPr>
                <w:webHidden/>
              </w:rPr>
              <w:tab/>
            </w:r>
            <w:r>
              <w:rPr>
                <w:webHidden/>
              </w:rPr>
              <w:fldChar w:fldCharType="begin"/>
            </w:r>
            <w:r w:rsidR="001F6E1B">
              <w:rPr>
                <w:webHidden/>
              </w:rPr>
              <w:instrText xml:space="preserve"> PAGEREF _Toc50548938 \h </w:instrText>
            </w:r>
            <w:r>
              <w:rPr>
                <w:webHidden/>
              </w:rPr>
            </w:r>
            <w:r>
              <w:rPr>
                <w:webHidden/>
              </w:rPr>
              <w:fldChar w:fldCharType="separate"/>
            </w:r>
            <w:r w:rsidR="00B51DE4">
              <w:rPr>
                <w:webHidden/>
              </w:rPr>
              <w:t>14</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39" w:history="1">
            <w:r w:rsidR="001F6E1B" w:rsidRPr="008649C2">
              <w:rPr>
                <w:rStyle w:val="af8"/>
                <w:lang w:val="uk-UA" w:eastAsia="uk-UA"/>
              </w:rPr>
              <w:t>3.1. Географічне розташування та загальні відомості.</w:t>
            </w:r>
            <w:r w:rsidR="001F6E1B">
              <w:rPr>
                <w:webHidden/>
              </w:rPr>
              <w:tab/>
            </w:r>
            <w:r>
              <w:rPr>
                <w:webHidden/>
              </w:rPr>
              <w:fldChar w:fldCharType="begin"/>
            </w:r>
            <w:r w:rsidR="001F6E1B">
              <w:rPr>
                <w:webHidden/>
              </w:rPr>
              <w:instrText xml:space="preserve"> PAGEREF _Toc50548939 \h </w:instrText>
            </w:r>
            <w:r>
              <w:rPr>
                <w:webHidden/>
              </w:rPr>
            </w:r>
            <w:r>
              <w:rPr>
                <w:webHidden/>
              </w:rPr>
              <w:fldChar w:fldCharType="separate"/>
            </w:r>
            <w:r w:rsidR="00B51DE4">
              <w:rPr>
                <w:webHidden/>
              </w:rPr>
              <w:t>14</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40" w:history="1">
            <w:r w:rsidR="001F6E1B" w:rsidRPr="008649C2">
              <w:rPr>
                <w:rStyle w:val="af8"/>
                <w:lang w:val="uk-UA"/>
              </w:rPr>
              <w:t>3.2. Історична довідка</w:t>
            </w:r>
            <w:r w:rsidR="001F6E1B">
              <w:rPr>
                <w:webHidden/>
              </w:rPr>
              <w:tab/>
            </w:r>
            <w:r>
              <w:rPr>
                <w:webHidden/>
              </w:rPr>
              <w:fldChar w:fldCharType="begin"/>
            </w:r>
            <w:r w:rsidR="001F6E1B">
              <w:rPr>
                <w:webHidden/>
              </w:rPr>
              <w:instrText xml:space="preserve"> PAGEREF _Toc50548940 \h </w:instrText>
            </w:r>
            <w:r>
              <w:rPr>
                <w:webHidden/>
              </w:rPr>
            </w:r>
            <w:r>
              <w:rPr>
                <w:webHidden/>
              </w:rPr>
              <w:fldChar w:fldCharType="separate"/>
            </w:r>
            <w:r w:rsidR="00B51DE4">
              <w:rPr>
                <w:webHidden/>
              </w:rPr>
              <w:t>15</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41" w:history="1">
            <w:r w:rsidR="001F6E1B" w:rsidRPr="008649C2">
              <w:rPr>
                <w:rStyle w:val="af8"/>
                <w:lang w:val="uk-UA" w:eastAsia="uk-UA"/>
              </w:rPr>
              <w:t>3.3. Земельний фонд та містобудівна документація</w:t>
            </w:r>
            <w:r w:rsidR="001F6E1B">
              <w:rPr>
                <w:webHidden/>
              </w:rPr>
              <w:tab/>
            </w:r>
            <w:r>
              <w:rPr>
                <w:webHidden/>
              </w:rPr>
              <w:fldChar w:fldCharType="begin"/>
            </w:r>
            <w:r w:rsidR="001F6E1B">
              <w:rPr>
                <w:webHidden/>
              </w:rPr>
              <w:instrText xml:space="preserve"> PAGEREF _Toc50548941 \h </w:instrText>
            </w:r>
            <w:r>
              <w:rPr>
                <w:webHidden/>
              </w:rPr>
            </w:r>
            <w:r>
              <w:rPr>
                <w:webHidden/>
              </w:rPr>
              <w:fldChar w:fldCharType="separate"/>
            </w:r>
            <w:r w:rsidR="00B51DE4">
              <w:rPr>
                <w:webHidden/>
              </w:rPr>
              <w:t>20</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42" w:history="1">
            <w:r w:rsidR="001F6E1B" w:rsidRPr="008649C2">
              <w:rPr>
                <w:rStyle w:val="af8"/>
                <w:lang w:val="uk-UA" w:eastAsia="uk-UA"/>
              </w:rPr>
              <w:t xml:space="preserve">3.4. </w:t>
            </w:r>
            <w:r w:rsidR="001F6E1B" w:rsidRPr="008649C2">
              <w:rPr>
                <w:rStyle w:val="af8"/>
              </w:rPr>
              <w:t>Природні ресурси, кліматичні умови та стан екології</w:t>
            </w:r>
            <w:r w:rsidR="001F6E1B">
              <w:rPr>
                <w:webHidden/>
              </w:rPr>
              <w:tab/>
            </w:r>
            <w:r>
              <w:rPr>
                <w:webHidden/>
              </w:rPr>
              <w:fldChar w:fldCharType="begin"/>
            </w:r>
            <w:r w:rsidR="001F6E1B">
              <w:rPr>
                <w:webHidden/>
              </w:rPr>
              <w:instrText xml:space="preserve"> PAGEREF _Toc50548942 \h </w:instrText>
            </w:r>
            <w:r>
              <w:rPr>
                <w:webHidden/>
              </w:rPr>
            </w:r>
            <w:r>
              <w:rPr>
                <w:webHidden/>
              </w:rPr>
              <w:fldChar w:fldCharType="separate"/>
            </w:r>
            <w:r w:rsidR="00B51DE4">
              <w:rPr>
                <w:webHidden/>
              </w:rPr>
              <w:t>22</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43" w:history="1">
            <w:r w:rsidR="001F6E1B" w:rsidRPr="008649C2">
              <w:rPr>
                <w:rStyle w:val="af8"/>
                <w:lang w:val="uk-UA"/>
              </w:rPr>
              <w:t>3.5. Населення і трудові ресурси</w:t>
            </w:r>
            <w:r w:rsidR="001F6E1B">
              <w:rPr>
                <w:webHidden/>
              </w:rPr>
              <w:tab/>
            </w:r>
            <w:r>
              <w:rPr>
                <w:webHidden/>
              </w:rPr>
              <w:fldChar w:fldCharType="begin"/>
            </w:r>
            <w:r w:rsidR="001F6E1B">
              <w:rPr>
                <w:webHidden/>
              </w:rPr>
              <w:instrText xml:space="preserve"> PAGEREF _Toc50548943 \h </w:instrText>
            </w:r>
            <w:r>
              <w:rPr>
                <w:webHidden/>
              </w:rPr>
            </w:r>
            <w:r>
              <w:rPr>
                <w:webHidden/>
              </w:rPr>
              <w:fldChar w:fldCharType="separate"/>
            </w:r>
            <w:r w:rsidR="00B51DE4">
              <w:rPr>
                <w:webHidden/>
              </w:rPr>
              <w:t>22</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44" w:history="1">
            <w:r w:rsidR="001F6E1B" w:rsidRPr="008649C2">
              <w:rPr>
                <w:rStyle w:val="af8"/>
                <w:lang w:val="uk-UA"/>
              </w:rPr>
              <w:t>3.6. Економіка громади</w:t>
            </w:r>
            <w:r w:rsidR="001F6E1B">
              <w:rPr>
                <w:webHidden/>
              </w:rPr>
              <w:tab/>
            </w:r>
            <w:r>
              <w:rPr>
                <w:webHidden/>
              </w:rPr>
              <w:fldChar w:fldCharType="begin"/>
            </w:r>
            <w:r w:rsidR="001F6E1B">
              <w:rPr>
                <w:webHidden/>
              </w:rPr>
              <w:instrText xml:space="preserve"> PAGEREF _Toc50548944 \h </w:instrText>
            </w:r>
            <w:r>
              <w:rPr>
                <w:webHidden/>
              </w:rPr>
            </w:r>
            <w:r>
              <w:rPr>
                <w:webHidden/>
              </w:rPr>
              <w:fldChar w:fldCharType="separate"/>
            </w:r>
            <w:r w:rsidR="00B51DE4">
              <w:rPr>
                <w:webHidden/>
              </w:rPr>
              <w:t>29</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45" w:history="1">
            <w:r w:rsidR="001F6E1B" w:rsidRPr="008649C2">
              <w:rPr>
                <w:rStyle w:val="af8"/>
                <w:lang w:val="uk-UA"/>
              </w:rPr>
              <w:t>3.7. Підприємництво, торгівля, побутове обслуговування</w:t>
            </w:r>
            <w:r w:rsidR="001F6E1B">
              <w:rPr>
                <w:webHidden/>
              </w:rPr>
              <w:tab/>
            </w:r>
            <w:r>
              <w:rPr>
                <w:webHidden/>
              </w:rPr>
              <w:fldChar w:fldCharType="begin"/>
            </w:r>
            <w:r w:rsidR="001F6E1B">
              <w:rPr>
                <w:webHidden/>
              </w:rPr>
              <w:instrText xml:space="preserve"> PAGEREF _Toc50548945 \h </w:instrText>
            </w:r>
            <w:r>
              <w:rPr>
                <w:webHidden/>
              </w:rPr>
            </w:r>
            <w:r>
              <w:rPr>
                <w:webHidden/>
              </w:rPr>
              <w:fldChar w:fldCharType="separate"/>
            </w:r>
            <w:r w:rsidR="00B51DE4">
              <w:rPr>
                <w:webHidden/>
              </w:rPr>
              <w:t>32</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46" w:history="1">
            <w:r w:rsidR="001F6E1B" w:rsidRPr="008649C2">
              <w:rPr>
                <w:rStyle w:val="af8"/>
                <w:lang w:val="uk-UA"/>
              </w:rPr>
              <w:t>3.8. Бюджетний стан громади</w:t>
            </w:r>
            <w:r w:rsidR="001F6E1B">
              <w:rPr>
                <w:webHidden/>
              </w:rPr>
              <w:tab/>
            </w:r>
            <w:r>
              <w:rPr>
                <w:webHidden/>
              </w:rPr>
              <w:fldChar w:fldCharType="begin"/>
            </w:r>
            <w:r w:rsidR="001F6E1B">
              <w:rPr>
                <w:webHidden/>
              </w:rPr>
              <w:instrText xml:space="preserve"> PAGEREF _Toc50548946 \h </w:instrText>
            </w:r>
            <w:r>
              <w:rPr>
                <w:webHidden/>
              </w:rPr>
            </w:r>
            <w:r>
              <w:rPr>
                <w:webHidden/>
              </w:rPr>
              <w:fldChar w:fldCharType="separate"/>
            </w:r>
            <w:r w:rsidR="00B51DE4">
              <w:rPr>
                <w:webHidden/>
              </w:rPr>
              <w:t>32</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47" w:history="1">
            <w:r w:rsidR="001F6E1B" w:rsidRPr="008649C2">
              <w:rPr>
                <w:rStyle w:val="af8"/>
                <w:lang w:val="uk-UA"/>
              </w:rPr>
              <w:t>3.9. Логістично - транспортна інфраструктура</w:t>
            </w:r>
            <w:r w:rsidR="001F6E1B">
              <w:rPr>
                <w:webHidden/>
              </w:rPr>
              <w:tab/>
            </w:r>
            <w:r>
              <w:rPr>
                <w:webHidden/>
              </w:rPr>
              <w:fldChar w:fldCharType="begin"/>
            </w:r>
            <w:r w:rsidR="001F6E1B">
              <w:rPr>
                <w:webHidden/>
              </w:rPr>
              <w:instrText xml:space="preserve"> PAGEREF _Toc50548947 \h </w:instrText>
            </w:r>
            <w:r>
              <w:rPr>
                <w:webHidden/>
              </w:rPr>
            </w:r>
            <w:r>
              <w:rPr>
                <w:webHidden/>
              </w:rPr>
              <w:fldChar w:fldCharType="separate"/>
            </w:r>
            <w:r w:rsidR="00B51DE4">
              <w:rPr>
                <w:webHidden/>
              </w:rPr>
              <w:t>34</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48" w:history="1">
            <w:r w:rsidR="001F6E1B" w:rsidRPr="008649C2">
              <w:rPr>
                <w:rStyle w:val="af8"/>
                <w:lang w:val="uk-UA"/>
              </w:rPr>
              <w:t>3.10. Мережа закладів освіти, культури та охорони здоров</w:t>
            </w:r>
            <w:r w:rsidR="001F6E1B" w:rsidRPr="008649C2">
              <w:rPr>
                <w:rStyle w:val="af8"/>
              </w:rPr>
              <w:t>’</w:t>
            </w:r>
            <w:r w:rsidR="001F6E1B" w:rsidRPr="008649C2">
              <w:rPr>
                <w:rStyle w:val="af8"/>
                <w:lang w:val="uk-UA"/>
              </w:rPr>
              <w:t>я</w:t>
            </w:r>
            <w:r w:rsidR="001F6E1B">
              <w:rPr>
                <w:webHidden/>
              </w:rPr>
              <w:tab/>
            </w:r>
            <w:r>
              <w:rPr>
                <w:webHidden/>
              </w:rPr>
              <w:fldChar w:fldCharType="begin"/>
            </w:r>
            <w:r w:rsidR="001F6E1B">
              <w:rPr>
                <w:webHidden/>
              </w:rPr>
              <w:instrText xml:space="preserve"> PAGEREF _Toc50548948 \h </w:instrText>
            </w:r>
            <w:r>
              <w:rPr>
                <w:webHidden/>
              </w:rPr>
            </w:r>
            <w:r>
              <w:rPr>
                <w:webHidden/>
              </w:rPr>
              <w:fldChar w:fldCharType="separate"/>
            </w:r>
            <w:r w:rsidR="00B51DE4">
              <w:rPr>
                <w:webHidden/>
              </w:rPr>
              <w:t>34</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49" w:history="1">
            <w:r w:rsidR="001F6E1B" w:rsidRPr="008649C2">
              <w:rPr>
                <w:rStyle w:val="af8"/>
                <w:lang w:val="uk-UA"/>
              </w:rPr>
              <w:t>3.11. Житлово-комунальне господарство</w:t>
            </w:r>
            <w:r w:rsidR="001F6E1B">
              <w:rPr>
                <w:webHidden/>
              </w:rPr>
              <w:tab/>
            </w:r>
            <w:r>
              <w:rPr>
                <w:webHidden/>
              </w:rPr>
              <w:fldChar w:fldCharType="begin"/>
            </w:r>
            <w:r w:rsidR="001F6E1B">
              <w:rPr>
                <w:webHidden/>
              </w:rPr>
              <w:instrText xml:space="preserve"> PAGEREF _Toc50548949 \h </w:instrText>
            </w:r>
            <w:r>
              <w:rPr>
                <w:webHidden/>
              </w:rPr>
            </w:r>
            <w:r>
              <w:rPr>
                <w:webHidden/>
              </w:rPr>
              <w:fldChar w:fldCharType="separate"/>
            </w:r>
            <w:r w:rsidR="00B51DE4">
              <w:rPr>
                <w:webHidden/>
              </w:rPr>
              <w:t>35</w:t>
            </w:r>
            <w:r>
              <w:rPr>
                <w:webHidden/>
              </w:rPr>
              <w:fldChar w:fldCharType="end"/>
            </w:r>
          </w:hyperlink>
        </w:p>
        <w:p w:rsidR="001F6E1B" w:rsidRDefault="00AB1F17">
          <w:pPr>
            <w:pStyle w:val="14"/>
            <w:rPr>
              <w:rFonts w:asciiTheme="minorHAnsi" w:eastAsiaTheme="minorEastAsia" w:hAnsiTheme="minorHAnsi" w:cstheme="minorBidi"/>
              <w:b w:val="0"/>
              <w:bCs w:val="0"/>
              <w:caps w:val="0"/>
              <w:sz w:val="22"/>
              <w:szCs w:val="22"/>
            </w:rPr>
          </w:pPr>
          <w:hyperlink w:anchor="_Toc50548950" w:history="1">
            <w:r w:rsidR="001F6E1B" w:rsidRPr="008649C2">
              <w:rPr>
                <w:rStyle w:val="af8"/>
                <w:lang w:val="ru-RU"/>
              </w:rPr>
              <w:t>4. ГОЛОВНІ ЧИННИКИ СТРАТЕГІЧНОГО ВИБОРУ</w:t>
            </w:r>
            <w:r w:rsidR="001F6E1B">
              <w:rPr>
                <w:webHidden/>
              </w:rPr>
              <w:tab/>
            </w:r>
            <w:r>
              <w:rPr>
                <w:webHidden/>
              </w:rPr>
              <w:fldChar w:fldCharType="begin"/>
            </w:r>
            <w:r w:rsidR="001F6E1B">
              <w:rPr>
                <w:webHidden/>
              </w:rPr>
              <w:instrText xml:space="preserve"> PAGEREF _Toc50548950 \h </w:instrText>
            </w:r>
            <w:r>
              <w:rPr>
                <w:webHidden/>
              </w:rPr>
            </w:r>
            <w:r>
              <w:rPr>
                <w:webHidden/>
              </w:rPr>
              <w:fldChar w:fldCharType="separate"/>
            </w:r>
            <w:r w:rsidR="00B51DE4">
              <w:rPr>
                <w:webHidden/>
              </w:rPr>
              <w:t>36</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51" w:history="1">
            <w:r w:rsidR="001F6E1B" w:rsidRPr="008649C2">
              <w:rPr>
                <w:rStyle w:val="af8"/>
                <w:lang w:val="uk-UA"/>
              </w:rPr>
              <w:t>4.1. Сценарії розвитку Нижньодуванської громади</w:t>
            </w:r>
            <w:r w:rsidR="001F6E1B">
              <w:rPr>
                <w:webHidden/>
              </w:rPr>
              <w:tab/>
            </w:r>
            <w:r>
              <w:rPr>
                <w:webHidden/>
              </w:rPr>
              <w:fldChar w:fldCharType="begin"/>
            </w:r>
            <w:r w:rsidR="001F6E1B">
              <w:rPr>
                <w:webHidden/>
              </w:rPr>
              <w:instrText xml:space="preserve"> PAGEREF _Toc50548951 \h </w:instrText>
            </w:r>
            <w:r>
              <w:rPr>
                <w:webHidden/>
              </w:rPr>
            </w:r>
            <w:r>
              <w:rPr>
                <w:webHidden/>
              </w:rPr>
              <w:fldChar w:fldCharType="separate"/>
            </w:r>
            <w:r w:rsidR="00B51DE4">
              <w:rPr>
                <w:webHidden/>
              </w:rPr>
              <w:t>36</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52" w:history="1">
            <w:r w:rsidR="001F6E1B" w:rsidRPr="008649C2">
              <w:rPr>
                <w:rStyle w:val="af8"/>
              </w:rPr>
              <w:t>4.2. Стратегічне бачення розвитку Нижньодуванської громади</w:t>
            </w:r>
            <w:r w:rsidR="001F6E1B">
              <w:rPr>
                <w:webHidden/>
              </w:rPr>
              <w:tab/>
            </w:r>
            <w:r>
              <w:rPr>
                <w:webHidden/>
              </w:rPr>
              <w:fldChar w:fldCharType="begin"/>
            </w:r>
            <w:r w:rsidR="001F6E1B">
              <w:rPr>
                <w:webHidden/>
              </w:rPr>
              <w:instrText xml:space="preserve"> PAGEREF _Toc50548952 \h </w:instrText>
            </w:r>
            <w:r>
              <w:rPr>
                <w:webHidden/>
              </w:rPr>
            </w:r>
            <w:r>
              <w:rPr>
                <w:webHidden/>
              </w:rPr>
              <w:fldChar w:fldCharType="separate"/>
            </w:r>
            <w:r w:rsidR="00B51DE4">
              <w:rPr>
                <w:webHidden/>
              </w:rPr>
              <w:t>42</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53" w:history="1">
            <w:r w:rsidR="001F6E1B" w:rsidRPr="008649C2">
              <w:rPr>
                <w:rStyle w:val="af8"/>
                <w:lang w:val="uk-UA"/>
              </w:rPr>
              <w:t xml:space="preserve">4.4. </w:t>
            </w:r>
            <w:r w:rsidR="001F6E1B" w:rsidRPr="008649C2">
              <w:rPr>
                <w:rStyle w:val="af8"/>
              </w:rPr>
              <w:t>SWOT</w:t>
            </w:r>
            <w:r w:rsidR="001F6E1B" w:rsidRPr="008649C2">
              <w:rPr>
                <w:rStyle w:val="af8"/>
                <w:lang w:val="uk-UA"/>
              </w:rPr>
              <w:t>-аналіз Нижньодуванської  громади</w:t>
            </w:r>
            <w:r w:rsidR="001F6E1B">
              <w:rPr>
                <w:webHidden/>
              </w:rPr>
              <w:tab/>
            </w:r>
            <w:r>
              <w:rPr>
                <w:webHidden/>
              </w:rPr>
              <w:fldChar w:fldCharType="begin"/>
            </w:r>
            <w:r w:rsidR="001F6E1B">
              <w:rPr>
                <w:webHidden/>
              </w:rPr>
              <w:instrText xml:space="preserve"> PAGEREF _Toc50548953 \h </w:instrText>
            </w:r>
            <w:r>
              <w:rPr>
                <w:webHidden/>
              </w:rPr>
            </w:r>
            <w:r>
              <w:rPr>
                <w:webHidden/>
              </w:rPr>
              <w:fldChar w:fldCharType="separate"/>
            </w:r>
            <w:r w:rsidR="00B51DE4">
              <w:rPr>
                <w:webHidden/>
              </w:rPr>
              <w:t>42</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54" w:history="1">
            <w:r w:rsidR="001F6E1B" w:rsidRPr="008649C2">
              <w:rPr>
                <w:rStyle w:val="af8"/>
                <w:lang w:val="uk-UA"/>
              </w:rPr>
              <w:t xml:space="preserve">4.5. </w:t>
            </w:r>
            <w:r w:rsidR="001F6E1B" w:rsidRPr="008649C2">
              <w:rPr>
                <w:rStyle w:val="af8"/>
              </w:rPr>
              <w:t>SWOT</w:t>
            </w:r>
            <w:r w:rsidR="001F6E1B" w:rsidRPr="008649C2">
              <w:rPr>
                <w:rStyle w:val="af8"/>
                <w:lang w:val="uk-UA"/>
              </w:rPr>
              <w:t>-матриця Нижньодуванської  громади</w:t>
            </w:r>
            <w:r w:rsidR="001F6E1B">
              <w:rPr>
                <w:webHidden/>
              </w:rPr>
              <w:tab/>
            </w:r>
            <w:r>
              <w:rPr>
                <w:webHidden/>
              </w:rPr>
              <w:fldChar w:fldCharType="begin"/>
            </w:r>
            <w:r w:rsidR="001F6E1B">
              <w:rPr>
                <w:webHidden/>
              </w:rPr>
              <w:instrText xml:space="preserve"> PAGEREF _Toc50548954 \h </w:instrText>
            </w:r>
            <w:r>
              <w:rPr>
                <w:webHidden/>
              </w:rPr>
            </w:r>
            <w:r>
              <w:rPr>
                <w:webHidden/>
              </w:rPr>
              <w:fldChar w:fldCharType="separate"/>
            </w:r>
            <w:r w:rsidR="00B51DE4">
              <w:rPr>
                <w:webHidden/>
              </w:rPr>
              <w:t>44</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55" w:history="1">
            <w:r w:rsidR="001F6E1B" w:rsidRPr="008649C2">
              <w:rPr>
                <w:rStyle w:val="af8"/>
              </w:rPr>
              <w:t>4.6. Порівняльні переваги, виклики і ризики Нижньодуванської громади</w:t>
            </w:r>
            <w:r w:rsidR="001F6E1B">
              <w:rPr>
                <w:webHidden/>
              </w:rPr>
              <w:tab/>
            </w:r>
            <w:r>
              <w:rPr>
                <w:webHidden/>
              </w:rPr>
              <w:fldChar w:fldCharType="begin"/>
            </w:r>
            <w:r w:rsidR="001F6E1B">
              <w:rPr>
                <w:webHidden/>
              </w:rPr>
              <w:instrText xml:space="preserve"> PAGEREF _Toc50548955 \h </w:instrText>
            </w:r>
            <w:r>
              <w:rPr>
                <w:webHidden/>
              </w:rPr>
            </w:r>
            <w:r>
              <w:rPr>
                <w:webHidden/>
              </w:rPr>
              <w:fldChar w:fldCharType="separate"/>
            </w:r>
            <w:r w:rsidR="00B51DE4">
              <w:rPr>
                <w:webHidden/>
              </w:rPr>
              <w:t>48</w:t>
            </w:r>
            <w:r>
              <w:rPr>
                <w:webHidden/>
              </w:rPr>
              <w:fldChar w:fldCharType="end"/>
            </w:r>
          </w:hyperlink>
        </w:p>
        <w:p w:rsidR="001F6E1B" w:rsidRDefault="00AB1F17">
          <w:pPr>
            <w:pStyle w:val="14"/>
            <w:rPr>
              <w:rFonts w:asciiTheme="minorHAnsi" w:eastAsiaTheme="minorEastAsia" w:hAnsiTheme="minorHAnsi" w:cstheme="minorBidi"/>
              <w:b w:val="0"/>
              <w:bCs w:val="0"/>
              <w:caps w:val="0"/>
              <w:sz w:val="22"/>
              <w:szCs w:val="22"/>
            </w:rPr>
          </w:pPr>
          <w:hyperlink w:anchor="_Toc50548956" w:history="1">
            <w:r w:rsidR="001F6E1B" w:rsidRPr="008649C2">
              <w:rPr>
                <w:rStyle w:val="af8"/>
              </w:rPr>
              <w:t>5. СТРАТЕГІЧНІ, ОПЕРАтивНІ ЦІЛІ ТА ЗАВДАННЯ</w:t>
            </w:r>
            <w:r w:rsidR="001F6E1B">
              <w:rPr>
                <w:webHidden/>
              </w:rPr>
              <w:tab/>
            </w:r>
            <w:r>
              <w:rPr>
                <w:webHidden/>
              </w:rPr>
              <w:fldChar w:fldCharType="begin"/>
            </w:r>
            <w:r w:rsidR="001F6E1B">
              <w:rPr>
                <w:webHidden/>
              </w:rPr>
              <w:instrText xml:space="preserve"> PAGEREF _Toc50548956 \h </w:instrText>
            </w:r>
            <w:r>
              <w:rPr>
                <w:webHidden/>
              </w:rPr>
            </w:r>
            <w:r>
              <w:rPr>
                <w:webHidden/>
              </w:rPr>
              <w:fldChar w:fldCharType="separate"/>
            </w:r>
            <w:r w:rsidR="00B51DE4">
              <w:rPr>
                <w:webHidden/>
              </w:rPr>
              <w:t>50</w:t>
            </w:r>
            <w:r>
              <w:rPr>
                <w:webHidden/>
              </w:rPr>
              <w:fldChar w:fldCharType="end"/>
            </w:r>
          </w:hyperlink>
        </w:p>
        <w:p w:rsidR="001F6E1B" w:rsidRDefault="00AB1F17">
          <w:pPr>
            <w:pStyle w:val="14"/>
            <w:rPr>
              <w:rFonts w:asciiTheme="minorHAnsi" w:eastAsiaTheme="minorEastAsia" w:hAnsiTheme="minorHAnsi" w:cstheme="minorBidi"/>
              <w:b w:val="0"/>
              <w:bCs w:val="0"/>
              <w:caps w:val="0"/>
              <w:sz w:val="22"/>
              <w:szCs w:val="22"/>
            </w:rPr>
          </w:pPr>
          <w:hyperlink w:anchor="_Toc50548957" w:history="1">
            <w:r w:rsidR="001F6E1B" w:rsidRPr="008649C2">
              <w:rPr>
                <w:rStyle w:val="af8"/>
                <w:lang w:val="ru-RU"/>
              </w:rPr>
              <w:t>7. ПЛАН РЕАЛІЗАЦІЇ СТРАТЕГІЇ</w:t>
            </w:r>
            <w:r w:rsidR="001F6E1B">
              <w:rPr>
                <w:webHidden/>
              </w:rPr>
              <w:tab/>
            </w:r>
            <w:r>
              <w:rPr>
                <w:webHidden/>
              </w:rPr>
              <w:fldChar w:fldCharType="begin"/>
            </w:r>
            <w:r w:rsidR="001F6E1B">
              <w:rPr>
                <w:webHidden/>
              </w:rPr>
              <w:instrText xml:space="preserve"> PAGEREF _Toc50548957 \h </w:instrText>
            </w:r>
            <w:r>
              <w:rPr>
                <w:webHidden/>
              </w:rPr>
            </w:r>
            <w:r>
              <w:rPr>
                <w:webHidden/>
              </w:rPr>
              <w:fldChar w:fldCharType="separate"/>
            </w:r>
            <w:r w:rsidR="00B51DE4">
              <w:rPr>
                <w:webHidden/>
              </w:rPr>
              <w:t>53</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58" w:history="1">
            <w:r w:rsidR="001F6E1B" w:rsidRPr="008649C2">
              <w:rPr>
                <w:rStyle w:val="af8"/>
                <w:lang w:val="uk-UA"/>
              </w:rPr>
              <w:t>7.1. Часові рамки і засоби реалізації</w:t>
            </w:r>
            <w:r w:rsidR="001F6E1B">
              <w:rPr>
                <w:webHidden/>
              </w:rPr>
              <w:tab/>
            </w:r>
            <w:r>
              <w:rPr>
                <w:webHidden/>
              </w:rPr>
              <w:fldChar w:fldCharType="begin"/>
            </w:r>
            <w:r w:rsidR="001F6E1B">
              <w:rPr>
                <w:webHidden/>
              </w:rPr>
              <w:instrText xml:space="preserve"> PAGEREF _Toc50548958 \h </w:instrText>
            </w:r>
            <w:r>
              <w:rPr>
                <w:webHidden/>
              </w:rPr>
            </w:r>
            <w:r>
              <w:rPr>
                <w:webHidden/>
              </w:rPr>
              <w:fldChar w:fldCharType="separate"/>
            </w:r>
            <w:r w:rsidR="00B51DE4">
              <w:rPr>
                <w:webHidden/>
              </w:rPr>
              <w:t>53</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59" w:history="1">
            <w:r w:rsidR="001F6E1B" w:rsidRPr="008649C2">
              <w:rPr>
                <w:rStyle w:val="af8"/>
                <w:lang w:val="uk-UA"/>
              </w:rPr>
              <w:t>7</w:t>
            </w:r>
            <w:r w:rsidR="001F6E1B" w:rsidRPr="008649C2">
              <w:rPr>
                <w:rStyle w:val="af8"/>
              </w:rPr>
              <w:t>.</w:t>
            </w:r>
            <w:r w:rsidR="001F6E1B" w:rsidRPr="008649C2">
              <w:rPr>
                <w:rStyle w:val="af8"/>
                <w:lang w:val="uk-UA"/>
              </w:rPr>
              <w:t>2</w:t>
            </w:r>
            <w:r w:rsidR="001F6E1B" w:rsidRPr="008649C2">
              <w:rPr>
                <w:rStyle w:val="af8"/>
              </w:rPr>
              <w:t>. Орієнтовний фінансовий план</w:t>
            </w:r>
            <w:r w:rsidR="001F6E1B">
              <w:rPr>
                <w:webHidden/>
              </w:rPr>
              <w:tab/>
            </w:r>
            <w:r>
              <w:rPr>
                <w:webHidden/>
              </w:rPr>
              <w:fldChar w:fldCharType="begin"/>
            </w:r>
            <w:r w:rsidR="001F6E1B">
              <w:rPr>
                <w:webHidden/>
              </w:rPr>
              <w:instrText xml:space="preserve"> PAGEREF _Toc50548959 \h </w:instrText>
            </w:r>
            <w:r>
              <w:rPr>
                <w:webHidden/>
              </w:rPr>
            </w:r>
            <w:r>
              <w:rPr>
                <w:webHidden/>
              </w:rPr>
              <w:fldChar w:fldCharType="separate"/>
            </w:r>
            <w:r w:rsidR="00B51DE4">
              <w:rPr>
                <w:webHidden/>
              </w:rPr>
              <w:t>54</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60" w:history="1">
            <w:r w:rsidR="001F6E1B" w:rsidRPr="008649C2">
              <w:rPr>
                <w:rStyle w:val="af8"/>
                <w:lang w:val="uk-UA"/>
              </w:rPr>
              <w:t>7</w:t>
            </w:r>
            <w:r w:rsidR="001F6E1B" w:rsidRPr="008649C2">
              <w:rPr>
                <w:rStyle w:val="af8"/>
              </w:rPr>
              <w:t>.</w:t>
            </w:r>
            <w:r w:rsidR="001F6E1B" w:rsidRPr="008649C2">
              <w:rPr>
                <w:rStyle w:val="af8"/>
                <w:lang w:val="uk-UA"/>
              </w:rPr>
              <w:t>3</w:t>
            </w:r>
            <w:r w:rsidR="001F6E1B" w:rsidRPr="008649C2">
              <w:rPr>
                <w:rStyle w:val="af8"/>
              </w:rPr>
              <w:t>. Очікувані результати та показники</w:t>
            </w:r>
            <w:r w:rsidR="001F6E1B">
              <w:rPr>
                <w:webHidden/>
              </w:rPr>
              <w:tab/>
            </w:r>
            <w:r>
              <w:rPr>
                <w:webHidden/>
              </w:rPr>
              <w:fldChar w:fldCharType="begin"/>
            </w:r>
            <w:r w:rsidR="001F6E1B">
              <w:rPr>
                <w:webHidden/>
              </w:rPr>
              <w:instrText xml:space="preserve"> PAGEREF _Toc50548960 \h </w:instrText>
            </w:r>
            <w:r>
              <w:rPr>
                <w:webHidden/>
              </w:rPr>
            </w:r>
            <w:r>
              <w:rPr>
                <w:webHidden/>
              </w:rPr>
              <w:fldChar w:fldCharType="separate"/>
            </w:r>
            <w:r w:rsidR="00B51DE4">
              <w:rPr>
                <w:webHidden/>
              </w:rPr>
              <w:t>57</w:t>
            </w:r>
            <w:r>
              <w:rPr>
                <w:webHidden/>
              </w:rPr>
              <w:fldChar w:fldCharType="end"/>
            </w:r>
          </w:hyperlink>
        </w:p>
        <w:p w:rsidR="001F6E1B" w:rsidRDefault="00AB1F17">
          <w:pPr>
            <w:pStyle w:val="14"/>
            <w:rPr>
              <w:rFonts w:asciiTheme="minorHAnsi" w:eastAsiaTheme="minorEastAsia" w:hAnsiTheme="minorHAnsi" w:cstheme="minorBidi"/>
              <w:b w:val="0"/>
              <w:bCs w:val="0"/>
              <w:caps w:val="0"/>
              <w:sz w:val="22"/>
              <w:szCs w:val="22"/>
            </w:rPr>
          </w:pPr>
          <w:hyperlink w:anchor="_Toc50548961" w:history="1">
            <w:r w:rsidR="001F6E1B" w:rsidRPr="008649C2">
              <w:rPr>
                <w:rStyle w:val="af8"/>
                <w:lang w:val="ru-RU"/>
              </w:rPr>
              <w:t>8. СИСТЕМА УПРАВЛІННЯ, МОНІТОРИНГУ ТА ОНОВЛЕННЯ СТРАТЕГІЇ</w:t>
            </w:r>
            <w:r w:rsidR="001F6E1B">
              <w:rPr>
                <w:webHidden/>
              </w:rPr>
              <w:tab/>
            </w:r>
            <w:r>
              <w:rPr>
                <w:webHidden/>
              </w:rPr>
              <w:fldChar w:fldCharType="begin"/>
            </w:r>
            <w:r w:rsidR="001F6E1B">
              <w:rPr>
                <w:webHidden/>
              </w:rPr>
              <w:instrText xml:space="preserve"> PAGEREF _Toc50548961 \h </w:instrText>
            </w:r>
            <w:r>
              <w:rPr>
                <w:webHidden/>
              </w:rPr>
            </w:r>
            <w:r>
              <w:rPr>
                <w:webHidden/>
              </w:rPr>
              <w:fldChar w:fldCharType="separate"/>
            </w:r>
            <w:r w:rsidR="00B51DE4">
              <w:rPr>
                <w:webHidden/>
              </w:rPr>
              <w:t>65</w:t>
            </w:r>
            <w:r>
              <w:rPr>
                <w:webHidden/>
              </w:rPr>
              <w:fldChar w:fldCharType="end"/>
            </w:r>
          </w:hyperlink>
        </w:p>
        <w:p w:rsidR="001F6E1B" w:rsidRDefault="00AB1F17">
          <w:pPr>
            <w:pStyle w:val="21"/>
            <w:tabs>
              <w:tab w:val="left" w:pos="1320"/>
            </w:tabs>
            <w:rPr>
              <w:rFonts w:asciiTheme="minorHAnsi" w:eastAsiaTheme="minorEastAsia" w:hAnsiTheme="minorHAnsi" w:cstheme="minorBidi"/>
              <w:bCs w:val="0"/>
              <w:sz w:val="22"/>
              <w:szCs w:val="22"/>
              <w:lang w:val="uk-UA" w:eastAsia="uk-UA"/>
            </w:rPr>
          </w:pPr>
          <w:hyperlink w:anchor="_Toc50548962" w:history="1">
            <w:r w:rsidR="001F6E1B" w:rsidRPr="008649C2">
              <w:rPr>
                <w:rStyle w:val="af8"/>
                <w:lang w:val="uk-UA"/>
              </w:rPr>
              <w:t>8.1</w:t>
            </w:r>
            <w:r w:rsidR="001F6E1B">
              <w:rPr>
                <w:rFonts w:asciiTheme="minorHAnsi" w:eastAsiaTheme="minorEastAsia" w:hAnsiTheme="minorHAnsi" w:cstheme="minorBidi"/>
                <w:bCs w:val="0"/>
                <w:sz w:val="22"/>
                <w:szCs w:val="22"/>
                <w:lang w:val="uk-UA" w:eastAsia="uk-UA"/>
              </w:rPr>
              <w:tab/>
            </w:r>
            <w:r w:rsidR="001F6E1B" w:rsidRPr="008649C2">
              <w:rPr>
                <w:rStyle w:val="af8"/>
                <w:lang w:val="uk-UA"/>
              </w:rPr>
              <w:t>. Управління процесом реалізації Стратегії</w:t>
            </w:r>
            <w:r w:rsidR="001F6E1B">
              <w:rPr>
                <w:webHidden/>
              </w:rPr>
              <w:tab/>
            </w:r>
            <w:r>
              <w:rPr>
                <w:webHidden/>
              </w:rPr>
              <w:fldChar w:fldCharType="begin"/>
            </w:r>
            <w:r w:rsidR="001F6E1B">
              <w:rPr>
                <w:webHidden/>
              </w:rPr>
              <w:instrText xml:space="preserve"> PAGEREF _Toc50548962 \h </w:instrText>
            </w:r>
            <w:r>
              <w:rPr>
                <w:webHidden/>
              </w:rPr>
            </w:r>
            <w:r>
              <w:rPr>
                <w:webHidden/>
              </w:rPr>
              <w:fldChar w:fldCharType="separate"/>
            </w:r>
            <w:r w:rsidR="00B51DE4">
              <w:rPr>
                <w:webHidden/>
              </w:rPr>
              <w:t>65</w:t>
            </w:r>
            <w:r>
              <w:rPr>
                <w:webHidden/>
              </w:rPr>
              <w:fldChar w:fldCharType="end"/>
            </w:r>
          </w:hyperlink>
        </w:p>
        <w:p w:rsidR="001F6E1B" w:rsidRDefault="00AB1F17">
          <w:pPr>
            <w:pStyle w:val="21"/>
            <w:tabs>
              <w:tab w:val="left" w:pos="1320"/>
            </w:tabs>
            <w:rPr>
              <w:rFonts w:asciiTheme="minorHAnsi" w:eastAsiaTheme="minorEastAsia" w:hAnsiTheme="minorHAnsi" w:cstheme="minorBidi"/>
              <w:bCs w:val="0"/>
              <w:sz w:val="22"/>
              <w:szCs w:val="22"/>
              <w:lang w:val="uk-UA" w:eastAsia="uk-UA"/>
            </w:rPr>
          </w:pPr>
          <w:hyperlink w:anchor="_Toc50548963" w:history="1">
            <w:r w:rsidR="001F6E1B" w:rsidRPr="008649C2">
              <w:rPr>
                <w:rStyle w:val="af8"/>
                <w:lang w:val="uk-UA"/>
              </w:rPr>
              <w:t>8.2.</w:t>
            </w:r>
            <w:r w:rsidR="001F6E1B">
              <w:rPr>
                <w:rFonts w:asciiTheme="minorHAnsi" w:eastAsiaTheme="minorEastAsia" w:hAnsiTheme="minorHAnsi" w:cstheme="minorBidi"/>
                <w:bCs w:val="0"/>
                <w:sz w:val="22"/>
                <w:szCs w:val="22"/>
                <w:lang w:val="uk-UA" w:eastAsia="uk-UA"/>
              </w:rPr>
              <w:tab/>
            </w:r>
            <w:r w:rsidR="001F6E1B" w:rsidRPr="008649C2">
              <w:rPr>
                <w:rStyle w:val="af8"/>
                <w:lang w:val="uk-UA"/>
              </w:rPr>
              <w:t>Процедура моніторингу Стратегії</w:t>
            </w:r>
            <w:r w:rsidR="001F6E1B">
              <w:rPr>
                <w:webHidden/>
              </w:rPr>
              <w:tab/>
            </w:r>
            <w:r>
              <w:rPr>
                <w:webHidden/>
              </w:rPr>
              <w:fldChar w:fldCharType="begin"/>
            </w:r>
            <w:r w:rsidR="001F6E1B">
              <w:rPr>
                <w:webHidden/>
              </w:rPr>
              <w:instrText xml:space="preserve"> PAGEREF _Toc50548963 \h </w:instrText>
            </w:r>
            <w:r>
              <w:rPr>
                <w:webHidden/>
              </w:rPr>
            </w:r>
            <w:r>
              <w:rPr>
                <w:webHidden/>
              </w:rPr>
              <w:fldChar w:fldCharType="separate"/>
            </w:r>
            <w:r w:rsidR="00B51DE4">
              <w:rPr>
                <w:webHidden/>
              </w:rPr>
              <w:t>66</w:t>
            </w:r>
            <w:r>
              <w:rPr>
                <w:webHidden/>
              </w:rPr>
              <w:fldChar w:fldCharType="end"/>
            </w:r>
          </w:hyperlink>
        </w:p>
        <w:p w:rsidR="001F6E1B" w:rsidRDefault="00AB1F17">
          <w:pPr>
            <w:pStyle w:val="14"/>
            <w:rPr>
              <w:rFonts w:asciiTheme="minorHAnsi" w:eastAsiaTheme="minorEastAsia" w:hAnsiTheme="minorHAnsi" w:cstheme="minorBidi"/>
              <w:b w:val="0"/>
              <w:bCs w:val="0"/>
              <w:caps w:val="0"/>
              <w:sz w:val="22"/>
              <w:szCs w:val="22"/>
            </w:rPr>
          </w:pPr>
          <w:hyperlink w:anchor="_Toc50548964" w:history="1">
            <w:r w:rsidR="001F6E1B" w:rsidRPr="008649C2">
              <w:rPr>
                <w:rStyle w:val="af8"/>
                <w:lang w:val="ru-RU"/>
              </w:rPr>
              <w:t>9. КАТАЛОГ ТЕХНІЧНИХ ЗАВДАНЬ НА ПРОЕКТИ МІСЦЕВОГО РОЗВИТКУ</w:t>
            </w:r>
            <w:r w:rsidR="001F6E1B">
              <w:rPr>
                <w:webHidden/>
              </w:rPr>
              <w:tab/>
            </w:r>
            <w:r>
              <w:rPr>
                <w:webHidden/>
              </w:rPr>
              <w:fldChar w:fldCharType="begin"/>
            </w:r>
            <w:r w:rsidR="001F6E1B">
              <w:rPr>
                <w:webHidden/>
              </w:rPr>
              <w:instrText xml:space="preserve"> PAGEREF _Toc50548964 \h </w:instrText>
            </w:r>
            <w:r>
              <w:rPr>
                <w:webHidden/>
              </w:rPr>
            </w:r>
            <w:r>
              <w:rPr>
                <w:webHidden/>
              </w:rPr>
              <w:fldChar w:fldCharType="separate"/>
            </w:r>
            <w:r w:rsidR="00B51DE4">
              <w:rPr>
                <w:webHidden/>
              </w:rPr>
              <w:t>68</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65" w:history="1">
            <w:r w:rsidR="001F6E1B" w:rsidRPr="008649C2">
              <w:rPr>
                <w:rStyle w:val="af8"/>
              </w:rPr>
              <w:t>9.1. Технічні завдання на проекти місцевого розвитку операційної цілі</w:t>
            </w:r>
            <w:r w:rsidR="001F6E1B">
              <w:rPr>
                <w:webHidden/>
              </w:rPr>
              <w:tab/>
            </w:r>
            <w:r>
              <w:rPr>
                <w:webHidden/>
              </w:rPr>
              <w:fldChar w:fldCharType="begin"/>
            </w:r>
            <w:r w:rsidR="001F6E1B">
              <w:rPr>
                <w:webHidden/>
              </w:rPr>
              <w:instrText xml:space="preserve"> PAGEREF _Toc50548965 \h </w:instrText>
            </w:r>
            <w:r>
              <w:rPr>
                <w:webHidden/>
              </w:rPr>
            </w:r>
            <w:r>
              <w:rPr>
                <w:webHidden/>
              </w:rPr>
              <w:fldChar w:fldCharType="separate"/>
            </w:r>
            <w:r w:rsidR="00B51DE4">
              <w:rPr>
                <w:webHidden/>
              </w:rPr>
              <w:t>68</w:t>
            </w:r>
            <w:r>
              <w:rPr>
                <w:webHidden/>
              </w:rPr>
              <w:fldChar w:fldCharType="end"/>
            </w:r>
          </w:hyperlink>
        </w:p>
        <w:p w:rsidR="001F6E1B" w:rsidRDefault="00AB1F17" w:rsidP="00ED7809">
          <w:pPr>
            <w:pStyle w:val="21"/>
            <w:ind w:firstLine="0"/>
            <w:rPr>
              <w:rFonts w:asciiTheme="minorHAnsi" w:eastAsiaTheme="minorEastAsia" w:hAnsiTheme="minorHAnsi" w:cstheme="minorBidi"/>
              <w:bCs w:val="0"/>
              <w:sz w:val="22"/>
              <w:szCs w:val="22"/>
              <w:lang w:val="uk-UA" w:eastAsia="uk-UA"/>
            </w:rPr>
          </w:pPr>
          <w:hyperlink w:anchor="_Toc50548966" w:history="1">
            <w:r w:rsidR="001F6E1B" w:rsidRPr="008649C2">
              <w:rPr>
                <w:rStyle w:val="af8"/>
                <w:lang w:eastAsia="uk-UA"/>
              </w:rPr>
              <w:t>1.1. Сприяння розвитку малого  та середнього бізнесу, підтримка самозайнятості населення</w:t>
            </w:r>
            <w:r w:rsidR="001F6E1B">
              <w:rPr>
                <w:webHidden/>
              </w:rPr>
              <w:tab/>
            </w:r>
            <w:r>
              <w:rPr>
                <w:webHidden/>
              </w:rPr>
              <w:fldChar w:fldCharType="begin"/>
            </w:r>
            <w:r w:rsidR="001F6E1B">
              <w:rPr>
                <w:webHidden/>
              </w:rPr>
              <w:instrText xml:space="preserve"> PAGEREF _Toc50548966 \h </w:instrText>
            </w:r>
            <w:r>
              <w:rPr>
                <w:webHidden/>
              </w:rPr>
            </w:r>
            <w:r>
              <w:rPr>
                <w:webHidden/>
              </w:rPr>
              <w:fldChar w:fldCharType="separate"/>
            </w:r>
            <w:r w:rsidR="00B51DE4">
              <w:rPr>
                <w:webHidden/>
              </w:rPr>
              <w:t>68</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67" w:history="1">
            <w:r w:rsidR="001F6E1B" w:rsidRPr="008649C2">
              <w:rPr>
                <w:rStyle w:val="af8"/>
              </w:rPr>
              <w:t>9.2. Технічні завдання на проекти місцевого розвитку операційної цілі</w:t>
            </w:r>
            <w:r w:rsidR="001F6E1B">
              <w:rPr>
                <w:webHidden/>
              </w:rPr>
              <w:tab/>
            </w:r>
            <w:r>
              <w:rPr>
                <w:webHidden/>
              </w:rPr>
              <w:fldChar w:fldCharType="begin"/>
            </w:r>
            <w:r w:rsidR="001F6E1B">
              <w:rPr>
                <w:webHidden/>
              </w:rPr>
              <w:instrText xml:space="preserve"> PAGEREF _Toc50548967 \h </w:instrText>
            </w:r>
            <w:r>
              <w:rPr>
                <w:webHidden/>
              </w:rPr>
            </w:r>
            <w:r>
              <w:rPr>
                <w:webHidden/>
              </w:rPr>
              <w:fldChar w:fldCharType="separate"/>
            </w:r>
            <w:r w:rsidR="00B51DE4">
              <w:rPr>
                <w:webHidden/>
              </w:rPr>
              <w:t>73</w:t>
            </w:r>
            <w:r>
              <w:rPr>
                <w:webHidden/>
              </w:rPr>
              <w:fldChar w:fldCharType="end"/>
            </w:r>
          </w:hyperlink>
        </w:p>
        <w:p w:rsidR="001F6E1B" w:rsidRDefault="00AB1F17" w:rsidP="00ED7809">
          <w:pPr>
            <w:pStyle w:val="21"/>
            <w:ind w:firstLine="0"/>
            <w:rPr>
              <w:rFonts w:asciiTheme="minorHAnsi" w:eastAsiaTheme="minorEastAsia" w:hAnsiTheme="minorHAnsi" w:cstheme="minorBidi"/>
              <w:bCs w:val="0"/>
              <w:sz w:val="22"/>
              <w:szCs w:val="22"/>
              <w:lang w:val="uk-UA" w:eastAsia="uk-UA"/>
            </w:rPr>
          </w:pPr>
          <w:hyperlink w:anchor="_Toc50548968" w:history="1">
            <w:r w:rsidR="001F6E1B" w:rsidRPr="008649C2">
              <w:rPr>
                <w:rStyle w:val="af8"/>
              </w:rPr>
              <w:t>1.2. Формування  привабливого гуманітарного простору</w:t>
            </w:r>
            <w:r w:rsidR="001F6E1B">
              <w:rPr>
                <w:webHidden/>
              </w:rPr>
              <w:tab/>
            </w:r>
            <w:r>
              <w:rPr>
                <w:webHidden/>
              </w:rPr>
              <w:fldChar w:fldCharType="begin"/>
            </w:r>
            <w:r w:rsidR="001F6E1B">
              <w:rPr>
                <w:webHidden/>
              </w:rPr>
              <w:instrText xml:space="preserve"> PAGEREF _Toc50548968 \h </w:instrText>
            </w:r>
            <w:r>
              <w:rPr>
                <w:webHidden/>
              </w:rPr>
            </w:r>
            <w:r>
              <w:rPr>
                <w:webHidden/>
              </w:rPr>
              <w:fldChar w:fldCharType="separate"/>
            </w:r>
            <w:r w:rsidR="00B51DE4">
              <w:rPr>
                <w:webHidden/>
              </w:rPr>
              <w:t>73</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69" w:history="1">
            <w:r w:rsidR="001F6E1B" w:rsidRPr="008649C2">
              <w:rPr>
                <w:rStyle w:val="af8"/>
              </w:rPr>
              <w:t>9.3. Технічні завдання на проекти місцевого розвитку операційної цілі</w:t>
            </w:r>
            <w:r w:rsidR="001F6E1B">
              <w:rPr>
                <w:webHidden/>
              </w:rPr>
              <w:tab/>
            </w:r>
            <w:r>
              <w:rPr>
                <w:webHidden/>
              </w:rPr>
              <w:fldChar w:fldCharType="begin"/>
            </w:r>
            <w:r w:rsidR="001F6E1B">
              <w:rPr>
                <w:webHidden/>
              </w:rPr>
              <w:instrText xml:space="preserve"> PAGEREF _Toc50548969 \h </w:instrText>
            </w:r>
            <w:r>
              <w:rPr>
                <w:webHidden/>
              </w:rPr>
            </w:r>
            <w:r>
              <w:rPr>
                <w:webHidden/>
              </w:rPr>
              <w:fldChar w:fldCharType="separate"/>
            </w:r>
            <w:r w:rsidR="00B51DE4">
              <w:rPr>
                <w:webHidden/>
              </w:rPr>
              <w:t>86</w:t>
            </w:r>
            <w:r>
              <w:rPr>
                <w:webHidden/>
              </w:rPr>
              <w:fldChar w:fldCharType="end"/>
            </w:r>
          </w:hyperlink>
        </w:p>
        <w:p w:rsidR="001F6E1B" w:rsidRDefault="00AB1F17" w:rsidP="00ED7809">
          <w:pPr>
            <w:pStyle w:val="21"/>
            <w:ind w:firstLine="0"/>
            <w:rPr>
              <w:rFonts w:asciiTheme="minorHAnsi" w:eastAsiaTheme="minorEastAsia" w:hAnsiTheme="minorHAnsi" w:cstheme="minorBidi"/>
              <w:bCs w:val="0"/>
              <w:sz w:val="22"/>
              <w:szCs w:val="22"/>
              <w:lang w:val="uk-UA" w:eastAsia="uk-UA"/>
            </w:rPr>
          </w:pPr>
          <w:hyperlink w:anchor="_Toc50548970" w:history="1">
            <w:r w:rsidR="001F6E1B" w:rsidRPr="008649C2">
              <w:rPr>
                <w:rStyle w:val="af8"/>
                <w:lang w:eastAsia="uk-UA"/>
              </w:rPr>
              <w:t>2.1. Забезпечення надійного функціонування системи надання комунальних послуг та покращення логістичної інфраструктури</w:t>
            </w:r>
            <w:r w:rsidR="001F6E1B">
              <w:rPr>
                <w:webHidden/>
              </w:rPr>
              <w:tab/>
            </w:r>
            <w:r>
              <w:rPr>
                <w:webHidden/>
              </w:rPr>
              <w:fldChar w:fldCharType="begin"/>
            </w:r>
            <w:r w:rsidR="001F6E1B">
              <w:rPr>
                <w:webHidden/>
              </w:rPr>
              <w:instrText xml:space="preserve"> PAGEREF _Toc50548970 \h </w:instrText>
            </w:r>
            <w:r>
              <w:rPr>
                <w:webHidden/>
              </w:rPr>
            </w:r>
            <w:r>
              <w:rPr>
                <w:webHidden/>
              </w:rPr>
              <w:fldChar w:fldCharType="separate"/>
            </w:r>
            <w:r w:rsidR="00B51DE4">
              <w:rPr>
                <w:webHidden/>
              </w:rPr>
              <w:t>86</w:t>
            </w:r>
            <w:r>
              <w:rPr>
                <w:webHidden/>
              </w:rPr>
              <w:fldChar w:fldCharType="end"/>
            </w:r>
          </w:hyperlink>
        </w:p>
        <w:p w:rsidR="001F6E1B" w:rsidRDefault="00AB1F17">
          <w:pPr>
            <w:pStyle w:val="21"/>
            <w:rPr>
              <w:rFonts w:asciiTheme="minorHAnsi" w:eastAsiaTheme="minorEastAsia" w:hAnsiTheme="minorHAnsi" w:cstheme="minorBidi"/>
              <w:bCs w:val="0"/>
              <w:sz w:val="22"/>
              <w:szCs w:val="22"/>
              <w:lang w:val="uk-UA" w:eastAsia="uk-UA"/>
            </w:rPr>
          </w:pPr>
          <w:hyperlink w:anchor="_Toc50548971" w:history="1">
            <w:r w:rsidR="001F6E1B" w:rsidRPr="008649C2">
              <w:rPr>
                <w:rStyle w:val="af8"/>
              </w:rPr>
              <w:t>9.4. Технічні завдання на проекти місцевого розвитку операційної цілі</w:t>
            </w:r>
            <w:r w:rsidR="001F6E1B">
              <w:rPr>
                <w:webHidden/>
              </w:rPr>
              <w:tab/>
            </w:r>
            <w:r>
              <w:rPr>
                <w:webHidden/>
              </w:rPr>
              <w:fldChar w:fldCharType="begin"/>
            </w:r>
            <w:r w:rsidR="001F6E1B">
              <w:rPr>
                <w:webHidden/>
              </w:rPr>
              <w:instrText xml:space="preserve"> PAGEREF _Toc50548971 \h </w:instrText>
            </w:r>
            <w:r>
              <w:rPr>
                <w:webHidden/>
              </w:rPr>
            </w:r>
            <w:r>
              <w:rPr>
                <w:webHidden/>
              </w:rPr>
              <w:fldChar w:fldCharType="separate"/>
            </w:r>
            <w:r w:rsidR="00B51DE4">
              <w:rPr>
                <w:webHidden/>
              </w:rPr>
              <w:t>94</w:t>
            </w:r>
            <w:r>
              <w:rPr>
                <w:webHidden/>
              </w:rPr>
              <w:fldChar w:fldCharType="end"/>
            </w:r>
          </w:hyperlink>
        </w:p>
        <w:p w:rsidR="001F6E1B" w:rsidRDefault="00AB1F17" w:rsidP="00ED7809">
          <w:pPr>
            <w:pStyle w:val="21"/>
            <w:ind w:firstLine="0"/>
            <w:rPr>
              <w:rFonts w:asciiTheme="minorHAnsi" w:eastAsiaTheme="minorEastAsia" w:hAnsiTheme="minorHAnsi" w:cstheme="minorBidi"/>
              <w:bCs w:val="0"/>
              <w:sz w:val="22"/>
              <w:szCs w:val="22"/>
              <w:lang w:val="uk-UA" w:eastAsia="uk-UA"/>
            </w:rPr>
          </w:pPr>
          <w:hyperlink w:anchor="_Toc50548972" w:history="1">
            <w:r w:rsidR="001F6E1B" w:rsidRPr="008649C2">
              <w:rPr>
                <w:rStyle w:val="af8"/>
                <w:lang w:eastAsia="uk-UA"/>
              </w:rPr>
              <w:t>2.2. За</w:t>
            </w:r>
            <w:r w:rsidR="001F6E1B" w:rsidRPr="008649C2">
              <w:rPr>
                <w:rStyle w:val="af8"/>
              </w:rPr>
              <w:t>безпечення техногенної, громадської  та пожежної безпеки у громаді</w:t>
            </w:r>
            <w:r w:rsidR="001F6E1B">
              <w:rPr>
                <w:webHidden/>
              </w:rPr>
              <w:tab/>
            </w:r>
            <w:r>
              <w:rPr>
                <w:webHidden/>
              </w:rPr>
              <w:fldChar w:fldCharType="begin"/>
            </w:r>
            <w:r w:rsidR="001F6E1B">
              <w:rPr>
                <w:webHidden/>
              </w:rPr>
              <w:instrText xml:space="preserve"> PAGEREF _Toc50548972 \h </w:instrText>
            </w:r>
            <w:r>
              <w:rPr>
                <w:webHidden/>
              </w:rPr>
            </w:r>
            <w:r>
              <w:rPr>
                <w:webHidden/>
              </w:rPr>
              <w:fldChar w:fldCharType="separate"/>
            </w:r>
            <w:r w:rsidR="00B51DE4">
              <w:rPr>
                <w:webHidden/>
              </w:rPr>
              <w:t>94</w:t>
            </w:r>
            <w:r>
              <w:rPr>
                <w:webHidden/>
              </w:rPr>
              <w:fldChar w:fldCharType="end"/>
            </w:r>
          </w:hyperlink>
        </w:p>
        <w:p w:rsidR="001F6E1B" w:rsidRDefault="00AB1F17">
          <w:pPr>
            <w:pStyle w:val="14"/>
            <w:rPr>
              <w:rFonts w:asciiTheme="minorHAnsi" w:eastAsiaTheme="minorEastAsia" w:hAnsiTheme="minorHAnsi" w:cstheme="minorBidi"/>
              <w:b w:val="0"/>
              <w:bCs w:val="0"/>
              <w:caps w:val="0"/>
              <w:sz w:val="22"/>
              <w:szCs w:val="22"/>
            </w:rPr>
          </w:pPr>
          <w:hyperlink w:anchor="_Toc50548973" w:history="1">
            <w:r w:rsidR="001F6E1B" w:rsidRPr="008649C2">
              <w:rPr>
                <w:rStyle w:val="af8"/>
              </w:rPr>
              <w:t>ДОДАТОК</w:t>
            </w:r>
            <w:r w:rsidR="001F6E1B">
              <w:rPr>
                <w:webHidden/>
              </w:rPr>
              <w:tab/>
            </w:r>
            <w:r>
              <w:rPr>
                <w:webHidden/>
              </w:rPr>
              <w:fldChar w:fldCharType="begin"/>
            </w:r>
            <w:r w:rsidR="001F6E1B">
              <w:rPr>
                <w:webHidden/>
              </w:rPr>
              <w:instrText xml:space="preserve"> PAGEREF _Toc50548973 \h </w:instrText>
            </w:r>
            <w:r>
              <w:rPr>
                <w:webHidden/>
              </w:rPr>
            </w:r>
            <w:r>
              <w:rPr>
                <w:webHidden/>
              </w:rPr>
              <w:fldChar w:fldCharType="separate"/>
            </w:r>
            <w:r w:rsidR="00B51DE4">
              <w:rPr>
                <w:webHidden/>
              </w:rPr>
              <w:t>1</w:t>
            </w:r>
            <w:r>
              <w:rPr>
                <w:webHidden/>
              </w:rPr>
              <w:fldChar w:fldCharType="end"/>
            </w:r>
          </w:hyperlink>
        </w:p>
        <w:p w:rsidR="004D085A" w:rsidRDefault="00AB1F17">
          <w:pPr>
            <w:rPr>
              <w:lang w:val="ru-RU"/>
            </w:rPr>
          </w:pPr>
          <w:r>
            <w:rPr>
              <w:lang w:val="ru-RU"/>
            </w:rPr>
            <w:fldChar w:fldCharType="end"/>
          </w:r>
        </w:p>
      </w:sdtContent>
    </w:sdt>
    <w:p w:rsidR="00FE2C29" w:rsidRDefault="00FE2C29" w:rsidP="005F20D7">
      <w:pPr>
        <w:jc w:val="center"/>
        <w:rPr>
          <w:rFonts w:ascii="Times New Roman" w:hAnsi="Times New Roman" w:cs="Times New Roman"/>
          <w:b/>
          <w:caps/>
          <w:color w:val="365F91" w:themeColor="accent1" w:themeShade="BF"/>
          <w:szCs w:val="28"/>
          <w:lang w:val="uk-UA"/>
        </w:rPr>
      </w:pPr>
      <w:bookmarkStart w:id="0" w:name="_Toc24901854"/>
    </w:p>
    <w:p w:rsidR="003966C1" w:rsidRPr="00172EC6" w:rsidRDefault="009D6372" w:rsidP="005F20D7">
      <w:pPr>
        <w:jc w:val="center"/>
        <w:rPr>
          <w:rFonts w:ascii="Times New Roman" w:hAnsi="Times New Roman" w:cs="Times New Roman"/>
          <w:b/>
          <w:caps/>
          <w:color w:val="365F91" w:themeColor="accent1" w:themeShade="BF"/>
          <w:szCs w:val="28"/>
          <w:lang w:val="uk-UA"/>
        </w:rPr>
      </w:pPr>
      <w:r w:rsidRPr="00172EC6">
        <w:rPr>
          <w:rFonts w:ascii="Times New Roman" w:hAnsi="Times New Roman" w:cs="Times New Roman"/>
          <w:b/>
          <w:caps/>
          <w:color w:val="365F91" w:themeColor="accent1" w:themeShade="BF"/>
          <w:szCs w:val="28"/>
        </w:rPr>
        <w:lastRenderedPageBreak/>
        <w:t>Перелік</w:t>
      </w:r>
      <w:r w:rsidR="009414DB" w:rsidRPr="00172EC6">
        <w:rPr>
          <w:rFonts w:ascii="Times New Roman" w:hAnsi="Times New Roman" w:cs="Times New Roman"/>
          <w:b/>
          <w:caps/>
          <w:color w:val="365F91" w:themeColor="accent1" w:themeShade="BF"/>
          <w:szCs w:val="28"/>
        </w:rPr>
        <w:t xml:space="preserve"> таблиць</w:t>
      </w:r>
    </w:p>
    <w:p w:rsidR="005F20D7" w:rsidRPr="00CD4B9B" w:rsidRDefault="005F20D7" w:rsidP="005F20D7">
      <w:pPr>
        <w:jc w:val="center"/>
        <w:rPr>
          <w:rFonts w:ascii="Times New Roman" w:hAnsi="Times New Roman" w:cs="Times New Roman"/>
          <w:caps/>
          <w:szCs w:val="28"/>
          <w:highlight w:val="yellow"/>
          <w:lang w:val="uk-UA"/>
        </w:rPr>
      </w:pPr>
    </w:p>
    <w:p w:rsidR="00E65A68" w:rsidRPr="00E65A68" w:rsidRDefault="00AB1F17">
      <w:pPr>
        <w:pStyle w:val="af2"/>
        <w:rPr>
          <w:rFonts w:asciiTheme="minorHAnsi" w:eastAsiaTheme="minorEastAsia" w:hAnsiTheme="minorHAnsi" w:cstheme="minorBidi"/>
          <w:b w:val="0"/>
          <w:color w:val="auto"/>
          <w:sz w:val="22"/>
          <w:lang w:eastAsia="uk-UA"/>
        </w:rPr>
      </w:pPr>
      <w:r w:rsidRPr="00E65A68">
        <w:rPr>
          <w:rFonts w:cs="Times New Roman"/>
          <w:b w:val="0"/>
          <w:color w:val="auto"/>
          <w:szCs w:val="28"/>
          <w:highlight w:val="yellow"/>
        </w:rPr>
        <w:fldChar w:fldCharType="begin"/>
      </w:r>
      <w:r w:rsidR="009414DB" w:rsidRPr="00E65A68">
        <w:rPr>
          <w:rFonts w:cs="Times New Roman"/>
          <w:b w:val="0"/>
          <w:color w:val="auto"/>
          <w:szCs w:val="28"/>
          <w:highlight w:val="yellow"/>
        </w:rPr>
        <w:instrText xml:space="preserve"> TOC \h \z \t "Подпись к таблице (2)" \c </w:instrText>
      </w:r>
      <w:r w:rsidRPr="00E65A68">
        <w:rPr>
          <w:rFonts w:cs="Times New Roman"/>
          <w:b w:val="0"/>
          <w:color w:val="auto"/>
          <w:szCs w:val="28"/>
          <w:highlight w:val="yellow"/>
        </w:rPr>
        <w:fldChar w:fldCharType="separate"/>
      </w:r>
      <w:hyperlink w:anchor="_Toc50571648" w:history="1">
        <w:r w:rsidR="00E65A68" w:rsidRPr="00E65A68">
          <w:rPr>
            <w:rStyle w:val="af8"/>
            <w:b w:val="0"/>
            <w:color w:val="auto"/>
          </w:rPr>
          <w:t>Таблиця 1. Принципи місцевого розвитку</w:t>
        </w:r>
        <w:r w:rsidR="00E65A68" w:rsidRPr="00E65A68">
          <w:rPr>
            <w:b w:val="0"/>
            <w:webHidden/>
            <w:color w:val="auto"/>
          </w:rPr>
          <w:tab/>
        </w:r>
        <w:r w:rsidR="00E65A68" w:rsidRPr="00E65A68">
          <w:rPr>
            <w:b w:val="0"/>
            <w:webHidden/>
            <w:color w:val="auto"/>
          </w:rPr>
          <w:fldChar w:fldCharType="begin"/>
        </w:r>
        <w:r w:rsidR="00E65A68" w:rsidRPr="00E65A68">
          <w:rPr>
            <w:b w:val="0"/>
            <w:webHidden/>
            <w:color w:val="auto"/>
          </w:rPr>
          <w:instrText xml:space="preserve"> PAGEREF _Toc50571648 \h </w:instrText>
        </w:r>
        <w:r w:rsidR="00E65A68" w:rsidRPr="00E65A68">
          <w:rPr>
            <w:b w:val="0"/>
            <w:webHidden/>
            <w:color w:val="auto"/>
          </w:rPr>
        </w:r>
        <w:r w:rsidR="00E65A68" w:rsidRPr="00E65A68">
          <w:rPr>
            <w:b w:val="0"/>
            <w:webHidden/>
            <w:color w:val="auto"/>
          </w:rPr>
          <w:fldChar w:fldCharType="separate"/>
        </w:r>
        <w:r w:rsidR="00E65A68" w:rsidRPr="00E65A68">
          <w:rPr>
            <w:b w:val="0"/>
            <w:webHidden/>
            <w:color w:val="auto"/>
          </w:rPr>
          <w:t>11</w:t>
        </w:r>
        <w:r w:rsidR="00E65A68"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49" w:history="1">
        <w:r w:rsidRPr="00E65A68">
          <w:rPr>
            <w:rStyle w:val="af8"/>
            <w:b w:val="0"/>
            <w:color w:val="auto"/>
          </w:rPr>
          <w:t>Таблиця 2. Учасники Робочої групи з підготовки Стратегії</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_Toc50571649 \h </w:instrText>
        </w:r>
        <w:r w:rsidRPr="00E65A68">
          <w:rPr>
            <w:b w:val="0"/>
            <w:webHidden/>
            <w:color w:val="auto"/>
          </w:rPr>
        </w:r>
        <w:r w:rsidRPr="00E65A68">
          <w:rPr>
            <w:b w:val="0"/>
            <w:webHidden/>
            <w:color w:val="auto"/>
          </w:rPr>
          <w:fldChar w:fldCharType="separate"/>
        </w:r>
        <w:r w:rsidRPr="00E65A68">
          <w:rPr>
            <w:b w:val="0"/>
            <w:webHidden/>
            <w:color w:val="auto"/>
          </w:rPr>
          <w:t>12</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50" w:history="1">
        <w:r w:rsidRPr="00E65A68">
          <w:rPr>
            <w:rStyle w:val="af8"/>
            <w:b w:val="0"/>
            <w:color w:val="auto"/>
          </w:rPr>
          <w:t>Таблиця3. Відстань до адміністративного центру Нижньодуванської територіальної    громади</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_Toc50571650 \h </w:instrText>
        </w:r>
        <w:r w:rsidRPr="00E65A68">
          <w:rPr>
            <w:b w:val="0"/>
            <w:webHidden/>
            <w:color w:val="auto"/>
          </w:rPr>
        </w:r>
        <w:r w:rsidRPr="00E65A68">
          <w:rPr>
            <w:b w:val="0"/>
            <w:webHidden/>
            <w:color w:val="auto"/>
          </w:rPr>
          <w:fldChar w:fldCharType="separate"/>
        </w:r>
        <w:r w:rsidRPr="00E65A68">
          <w:rPr>
            <w:b w:val="0"/>
            <w:webHidden/>
            <w:color w:val="auto"/>
          </w:rPr>
          <w:t>15</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51" w:history="1">
        <w:r w:rsidRPr="00E65A68">
          <w:rPr>
            <w:rStyle w:val="af8"/>
            <w:b w:val="0"/>
            <w:color w:val="auto"/>
          </w:rPr>
          <w:t>Таблиця 4. Розподіл земельних ресурсів в розрізі цільового призначення</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_Toc50571651 \h </w:instrText>
        </w:r>
        <w:r w:rsidRPr="00E65A68">
          <w:rPr>
            <w:b w:val="0"/>
            <w:webHidden/>
            <w:color w:val="auto"/>
          </w:rPr>
        </w:r>
        <w:r w:rsidRPr="00E65A68">
          <w:rPr>
            <w:b w:val="0"/>
            <w:webHidden/>
            <w:color w:val="auto"/>
          </w:rPr>
          <w:fldChar w:fldCharType="separate"/>
        </w:r>
        <w:r w:rsidRPr="00E65A68">
          <w:rPr>
            <w:b w:val="0"/>
            <w:webHidden/>
            <w:color w:val="auto"/>
          </w:rPr>
          <w:t>20</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52" w:history="1">
        <w:r w:rsidRPr="00E65A68">
          <w:rPr>
            <w:rStyle w:val="af8"/>
            <w:b w:val="0"/>
            <w:color w:val="auto"/>
          </w:rPr>
          <w:t>Таблиця 5. Перелік розробленої містобудівної документації</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_Toc50571652 \h </w:instrText>
        </w:r>
        <w:r w:rsidRPr="00E65A68">
          <w:rPr>
            <w:b w:val="0"/>
            <w:webHidden/>
            <w:color w:val="auto"/>
          </w:rPr>
        </w:r>
        <w:r w:rsidRPr="00E65A68">
          <w:rPr>
            <w:b w:val="0"/>
            <w:webHidden/>
            <w:color w:val="auto"/>
          </w:rPr>
          <w:fldChar w:fldCharType="separate"/>
        </w:r>
        <w:r w:rsidRPr="00E65A68">
          <w:rPr>
            <w:b w:val="0"/>
            <w:webHidden/>
            <w:color w:val="auto"/>
          </w:rPr>
          <w:t>21</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53" w:history="1">
        <w:r w:rsidRPr="00E65A68">
          <w:rPr>
            <w:rStyle w:val="af8"/>
            <w:b w:val="0"/>
            <w:color w:val="auto"/>
          </w:rPr>
          <w:t>Таблиця 6. Населення ОТГ за населеними пунктами та віком, 2018 рік</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_Toc50571653 \h </w:instrText>
        </w:r>
        <w:r w:rsidRPr="00E65A68">
          <w:rPr>
            <w:b w:val="0"/>
            <w:webHidden/>
            <w:color w:val="auto"/>
          </w:rPr>
        </w:r>
        <w:r w:rsidRPr="00E65A68">
          <w:rPr>
            <w:b w:val="0"/>
            <w:webHidden/>
            <w:color w:val="auto"/>
          </w:rPr>
          <w:fldChar w:fldCharType="separate"/>
        </w:r>
        <w:r w:rsidRPr="00E65A68">
          <w:rPr>
            <w:b w:val="0"/>
            <w:webHidden/>
            <w:color w:val="auto"/>
          </w:rPr>
          <w:t>24</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54" w:history="1">
        <w:r w:rsidRPr="00E65A68">
          <w:rPr>
            <w:rStyle w:val="af8"/>
            <w:b w:val="0"/>
            <w:color w:val="auto"/>
          </w:rPr>
          <w:t xml:space="preserve">Таблиця 7. Природний та міграційний рух населення </w:t>
        </w:r>
        <w:r>
          <w:rPr>
            <w:rStyle w:val="af8"/>
            <w:b w:val="0"/>
            <w:color w:val="auto"/>
            <w:lang w:val="en-US"/>
          </w:rPr>
          <w:t xml:space="preserve"> </w:t>
        </w:r>
        <w:r w:rsidRPr="00E65A68">
          <w:rPr>
            <w:rStyle w:val="af8"/>
            <w:b w:val="0"/>
            <w:color w:val="auto"/>
          </w:rPr>
          <w:t xml:space="preserve">Нижньодуванської </w:t>
        </w:r>
        <w:r w:rsidRPr="00E65A68">
          <w:rPr>
            <w:rStyle w:val="af8"/>
            <w:b w:val="0"/>
            <w:color w:val="auto"/>
          </w:rPr>
          <w:t>ОТГ</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_Toc50571654 \h </w:instrText>
        </w:r>
        <w:r w:rsidRPr="00E65A68">
          <w:rPr>
            <w:b w:val="0"/>
            <w:webHidden/>
            <w:color w:val="auto"/>
          </w:rPr>
        </w:r>
        <w:r w:rsidRPr="00E65A68">
          <w:rPr>
            <w:b w:val="0"/>
            <w:webHidden/>
            <w:color w:val="auto"/>
          </w:rPr>
          <w:fldChar w:fldCharType="separate"/>
        </w:r>
        <w:r w:rsidRPr="00E65A68">
          <w:rPr>
            <w:b w:val="0"/>
            <w:webHidden/>
            <w:color w:val="auto"/>
          </w:rPr>
          <w:t>24</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55" w:history="1">
        <w:r w:rsidRPr="00E65A68">
          <w:rPr>
            <w:rStyle w:val="af8"/>
            <w:rFonts w:eastAsia="Calibri"/>
            <w:b w:val="0"/>
            <w:color w:val="auto"/>
          </w:rPr>
          <w:t>Таблиця 8. Зайнятість за видами діяльності (сумарно по всіх населених пунктах, що увійшли до складу ОТГ)</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_Toc50571655 \h </w:instrText>
        </w:r>
        <w:r w:rsidRPr="00E65A68">
          <w:rPr>
            <w:b w:val="0"/>
            <w:webHidden/>
            <w:color w:val="auto"/>
          </w:rPr>
        </w:r>
        <w:r w:rsidRPr="00E65A68">
          <w:rPr>
            <w:b w:val="0"/>
            <w:webHidden/>
            <w:color w:val="auto"/>
          </w:rPr>
          <w:fldChar w:fldCharType="separate"/>
        </w:r>
        <w:r w:rsidRPr="00E65A68">
          <w:rPr>
            <w:b w:val="0"/>
            <w:webHidden/>
            <w:color w:val="auto"/>
          </w:rPr>
          <w:t>26</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56" w:history="1">
        <w:r w:rsidRPr="00E65A68">
          <w:rPr>
            <w:rStyle w:val="af8"/>
            <w:rFonts w:eastAsia="Calibri"/>
            <w:b w:val="0"/>
            <w:color w:val="auto"/>
          </w:rPr>
          <w:t>Таблиця 9. Працездатність населення за статтю та місцем перебування</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_Toc50571656 \h </w:instrText>
        </w:r>
        <w:r w:rsidRPr="00E65A68">
          <w:rPr>
            <w:b w:val="0"/>
            <w:webHidden/>
            <w:color w:val="auto"/>
          </w:rPr>
        </w:r>
        <w:r w:rsidRPr="00E65A68">
          <w:rPr>
            <w:b w:val="0"/>
            <w:webHidden/>
            <w:color w:val="auto"/>
          </w:rPr>
          <w:fldChar w:fldCharType="separate"/>
        </w:r>
        <w:r w:rsidRPr="00E65A68">
          <w:rPr>
            <w:b w:val="0"/>
            <w:webHidden/>
            <w:color w:val="auto"/>
          </w:rPr>
          <w:t>27</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57" w:history="1">
        <w:r w:rsidRPr="00E65A68">
          <w:rPr>
            <w:rStyle w:val="af8"/>
            <w:rFonts w:eastAsia="Calibri"/>
            <w:b w:val="0"/>
            <w:color w:val="auto"/>
          </w:rPr>
          <w:t>Таблиця 10. Зайнятість населення за статтю та місцем перебування</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_Toc50571657 \h </w:instrText>
        </w:r>
        <w:r w:rsidRPr="00E65A68">
          <w:rPr>
            <w:b w:val="0"/>
            <w:webHidden/>
            <w:color w:val="auto"/>
          </w:rPr>
        </w:r>
        <w:r w:rsidRPr="00E65A68">
          <w:rPr>
            <w:b w:val="0"/>
            <w:webHidden/>
            <w:color w:val="auto"/>
          </w:rPr>
          <w:fldChar w:fldCharType="separate"/>
        </w:r>
        <w:r w:rsidRPr="00E65A68">
          <w:rPr>
            <w:b w:val="0"/>
            <w:webHidden/>
            <w:color w:val="auto"/>
          </w:rPr>
          <w:t>27</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58" w:history="1">
        <w:r w:rsidRPr="00E65A68">
          <w:rPr>
            <w:rStyle w:val="af8"/>
            <w:b w:val="0"/>
            <w:color w:val="auto"/>
          </w:rPr>
          <w:t>Таблиця 11. Сільськогосподарські виробники громади</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_Toc50571658 \h </w:instrText>
        </w:r>
        <w:r w:rsidRPr="00E65A68">
          <w:rPr>
            <w:b w:val="0"/>
            <w:webHidden/>
            <w:color w:val="auto"/>
          </w:rPr>
        </w:r>
        <w:r w:rsidRPr="00E65A68">
          <w:rPr>
            <w:b w:val="0"/>
            <w:webHidden/>
            <w:color w:val="auto"/>
          </w:rPr>
          <w:fldChar w:fldCharType="separate"/>
        </w:r>
        <w:r w:rsidRPr="00E65A68">
          <w:rPr>
            <w:b w:val="0"/>
            <w:webHidden/>
            <w:color w:val="auto"/>
          </w:rPr>
          <w:t>30</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59" w:history="1">
        <w:r w:rsidRPr="00E65A68">
          <w:rPr>
            <w:rStyle w:val="af8"/>
            <w:b w:val="0"/>
            <w:color w:val="auto"/>
          </w:rPr>
          <w:t>Таблиця 12. Наявне автобусне сполучення у Нижньодуванській ОТГ</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_Toc50571659 \h </w:instrText>
        </w:r>
        <w:r w:rsidRPr="00E65A68">
          <w:rPr>
            <w:b w:val="0"/>
            <w:webHidden/>
            <w:color w:val="auto"/>
          </w:rPr>
        </w:r>
        <w:r w:rsidRPr="00E65A68">
          <w:rPr>
            <w:b w:val="0"/>
            <w:webHidden/>
            <w:color w:val="auto"/>
          </w:rPr>
          <w:fldChar w:fldCharType="separate"/>
        </w:r>
        <w:r w:rsidRPr="00E65A68">
          <w:rPr>
            <w:b w:val="0"/>
            <w:webHidden/>
            <w:color w:val="auto"/>
          </w:rPr>
          <w:t>34</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60" w:history="1">
        <w:r w:rsidRPr="00E65A68">
          <w:rPr>
            <w:rStyle w:val="af8"/>
            <w:b w:val="0"/>
            <w:color w:val="auto"/>
            <w:lang w:eastAsia="uk-UA"/>
          </w:rPr>
          <w:t>Таблиця 13.</w:t>
        </w:r>
        <w:r w:rsidRPr="00E65A68">
          <w:rPr>
            <w:rStyle w:val="af8"/>
            <w:b w:val="0"/>
            <w:color w:val="auto"/>
          </w:rPr>
          <w:t>SWOT-аналіз Нижньодуванської  громади</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_Toc50571660 \h </w:instrText>
        </w:r>
        <w:r w:rsidRPr="00E65A68">
          <w:rPr>
            <w:b w:val="0"/>
            <w:webHidden/>
            <w:color w:val="auto"/>
          </w:rPr>
        </w:r>
        <w:r w:rsidRPr="00E65A68">
          <w:rPr>
            <w:b w:val="0"/>
            <w:webHidden/>
            <w:color w:val="auto"/>
          </w:rPr>
          <w:fldChar w:fldCharType="separate"/>
        </w:r>
        <w:r w:rsidRPr="00E65A68">
          <w:rPr>
            <w:b w:val="0"/>
            <w:webHidden/>
            <w:color w:val="auto"/>
          </w:rPr>
          <w:t>42</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61" w:history="1">
        <w:r w:rsidRPr="00E65A68">
          <w:rPr>
            <w:rStyle w:val="af8"/>
            <w:b w:val="0"/>
            <w:color w:val="auto"/>
          </w:rPr>
          <w:t>Таблиця 14. Стратегічні, оперативні цілі та завдання</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_Toc50571661 \h </w:instrText>
        </w:r>
        <w:r w:rsidRPr="00E65A68">
          <w:rPr>
            <w:b w:val="0"/>
            <w:webHidden/>
            <w:color w:val="auto"/>
          </w:rPr>
        </w:r>
        <w:r w:rsidRPr="00E65A68">
          <w:rPr>
            <w:b w:val="0"/>
            <w:webHidden/>
            <w:color w:val="auto"/>
          </w:rPr>
          <w:fldChar w:fldCharType="separate"/>
        </w:r>
        <w:r w:rsidRPr="00E65A68">
          <w:rPr>
            <w:b w:val="0"/>
            <w:webHidden/>
            <w:color w:val="auto"/>
          </w:rPr>
          <w:t>52</w:t>
        </w:r>
        <w:r w:rsidRPr="00E65A68">
          <w:rPr>
            <w:b w:val="0"/>
            <w:webHidden/>
            <w:color w:val="auto"/>
          </w:rPr>
          <w:fldChar w:fldCharType="end"/>
        </w:r>
      </w:hyperlink>
    </w:p>
    <w:p w:rsidR="00E65A68" w:rsidRPr="00E65A68" w:rsidRDefault="00E65A68">
      <w:pPr>
        <w:pStyle w:val="af2"/>
        <w:rPr>
          <w:rFonts w:asciiTheme="minorHAnsi" w:eastAsiaTheme="minorEastAsia" w:hAnsiTheme="minorHAnsi" w:cstheme="minorBidi"/>
          <w:b w:val="0"/>
          <w:color w:val="auto"/>
          <w:sz w:val="22"/>
          <w:lang w:eastAsia="uk-UA"/>
        </w:rPr>
      </w:pPr>
      <w:hyperlink w:anchor="_Toc50571662" w:history="1">
        <w:r w:rsidRPr="00E65A68">
          <w:rPr>
            <w:rStyle w:val="af8"/>
            <w:b w:val="0"/>
            <w:color w:val="auto"/>
          </w:rPr>
          <w:t>Таблиця 1</w:t>
        </w:r>
        <w:r w:rsidRPr="00E65A68">
          <w:rPr>
            <w:rStyle w:val="af8"/>
            <w:b w:val="0"/>
            <w:color w:val="auto"/>
            <w:lang w:val="en-US"/>
          </w:rPr>
          <w:t>5</w:t>
        </w:r>
        <w:r w:rsidRPr="00E65A68">
          <w:rPr>
            <w:rStyle w:val="af8"/>
            <w:b w:val="0"/>
            <w:color w:val="auto"/>
          </w:rPr>
          <w:t>. Орієнтовний фінансовий план</w:t>
        </w:r>
        <w:r w:rsidRPr="00E65A68">
          <w:rPr>
            <w:b w:val="0"/>
            <w:webHidden/>
            <w:color w:val="auto"/>
          </w:rPr>
          <w:tab/>
        </w:r>
        <w:r w:rsidRPr="00E65A68">
          <w:rPr>
            <w:b w:val="0"/>
            <w:webHidden/>
            <w:color w:val="auto"/>
          </w:rPr>
          <w:fldChar w:fldCharType="begin"/>
        </w:r>
        <w:r w:rsidRPr="00E65A68">
          <w:rPr>
            <w:b w:val="0"/>
            <w:webHidden/>
            <w:color w:val="auto"/>
          </w:rPr>
          <w:instrText xml:space="preserve"> PAGEREF _Toc50571662 \h </w:instrText>
        </w:r>
        <w:r w:rsidRPr="00E65A68">
          <w:rPr>
            <w:b w:val="0"/>
            <w:webHidden/>
            <w:color w:val="auto"/>
          </w:rPr>
        </w:r>
        <w:r w:rsidRPr="00E65A68">
          <w:rPr>
            <w:b w:val="0"/>
            <w:webHidden/>
            <w:color w:val="auto"/>
          </w:rPr>
          <w:fldChar w:fldCharType="separate"/>
        </w:r>
        <w:r w:rsidRPr="00E65A68">
          <w:rPr>
            <w:b w:val="0"/>
            <w:webHidden/>
            <w:color w:val="auto"/>
          </w:rPr>
          <w:t>54</w:t>
        </w:r>
        <w:r w:rsidRPr="00E65A68">
          <w:rPr>
            <w:b w:val="0"/>
            <w:webHidden/>
            <w:color w:val="auto"/>
          </w:rPr>
          <w:fldChar w:fldCharType="end"/>
        </w:r>
      </w:hyperlink>
    </w:p>
    <w:p w:rsidR="009D6372" w:rsidRPr="00675652" w:rsidRDefault="00AB1F17" w:rsidP="003A2623">
      <w:pPr>
        <w:tabs>
          <w:tab w:val="left" w:pos="9356"/>
        </w:tabs>
        <w:ind w:left="851" w:right="-1" w:hanging="851"/>
      </w:pPr>
      <w:r w:rsidRPr="00E65A68">
        <w:rPr>
          <w:rFonts w:ascii="Times New Roman" w:hAnsi="Times New Roman"/>
          <w:highlight w:val="yellow"/>
        </w:rPr>
        <w:fldChar w:fldCharType="end"/>
      </w:r>
      <w:bookmarkEnd w:id="0"/>
    </w:p>
    <w:p w:rsidR="009D6372" w:rsidRPr="00345C04" w:rsidRDefault="009D6372" w:rsidP="009D6372">
      <w:pPr>
        <w:spacing w:line="288" w:lineRule="auto"/>
        <w:rPr>
          <w:rFonts w:ascii="Times New Roman" w:hAnsi="Times New Roman" w:cs="Times New Roman"/>
          <w:szCs w:val="28"/>
          <w:highlight w:val="green"/>
          <w:shd w:val="clear" w:color="auto" w:fill="FFFFFF"/>
          <w:lang w:val="uk-UA"/>
        </w:rPr>
      </w:pPr>
    </w:p>
    <w:p w:rsidR="009D6372" w:rsidRPr="00172EC6" w:rsidRDefault="009D6372" w:rsidP="009F7DE5">
      <w:pPr>
        <w:pStyle w:val="1"/>
        <w:jc w:val="center"/>
        <w:rPr>
          <w:shd w:val="clear" w:color="auto" w:fill="FFFFFF"/>
          <w:lang w:val="uk-UA"/>
        </w:rPr>
      </w:pPr>
      <w:bookmarkStart w:id="1" w:name="_Toc50548933"/>
      <w:r w:rsidRPr="00172EC6">
        <w:rPr>
          <w:shd w:val="clear" w:color="auto" w:fill="FFFFFF"/>
          <w:lang w:val="uk-UA"/>
        </w:rPr>
        <w:lastRenderedPageBreak/>
        <w:t>ПЕРЕЛІК РИСУНКІВ</w:t>
      </w:r>
      <w:bookmarkEnd w:id="1"/>
    </w:p>
    <w:p w:rsidR="005202D5" w:rsidRPr="00F631FF" w:rsidRDefault="005202D5" w:rsidP="005202D5">
      <w:pPr>
        <w:rPr>
          <w:highlight w:val="yellow"/>
          <w:lang w:val="uk-UA"/>
        </w:rPr>
      </w:pPr>
    </w:p>
    <w:p w:rsidR="009D6372" w:rsidRPr="00172EC6" w:rsidRDefault="00172EC6" w:rsidP="005202D5">
      <w:pPr>
        <w:ind w:left="567" w:right="0" w:hanging="567"/>
        <w:rPr>
          <w:rFonts w:ascii="Times New Roman" w:hAnsi="Times New Roman" w:cs="Times New Roman"/>
          <w:szCs w:val="28"/>
          <w:shd w:val="clear" w:color="auto" w:fill="FFFFFF"/>
          <w:lang w:val="uk-UA"/>
        </w:rPr>
      </w:pPr>
      <w:r w:rsidRPr="00172EC6">
        <w:rPr>
          <w:rFonts w:ascii="Times New Roman" w:hAnsi="Times New Roman" w:cs="Times New Roman"/>
          <w:szCs w:val="28"/>
          <w:shd w:val="clear" w:color="auto" w:fill="FFFFFF"/>
          <w:lang w:val="uk-UA"/>
        </w:rPr>
        <w:t>Рис. 1</w:t>
      </w:r>
      <w:r w:rsidR="009D6372" w:rsidRPr="00172EC6">
        <w:rPr>
          <w:rFonts w:ascii="Times New Roman" w:hAnsi="Times New Roman" w:cs="Times New Roman"/>
          <w:szCs w:val="28"/>
          <w:shd w:val="clear" w:color="auto" w:fill="FFFFFF"/>
          <w:lang w:val="uk-UA"/>
        </w:rPr>
        <w:t xml:space="preserve">. </w:t>
      </w:r>
      <w:r w:rsidR="00882520" w:rsidRPr="00172EC6">
        <w:rPr>
          <w:rFonts w:ascii="Times New Roman" w:hAnsi="Times New Roman" w:cs="Times New Roman"/>
          <w:szCs w:val="28"/>
          <w:lang w:val="uk-UA"/>
        </w:rPr>
        <w:t xml:space="preserve">Розташування </w:t>
      </w:r>
      <w:r w:rsidR="00456698" w:rsidRPr="00172EC6">
        <w:rPr>
          <w:rFonts w:ascii="Times New Roman" w:hAnsi="Times New Roman" w:cs="Times New Roman"/>
          <w:szCs w:val="28"/>
          <w:lang w:val="uk-UA"/>
        </w:rPr>
        <w:t>Нижньодуванської</w:t>
      </w:r>
      <w:r w:rsidR="00882520" w:rsidRPr="00172EC6">
        <w:rPr>
          <w:rFonts w:ascii="Times New Roman" w:hAnsi="Times New Roman" w:cs="Times New Roman"/>
          <w:szCs w:val="28"/>
          <w:lang w:val="uk-UA"/>
        </w:rPr>
        <w:t xml:space="preserve"> ОТГ </w:t>
      </w:r>
      <w:r w:rsidRPr="00172EC6">
        <w:rPr>
          <w:rFonts w:ascii="Times New Roman" w:hAnsi="Times New Roman" w:cs="Times New Roman"/>
          <w:szCs w:val="28"/>
          <w:lang w:val="uk-UA"/>
        </w:rPr>
        <w:t>………….</w:t>
      </w:r>
      <w:r w:rsidR="00F01188" w:rsidRPr="00172EC6">
        <w:rPr>
          <w:rFonts w:ascii="Times New Roman" w:hAnsi="Times New Roman" w:cs="Times New Roman"/>
          <w:szCs w:val="28"/>
          <w:shd w:val="clear" w:color="auto" w:fill="FFFFFF"/>
          <w:lang w:val="uk-UA"/>
        </w:rPr>
        <w:t>………</w:t>
      </w:r>
      <w:r w:rsidR="00F06BF3">
        <w:rPr>
          <w:rFonts w:ascii="Times New Roman" w:hAnsi="Times New Roman" w:cs="Times New Roman"/>
          <w:szCs w:val="28"/>
          <w:shd w:val="clear" w:color="auto" w:fill="FFFFFF"/>
          <w:lang w:val="uk-UA"/>
        </w:rPr>
        <w:t>…</w:t>
      </w:r>
      <w:r w:rsidR="00F01188" w:rsidRPr="00172EC6">
        <w:rPr>
          <w:rFonts w:ascii="Times New Roman" w:hAnsi="Times New Roman" w:cs="Times New Roman"/>
          <w:szCs w:val="28"/>
          <w:shd w:val="clear" w:color="auto" w:fill="FFFFFF"/>
          <w:lang w:val="uk-UA"/>
        </w:rPr>
        <w:t>………….</w:t>
      </w:r>
      <w:r w:rsidR="0049145D" w:rsidRPr="00172EC6">
        <w:rPr>
          <w:rFonts w:ascii="Times New Roman" w:hAnsi="Times New Roman" w:cs="Times New Roman"/>
          <w:szCs w:val="28"/>
          <w:shd w:val="clear" w:color="auto" w:fill="FFFFFF"/>
          <w:lang w:val="uk-UA"/>
        </w:rPr>
        <w:t>1</w:t>
      </w:r>
      <w:r w:rsidR="003933B1">
        <w:rPr>
          <w:rFonts w:ascii="Times New Roman" w:hAnsi="Times New Roman" w:cs="Times New Roman"/>
          <w:szCs w:val="28"/>
          <w:shd w:val="clear" w:color="auto" w:fill="FFFFFF"/>
          <w:lang w:val="uk-UA"/>
        </w:rPr>
        <w:t>4</w:t>
      </w:r>
    </w:p>
    <w:p w:rsidR="00882520" w:rsidRPr="00172EC6" w:rsidRDefault="00585F0E" w:rsidP="005202D5">
      <w:pPr>
        <w:ind w:left="567" w:right="0" w:hanging="567"/>
        <w:rPr>
          <w:rFonts w:ascii="Times New Roman" w:hAnsi="Times New Roman" w:cs="Times New Roman"/>
          <w:szCs w:val="28"/>
          <w:lang w:val="uk-UA" w:eastAsia="uk-UA"/>
        </w:rPr>
      </w:pPr>
      <w:r w:rsidRPr="00172EC6">
        <w:rPr>
          <w:rFonts w:ascii="Times New Roman" w:hAnsi="Times New Roman" w:cs="Times New Roman"/>
          <w:szCs w:val="28"/>
          <w:shd w:val="clear" w:color="auto" w:fill="FFFFFF"/>
          <w:lang w:val="uk-UA"/>
        </w:rPr>
        <w:t xml:space="preserve">Рис. </w:t>
      </w:r>
      <w:r w:rsidR="00172EC6" w:rsidRPr="00172EC6">
        <w:rPr>
          <w:rFonts w:ascii="Times New Roman" w:hAnsi="Times New Roman" w:cs="Times New Roman"/>
          <w:szCs w:val="28"/>
          <w:shd w:val="clear" w:color="auto" w:fill="FFFFFF"/>
          <w:lang w:val="uk-UA"/>
        </w:rPr>
        <w:t>2</w:t>
      </w:r>
      <w:r w:rsidR="009D6372" w:rsidRPr="00172EC6">
        <w:rPr>
          <w:rFonts w:ascii="Times New Roman" w:hAnsi="Times New Roman" w:cs="Times New Roman"/>
          <w:szCs w:val="28"/>
          <w:shd w:val="clear" w:color="auto" w:fill="FFFFFF"/>
          <w:lang w:val="uk-UA"/>
        </w:rPr>
        <w:t xml:space="preserve">. </w:t>
      </w:r>
      <w:r w:rsidR="00172EC6" w:rsidRPr="00172EC6">
        <w:rPr>
          <w:rFonts w:ascii="Times New Roman" w:hAnsi="Times New Roman" w:cs="Times New Roman"/>
          <w:szCs w:val="28"/>
          <w:shd w:val="clear" w:color="auto" w:fill="FFFFFF"/>
          <w:lang w:val="uk-UA"/>
        </w:rPr>
        <w:t>Структура земельного фонду Нижньодуванської ОТГ…</w:t>
      </w:r>
      <w:r w:rsidRPr="00172EC6">
        <w:rPr>
          <w:rFonts w:ascii="Times New Roman" w:hAnsi="Times New Roman" w:cs="Times New Roman"/>
          <w:szCs w:val="28"/>
          <w:lang w:val="uk-UA" w:eastAsia="uk-UA"/>
        </w:rPr>
        <w:t>…</w:t>
      </w:r>
      <w:r w:rsidR="00F06BF3">
        <w:rPr>
          <w:rFonts w:ascii="Times New Roman" w:hAnsi="Times New Roman" w:cs="Times New Roman"/>
          <w:szCs w:val="28"/>
          <w:lang w:val="uk-UA" w:eastAsia="uk-UA"/>
        </w:rPr>
        <w:t>...</w:t>
      </w:r>
      <w:r w:rsidRPr="00172EC6">
        <w:rPr>
          <w:rFonts w:ascii="Times New Roman" w:hAnsi="Times New Roman" w:cs="Times New Roman"/>
          <w:szCs w:val="28"/>
          <w:lang w:val="uk-UA" w:eastAsia="uk-UA"/>
        </w:rPr>
        <w:t>……</w:t>
      </w:r>
      <w:r w:rsidR="00767279" w:rsidRPr="00172EC6">
        <w:rPr>
          <w:rFonts w:ascii="Times New Roman" w:hAnsi="Times New Roman" w:cs="Times New Roman"/>
          <w:szCs w:val="28"/>
          <w:lang w:val="uk-UA" w:eastAsia="uk-UA"/>
        </w:rPr>
        <w:t>…</w:t>
      </w:r>
      <w:r w:rsidR="00E3432A" w:rsidRPr="00172EC6">
        <w:rPr>
          <w:rFonts w:ascii="Times New Roman" w:hAnsi="Times New Roman" w:cs="Times New Roman"/>
          <w:szCs w:val="28"/>
          <w:lang w:val="uk-UA" w:eastAsia="uk-UA"/>
        </w:rPr>
        <w:t>..</w:t>
      </w:r>
      <w:r w:rsidR="0049145D" w:rsidRPr="00172EC6">
        <w:rPr>
          <w:rFonts w:ascii="Times New Roman" w:hAnsi="Times New Roman" w:cs="Times New Roman"/>
          <w:szCs w:val="28"/>
          <w:lang w:val="uk-UA" w:eastAsia="uk-UA"/>
        </w:rPr>
        <w:t>2</w:t>
      </w:r>
      <w:r w:rsidR="003933B1">
        <w:rPr>
          <w:rFonts w:ascii="Times New Roman" w:hAnsi="Times New Roman" w:cs="Times New Roman"/>
          <w:szCs w:val="28"/>
          <w:lang w:val="uk-UA" w:eastAsia="uk-UA"/>
        </w:rPr>
        <w:t>7</w:t>
      </w:r>
    </w:p>
    <w:p w:rsidR="0013011F" w:rsidRPr="006F4B33" w:rsidRDefault="0013011F" w:rsidP="006F4B33">
      <w:pPr>
        <w:ind w:left="567" w:right="0" w:hanging="567"/>
        <w:rPr>
          <w:rFonts w:ascii="Times New Roman" w:hAnsi="Times New Roman" w:cs="Times New Roman"/>
          <w:szCs w:val="28"/>
          <w:shd w:val="clear" w:color="auto" w:fill="FFFFFF"/>
          <w:lang w:val="uk-UA"/>
        </w:rPr>
      </w:pPr>
      <w:r w:rsidRPr="006F4B33">
        <w:rPr>
          <w:rFonts w:ascii="Times New Roman" w:hAnsi="Times New Roman" w:cs="Times New Roman"/>
          <w:szCs w:val="28"/>
          <w:shd w:val="clear" w:color="auto" w:fill="FFFFFF"/>
          <w:lang w:val="uk-UA"/>
        </w:rPr>
        <w:t xml:space="preserve">Рис. </w:t>
      </w:r>
      <w:r w:rsidR="006F4B33" w:rsidRPr="006F4B33">
        <w:rPr>
          <w:rFonts w:ascii="Times New Roman" w:hAnsi="Times New Roman" w:cs="Times New Roman"/>
          <w:szCs w:val="28"/>
          <w:shd w:val="clear" w:color="auto" w:fill="FFFFFF"/>
          <w:lang w:val="uk-UA"/>
        </w:rPr>
        <w:t>3</w:t>
      </w:r>
      <w:r w:rsidRPr="006F4B33">
        <w:rPr>
          <w:rFonts w:ascii="Times New Roman" w:hAnsi="Times New Roman" w:cs="Times New Roman"/>
          <w:szCs w:val="28"/>
          <w:shd w:val="clear" w:color="auto" w:fill="FFFFFF"/>
          <w:lang w:val="uk-UA"/>
        </w:rPr>
        <w:t xml:space="preserve">. </w:t>
      </w:r>
      <w:r w:rsidR="00973D9D">
        <w:rPr>
          <w:rFonts w:ascii="Times New Roman" w:hAnsi="Times New Roman" w:cs="Times New Roman"/>
          <w:szCs w:val="28"/>
          <w:shd w:val="clear" w:color="auto" w:fill="FFFFFF"/>
          <w:lang w:val="uk-UA"/>
        </w:rPr>
        <w:t xml:space="preserve">Структура територіального поділу </w:t>
      </w:r>
      <w:r w:rsidR="006F4B33" w:rsidRPr="006F4B33">
        <w:rPr>
          <w:rFonts w:ascii="Times New Roman" w:hAnsi="Times New Roman" w:cs="Times New Roman"/>
          <w:szCs w:val="28"/>
          <w:shd w:val="clear" w:color="auto" w:fill="FFFFFF"/>
          <w:lang w:val="uk-UA"/>
        </w:rPr>
        <w:t>населення Нижньодуванської</w:t>
      </w:r>
      <w:r w:rsidR="00900454">
        <w:rPr>
          <w:rFonts w:ascii="Times New Roman" w:hAnsi="Times New Roman" w:cs="Times New Roman"/>
          <w:szCs w:val="28"/>
          <w:shd w:val="clear" w:color="auto" w:fill="FFFFFF"/>
          <w:lang w:val="uk-UA"/>
        </w:rPr>
        <w:t xml:space="preserve">              </w:t>
      </w:r>
      <w:r w:rsidR="006F4B33" w:rsidRPr="006F4B33">
        <w:rPr>
          <w:rFonts w:ascii="Times New Roman" w:hAnsi="Times New Roman" w:cs="Times New Roman"/>
          <w:szCs w:val="28"/>
          <w:shd w:val="clear" w:color="auto" w:fill="FFFFFF"/>
          <w:lang w:val="uk-UA"/>
        </w:rPr>
        <w:t>ОТГ</w:t>
      </w:r>
      <w:r w:rsidR="00585F0E" w:rsidRPr="006F4B33">
        <w:rPr>
          <w:rFonts w:ascii="Times New Roman" w:hAnsi="Times New Roman" w:cs="Times New Roman"/>
          <w:szCs w:val="28"/>
          <w:shd w:val="clear" w:color="auto" w:fill="FFFFFF"/>
          <w:lang w:val="uk-UA"/>
        </w:rPr>
        <w:t xml:space="preserve"> </w:t>
      </w:r>
      <w:r w:rsidR="00900454">
        <w:rPr>
          <w:rFonts w:ascii="Times New Roman" w:hAnsi="Times New Roman" w:cs="Times New Roman"/>
          <w:szCs w:val="28"/>
          <w:shd w:val="clear" w:color="auto" w:fill="FFFFFF"/>
          <w:lang w:val="uk-UA"/>
        </w:rPr>
        <w:t>…</w:t>
      </w:r>
      <w:r w:rsidR="00585F0E" w:rsidRPr="006F4B33">
        <w:rPr>
          <w:rFonts w:ascii="Times New Roman" w:hAnsi="Times New Roman" w:cs="Times New Roman"/>
          <w:szCs w:val="28"/>
          <w:shd w:val="clear" w:color="auto" w:fill="FFFFFF"/>
          <w:lang w:val="uk-UA"/>
        </w:rPr>
        <w:t>…</w:t>
      </w:r>
      <w:r w:rsidR="006F4B33">
        <w:rPr>
          <w:rFonts w:ascii="Times New Roman" w:hAnsi="Times New Roman" w:cs="Times New Roman"/>
          <w:szCs w:val="28"/>
          <w:shd w:val="clear" w:color="auto" w:fill="FFFFFF"/>
          <w:lang w:val="uk-UA"/>
        </w:rPr>
        <w:t>….</w:t>
      </w:r>
      <w:r w:rsidR="00585F0E" w:rsidRPr="006F4B33">
        <w:rPr>
          <w:rFonts w:ascii="Times New Roman" w:hAnsi="Times New Roman" w:cs="Times New Roman"/>
          <w:szCs w:val="28"/>
          <w:shd w:val="clear" w:color="auto" w:fill="FFFFFF"/>
          <w:lang w:val="uk-UA"/>
        </w:rPr>
        <w:t>…</w:t>
      </w:r>
      <w:r w:rsidR="00973D9D">
        <w:rPr>
          <w:rFonts w:ascii="Times New Roman" w:hAnsi="Times New Roman" w:cs="Times New Roman"/>
          <w:szCs w:val="28"/>
          <w:shd w:val="clear" w:color="auto" w:fill="FFFFFF"/>
          <w:lang w:val="uk-UA"/>
        </w:rPr>
        <w:t>….</w:t>
      </w:r>
      <w:r w:rsidR="00585F0E" w:rsidRPr="006F4B33">
        <w:rPr>
          <w:rFonts w:ascii="Times New Roman" w:hAnsi="Times New Roman" w:cs="Times New Roman"/>
          <w:szCs w:val="28"/>
          <w:shd w:val="clear" w:color="auto" w:fill="FFFFFF"/>
          <w:lang w:val="uk-UA"/>
        </w:rPr>
        <w:t>…</w:t>
      </w:r>
      <w:r w:rsidR="00973D9D">
        <w:rPr>
          <w:rFonts w:ascii="Times New Roman" w:hAnsi="Times New Roman" w:cs="Times New Roman"/>
          <w:szCs w:val="28"/>
          <w:shd w:val="clear" w:color="auto" w:fill="FFFFFF"/>
          <w:lang w:val="uk-UA"/>
        </w:rPr>
        <w:t>………………………………………</w:t>
      </w:r>
      <w:r w:rsidR="00900454">
        <w:rPr>
          <w:rFonts w:ascii="Times New Roman" w:hAnsi="Times New Roman" w:cs="Times New Roman"/>
          <w:szCs w:val="28"/>
          <w:shd w:val="clear" w:color="auto" w:fill="FFFFFF"/>
          <w:lang w:val="uk-UA"/>
        </w:rPr>
        <w:t>...</w:t>
      </w:r>
      <w:r w:rsidR="00973D9D">
        <w:rPr>
          <w:rFonts w:ascii="Times New Roman" w:hAnsi="Times New Roman" w:cs="Times New Roman"/>
          <w:szCs w:val="28"/>
          <w:shd w:val="clear" w:color="auto" w:fill="FFFFFF"/>
          <w:lang w:val="uk-UA"/>
        </w:rPr>
        <w:t>……….</w:t>
      </w:r>
      <w:r w:rsidR="00F06BF3">
        <w:rPr>
          <w:rFonts w:ascii="Times New Roman" w:hAnsi="Times New Roman" w:cs="Times New Roman"/>
          <w:szCs w:val="28"/>
          <w:shd w:val="clear" w:color="auto" w:fill="FFFFFF"/>
          <w:lang w:val="uk-UA"/>
        </w:rPr>
        <w:t>..</w:t>
      </w:r>
      <w:r w:rsidR="00973D9D">
        <w:rPr>
          <w:rFonts w:ascii="Times New Roman" w:hAnsi="Times New Roman" w:cs="Times New Roman"/>
          <w:szCs w:val="28"/>
          <w:shd w:val="clear" w:color="auto" w:fill="FFFFFF"/>
          <w:lang w:val="uk-UA"/>
        </w:rPr>
        <w:t>.</w:t>
      </w:r>
      <w:r w:rsidR="00585F0E" w:rsidRPr="006F4B33">
        <w:rPr>
          <w:rFonts w:ascii="Times New Roman" w:hAnsi="Times New Roman" w:cs="Times New Roman"/>
          <w:szCs w:val="28"/>
          <w:shd w:val="clear" w:color="auto" w:fill="FFFFFF"/>
          <w:lang w:val="uk-UA"/>
        </w:rPr>
        <w:t>….</w:t>
      </w:r>
      <w:r w:rsidR="003933B1">
        <w:rPr>
          <w:rFonts w:ascii="Times New Roman" w:hAnsi="Times New Roman" w:cs="Times New Roman"/>
          <w:szCs w:val="28"/>
          <w:shd w:val="clear" w:color="auto" w:fill="FFFFFF"/>
          <w:lang w:val="uk-UA"/>
        </w:rPr>
        <w:t>..29</w:t>
      </w:r>
    </w:p>
    <w:p w:rsidR="0013011F" w:rsidRPr="006F4B33" w:rsidRDefault="0013011F" w:rsidP="006F4B33">
      <w:pPr>
        <w:ind w:left="567" w:right="0" w:hanging="567"/>
        <w:rPr>
          <w:rFonts w:ascii="Times New Roman" w:hAnsi="Times New Roman" w:cs="Times New Roman"/>
          <w:szCs w:val="28"/>
          <w:shd w:val="clear" w:color="auto" w:fill="FFFFFF"/>
          <w:lang w:val="uk-UA"/>
        </w:rPr>
      </w:pPr>
      <w:r w:rsidRPr="006F4B33">
        <w:rPr>
          <w:rFonts w:ascii="Times New Roman" w:hAnsi="Times New Roman" w:cs="Times New Roman"/>
          <w:szCs w:val="28"/>
          <w:shd w:val="clear" w:color="auto" w:fill="FFFFFF"/>
          <w:lang w:val="uk-UA"/>
        </w:rPr>
        <w:t xml:space="preserve">Рис. </w:t>
      </w:r>
      <w:r w:rsidR="006F4B33" w:rsidRPr="006F4B33">
        <w:rPr>
          <w:rFonts w:ascii="Times New Roman" w:hAnsi="Times New Roman" w:cs="Times New Roman"/>
          <w:szCs w:val="28"/>
          <w:shd w:val="clear" w:color="auto" w:fill="FFFFFF"/>
          <w:lang w:val="uk-UA"/>
        </w:rPr>
        <w:t>4</w:t>
      </w:r>
      <w:r w:rsidRPr="006F4B33">
        <w:rPr>
          <w:rFonts w:ascii="Times New Roman" w:hAnsi="Times New Roman" w:cs="Times New Roman"/>
          <w:szCs w:val="28"/>
          <w:shd w:val="clear" w:color="auto" w:fill="FFFFFF"/>
          <w:lang w:val="uk-UA"/>
        </w:rPr>
        <w:t>.</w:t>
      </w:r>
      <w:r w:rsidR="006F4B33" w:rsidRPr="006F4B33">
        <w:rPr>
          <w:rFonts w:ascii="Times New Roman" w:hAnsi="Times New Roman" w:cs="Times New Roman"/>
          <w:szCs w:val="28"/>
          <w:shd w:val="clear" w:color="auto" w:fill="FFFFFF"/>
          <w:lang w:val="uk-UA"/>
        </w:rPr>
        <w:t xml:space="preserve">Динаміка населення смт Нижня Дуванка </w:t>
      </w:r>
      <w:r w:rsidR="0020732E" w:rsidRPr="006F4B33">
        <w:rPr>
          <w:rFonts w:ascii="Times New Roman" w:hAnsi="Times New Roman" w:cs="Times New Roman"/>
          <w:szCs w:val="28"/>
          <w:shd w:val="clear" w:color="auto" w:fill="FFFFFF"/>
          <w:lang w:val="uk-UA"/>
        </w:rPr>
        <w:t>……</w:t>
      </w:r>
      <w:r w:rsidR="00F06BF3">
        <w:rPr>
          <w:rFonts w:ascii="Times New Roman" w:hAnsi="Times New Roman" w:cs="Times New Roman"/>
          <w:szCs w:val="28"/>
          <w:shd w:val="clear" w:color="auto" w:fill="FFFFFF"/>
          <w:lang w:val="uk-UA"/>
        </w:rPr>
        <w:t>...</w:t>
      </w:r>
      <w:r w:rsidR="0020732E" w:rsidRPr="006F4B33">
        <w:rPr>
          <w:rFonts w:ascii="Times New Roman" w:hAnsi="Times New Roman" w:cs="Times New Roman"/>
          <w:szCs w:val="28"/>
          <w:shd w:val="clear" w:color="auto" w:fill="FFFFFF"/>
          <w:lang w:val="uk-UA"/>
        </w:rPr>
        <w:t>………</w:t>
      </w:r>
      <w:r w:rsidR="00E3432A" w:rsidRPr="006F4B33">
        <w:rPr>
          <w:rFonts w:ascii="Times New Roman" w:hAnsi="Times New Roman" w:cs="Times New Roman"/>
          <w:szCs w:val="28"/>
          <w:shd w:val="clear" w:color="auto" w:fill="FFFFFF"/>
          <w:lang w:val="uk-UA"/>
        </w:rPr>
        <w:t>..</w:t>
      </w:r>
      <w:r w:rsidR="0020732E" w:rsidRPr="006F4B33">
        <w:rPr>
          <w:rFonts w:ascii="Times New Roman" w:hAnsi="Times New Roman" w:cs="Times New Roman"/>
          <w:szCs w:val="28"/>
          <w:shd w:val="clear" w:color="auto" w:fill="FFFFFF"/>
          <w:lang w:val="uk-UA"/>
        </w:rPr>
        <w:t>…</w:t>
      </w:r>
      <w:r w:rsidR="006F4B33">
        <w:rPr>
          <w:rFonts w:ascii="Times New Roman" w:hAnsi="Times New Roman" w:cs="Times New Roman"/>
          <w:szCs w:val="28"/>
          <w:shd w:val="clear" w:color="auto" w:fill="FFFFFF"/>
          <w:lang w:val="uk-UA"/>
        </w:rPr>
        <w:t>………..</w:t>
      </w:r>
      <w:r w:rsidR="0020732E" w:rsidRPr="006F4B33">
        <w:rPr>
          <w:rFonts w:ascii="Times New Roman" w:hAnsi="Times New Roman" w:cs="Times New Roman"/>
          <w:szCs w:val="28"/>
          <w:shd w:val="clear" w:color="auto" w:fill="FFFFFF"/>
          <w:lang w:val="uk-UA"/>
        </w:rPr>
        <w:t>…</w:t>
      </w:r>
      <w:r w:rsidR="003933B1">
        <w:rPr>
          <w:rFonts w:ascii="Times New Roman" w:hAnsi="Times New Roman" w:cs="Times New Roman"/>
          <w:szCs w:val="28"/>
          <w:shd w:val="clear" w:color="auto" w:fill="FFFFFF"/>
          <w:lang w:val="uk-UA"/>
        </w:rPr>
        <w:t>30</w:t>
      </w:r>
    </w:p>
    <w:p w:rsidR="0013011F" w:rsidRPr="006F4B33" w:rsidRDefault="0013011F" w:rsidP="006F4B33">
      <w:pPr>
        <w:ind w:left="567" w:right="0" w:hanging="567"/>
        <w:rPr>
          <w:rFonts w:ascii="Times New Roman" w:hAnsi="Times New Roman" w:cs="Times New Roman"/>
          <w:szCs w:val="28"/>
          <w:shd w:val="clear" w:color="auto" w:fill="FFFFFF"/>
          <w:lang w:val="uk-UA"/>
        </w:rPr>
      </w:pPr>
      <w:r w:rsidRPr="006F4B33">
        <w:rPr>
          <w:rFonts w:ascii="Times New Roman" w:hAnsi="Times New Roman" w:cs="Times New Roman"/>
          <w:szCs w:val="28"/>
          <w:shd w:val="clear" w:color="auto" w:fill="FFFFFF"/>
          <w:lang w:val="uk-UA"/>
        </w:rPr>
        <w:t xml:space="preserve">Рис. </w:t>
      </w:r>
      <w:r w:rsidR="006F4B33" w:rsidRPr="006F4B33">
        <w:rPr>
          <w:rFonts w:ascii="Times New Roman" w:hAnsi="Times New Roman" w:cs="Times New Roman"/>
          <w:szCs w:val="28"/>
          <w:shd w:val="clear" w:color="auto" w:fill="FFFFFF"/>
          <w:lang w:val="uk-UA"/>
        </w:rPr>
        <w:t>5</w:t>
      </w:r>
      <w:r w:rsidRPr="006F4B33">
        <w:rPr>
          <w:rFonts w:ascii="Times New Roman" w:hAnsi="Times New Roman" w:cs="Times New Roman"/>
          <w:szCs w:val="28"/>
          <w:shd w:val="clear" w:color="auto" w:fill="FFFFFF"/>
          <w:lang w:val="uk-UA"/>
        </w:rPr>
        <w:t>.</w:t>
      </w:r>
      <w:r w:rsidR="006F4B33" w:rsidRPr="006F4B33">
        <w:rPr>
          <w:rFonts w:ascii="Times New Roman" w:hAnsi="Times New Roman" w:cs="Times New Roman"/>
          <w:szCs w:val="28"/>
          <w:shd w:val="clear" w:color="auto" w:fill="FFFFFF"/>
          <w:lang w:val="uk-UA"/>
        </w:rPr>
        <w:t xml:space="preserve">Розподіл населення Нижньодуванської ОТГ за статтю </w:t>
      </w:r>
      <w:r w:rsidR="0020732E" w:rsidRPr="006F4B33">
        <w:rPr>
          <w:rFonts w:ascii="Times New Roman" w:hAnsi="Times New Roman" w:cs="Times New Roman"/>
          <w:szCs w:val="28"/>
          <w:shd w:val="clear" w:color="auto" w:fill="FFFFFF"/>
          <w:lang w:val="uk-UA"/>
        </w:rPr>
        <w:t>…</w:t>
      </w:r>
      <w:r w:rsidR="00F06BF3">
        <w:rPr>
          <w:rFonts w:ascii="Times New Roman" w:hAnsi="Times New Roman" w:cs="Times New Roman"/>
          <w:szCs w:val="28"/>
          <w:shd w:val="clear" w:color="auto" w:fill="FFFFFF"/>
          <w:lang w:val="uk-UA"/>
        </w:rPr>
        <w:t>…</w:t>
      </w:r>
      <w:r w:rsidR="006F4B33">
        <w:rPr>
          <w:rFonts w:ascii="Times New Roman" w:hAnsi="Times New Roman" w:cs="Times New Roman"/>
          <w:szCs w:val="28"/>
          <w:shd w:val="clear" w:color="auto" w:fill="FFFFFF"/>
          <w:lang w:val="uk-UA"/>
        </w:rPr>
        <w:t>……</w:t>
      </w:r>
      <w:r w:rsidR="0020732E" w:rsidRPr="006F4B33">
        <w:rPr>
          <w:rFonts w:ascii="Times New Roman" w:hAnsi="Times New Roman" w:cs="Times New Roman"/>
          <w:szCs w:val="28"/>
          <w:shd w:val="clear" w:color="auto" w:fill="FFFFFF"/>
          <w:lang w:val="uk-UA"/>
        </w:rPr>
        <w:t>…</w:t>
      </w:r>
      <w:r w:rsidR="003933B1">
        <w:rPr>
          <w:rFonts w:ascii="Times New Roman" w:hAnsi="Times New Roman" w:cs="Times New Roman"/>
          <w:szCs w:val="28"/>
          <w:shd w:val="clear" w:color="auto" w:fill="FFFFFF"/>
          <w:lang w:val="uk-UA"/>
        </w:rPr>
        <w:t>….31</w:t>
      </w:r>
    </w:p>
    <w:p w:rsidR="0013011F" w:rsidRPr="006F4B33" w:rsidRDefault="0013011F" w:rsidP="006F4B33">
      <w:pPr>
        <w:ind w:left="567" w:right="0" w:hanging="567"/>
        <w:rPr>
          <w:rFonts w:ascii="Times New Roman" w:hAnsi="Times New Roman" w:cs="Times New Roman"/>
          <w:szCs w:val="28"/>
          <w:shd w:val="clear" w:color="auto" w:fill="FFFFFF"/>
          <w:lang w:val="uk-UA"/>
        </w:rPr>
      </w:pPr>
      <w:r w:rsidRPr="006F4B33">
        <w:rPr>
          <w:rFonts w:ascii="Times New Roman" w:hAnsi="Times New Roman" w:cs="Times New Roman"/>
          <w:szCs w:val="28"/>
          <w:shd w:val="clear" w:color="auto" w:fill="FFFFFF"/>
          <w:lang w:val="uk-UA"/>
        </w:rPr>
        <w:t xml:space="preserve">Рис. </w:t>
      </w:r>
      <w:r w:rsidR="006F4B33" w:rsidRPr="006F4B33">
        <w:rPr>
          <w:rFonts w:ascii="Times New Roman" w:hAnsi="Times New Roman" w:cs="Times New Roman"/>
          <w:szCs w:val="28"/>
          <w:shd w:val="clear" w:color="auto" w:fill="FFFFFF"/>
          <w:lang w:val="uk-UA"/>
        </w:rPr>
        <w:t>6</w:t>
      </w:r>
      <w:r w:rsidRPr="006F4B33">
        <w:rPr>
          <w:rFonts w:ascii="Times New Roman" w:hAnsi="Times New Roman" w:cs="Times New Roman"/>
          <w:szCs w:val="28"/>
          <w:shd w:val="clear" w:color="auto" w:fill="FFFFFF"/>
          <w:lang w:val="uk-UA"/>
        </w:rPr>
        <w:t>.</w:t>
      </w:r>
      <w:r w:rsidR="006F4B33" w:rsidRPr="006F4B33">
        <w:rPr>
          <w:rFonts w:ascii="Times New Roman" w:hAnsi="Times New Roman" w:cs="Times New Roman"/>
          <w:szCs w:val="28"/>
          <w:shd w:val="clear" w:color="auto" w:fill="FFFFFF"/>
          <w:lang w:val="uk-UA"/>
        </w:rPr>
        <w:t xml:space="preserve">Розподіл населення Нижньодуванської ОТГ за віком </w:t>
      </w:r>
      <w:r w:rsidR="0020732E" w:rsidRPr="006F4B33">
        <w:rPr>
          <w:rFonts w:ascii="Times New Roman" w:hAnsi="Times New Roman" w:cs="Times New Roman"/>
          <w:szCs w:val="28"/>
          <w:shd w:val="clear" w:color="auto" w:fill="FFFFFF"/>
          <w:lang w:val="uk-UA"/>
        </w:rPr>
        <w:t>……</w:t>
      </w:r>
      <w:r w:rsidR="00F06BF3">
        <w:rPr>
          <w:rFonts w:ascii="Times New Roman" w:hAnsi="Times New Roman" w:cs="Times New Roman"/>
          <w:szCs w:val="28"/>
          <w:shd w:val="clear" w:color="auto" w:fill="FFFFFF"/>
          <w:lang w:val="uk-UA"/>
        </w:rPr>
        <w:t>…</w:t>
      </w:r>
      <w:r w:rsidR="0020732E" w:rsidRPr="006F4B33">
        <w:rPr>
          <w:rFonts w:ascii="Times New Roman" w:hAnsi="Times New Roman" w:cs="Times New Roman"/>
          <w:szCs w:val="28"/>
          <w:shd w:val="clear" w:color="auto" w:fill="FFFFFF"/>
          <w:lang w:val="uk-UA"/>
        </w:rPr>
        <w:t>…</w:t>
      </w:r>
      <w:r w:rsidR="006F4B33">
        <w:rPr>
          <w:rFonts w:ascii="Times New Roman" w:hAnsi="Times New Roman" w:cs="Times New Roman"/>
          <w:szCs w:val="28"/>
          <w:shd w:val="clear" w:color="auto" w:fill="FFFFFF"/>
          <w:lang w:val="uk-UA"/>
        </w:rPr>
        <w:t>..</w:t>
      </w:r>
      <w:r w:rsidR="0020732E" w:rsidRPr="006F4B33">
        <w:rPr>
          <w:rFonts w:ascii="Times New Roman" w:hAnsi="Times New Roman" w:cs="Times New Roman"/>
          <w:szCs w:val="28"/>
          <w:shd w:val="clear" w:color="auto" w:fill="FFFFFF"/>
          <w:lang w:val="uk-UA"/>
        </w:rPr>
        <w:t>…</w:t>
      </w:r>
      <w:r w:rsidR="00C329E3" w:rsidRPr="006F4B33">
        <w:rPr>
          <w:rFonts w:ascii="Times New Roman" w:hAnsi="Times New Roman" w:cs="Times New Roman"/>
          <w:szCs w:val="28"/>
          <w:shd w:val="clear" w:color="auto" w:fill="FFFFFF"/>
          <w:lang w:val="uk-UA"/>
        </w:rPr>
        <w:t>…</w:t>
      </w:r>
      <w:r w:rsidR="00234260" w:rsidRPr="006F4B33">
        <w:rPr>
          <w:rFonts w:ascii="Times New Roman" w:hAnsi="Times New Roman" w:cs="Times New Roman"/>
          <w:szCs w:val="28"/>
          <w:shd w:val="clear" w:color="auto" w:fill="FFFFFF"/>
          <w:lang w:val="uk-UA"/>
        </w:rPr>
        <w:t>.</w:t>
      </w:r>
      <w:r w:rsidR="003933B1">
        <w:rPr>
          <w:rFonts w:ascii="Times New Roman" w:hAnsi="Times New Roman" w:cs="Times New Roman"/>
          <w:szCs w:val="28"/>
          <w:shd w:val="clear" w:color="auto" w:fill="FFFFFF"/>
          <w:lang w:val="uk-UA"/>
        </w:rPr>
        <w:t>31</w:t>
      </w:r>
    </w:p>
    <w:p w:rsidR="0013011F" w:rsidRPr="003933B1" w:rsidRDefault="0013011F" w:rsidP="005202D5">
      <w:pPr>
        <w:tabs>
          <w:tab w:val="left" w:pos="1260"/>
        </w:tabs>
        <w:ind w:left="567" w:hanging="567"/>
        <w:rPr>
          <w:rFonts w:ascii="Times New Roman" w:hAnsi="Times New Roman" w:cs="Times New Roman"/>
          <w:szCs w:val="28"/>
          <w:lang w:val="uk-UA" w:eastAsia="uk-UA"/>
        </w:rPr>
      </w:pPr>
      <w:r w:rsidRPr="003933B1">
        <w:rPr>
          <w:rFonts w:ascii="Times New Roman" w:hAnsi="Times New Roman" w:cs="Times New Roman"/>
          <w:szCs w:val="28"/>
          <w:lang w:val="uk-UA" w:eastAsia="uk-UA"/>
        </w:rPr>
        <w:t xml:space="preserve">Рис. </w:t>
      </w:r>
      <w:r w:rsidR="006558F5" w:rsidRPr="003933B1">
        <w:rPr>
          <w:rFonts w:ascii="Times New Roman" w:hAnsi="Times New Roman" w:cs="Times New Roman"/>
          <w:szCs w:val="28"/>
          <w:lang w:val="uk-UA" w:eastAsia="uk-UA"/>
        </w:rPr>
        <w:t>7</w:t>
      </w:r>
      <w:r w:rsidRPr="003933B1">
        <w:rPr>
          <w:rFonts w:ascii="Times New Roman" w:hAnsi="Times New Roman" w:cs="Times New Roman"/>
          <w:szCs w:val="28"/>
          <w:lang w:val="uk-UA" w:eastAsia="uk-UA"/>
        </w:rPr>
        <w:t>.</w:t>
      </w:r>
      <w:r w:rsidR="003933B1" w:rsidRPr="003933B1">
        <w:rPr>
          <w:rFonts w:ascii="Times New Roman" w:hAnsi="Times New Roman" w:cs="Times New Roman"/>
          <w:lang w:val="uk-UA"/>
        </w:rPr>
        <w:t>Структура зайнятості населення Нижньодуванської ОТГ за видами економічної діяльності</w:t>
      </w:r>
      <w:r w:rsidR="0020732E" w:rsidRPr="003933B1">
        <w:rPr>
          <w:rFonts w:ascii="Times New Roman" w:hAnsi="Times New Roman" w:cs="Times New Roman"/>
          <w:szCs w:val="28"/>
          <w:lang w:val="uk-UA" w:eastAsia="ru-RU"/>
        </w:rPr>
        <w:t>……</w:t>
      </w:r>
      <w:r w:rsidR="003933B1">
        <w:rPr>
          <w:rFonts w:ascii="Times New Roman" w:hAnsi="Times New Roman" w:cs="Times New Roman"/>
          <w:szCs w:val="28"/>
          <w:lang w:val="uk-UA" w:eastAsia="ru-RU"/>
        </w:rPr>
        <w:t>……</w:t>
      </w:r>
      <w:r w:rsidR="00F06BF3">
        <w:rPr>
          <w:rFonts w:ascii="Times New Roman" w:hAnsi="Times New Roman" w:cs="Times New Roman"/>
          <w:szCs w:val="28"/>
          <w:lang w:val="uk-UA" w:eastAsia="ru-RU"/>
        </w:rPr>
        <w:t>..</w:t>
      </w:r>
      <w:r w:rsidR="003933B1">
        <w:rPr>
          <w:rFonts w:ascii="Times New Roman" w:hAnsi="Times New Roman" w:cs="Times New Roman"/>
          <w:szCs w:val="28"/>
          <w:lang w:val="uk-UA" w:eastAsia="ru-RU"/>
        </w:rPr>
        <w:t>…………………………………….…..32</w:t>
      </w:r>
    </w:p>
    <w:p w:rsidR="0020732E" w:rsidRPr="003933B1" w:rsidRDefault="0013011F" w:rsidP="005202D5">
      <w:pPr>
        <w:tabs>
          <w:tab w:val="left" w:pos="6184"/>
        </w:tabs>
        <w:ind w:left="567" w:hanging="567"/>
        <w:rPr>
          <w:rFonts w:ascii="Times New Roman" w:hAnsi="Times New Roman" w:cs="Times New Roman"/>
          <w:szCs w:val="28"/>
          <w:lang w:val="uk-UA" w:eastAsia="ru-RU"/>
        </w:rPr>
      </w:pPr>
      <w:r w:rsidRPr="003933B1">
        <w:rPr>
          <w:rFonts w:ascii="Times New Roman" w:hAnsi="Times New Roman" w:cs="Times New Roman"/>
          <w:szCs w:val="28"/>
          <w:lang w:val="uk-UA" w:eastAsia="uk-UA"/>
        </w:rPr>
        <w:t>Рис.</w:t>
      </w:r>
      <w:r w:rsidR="0031573D" w:rsidRPr="003933B1">
        <w:rPr>
          <w:rFonts w:ascii="Times New Roman" w:hAnsi="Times New Roman" w:cs="Times New Roman"/>
          <w:szCs w:val="28"/>
          <w:lang w:val="uk-UA" w:eastAsia="uk-UA"/>
        </w:rPr>
        <w:t>8</w:t>
      </w:r>
      <w:r w:rsidRPr="003933B1">
        <w:rPr>
          <w:rFonts w:ascii="Times New Roman" w:hAnsi="Times New Roman" w:cs="Times New Roman"/>
          <w:szCs w:val="28"/>
          <w:lang w:val="uk-UA" w:eastAsia="uk-UA"/>
        </w:rPr>
        <w:t>.</w:t>
      </w:r>
      <w:r w:rsidR="0031573D" w:rsidRPr="003933B1">
        <w:rPr>
          <w:rFonts w:ascii="Times New Roman" w:hAnsi="Times New Roman" w:cs="Times New Roman"/>
          <w:lang w:val="ru-RU"/>
        </w:rPr>
        <w:t xml:space="preserve"> Динаміка середньої заробітної плати у Сватівському районі та Луганській області </w:t>
      </w:r>
      <w:r w:rsidR="0020732E" w:rsidRPr="003933B1">
        <w:rPr>
          <w:rFonts w:ascii="Times New Roman" w:hAnsi="Times New Roman" w:cs="Times New Roman"/>
          <w:szCs w:val="28"/>
          <w:lang w:val="uk-UA" w:eastAsia="ru-RU"/>
        </w:rPr>
        <w:t>………………</w:t>
      </w:r>
      <w:r w:rsidR="00E3432A" w:rsidRPr="003933B1">
        <w:rPr>
          <w:rFonts w:ascii="Times New Roman" w:hAnsi="Times New Roman" w:cs="Times New Roman"/>
          <w:szCs w:val="28"/>
          <w:lang w:val="uk-UA" w:eastAsia="ru-RU"/>
        </w:rPr>
        <w:t>..</w:t>
      </w:r>
      <w:r w:rsidR="0020732E" w:rsidRPr="003933B1">
        <w:rPr>
          <w:rFonts w:ascii="Times New Roman" w:hAnsi="Times New Roman" w:cs="Times New Roman"/>
          <w:szCs w:val="28"/>
          <w:lang w:val="uk-UA" w:eastAsia="ru-RU"/>
        </w:rPr>
        <w:t>……</w:t>
      </w:r>
      <w:r w:rsidR="00F06BF3">
        <w:rPr>
          <w:rFonts w:ascii="Times New Roman" w:hAnsi="Times New Roman" w:cs="Times New Roman"/>
          <w:szCs w:val="28"/>
          <w:lang w:val="uk-UA" w:eastAsia="ru-RU"/>
        </w:rPr>
        <w:t>.</w:t>
      </w:r>
      <w:r w:rsidR="0020732E" w:rsidRPr="003933B1">
        <w:rPr>
          <w:rFonts w:ascii="Times New Roman" w:hAnsi="Times New Roman" w:cs="Times New Roman"/>
          <w:szCs w:val="28"/>
          <w:lang w:val="uk-UA" w:eastAsia="ru-RU"/>
        </w:rPr>
        <w:t>……</w:t>
      </w:r>
      <w:r w:rsidR="003933B1">
        <w:rPr>
          <w:rFonts w:ascii="Times New Roman" w:hAnsi="Times New Roman" w:cs="Times New Roman"/>
          <w:szCs w:val="28"/>
          <w:lang w:val="uk-UA" w:eastAsia="ru-RU"/>
        </w:rPr>
        <w:t>……………………..</w:t>
      </w:r>
      <w:r w:rsidR="0020732E" w:rsidRPr="003933B1">
        <w:rPr>
          <w:rFonts w:ascii="Times New Roman" w:hAnsi="Times New Roman" w:cs="Times New Roman"/>
          <w:szCs w:val="28"/>
          <w:lang w:val="uk-UA" w:eastAsia="ru-RU"/>
        </w:rPr>
        <w:t>……</w:t>
      </w:r>
      <w:r w:rsidR="00234260" w:rsidRPr="003933B1">
        <w:rPr>
          <w:rFonts w:ascii="Times New Roman" w:hAnsi="Times New Roman" w:cs="Times New Roman"/>
          <w:szCs w:val="28"/>
          <w:lang w:val="uk-UA" w:eastAsia="ru-RU"/>
        </w:rPr>
        <w:t>..3</w:t>
      </w:r>
      <w:r w:rsidR="003933B1">
        <w:rPr>
          <w:rFonts w:ascii="Times New Roman" w:hAnsi="Times New Roman" w:cs="Times New Roman"/>
          <w:szCs w:val="28"/>
          <w:lang w:val="uk-UA" w:eastAsia="ru-RU"/>
        </w:rPr>
        <w:t>4</w:t>
      </w:r>
    </w:p>
    <w:p w:rsidR="0020732E" w:rsidRDefault="00282EEB" w:rsidP="005202D5">
      <w:pPr>
        <w:tabs>
          <w:tab w:val="left" w:pos="6184"/>
        </w:tabs>
        <w:ind w:left="567" w:hanging="567"/>
        <w:rPr>
          <w:rFonts w:ascii="Times New Roman" w:hAnsi="Times New Roman" w:cs="Times New Roman"/>
          <w:szCs w:val="28"/>
          <w:lang w:val="uk-UA" w:eastAsia="ru-RU"/>
        </w:rPr>
      </w:pPr>
      <w:r w:rsidRPr="00122F51">
        <w:rPr>
          <w:rFonts w:ascii="Times New Roman" w:hAnsi="Times New Roman" w:cs="Times New Roman"/>
          <w:szCs w:val="28"/>
          <w:lang w:val="uk-UA" w:eastAsia="ru-RU"/>
        </w:rPr>
        <w:t>Рис. 9</w:t>
      </w:r>
      <w:r w:rsidR="0020732E" w:rsidRPr="00122F51">
        <w:rPr>
          <w:rFonts w:ascii="Times New Roman" w:hAnsi="Times New Roman" w:cs="Times New Roman"/>
          <w:szCs w:val="28"/>
          <w:lang w:val="uk-UA" w:eastAsia="ru-RU"/>
        </w:rPr>
        <w:t xml:space="preserve">. </w:t>
      </w:r>
      <w:r w:rsidRPr="00122F51">
        <w:rPr>
          <w:rFonts w:ascii="Times New Roman" w:hAnsi="Times New Roman" w:cs="Times New Roman"/>
          <w:lang w:val="ru-RU"/>
        </w:rPr>
        <w:t xml:space="preserve">Кількість зареєстрованих суб’єктів господарювання та найманих працівників за видами діяльності  </w:t>
      </w:r>
      <w:r w:rsidRPr="00122F51">
        <w:rPr>
          <w:rFonts w:ascii="Times New Roman" w:hAnsi="Times New Roman" w:cs="Times New Roman"/>
          <w:szCs w:val="28"/>
          <w:lang w:val="uk-UA" w:eastAsia="ru-RU"/>
        </w:rPr>
        <w:t>…………………….</w:t>
      </w:r>
      <w:r w:rsidR="0020732E" w:rsidRPr="00122F51">
        <w:rPr>
          <w:rFonts w:ascii="Times New Roman" w:hAnsi="Times New Roman" w:cs="Times New Roman"/>
          <w:szCs w:val="28"/>
          <w:lang w:val="uk-UA" w:eastAsia="ru-RU"/>
        </w:rPr>
        <w:t>……………</w:t>
      </w:r>
      <w:r w:rsidR="00662629" w:rsidRPr="00122F51">
        <w:rPr>
          <w:rFonts w:ascii="Times New Roman" w:hAnsi="Times New Roman" w:cs="Times New Roman"/>
          <w:szCs w:val="28"/>
          <w:lang w:val="uk-UA" w:eastAsia="ru-RU"/>
        </w:rPr>
        <w:t>……35</w:t>
      </w:r>
    </w:p>
    <w:p w:rsidR="00122F51" w:rsidRPr="005F505B" w:rsidRDefault="00122F51" w:rsidP="005202D5">
      <w:pPr>
        <w:tabs>
          <w:tab w:val="left" w:pos="6184"/>
        </w:tabs>
        <w:ind w:left="567" w:hanging="567"/>
        <w:rPr>
          <w:rFonts w:ascii="Times New Roman" w:hAnsi="Times New Roman" w:cs="Times New Roman"/>
          <w:lang w:val="ru-RU"/>
        </w:rPr>
      </w:pPr>
      <w:r w:rsidRPr="005F505B">
        <w:rPr>
          <w:rFonts w:ascii="Times New Roman" w:hAnsi="Times New Roman" w:cs="Times New Roman"/>
          <w:szCs w:val="28"/>
          <w:lang w:val="uk-UA" w:eastAsia="ru-RU"/>
        </w:rPr>
        <w:t xml:space="preserve">Рис. 10. </w:t>
      </w:r>
      <w:r w:rsidR="005F505B" w:rsidRPr="005F505B">
        <w:rPr>
          <w:rFonts w:ascii="Times New Roman" w:hAnsi="Times New Roman" w:cs="Times New Roman"/>
          <w:lang w:val="ru-RU"/>
        </w:rPr>
        <w:t>Склад і структура доходів бюджету Нижньодуванської ОТГ у 2019 році</w:t>
      </w:r>
      <w:r w:rsidR="00ED5A63">
        <w:rPr>
          <w:rFonts w:ascii="Times New Roman" w:hAnsi="Times New Roman" w:cs="Times New Roman"/>
          <w:lang w:val="ru-RU"/>
        </w:rPr>
        <w:t>..</w:t>
      </w:r>
      <w:r w:rsidR="005F505B" w:rsidRPr="005F505B">
        <w:rPr>
          <w:rFonts w:ascii="Times New Roman" w:hAnsi="Times New Roman" w:cs="Times New Roman"/>
          <w:lang w:val="ru-RU"/>
        </w:rPr>
        <w:t>…………………………………………</w:t>
      </w:r>
      <w:r w:rsidR="00F06BF3">
        <w:rPr>
          <w:rFonts w:ascii="Times New Roman" w:hAnsi="Times New Roman" w:cs="Times New Roman"/>
          <w:lang w:val="ru-RU"/>
        </w:rPr>
        <w:t>..</w:t>
      </w:r>
      <w:r w:rsidR="005F505B" w:rsidRPr="005F505B">
        <w:rPr>
          <w:rFonts w:ascii="Times New Roman" w:hAnsi="Times New Roman" w:cs="Times New Roman"/>
          <w:lang w:val="ru-RU"/>
        </w:rPr>
        <w:t>…………………………….39</w:t>
      </w:r>
    </w:p>
    <w:p w:rsidR="005F505B" w:rsidRPr="005F505B" w:rsidRDefault="005F505B" w:rsidP="005202D5">
      <w:pPr>
        <w:tabs>
          <w:tab w:val="left" w:pos="6184"/>
        </w:tabs>
        <w:ind w:left="567" w:hanging="567"/>
        <w:rPr>
          <w:rFonts w:ascii="Times New Roman" w:hAnsi="Times New Roman" w:cs="Times New Roman"/>
          <w:szCs w:val="28"/>
          <w:lang w:val="uk-UA" w:eastAsia="ru-RU"/>
        </w:rPr>
      </w:pPr>
      <w:r w:rsidRPr="005F505B">
        <w:rPr>
          <w:rFonts w:ascii="Times New Roman" w:hAnsi="Times New Roman" w:cs="Times New Roman"/>
          <w:lang w:val="ru-RU"/>
        </w:rPr>
        <w:t>Рис. 11.</w:t>
      </w:r>
      <w:r w:rsidRPr="005F505B">
        <w:rPr>
          <w:rFonts w:ascii="Times New Roman" w:hAnsi="Times New Roman" w:cs="Times New Roman"/>
          <w:lang w:val="uk-UA"/>
        </w:rPr>
        <w:t xml:space="preserve"> Склад і структура видатків бюджету Нижньодуванської ОТГ у 2018 році……………………………</w:t>
      </w:r>
      <w:r w:rsidR="00ED5A63">
        <w:rPr>
          <w:rFonts w:ascii="Times New Roman" w:hAnsi="Times New Roman" w:cs="Times New Roman"/>
          <w:lang w:val="uk-UA"/>
        </w:rPr>
        <w:t>…………</w:t>
      </w:r>
      <w:r w:rsidRPr="005F505B">
        <w:rPr>
          <w:rFonts w:ascii="Times New Roman" w:hAnsi="Times New Roman" w:cs="Times New Roman"/>
          <w:lang w:val="uk-UA"/>
        </w:rPr>
        <w:t>…………………………………39</w:t>
      </w:r>
    </w:p>
    <w:p w:rsidR="00821DE6" w:rsidRPr="00501813" w:rsidRDefault="00FE3543" w:rsidP="005202D5">
      <w:pPr>
        <w:tabs>
          <w:tab w:val="left" w:pos="6184"/>
        </w:tabs>
        <w:ind w:left="567" w:hanging="567"/>
        <w:rPr>
          <w:rFonts w:ascii="Times New Roman" w:hAnsi="Times New Roman" w:cs="Times New Roman"/>
          <w:szCs w:val="28"/>
          <w:lang w:val="uk-UA" w:eastAsia="ru-RU"/>
        </w:rPr>
      </w:pPr>
      <w:r w:rsidRPr="00501813">
        <w:rPr>
          <w:rFonts w:ascii="Times New Roman" w:hAnsi="Times New Roman" w:cs="Times New Roman"/>
          <w:szCs w:val="28"/>
          <w:lang w:val="uk-UA" w:eastAsia="ru-RU"/>
        </w:rPr>
        <w:t>Рис. 12</w:t>
      </w:r>
      <w:r w:rsidR="00821DE6" w:rsidRPr="00501813">
        <w:rPr>
          <w:rFonts w:ascii="Times New Roman" w:hAnsi="Times New Roman" w:cs="Times New Roman"/>
          <w:szCs w:val="28"/>
          <w:lang w:val="uk-UA" w:eastAsia="ru-RU"/>
        </w:rPr>
        <w:t>.</w:t>
      </w:r>
      <w:r w:rsidR="00821DE6" w:rsidRPr="00501813">
        <w:rPr>
          <w:rFonts w:ascii="Times New Roman" w:hAnsi="Times New Roman"/>
          <w:szCs w:val="28"/>
          <w:lang w:val="uk-UA"/>
        </w:rPr>
        <w:t xml:space="preserve">Порівняльні переваги </w:t>
      </w:r>
      <w:r w:rsidR="00456698" w:rsidRPr="00501813">
        <w:rPr>
          <w:rFonts w:ascii="Times New Roman" w:hAnsi="Times New Roman"/>
          <w:szCs w:val="28"/>
          <w:lang w:val="uk-UA"/>
        </w:rPr>
        <w:t>Нижньодуванської</w:t>
      </w:r>
      <w:r w:rsidR="00501813" w:rsidRPr="00501813">
        <w:rPr>
          <w:rFonts w:ascii="Times New Roman" w:hAnsi="Times New Roman"/>
          <w:szCs w:val="28"/>
          <w:lang w:val="uk-UA"/>
        </w:rPr>
        <w:t xml:space="preserve"> ОТГ..…</w:t>
      </w:r>
      <w:r w:rsidR="00F06BF3">
        <w:rPr>
          <w:rFonts w:ascii="Times New Roman" w:hAnsi="Times New Roman"/>
          <w:szCs w:val="28"/>
          <w:lang w:val="uk-UA"/>
        </w:rPr>
        <w:t>..</w:t>
      </w:r>
      <w:r w:rsidR="00501813" w:rsidRPr="00501813">
        <w:rPr>
          <w:rFonts w:ascii="Times New Roman" w:hAnsi="Times New Roman"/>
          <w:szCs w:val="28"/>
          <w:lang w:val="uk-UA"/>
        </w:rPr>
        <w:t>…………….</w:t>
      </w:r>
      <w:r w:rsidR="00821DE6" w:rsidRPr="00501813">
        <w:rPr>
          <w:rFonts w:ascii="Times New Roman" w:hAnsi="Times New Roman"/>
          <w:szCs w:val="28"/>
          <w:lang w:val="uk-UA"/>
        </w:rPr>
        <w:t>……</w:t>
      </w:r>
      <w:r w:rsidR="00B04BF3" w:rsidRPr="00501813">
        <w:rPr>
          <w:rFonts w:ascii="Times New Roman" w:hAnsi="Times New Roman"/>
          <w:szCs w:val="28"/>
          <w:lang w:val="uk-UA"/>
        </w:rPr>
        <w:t>5</w:t>
      </w:r>
      <w:r w:rsidR="00501813" w:rsidRPr="00501813">
        <w:rPr>
          <w:rFonts w:ascii="Times New Roman" w:hAnsi="Times New Roman"/>
          <w:szCs w:val="28"/>
          <w:lang w:val="uk-UA"/>
        </w:rPr>
        <w:t>1</w:t>
      </w:r>
    </w:p>
    <w:p w:rsidR="00821DE6" w:rsidRPr="00501813" w:rsidRDefault="00FE3543" w:rsidP="005202D5">
      <w:pPr>
        <w:tabs>
          <w:tab w:val="left" w:pos="6184"/>
        </w:tabs>
        <w:ind w:left="567" w:hanging="567"/>
        <w:rPr>
          <w:rFonts w:ascii="Times New Roman" w:hAnsi="Times New Roman" w:cs="Times New Roman"/>
          <w:szCs w:val="28"/>
          <w:lang w:val="uk-UA" w:eastAsia="ru-RU"/>
        </w:rPr>
      </w:pPr>
      <w:r w:rsidRPr="00501813">
        <w:rPr>
          <w:rFonts w:ascii="Times New Roman" w:hAnsi="Times New Roman" w:cs="Times New Roman"/>
          <w:szCs w:val="28"/>
          <w:lang w:val="uk-UA" w:eastAsia="ru-RU"/>
        </w:rPr>
        <w:t>Рис. 13</w:t>
      </w:r>
      <w:r w:rsidR="00821DE6" w:rsidRPr="00501813">
        <w:rPr>
          <w:rFonts w:ascii="Times New Roman" w:hAnsi="Times New Roman" w:cs="Times New Roman"/>
          <w:szCs w:val="28"/>
          <w:lang w:val="uk-UA" w:eastAsia="ru-RU"/>
        </w:rPr>
        <w:t xml:space="preserve">. Виклики </w:t>
      </w:r>
      <w:r w:rsidR="00456698" w:rsidRPr="00501813">
        <w:rPr>
          <w:rFonts w:ascii="Times New Roman" w:hAnsi="Times New Roman" w:cs="Times New Roman"/>
          <w:szCs w:val="28"/>
          <w:lang w:val="uk-UA" w:eastAsia="ru-RU"/>
        </w:rPr>
        <w:t>Нижньодуванської</w:t>
      </w:r>
      <w:r w:rsidR="00501813" w:rsidRPr="00501813">
        <w:rPr>
          <w:rFonts w:ascii="Times New Roman" w:hAnsi="Times New Roman" w:cs="Times New Roman"/>
          <w:szCs w:val="28"/>
          <w:lang w:val="uk-UA" w:eastAsia="ru-RU"/>
        </w:rPr>
        <w:t xml:space="preserve"> ОТГ……………</w:t>
      </w:r>
      <w:r w:rsidR="00F06BF3">
        <w:rPr>
          <w:rFonts w:ascii="Times New Roman" w:hAnsi="Times New Roman" w:cs="Times New Roman"/>
          <w:szCs w:val="28"/>
          <w:lang w:val="uk-UA" w:eastAsia="ru-RU"/>
        </w:rPr>
        <w:t>...</w:t>
      </w:r>
      <w:r w:rsidR="00501813" w:rsidRPr="00501813">
        <w:rPr>
          <w:rFonts w:ascii="Times New Roman" w:hAnsi="Times New Roman" w:cs="Times New Roman"/>
          <w:szCs w:val="28"/>
          <w:lang w:val="uk-UA" w:eastAsia="ru-RU"/>
        </w:rPr>
        <w:t>…………………..</w:t>
      </w:r>
      <w:r w:rsidR="00821DE6" w:rsidRPr="00501813">
        <w:rPr>
          <w:rFonts w:ascii="Times New Roman" w:hAnsi="Times New Roman" w:cs="Times New Roman"/>
          <w:szCs w:val="28"/>
          <w:lang w:val="uk-UA" w:eastAsia="ru-RU"/>
        </w:rPr>
        <w:t>…</w:t>
      </w:r>
      <w:r w:rsidR="00B04BF3" w:rsidRPr="00501813">
        <w:rPr>
          <w:rFonts w:ascii="Times New Roman" w:hAnsi="Times New Roman" w:cs="Times New Roman"/>
          <w:szCs w:val="28"/>
          <w:lang w:val="uk-UA" w:eastAsia="ru-RU"/>
        </w:rPr>
        <w:t>.5</w:t>
      </w:r>
      <w:r w:rsidR="00501813" w:rsidRPr="00501813">
        <w:rPr>
          <w:rFonts w:ascii="Times New Roman" w:hAnsi="Times New Roman" w:cs="Times New Roman"/>
          <w:szCs w:val="28"/>
          <w:lang w:val="uk-UA" w:eastAsia="ru-RU"/>
        </w:rPr>
        <w:t>2</w:t>
      </w:r>
    </w:p>
    <w:p w:rsidR="00821DE6" w:rsidRPr="00501813" w:rsidRDefault="00FE3543" w:rsidP="005202D5">
      <w:pPr>
        <w:tabs>
          <w:tab w:val="left" w:pos="6184"/>
        </w:tabs>
        <w:ind w:left="567" w:hanging="567"/>
        <w:rPr>
          <w:rFonts w:ascii="Times New Roman" w:hAnsi="Times New Roman" w:cs="Times New Roman"/>
          <w:szCs w:val="28"/>
          <w:lang w:val="uk-UA" w:eastAsia="ru-RU"/>
        </w:rPr>
      </w:pPr>
      <w:r w:rsidRPr="00501813">
        <w:rPr>
          <w:rFonts w:ascii="Times New Roman" w:hAnsi="Times New Roman" w:cs="Times New Roman"/>
          <w:szCs w:val="28"/>
          <w:lang w:val="uk-UA" w:eastAsia="ru-RU"/>
        </w:rPr>
        <w:t>Рис. 14</w:t>
      </w:r>
      <w:r w:rsidR="00821DE6" w:rsidRPr="00501813">
        <w:rPr>
          <w:rFonts w:ascii="Times New Roman" w:hAnsi="Times New Roman" w:cs="Times New Roman"/>
          <w:szCs w:val="28"/>
          <w:lang w:val="uk-UA" w:eastAsia="ru-RU"/>
        </w:rPr>
        <w:t xml:space="preserve">. Ризики </w:t>
      </w:r>
      <w:r w:rsidR="00456698" w:rsidRPr="00501813">
        <w:rPr>
          <w:rFonts w:ascii="Times New Roman" w:hAnsi="Times New Roman" w:cs="Times New Roman"/>
          <w:szCs w:val="28"/>
          <w:lang w:val="uk-UA" w:eastAsia="ru-RU"/>
        </w:rPr>
        <w:t>Нижньодуванської</w:t>
      </w:r>
      <w:r w:rsidR="00821DE6" w:rsidRPr="00501813">
        <w:rPr>
          <w:rFonts w:ascii="Times New Roman" w:hAnsi="Times New Roman" w:cs="Times New Roman"/>
          <w:szCs w:val="28"/>
          <w:lang w:val="uk-UA" w:eastAsia="ru-RU"/>
        </w:rPr>
        <w:t xml:space="preserve"> ОТГ……………</w:t>
      </w:r>
      <w:r w:rsidR="00F06BF3">
        <w:rPr>
          <w:rFonts w:ascii="Times New Roman" w:hAnsi="Times New Roman" w:cs="Times New Roman"/>
          <w:szCs w:val="28"/>
          <w:lang w:val="uk-UA" w:eastAsia="ru-RU"/>
        </w:rPr>
        <w:t>..</w:t>
      </w:r>
      <w:r w:rsidR="00821DE6" w:rsidRPr="00501813">
        <w:rPr>
          <w:rFonts w:ascii="Times New Roman" w:hAnsi="Times New Roman" w:cs="Times New Roman"/>
          <w:szCs w:val="28"/>
          <w:lang w:val="uk-UA" w:eastAsia="ru-RU"/>
        </w:rPr>
        <w:t>……</w:t>
      </w:r>
      <w:r w:rsidR="00E3432A" w:rsidRPr="00501813">
        <w:rPr>
          <w:rFonts w:ascii="Times New Roman" w:hAnsi="Times New Roman" w:cs="Times New Roman"/>
          <w:szCs w:val="28"/>
          <w:lang w:val="uk-UA" w:eastAsia="ru-RU"/>
        </w:rPr>
        <w:t>.</w:t>
      </w:r>
      <w:r w:rsidR="00501813" w:rsidRPr="00501813">
        <w:rPr>
          <w:rFonts w:ascii="Times New Roman" w:hAnsi="Times New Roman" w:cs="Times New Roman"/>
          <w:szCs w:val="28"/>
          <w:lang w:val="uk-UA" w:eastAsia="ru-RU"/>
        </w:rPr>
        <w:t>………………</w:t>
      </w:r>
      <w:r w:rsidR="00821DE6" w:rsidRPr="00501813">
        <w:rPr>
          <w:rFonts w:ascii="Times New Roman" w:hAnsi="Times New Roman" w:cs="Times New Roman"/>
          <w:szCs w:val="28"/>
          <w:lang w:val="uk-UA" w:eastAsia="ru-RU"/>
        </w:rPr>
        <w:t>…..</w:t>
      </w:r>
      <w:r w:rsidR="00B04BF3" w:rsidRPr="00501813">
        <w:rPr>
          <w:rFonts w:ascii="Times New Roman" w:hAnsi="Times New Roman" w:cs="Times New Roman"/>
          <w:szCs w:val="28"/>
          <w:lang w:val="uk-UA" w:eastAsia="ru-RU"/>
        </w:rPr>
        <w:t>5</w:t>
      </w:r>
      <w:r w:rsidR="00501813" w:rsidRPr="00501813">
        <w:rPr>
          <w:rFonts w:ascii="Times New Roman" w:hAnsi="Times New Roman" w:cs="Times New Roman"/>
          <w:szCs w:val="28"/>
          <w:lang w:val="uk-UA" w:eastAsia="ru-RU"/>
        </w:rPr>
        <w:t>3</w:t>
      </w:r>
    </w:p>
    <w:p w:rsidR="00AD4E99" w:rsidRPr="00333529" w:rsidRDefault="00501813" w:rsidP="005202D5">
      <w:pPr>
        <w:tabs>
          <w:tab w:val="left" w:pos="6184"/>
        </w:tabs>
        <w:ind w:left="567" w:hanging="567"/>
        <w:rPr>
          <w:rFonts w:ascii="Times New Roman" w:hAnsi="Times New Roman" w:cs="Times New Roman"/>
          <w:bCs/>
          <w:szCs w:val="28"/>
          <w:lang w:val="uk-UA"/>
        </w:rPr>
      </w:pPr>
      <w:r w:rsidRPr="00333529">
        <w:rPr>
          <w:rFonts w:ascii="Times New Roman" w:hAnsi="Times New Roman" w:cs="Times New Roman"/>
          <w:szCs w:val="28"/>
          <w:lang w:val="uk-UA" w:eastAsia="ru-RU"/>
        </w:rPr>
        <w:t>Рис.15</w:t>
      </w:r>
      <w:r w:rsidR="00AD4E99" w:rsidRPr="00333529">
        <w:rPr>
          <w:rFonts w:ascii="Times New Roman" w:hAnsi="Times New Roman" w:cs="Times New Roman"/>
          <w:szCs w:val="28"/>
          <w:lang w:val="uk-UA" w:eastAsia="ru-RU"/>
        </w:rPr>
        <w:t xml:space="preserve">. </w:t>
      </w:r>
      <w:r w:rsidR="00AD4E99" w:rsidRPr="00333529">
        <w:rPr>
          <w:rFonts w:ascii="Times New Roman" w:hAnsi="Times New Roman" w:cs="Times New Roman"/>
          <w:szCs w:val="28"/>
          <w:lang w:val="uk-UA"/>
        </w:rPr>
        <w:t xml:space="preserve">Стратегічне </w:t>
      </w:r>
      <w:r w:rsidR="004762D1" w:rsidRPr="00333529">
        <w:rPr>
          <w:rFonts w:ascii="Times New Roman" w:hAnsi="Times New Roman" w:cs="Times New Roman"/>
          <w:szCs w:val="28"/>
          <w:lang w:val="uk-UA"/>
        </w:rPr>
        <w:t>бачення, стратегічні та оператив</w:t>
      </w:r>
      <w:r w:rsidR="00AD4E99" w:rsidRPr="00333529">
        <w:rPr>
          <w:rFonts w:ascii="Times New Roman" w:hAnsi="Times New Roman" w:cs="Times New Roman"/>
          <w:szCs w:val="28"/>
          <w:lang w:val="uk-UA"/>
        </w:rPr>
        <w:t>ні цілі ……</w:t>
      </w:r>
      <w:r w:rsidR="00E3432A" w:rsidRPr="00333529">
        <w:rPr>
          <w:rFonts w:ascii="Times New Roman" w:hAnsi="Times New Roman" w:cs="Times New Roman"/>
          <w:szCs w:val="28"/>
          <w:lang w:val="uk-UA"/>
        </w:rPr>
        <w:t>.</w:t>
      </w:r>
      <w:r w:rsidR="00AD4E99" w:rsidRPr="00333529">
        <w:rPr>
          <w:rFonts w:ascii="Times New Roman" w:hAnsi="Times New Roman" w:cs="Times New Roman"/>
          <w:szCs w:val="28"/>
          <w:lang w:val="uk-UA"/>
        </w:rPr>
        <w:t>………….</w:t>
      </w:r>
      <w:r w:rsidR="00247E92">
        <w:rPr>
          <w:rFonts w:ascii="Times New Roman" w:hAnsi="Times New Roman" w:cs="Times New Roman"/>
          <w:szCs w:val="28"/>
          <w:lang w:val="uk-UA"/>
        </w:rPr>
        <w:t>.57</w:t>
      </w:r>
    </w:p>
    <w:p w:rsidR="0013011F" w:rsidRDefault="0013011F" w:rsidP="009D6372">
      <w:pPr>
        <w:tabs>
          <w:tab w:val="left" w:pos="1260"/>
        </w:tabs>
        <w:spacing w:line="288" w:lineRule="auto"/>
        <w:rPr>
          <w:rFonts w:ascii="Times New Roman" w:hAnsi="Times New Roman" w:cs="Times New Roman"/>
          <w:szCs w:val="28"/>
          <w:lang w:val="uk-UA" w:eastAsia="uk-UA"/>
        </w:rPr>
      </w:pPr>
    </w:p>
    <w:p w:rsidR="00443ACC" w:rsidRPr="0013011F" w:rsidRDefault="00443ACC" w:rsidP="009D6372">
      <w:pPr>
        <w:tabs>
          <w:tab w:val="left" w:pos="1260"/>
        </w:tabs>
        <w:spacing w:line="288" w:lineRule="auto"/>
        <w:rPr>
          <w:rFonts w:ascii="Times New Roman" w:hAnsi="Times New Roman" w:cs="Times New Roman"/>
          <w:szCs w:val="28"/>
          <w:lang w:val="uk-UA" w:eastAsia="uk-UA"/>
        </w:rPr>
      </w:pPr>
    </w:p>
    <w:p w:rsidR="0013011F" w:rsidRPr="00345C04" w:rsidRDefault="0013011F" w:rsidP="009D6372">
      <w:pPr>
        <w:tabs>
          <w:tab w:val="left" w:pos="1260"/>
        </w:tabs>
        <w:spacing w:line="288" w:lineRule="auto"/>
        <w:rPr>
          <w:rFonts w:ascii="Times New Roman" w:hAnsi="Times New Roman" w:cs="Times New Roman"/>
          <w:szCs w:val="28"/>
          <w:lang w:val="uk-UA"/>
        </w:rPr>
      </w:pPr>
    </w:p>
    <w:p w:rsidR="009D6372" w:rsidRPr="00345C04" w:rsidRDefault="009D6372" w:rsidP="009D6372">
      <w:pPr>
        <w:tabs>
          <w:tab w:val="left" w:pos="1260"/>
        </w:tabs>
        <w:spacing w:line="288" w:lineRule="auto"/>
        <w:rPr>
          <w:rFonts w:ascii="Times New Roman" w:hAnsi="Times New Roman" w:cs="Times New Roman"/>
          <w:color w:val="1F497D"/>
          <w:szCs w:val="28"/>
          <w:lang w:val="uk-UA"/>
        </w:rPr>
      </w:pPr>
    </w:p>
    <w:p w:rsidR="009D6372" w:rsidRPr="00345C04" w:rsidRDefault="009D6372" w:rsidP="009D6372">
      <w:pPr>
        <w:tabs>
          <w:tab w:val="left" w:pos="1260"/>
        </w:tabs>
        <w:spacing w:line="288" w:lineRule="auto"/>
        <w:rPr>
          <w:rFonts w:ascii="Times New Roman" w:hAnsi="Times New Roman" w:cs="Times New Roman"/>
          <w:color w:val="1F497D"/>
          <w:szCs w:val="28"/>
          <w:lang w:val="uk-UA"/>
        </w:rPr>
      </w:pPr>
    </w:p>
    <w:p w:rsidR="009D6372" w:rsidRPr="00345C04" w:rsidRDefault="009D6372" w:rsidP="009D6372">
      <w:pPr>
        <w:spacing w:line="288" w:lineRule="auto"/>
        <w:rPr>
          <w:rFonts w:ascii="Times New Roman" w:hAnsi="Times New Roman" w:cs="Times New Roman"/>
          <w:szCs w:val="28"/>
          <w:shd w:val="clear" w:color="auto" w:fill="FFFFFF"/>
          <w:lang w:val="uk-UA"/>
        </w:rPr>
      </w:pPr>
    </w:p>
    <w:p w:rsidR="009D6372" w:rsidRPr="00345C04" w:rsidRDefault="009D6372" w:rsidP="009D6372">
      <w:pPr>
        <w:spacing w:line="288" w:lineRule="auto"/>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Default="009D6372" w:rsidP="009F7DE5">
      <w:pPr>
        <w:pStyle w:val="1"/>
        <w:rPr>
          <w:lang w:val="uk-UA"/>
        </w:rPr>
      </w:pPr>
      <w:bookmarkStart w:id="2" w:name="_Toc50548934"/>
      <w:r w:rsidRPr="00EC4877">
        <w:lastRenderedPageBreak/>
        <w:t>Перелік скорочень</w:t>
      </w:r>
      <w:bookmarkEnd w:id="2"/>
    </w:p>
    <w:p w:rsidR="00EC4877" w:rsidRPr="00EC4877" w:rsidRDefault="00EC4877" w:rsidP="00EC4877">
      <w:pPr>
        <w:rPr>
          <w:lang w:val="uk-UA"/>
        </w:rPr>
      </w:pPr>
    </w:p>
    <w:tbl>
      <w:tblPr>
        <w:tblW w:w="0" w:type="auto"/>
        <w:tblLook w:val="04A0"/>
      </w:tblPr>
      <w:tblGrid>
        <w:gridCol w:w="4785"/>
        <w:gridCol w:w="4786"/>
      </w:tblGrid>
      <w:tr w:rsidR="009D6372" w:rsidRPr="00345C04" w:rsidTr="00F208E6">
        <w:tc>
          <w:tcPr>
            <w:tcW w:w="4785" w:type="dxa"/>
          </w:tcPr>
          <w:p w:rsidR="009D6372" w:rsidRPr="00EC4877" w:rsidRDefault="009D6372" w:rsidP="00F208E6">
            <w:pPr>
              <w:spacing w:line="264" w:lineRule="auto"/>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 xml:space="preserve">АПК - Агропромисловий комплекс </w:t>
            </w:r>
          </w:p>
          <w:p w:rsidR="009D6372" w:rsidRPr="00EC4877" w:rsidRDefault="009D6372" w:rsidP="00F208E6">
            <w:pPr>
              <w:spacing w:line="264" w:lineRule="auto"/>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АРР -  Агенція регіонального розвитку</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АТО – Антитерористична операція</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ВВП – Валовий внутрішній продукт</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ВНС – Водонасосна станція</w:t>
            </w:r>
          </w:p>
          <w:p w:rsidR="009D6372" w:rsidRPr="00EC4877" w:rsidRDefault="009D6372" w:rsidP="00F208E6">
            <w:pPr>
              <w:tabs>
                <w:tab w:val="left" w:pos="2095"/>
                <w:tab w:val="left" w:pos="2155"/>
              </w:tabs>
              <w:spacing w:line="264" w:lineRule="auto"/>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ВП -    Виробниче підприємство</w:t>
            </w:r>
          </w:p>
          <w:p w:rsidR="009D6372" w:rsidRPr="00EC4877" w:rsidRDefault="009D6372" w:rsidP="00F208E6">
            <w:pPr>
              <w:spacing w:line="264" w:lineRule="auto"/>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 xml:space="preserve">ВПО - Внутрішньо переміщені особи </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ВРП – Валовий регіональний продукт</w:t>
            </w:r>
          </w:p>
          <w:p w:rsidR="009D6372" w:rsidRPr="00EC4877" w:rsidRDefault="009D6372" w:rsidP="00F208E6">
            <w:pPr>
              <w:tabs>
                <w:tab w:val="left" w:pos="2155"/>
              </w:tabs>
              <w:spacing w:line="264" w:lineRule="auto"/>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га -      Гектар</w:t>
            </w:r>
          </w:p>
          <w:p w:rsidR="009D6372" w:rsidRPr="00EC4877" w:rsidRDefault="009D6372" w:rsidP="00F208E6">
            <w:pPr>
              <w:spacing w:line="264" w:lineRule="auto"/>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 xml:space="preserve">Гкал/год - Гігакалорії на годину </w:t>
            </w:r>
          </w:p>
          <w:p w:rsidR="009D6372" w:rsidRPr="00EC4877" w:rsidRDefault="009D6372" w:rsidP="00F208E6">
            <w:pPr>
              <w:spacing w:line="264" w:lineRule="auto"/>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ГО -    Громадська організація</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ДНЗ – Дошкільний навчальний заклад</w:t>
            </w:r>
          </w:p>
          <w:p w:rsidR="009D6372" w:rsidRPr="00EC4877" w:rsidRDefault="009D6372" w:rsidP="00F208E6">
            <w:pPr>
              <w:tabs>
                <w:tab w:val="left" w:pos="709"/>
              </w:tabs>
              <w:spacing w:line="264" w:lineRule="auto"/>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ДП -    Державне підприємство</w:t>
            </w:r>
          </w:p>
          <w:p w:rsidR="009D6372" w:rsidRPr="00EC4877" w:rsidRDefault="009D6372" w:rsidP="00F208E6">
            <w:pPr>
              <w:tabs>
                <w:tab w:val="left" w:pos="709"/>
              </w:tabs>
              <w:spacing w:line="264" w:lineRule="auto"/>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ДФРР - Державний фонд регіонального розвитку</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ДЮСШ - Дитячо-юнацька спортивна школа</w:t>
            </w:r>
          </w:p>
          <w:p w:rsidR="009D6372" w:rsidRPr="00EC4877" w:rsidRDefault="009D6372" w:rsidP="00F208E6">
            <w:pPr>
              <w:tabs>
                <w:tab w:val="left" w:pos="567"/>
              </w:tabs>
              <w:spacing w:line="264" w:lineRule="auto"/>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ЄБРР -  Європейський банк реконструкції та Розвитку</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ЄІБ – Європейський інвестиційний банк</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ЄС –  Європейський Союз</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ЖКГ – Житлово-комунальне господарство</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ЗМІ -  Засоби масової інформації</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ЗНО – Зовнішнє незалежне оцінювання</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ЗУ –    Закон України</w:t>
            </w:r>
          </w:p>
          <w:p w:rsidR="009D6372" w:rsidRPr="00EC4877" w:rsidRDefault="009D6372" w:rsidP="00F208E6">
            <w:pPr>
              <w:tabs>
                <w:tab w:val="left" w:pos="709"/>
              </w:tabs>
              <w:spacing w:line="264" w:lineRule="auto"/>
              <w:ind w:right="2291"/>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 xml:space="preserve">кВ -     Кіловольт </w:t>
            </w:r>
          </w:p>
          <w:p w:rsidR="009D6372" w:rsidRPr="00EC4877" w:rsidRDefault="009D6372" w:rsidP="00F208E6">
            <w:pPr>
              <w:tabs>
                <w:tab w:val="left" w:pos="709"/>
              </w:tabs>
              <w:spacing w:line="264" w:lineRule="auto"/>
              <w:ind w:right="2291"/>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кВт -   Кіловат</w:t>
            </w:r>
          </w:p>
          <w:p w:rsidR="009D6372" w:rsidRPr="00EC4877" w:rsidRDefault="009D6372" w:rsidP="00F208E6">
            <w:pPr>
              <w:tabs>
                <w:tab w:val="left" w:pos="709"/>
              </w:tabs>
              <w:spacing w:line="264" w:lineRule="auto"/>
              <w:ind w:right="967"/>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 xml:space="preserve">КМУ - Кабінет Міністрів України </w:t>
            </w:r>
          </w:p>
          <w:p w:rsidR="009D6372" w:rsidRPr="00EC4877" w:rsidRDefault="009D6372" w:rsidP="00F208E6">
            <w:pPr>
              <w:tabs>
                <w:tab w:val="left" w:pos="709"/>
              </w:tabs>
              <w:spacing w:line="264" w:lineRule="auto"/>
              <w:ind w:right="967"/>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КП -    Комунальне підприємство</w:t>
            </w:r>
          </w:p>
          <w:p w:rsidR="009D6372" w:rsidRPr="00EC4877" w:rsidRDefault="009D6372" w:rsidP="00F208E6">
            <w:pPr>
              <w:tabs>
                <w:tab w:val="left" w:pos="2155"/>
              </w:tabs>
              <w:spacing w:line="264" w:lineRule="auto"/>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КУ -    Комунальна установа</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КУВ – Комітет з управління впровадженням стратегічного плану</w:t>
            </w:r>
          </w:p>
          <w:p w:rsidR="009D6372" w:rsidRPr="00EC4877" w:rsidRDefault="009D6372" w:rsidP="00F208E6">
            <w:pPr>
              <w:tabs>
                <w:tab w:val="left" w:pos="1418"/>
              </w:tabs>
              <w:spacing w:line="264" w:lineRule="auto"/>
              <w:ind w:right="754"/>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ЛОДА - Луганська обласна державна адміністрація</w:t>
            </w:r>
          </w:p>
          <w:p w:rsidR="009D6372" w:rsidRPr="00EC4877" w:rsidRDefault="009D6372" w:rsidP="00F208E6">
            <w:pPr>
              <w:tabs>
                <w:tab w:val="left" w:pos="1418"/>
              </w:tabs>
              <w:spacing w:line="264" w:lineRule="auto"/>
              <w:ind w:right="181"/>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МБРР - Міжнародний банк реконструкції та розвитку</w:t>
            </w:r>
          </w:p>
          <w:p w:rsidR="009D6372" w:rsidRPr="00EC4877" w:rsidRDefault="009D6372" w:rsidP="00F208E6">
            <w:pPr>
              <w:tabs>
                <w:tab w:val="left" w:pos="1418"/>
              </w:tabs>
              <w:spacing w:line="264" w:lineRule="auto"/>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МВт - Мегават</w:t>
            </w:r>
          </w:p>
          <w:p w:rsidR="00514EF0" w:rsidRPr="00EC4877" w:rsidRDefault="00514EF0" w:rsidP="00514EF0">
            <w:pPr>
              <w:tabs>
                <w:tab w:val="left" w:pos="0"/>
              </w:tabs>
              <w:spacing w:line="264" w:lineRule="auto"/>
              <w:ind w:right="-1"/>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Мінрегіон - Міністерство регіонального розвитку, будівництва та  житлово-комунального господарства України</w:t>
            </w:r>
          </w:p>
          <w:p w:rsidR="009D6372" w:rsidRPr="00EC4877" w:rsidRDefault="009D6372" w:rsidP="00514EF0">
            <w:pPr>
              <w:tabs>
                <w:tab w:val="left" w:pos="0"/>
              </w:tabs>
              <w:spacing w:line="264" w:lineRule="auto"/>
              <w:ind w:right="1842"/>
              <w:rPr>
                <w:rFonts w:ascii="Times New Roman" w:hAnsi="Times New Roman" w:cs="Times New Roman"/>
                <w:sz w:val="24"/>
                <w:szCs w:val="24"/>
                <w:lang w:val="uk-UA"/>
              </w:rPr>
            </w:pPr>
          </w:p>
        </w:tc>
        <w:tc>
          <w:tcPr>
            <w:tcW w:w="4786" w:type="dxa"/>
          </w:tcPr>
          <w:p w:rsidR="00514EF0" w:rsidRPr="00EC4877" w:rsidRDefault="00514EF0" w:rsidP="00514EF0">
            <w:pPr>
              <w:tabs>
                <w:tab w:val="left" w:pos="0"/>
              </w:tabs>
              <w:spacing w:line="264" w:lineRule="auto"/>
              <w:ind w:right="1842"/>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 xml:space="preserve">млн. -  Мільйон </w:t>
            </w:r>
          </w:p>
          <w:p w:rsidR="009D6372" w:rsidRPr="00EC4877" w:rsidRDefault="009D6372" w:rsidP="00F208E6">
            <w:pPr>
              <w:tabs>
                <w:tab w:val="left" w:pos="0"/>
              </w:tabs>
              <w:spacing w:line="264" w:lineRule="auto"/>
              <w:ind w:right="2301"/>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млрд. - Мільярд</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МСБ – Малий та середній бізнес</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МТД – Міжнародна технічна допомога</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ОМС – Органи місцевого самоврядування</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 xml:space="preserve">ОТГ –  Об‘єднана територіальна громада </w:t>
            </w:r>
          </w:p>
          <w:p w:rsidR="009D6372" w:rsidRPr="00EC4877" w:rsidRDefault="009D6372" w:rsidP="00F208E6">
            <w:pPr>
              <w:tabs>
                <w:tab w:val="left" w:pos="0"/>
                <w:tab w:val="left" w:pos="4570"/>
              </w:tabs>
              <w:spacing w:line="264" w:lineRule="auto"/>
              <w:ind w:right="917"/>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ПАТ -   Публічне акціонерне товариство</w:t>
            </w:r>
          </w:p>
          <w:p w:rsidR="009D6372" w:rsidRPr="00EC4877" w:rsidRDefault="009D6372" w:rsidP="00F208E6">
            <w:pPr>
              <w:tabs>
                <w:tab w:val="left" w:pos="0"/>
              </w:tabs>
              <w:spacing w:line="264" w:lineRule="auto"/>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ПП -     Приватне підприємство</w:t>
            </w:r>
          </w:p>
          <w:p w:rsidR="009D6372" w:rsidRPr="00EC4877" w:rsidRDefault="009D6372" w:rsidP="00F208E6">
            <w:pPr>
              <w:tabs>
                <w:tab w:val="left" w:pos="0"/>
              </w:tabs>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ПСП –  Приватне сільськогосподарське підприємство</w:t>
            </w:r>
          </w:p>
          <w:p w:rsidR="009D6372" w:rsidRPr="00EC4877" w:rsidRDefault="009D6372" w:rsidP="00F208E6">
            <w:pPr>
              <w:tabs>
                <w:tab w:val="left" w:pos="0"/>
                <w:tab w:val="left" w:pos="1618"/>
              </w:tabs>
              <w:spacing w:line="264" w:lineRule="auto"/>
              <w:ind w:right="1004"/>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 xml:space="preserve">ПрАТ - Приватне акціонерне товариство </w:t>
            </w:r>
          </w:p>
          <w:p w:rsidR="009D6372" w:rsidRPr="00EC4877" w:rsidRDefault="009D6372" w:rsidP="00F208E6">
            <w:pPr>
              <w:tabs>
                <w:tab w:val="left" w:pos="0"/>
                <w:tab w:val="left" w:pos="1618"/>
              </w:tabs>
              <w:spacing w:line="264" w:lineRule="auto"/>
              <w:ind w:right="1004"/>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 xml:space="preserve">ПРООН - Програма розвитку ООН в Україні </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ПТНЗ – Професійно-технічні навчальні заклади</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РДА –  Районна державна адміністрація</w:t>
            </w:r>
          </w:p>
          <w:p w:rsidR="009D6372" w:rsidRPr="00EC4877" w:rsidRDefault="009D6372" w:rsidP="00F208E6">
            <w:pPr>
              <w:tabs>
                <w:tab w:val="left" w:pos="0"/>
                <w:tab w:val="left" w:pos="1618"/>
              </w:tabs>
              <w:spacing w:line="264" w:lineRule="auto"/>
              <w:ind w:right="1004"/>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СБРР - Світовий банк реконструкції та розвитку</w:t>
            </w:r>
          </w:p>
          <w:p w:rsidR="009D6372" w:rsidRPr="00EC4877" w:rsidRDefault="009D6372" w:rsidP="00F208E6">
            <w:pPr>
              <w:tabs>
                <w:tab w:val="left" w:pos="1808"/>
              </w:tabs>
              <w:spacing w:line="264" w:lineRule="auto"/>
              <w:ind w:right="1267"/>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смт -    Селище міського типу</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СОК – Сільськогосподарський обслуговуючий кооператив</w:t>
            </w:r>
          </w:p>
          <w:p w:rsidR="009D6372" w:rsidRPr="00EC4877" w:rsidRDefault="009D6372" w:rsidP="00F208E6">
            <w:pPr>
              <w:tabs>
                <w:tab w:val="left" w:pos="1808"/>
              </w:tabs>
              <w:spacing w:line="264" w:lineRule="auto"/>
              <w:ind w:right="1021"/>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СОТ -  Світова організація торгівлі</w:t>
            </w:r>
          </w:p>
          <w:p w:rsidR="009D6372" w:rsidRPr="00EC4877" w:rsidRDefault="009D6372" w:rsidP="00F208E6">
            <w:pPr>
              <w:spacing w:line="264" w:lineRule="auto"/>
              <w:rPr>
                <w:rFonts w:ascii="Times New Roman" w:hAnsi="Times New Roman" w:cs="Times New Roman"/>
                <w:color w:val="231F20"/>
                <w:sz w:val="24"/>
                <w:szCs w:val="24"/>
                <w:lang w:val="uk-UA"/>
              </w:rPr>
            </w:pPr>
            <w:r w:rsidRPr="00EC4877">
              <w:rPr>
                <w:rFonts w:ascii="Times New Roman" w:hAnsi="Times New Roman" w:cs="Times New Roman"/>
                <w:color w:val="231F20"/>
                <w:sz w:val="24"/>
                <w:szCs w:val="24"/>
                <w:lang w:val="uk-UA"/>
              </w:rPr>
              <w:t>СФГ - Селянське (фермерське) господарство</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США – Сполучені Штати Америки</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ТЗ –     Технічне завдання на проект місцевого розвитку</w:t>
            </w:r>
          </w:p>
          <w:p w:rsidR="009D6372" w:rsidRPr="00EC4877" w:rsidRDefault="009D6372" w:rsidP="00F208E6">
            <w:pPr>
              <w:tabs>
                <w:tab w:val="left" w:pos="1808"/>
              </w:tabs>
              <w:spacing w:line="264" w:lineRule="auto"/>
              <w:ind w:right="-1"/>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ТОВ -   Товариство з обмеженою</w:t>
            </w:r>
          </w:p>
          <w:p w:rsidR="009D6372" w:rsidRPr="00EC4877" w:rsidRDefault="009D6372" w:rsidP="00F208E6">
            <w:pPr>
              <w:spacing w:line="264" w:lineRule="auto"/>
              <w:ind w:right="-1"/>
              <w:rPr>
                <w:rFonts w:ascii="Times New Roman" w:hAnsi="Times New Roman" w:cs="Times New Roman"/>
                <w:sz w:val="24"/>
                <w:szCs w:val="24"/>
                <w:lang w:val="uk-UA"/>
              </w:rPr>
            </w:pPr>
            <w:r w:rsidRPr="00EC4877">
              <w:rPr>
                <w:rFonts w:ascii="Times New Roman" w:hAnsi="Times New Roman" w:cs="Times New Roman"/>
                <w:color w:val="231F20"/>
                <w:sz w:val="24"/>
                <w:szCs w:val="24"/>
                <w:lang w:val="uk-UA"/>
              </w:rPr>
              <w:t>відповідальністю</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ТПВ –   Тверді побутові відходи</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ЦНАП – Центр надання адміністративних послуг</w:t>
            </w:r>
          </w:p>
          <w:p w:rsidR="009D6372" w:rsidRPr="00EC4877" w:rsidRDefault="009D6372" w:rsidP="00F208E6">
            <w:pPr>
              <w:spacing w:line="264" w:lineRule="auto"/>
              <w:rPr>
                <w:rFonts w:ascii="Times New Roman" w:hAnsi="Times New Roman" w:cs="Times New Roman"/>
                <w:sz w:val="24"/>
                <w:szCs w:val="24"/>
                <w:lang w:val="uk-UA"/>
              </w:rPr>
            </w:pPr>
            <w:r w:rsidRPr="00EC4877">
              <w:rPr>
                <w:rFonts w:ascii="Times New Roman" w:hAnsi="Times New Roman" w:cs="Times New Roman"/>
                <w:sz w:val="24"/>
                <w:szCs w:val="24"/>
                <w:lang w:val="uk-UA"/>
              </w:rPr>
              <w:t>ФГ –    Фермерське господарства</w:t>
            </w:r>
          </w:p>
          <w:p w:rsidR="009D6372" w:rsidRPr="00EC4877" w:rsidRDefault="009D6372" w:rsidP="00F208E6">
            <w:pPr>
              <w:spacing w:line="264" w:lineRule="auto"/>
              <w:rPr>
                <w:rFonts w:ascii="Times New Roman" w:hAnsi="Times New Roman" w:cs="Times New Roman"/>
                <w:b/>
                <w:sz w:val="24"/>
                <w:szCs w:val="24"/>
                <w:lang w:val="uk-UA"/>
              </w:rPr>
            </w:pPr>
            <w:r w:rsidRPr="00EC4877">
              <w:rPr>
                <w:rFonts w:ascii="Times New Roman" w:hAnsi="Times New Roman" w:cs="Times New Roman"/>
                <w:color w:val="231F20"/>
                <w:sz w:val="24"/>
                <w:szCs w:val="24"/>
                <w:lang w:val="uk-UA"/>
              </w:rPr>
              <w:t>ФОП -  Фізична особа – підприємець</w:t>
            </w:r>
          </w:p>
          <w:p w:rsidR="009D6372" w:rsidRPr="00EC4877" w:rsidRDefault="009D6372" w:rsidP="00F208E6">
            <w:pPr>
              <w:spacing w:line="264" w:lineRule="auto"/>
              <w:rPr>
                <w:rFonts w:ascii="Times New Roman" w:hAnsi="Times New Roman" w:cs="Times New Roman"/>
                <w:sz w:val="24"/>
                <w:szCs w:val="24"/>
                <w:lang w:val="uk-UA"/>
              </w:rPr>
            </w:pPr>
          </w:p>
        </w:tc>
      </w:tr>
    </w:tbl>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Default="009D6372" w:rsidP="009F7DE5">
      <w:pPr>
        <w:pStyle w:val="1"/>
        <w:rPr>
          <w:lang w:val="ru-RU"/>
        </w:rPr>
      </w:pPr>
      <w:bookmarkStart w:id="3" w:name="_Toc50548935"/>
      <w:r w:rsidRPr="00DC324C">
        <w:rPr>
          <w:lang w:val="ru-RU"/>
        </w:rPr>
        <w:lastRenderedPageBreak/>
        <w:t>Вітальне слово</w:t>
      </w:r>
      <w:r w:rsidR="00651EC9">
        <w:rPr>
          <w:lang w:val="ru-RU"/>
        </w:rPr>
        <w:t xml:space="preserve"> </w:t>
      </w:r>
      <w:r w:rsidR="00F631FF">
        <w:rPr>
          <w:lang w:val="uk-UA"/>
        </w:rPr>
        <w:t>ГОЛОВИ</w:t>
      </w:r>
      <w:r w:rsidR="002C0C93" w:rsidRPr="00DC324C">
        <w:rPr>
          <w:lang w:val="ru-RU"/>
        </w:rPr>
        <w:t xml:space="preserve"> ГРОМАДИ</w:t>
      </w:r>
      <w:bookmarkEnd w:id="3"/>
    </w:p>
    <w:p w:rsidR="00456698" w:rsidRPr="00456698" w:rsidRDefault="00456698" w:rsidP="00456698">
      <w:pPr>
        <w:rPr>
          <w:lang w:val="ru-RU"/>
        </w:rPr>
      </w:pPr>
    </w:p>
    <w:p w:rsidR="009D6372" w:rsidRPr="00345C04" w:rsidRDefault="00456698" w:rsidP="00456698">
      <w:pPr>
        <w:jc w:val="center"/>
        <w:rPr>
          <w:rFonts w:ascii="Times New Roman" w:hAnsi="Times New Roman" w:cs="Times New Roman"/>
          <w:szCs w:val="28"/>
          <w:lang w:val="uk-UA"/>
        </w:rPr>
      </w:pPr>
      <w:r>
        <w:rPr>
          <w:noProof/>
          <w:lang w:val="uk-UA" w:eastAsia="uk-UA"/>
        </w:rPr>
        <w:drawing>
          <wp:inline distT="0" distB="0" distL="0" distR="0">
            <wp:extent cx="5095875" cy="3524250"/>
            <wp:effectExtent l="19050" t="0" r="9525" b="0"/>
            <wp:docPr id="2" name="Рисунок 1" descr="D:\Документы Дрожжин\Офис реформ\Стратегія Н.Дуванка\Фото Голови.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 Дрожжин\Офис реформ\Стратегія Н.Дуванка\Фото Голови.gif"/>
                    <pic:cNvPicPr>
                      <a:picLocks noChangeAspect="1" noChangeArrowheads="1"/>
                    </pic:cNvPicPr>
                  </pic:nvPicPr>
                  <pic:blipFill>
                    <a:blip r:embed="rId10"/>
                    <a:srcRect/>
                    <a:stretch>
                      <a:fillRect/>
                    </a:stretch>
                  </pic:blipFill>
                  <pic:spPr bwMode="auto">
                    <a:xfrm>
                      <a:off x="0" y="0"/>
                      <a:ext cx="5095875" cy="3524250"/>
                    </a:xfrm>
                    <a:prstGeom prst="rect">
                      <a:avLst/>
                    </a:prstGeom>
                    <a:noFill/>
                    <a:ln w="9525">
                      <a:noFill/>
                      <a:miter lim="800000"/>
                      <a:headEnd/>
                      <a:tailEnd/>
                    </a:ln>
                  </pic:spPr>
                </pic:pic>
              </a:graphicData>
            </a:graphic>
          </wp:inline>
        </w:drawing>
      </w:r>
    </w:p>
    <w:p w:rsidR="00456698" w:rsidRDefault="00456698" w:rsidP="00456698">
      <w:pPr>
        <w:rPr>
          <w:rFonts w:ascii="Times New Roman" w:hAnsi="Times New Roman" w:cs="Times New Roman"/>
          <w:szCs w:val="28"/>
          <w:lang w:val="ru-RU"/>
        </w:rPr>
      </w:pPr>
    </w:p>
    <w:p w:rsidR="00456698" w:rsidRPr="00456698" w:rsidRDefault="00456698" w:rsidP="00456698">
      <w:pPr>
        <w:rPr>
          <w:rFonts w:ascii="Times New Roman" w:hAnsi="Times New Roman" w:cs="Times New Roman"/>
          <w:szCs w:val="28"/>
          <w:lang w:val="ru-RU"/>
        </w:rPr>
      </w:pPr>
      <w:r w:rsidRPr="00456698">
        <w:rPr>
          <w:rFonts w:ascii="Times New Roman" w:hAnsi="Times New Roman" w:cs="Times New Roman"/>
          <w:szCs w:val="28"/>
          <w:lang w:val="ru-RU"/>
        </w:rPr>
        <w:t>Дорогі земляки та землячки!</w:t>
      </w:r>
    </w:p>
    <w:p w:rsidR="00456698" w:rsidRPr="00456698" w:rsidRDefault="00456698" w:rsidP="00456698">
      <w:pPr>
        <w:rPr>
          <w:rFonts w:ascii="Times New Roman" w:hAnsi="Times New Roman" w:cs="Times New Roman"/>
          <w:szCs w:val="28"/>
          <w:lang w:val="ru-RU"/>
        </w:rPr>
      </w:pPr>
    </w:p>
    <w:p w:rsidR="00456698" w:rsidRPr="00456698" w:rsidRDefault="00456698" w:rsidP="00456698">
      <w:pPr>
        <w:ind w:firstLine="709"/>
        <w:rPr>
          <w:rFonts w:ascii="Times New Roman" w:hAnsi="Times New Roman" w:cs="Times New Roman"/>
          <w:szCs w:val="28"/>
          <w:lang w:val="ru-RU"/>
        </w:rPr>
      </w:pPr>
      <w:r w:rsidRPr="00456698">
        <w:rPr>
          <w:rFonts w:ascii="Times New Roman" w:hAnsi="Times New Roman" w:cs="Times New Roman"/>
          <w:szCs w:val="28"/>
          <w:lang w:val="ru-RU"/>
        </w:rPr>
        <w:t>Нижньоду</w:t>
      </w:r>
      <w:r w:rsidR="00B30CD6">
        <w:rPr>
          <w:rFonts w:ascii="Times New Roman" w:hAnsi="Times New Roman" w:cs="Times New Roman"/>
          <w:szCs w:val="28"/>
          <w:lang w:val="ru-RU"/>
        </w:rPr>
        <w:t>в</w:t>
      </w:r>
      <w:r w:rsidRPr="00456698">
        <w:rPr>
          <w:rFonts w:ascii="Times New Roman" w:hAnsi="Times New Roman" w:cs="Times New Roman"/>
          <w:szCs w:val="28"/>
          <w:lang w:val="ru-RU"/>
        </w:rPr>
        <w:t xml:space="preserve">анська об’єднана територіальна громада утворена </w:t>
      </w:r>
      <w:r w:rsidR="008E0904">
        <w:rPr>
          <w:rFonts w:ascii="Times New Roman" w:hAnsi="Times New Roman" w:cs="Times New Roman"/>
          <w:szCs w:val="28"/>
          <w:lang w:val="uk-UA"/>
        </w:rPr>
        <w:t>10 травня</w:t>
      </w:r>
      <w:r w:rsidRPr="00456698">
        <w:rPr>
          <w:rFonts w:ascii="Times New Roman" w:hAnsi="Times New Roman" w:cs="Times New Roman"/>
          <w:szCs w:val="28"/>
          <w:lang w:val="uk-UA"/>
        </w:rPr>
        <w:t xml:space="preserve"> 2017 року шляхом об’єднання Нижньодуванської селищної ради Сватівського району та Новочервоненської сільської ради Троїцького району Луганської області</w:t>
      </w:r>
      <w:r w:rsidRPr="00456698">
        <w:rPr>
          <w:rFonts w:ascii="Times New Roman" w:hAnsi="Times New Roman" w:cs="Times New Roman"/>
          <w:szCs w:val="28"/>
          <w:lang w:val="ru-RU"/>
        </w:rPr>
        <w:t xml:space="preserve">  в рамках</w:t>
      </w:r>
      <w:r w:rsidRPr="00456698">
        <w:rPr>
          <w:rFonts w:ascii="Times New Roman" w:hAnsi="Times New Roman" w:cs="Times New Roman"/>
          <w:szCs w:val="28"/>
        </w:rPr>
        <w:t> </w:t>
      </w:r>
      <w:hyperlink r:id="rId11" w:tooltip="Адміністративно-територіальна реформа в Україні 2015" w:history="1">
        <w:r w:rsidRPr="00456698">
          <w:rPr>
            <w:rFonts w:ascii="Times New Roman" w:hAnsi="Times New Roman" w:cs="Times New Roman"/>
            <w:szCs w:val="28"/>
            <w:lang w:val="ru-RU"/>
          </w:rPr>
          <w:t>адміністративно-територіальної реформи</w:t>
        </w:r>
      </w:hyperlink>
      <w:r w:rsidRPr="00456698">
        <w:rPr>
          <w:rFonts w:ascii="Times New Roman" w:hAnsi="Times New Roman" w:cs="Times New Roman"/>
          <w:szCs w:val="28"/>
          <w:lang w:val="ru-RU"/>
        </w:rPr>
        <w:t xml:space="preserve"> та </w:t>
      </w:r>
      <w:r w:rsidRPr="00456698">
        <w:rPr>
          <w:rFonts w:ascii="Times New Roman" w:hAnsi="Times New Roman" w:cs="Times New Roman"/>
          <w:bCs/>
          <w:szCs w:val="28"/>
          <w:bdr w:val="none" w:sz="0" w:space="0" w:color="auto" w:frame="1"/>
          <w:lang w:val="ru-RU"/>
        </w:rPr>
        <w:t>Закону України «Про добровільне об’єднання територіальних громад».</w:t>
      </w:r>
    </w:p>
    <w:p w:rsidR="00456698" w:rsidRPr="00456698" w:rsidRDefault="00456698" w:rsidP="00456698">
      <w:pPr>
        <w:ind w:firstLine="709"/>
        <w:rPr>
          <w:rFonts w:ascii="Times New Roman" w:hAnsi="Times New Roman" w:cs="Times New Roman"/>
          <w:szCs w:val="28"/>
          <w:lang w:val="ru-RU"/>
        </w:rPr>
      </w:pPr>
      <w:r w:rsidRPr="00456698">
        <w:rPr>
          <w:rFonts w:ascii="Times New Roman" w:hAnsi="Times New Roman" w:cs="Times New Roman"/>
          <w:szCs w:val="28"/>
          <w:lang w:val="ru-RU"/>
        </w:rPr>
        <w:t>Процес об’єднання супроводжувався різноманітними труднощами, які нам вдалося подолати разом. Тому, ми також разом, повинні визначити головні напрямки спільних зусиль розвитку соціально-економічної інфраструктури нашої громади, адже в цьому і  є головне призначення Стратегії.</w:t>
      </w:r>
    </w:p>
    <w:p w:rsidR="00456698" w:rsidRPr="00456698" w:rsidRDefault="00456698" w:rsidP="00456698">
      <w:pPr>
        <w:ind w:firstLine="709"/>
        <w:rPr>
          <w:rFonts w:ascii="Times New Roman" w:hAnsi="Times New Roman" w:cs="Times New Roman"/>
          <w:szCs w:val="28"/>
          <w:lang w:val="ru-RU"/>
        </w:rPr>
      </w:pPr>
      <w:r w:rsidRPr="00456698">
        <w:rPr>
          <w:rFonts w:ascii="Times New Roman" w:hAnsi="Times New Roman" w:cs="Times New Roman"/>
          <w:szCs w:val="28"/>
          <w:lang w:val="uk-UA"/>
        </w:rPr>
        <w:t>Сила та потужність територіальної громади визначається саме ії спроможністю самостійно і  відповідально вирішувати, як місцеві поточні проблеми так і формувати умови подальшого сталого розвитку. Дана Стратегія розроблена саме для того, щоб через реалізацією стратегічних завдань досягти поставлених ціле</w:t>
      </w:r>
      <w:r w:rsidR="00FD1460">
        <w:rPr>
          <w:rFonts w:ascii="Times New Roman" w:hAnsi="Times New Roman" w:cs="Times New Roman"/>
          <w:szCs w:val="28"/>
          <w:lang w:val="uk-UA"/>
        </w:rPr>
        <w:t xml:space="preserve">. </w:t>
      </w:r>
      <w:r w:rsidRPr="00456698">
        <w:rPr>
          <w:rFonts w:ascii="Times New Roman" w:hAnsi="Times New Roman" w:cs="Times New Roman"/>
          <w:szCs w:val="28"/>
          <w:lang w:val="ru-RU"/>
        </w:rPr>
        <w:t xml:space="preserve"> Ми повинні не просто жити з дня до дня, вирішуючи поточні проблеми, але й мати чіткий план розвитку і рухатися за ним. Тільки таким чином ми дамо шанс нашій громаді бути веобічно привабливою. </w:t>
      </w:r>
    </w:p>
    <w:p w:rsidR="00456698" w:rsidRPr="00456698" w:rsidRDefault="00456698" w:rsidP="00456698">
      <w:pPr>
        <w:ind w:firstLine="709"/>
        <w:rPr>
          <w:rFonts w:ascii="Times New Roman" w:hAnsi="Times New Roman" w:cs="Times New Roman"/>
          <w:szCs w:val="28"/>
          <w:lang w:val="ru-RU"/>
        </w:rPr>
      </w:pPr>
      <w:r w:rsidRPr="00456698">
        <w:rPr>
          <w:rFonts w:ascii="Times New Roman" w:hAnsi="Times New Roman" w:cs="Times New Roman"/>
          <w:szCs w:val="28"/>
          <w:lang w:val="ru-RU"/>
        </w:rPr>
        <w:t>Підготовка цього важливого документа відбувалась за участю  представників всіх адміністративних оди</w:t>
      </w:r>
      <w:r w:rsidR="00EC6B7C">
        <w:rPr>
          <w:rFonts w:ascii="Times New Roman" w:hAnsi="Times New Roman" w:cs="Times New Roman"/>
          <w:szCs w:val="28"/>
          <w:lang w:val="ru-RU"/>
        </w:rPr>
        <w:t>ниць, які увійшли до складу Нижн</w:t>
      </w:r>
      <w:r w:rsidRPr="00456698">
        <w:rPr>
          <w:rFonts w:ascii="Times New Roman" w:hAnsi="Times New Roman" w:cs="Times New Roman"/>
          <w:szCs w:val="28"/>
          <w:lang w:val="ru-RU"/>
        </w:rPr>
        <w:t xml:space="preserve">ьодуванської об’єднаної територіальної громади, депутатів, представників місцевих підприємств, приватних підприємців, громадських </w:t>
      </w:r>
      <w:r w:rsidRPr="00456698">
        <w:rPr>
          <w:rFonts w:ascii="Times New Roman" w:hAnsi="Times New Roman" w:cs="Times New Roman"/>
          <w:szCs w:val="28"/>
          <w:lang w:val="ru-RU"/>
        </w:rPr>
        <w:lastRenderedPageBreak/>
        <w:t>активістів, фахівців</w:t>
      </w:r>
      <w:r w:rsidR="00FD1460">
        <w:rPr>
          <w:rFonts w:ascii="Times New Roman" w:hAnsi="Times New Roman" w:cs="Times New Roman"/>
          <w:szCs w:val="28"/>
          <w:lang w:val="ru-RU"/>
        </w:rPr>
        <w:t>, молоді</w:t>
      </w:r>
      <w:r w:rsidRPr="00456698">
        <w:rPr>
          <w:rFonts w:ascii="Times New Roman" w:hAnsi="Times New Roman" w:cs="Times New Roman"/>
          <w:szCs w:val="28"/>
          <w:lang w:val="ru-RU"/>
        </w:rPr>
        <w:t>. Не легко було приймати рішення під час робочих засідань, але ми це зробили і я вдячний усім, хто брав  активну участь у підготовці Стратегії.</w:t>
      </w:r>
    </w:p>
    <w:p w:rsidR="00456698" w:rsidRPr="00456698" w:rsidRDefault="00456698" w:rsidP="00456698">
      <w:pPr>
        <w:ind w:firstLine="709"/>
        <w:rPr>
          <w:rFonts w:ascii="Times New Roman" w:hAnsi="Times New Roman" w:cs="Times New Roman"/>
          <w:szCs w:val="28"/>
          <w:lang w:val="ru-RU"/>
        </w:rPr>
      </w:pPr>
      <w:r w:rsidRPr="00456698">
        <w:rPr>
          <w:rFonts w:ascii="Times New Roman" w:hAnsi="Times New Roman" w:cs="Times New Roman"/>
          <w:szCs w:val="28"/>
          <w:lang w:val="ru-RU"/>
        </w:rPr>
        <w:t>Співпраця органів місцевого самоврядування та інститутів громадянського суспільства в питаннях регіонального розвитку є дуже важливою і потрібною, тому процес стратегування відбувався за експертної підтримки, фахівців Асоціації органів місцевого самоврядування Луганської області, Луганського відокремленого підрозділу Центру розвитку місцевого самоврядування що діє за підтримки Програми «</w:t>
      </w:r>
      <w:r w:rsidRPr="00456698">
        <w:rPr>
          <w:rFonts w:ascii="Times New Roman" w:hAnsi="Times New Roman" w:cs="Times New Roman"/>
          <w:szCs w:val="28"/>
        </w:rPr>
        <w:t>U</w:t>
      </w:r>
      <w:r w:rsidRPr="00456698">
        <w:rPr>
          <w:rFonts w:ascii="Times New Roman" w:hAnsi="Times New Roman" w:cs="Times New Roman"/>
          <w:szCs w:val="28"/>
          <w:lang w:val="ru-RU"/>
        </w:rPr>
        <w:t>-</w:t>
      </w:r>
      <w:r w:rsidRPr="00456698">
        <w:rPr>
          <w:rFonts w:ascii="Times New Roman" w:hAnsi="Times New Roman" w:cs="Times New Roman"/>
          <w:szCs w:val="28"/>
        </w:rPr>
        <w:t>LEAD</w:t>
      </w:r>
      <w:r w:rsidRPr="00456698">
        <w:rPr>
          <w:rFonts w:ascii="Times New Roman" w:hAnsi="Times New Roman" w:cs="Times New Roman"/>
          <w:szCs w:val="28"/>
          <w:lang w:val="ru-RU"/>
        </w:rPr>
        <w:t xml:space="preserve"> з Європою» та Агенції регіонального розвитку Луганської області.</w:t>
      </w:r>
    </w:p>
    <w:p w:rsidR="00456698" w:rsidRPr="00456698" w:rsidRDefault="00456698" w:rsidP="00456698">
      <w:pPr>
        <w:pStyle w:val="af1"/>
        <w:shd w:val="clear" w:color="auto" w:fill="FFFFFF"/>
        <w:spacing w:before="0" w:beforeAutospacing="0" w:after="0" w:afterAutospacing="0"/>
        <w:ind w:firstLine="709"/>
        <w:rPr>
          <w:sz w:val="28"/>
          <w:szCs w:val="28"/>
          <w:lang w:val="uk-UA"/>
        </w:rPr>
      </w:pPr>
      <w:r w:rsidRPr="00456698">
        <w:rPr>
          <w:sz w:val="28"/>
          <w:szCs w:val="28"/>
          <w:lang w:val="uk-UA"/>
        </w:rPr>
        <w:t>Стратегія розвитку громади є живим документом,</w:t>
      </w:r>
      <w:r w:rsidRPr="00456698">
        <w:rPr>
          <w:sz w:val="28"/>
          <w:szCs w:val="28"/>
          <w:shd w:val="clear" w:color="auto" w:fill="FFFFFF"/>
          <w:lang w:val="uk-UA"/>
        </w:rPr>
        <w:t xml:space="preserve"> завдяки якому громада зможе раціонально організувати свою діяльність та стратегічно розподілити обмежені ресурси, об’єктивно оцінити соціально-економічний та ресурсний потенціали території та сформувати її інвестиційну привабливість</w:t>
      </w:r>
      <w:r w:rsidRPr="00456698">
        <w:rPr>
          <w:sz w:val="28"/>
          <w:szCs w:val="28"/>
          <w:lang w:val="uk-UA"/>
        </w:rPr>
        <w:t xml:space="preserve"> До цього документу  можуть (і повинні) вноситися зміни, щоб максимально скористатися усіма можливостями місцевого розвитку та мінімізації ризиків.</w:t>
      </w:r>
    </w:p>
    <w:p w:rsidR="00456698" w:rsidRPr="00345C04" w:rsidRDefault="00456698" w:rsidP="00456698">
      <w:pPr>
        <w:ind w:firstLine="709"/>
        <w:rPr>
          <w:rFonts w:ascii="Times New Roman" w:hAnsi="Times New Roman" w:cs="Times New Roman"/>
          <w:szCs w:val="28"/>
          <w:lang w:val="uk-UA"/>
        </w:rPr>
      </w:pPr>
      <w:r w:rsidRPr="00345C04">
        <w:rPr>
          <w:rFonts w:ascii="Times New Roman" w:hAnsi="Times New Roman" w:cs="Times New Roman"/>
          <w:szCs w:val="28"/>
          <w:lang w:val="uk-UA"/>
        </w:rPr>
        <w:t xml:space="preserve">Бажаю всім </w:t>
      </w:r>
      <w:r w:rsidRPr="00345C04">
        <w:rPr>
          <w:rFonts w:ascii="Times New Roman" w:hAnsi="Times New Roman"/>
          <w:szCs w:val="28"/>
          <w:lang w:val="uk-UA"/>
        </w:rPr>
        <w:t>успіху у командній роботі щодо зміцнення потенціалу нашої громади і забезпечення</w:t>
      </w:r>
      <w:r w:rsidRPr="00345C04">
        <w:rPr>
          <w:rFonts w:ascii="Times New Roman" w:hAnsi="Times New Roman" w:cs="Times New Roman"/>
          <w:szCs w:val="28"/>
          <w:lang w:val="uk-UA"/>
        </w:rPr>
        <w:t xml:space="preserve">її подальшого  соціально-економічного розвитку. </w:t>
      </w:r>
    </w:p>
    <w:p w:rsidR="00456698" w:rsidRPr="00456698" w:rsidRDefault="00456698" w:rsidP="00456698">
      <w:pPr>
        <w:rPr>
          <w:rFonts w:ascii="Times New Roman" w:hAnsi="Times New Roman" w:cs="Times New Roman"/>
          <w:color w:val="FF0000"/>
          <w:szCs w:val="28"/>
          <w:lang w:val="uk-UA"/>
        </w:rPr>
      </w:pPr>
    </w:p>
    <w:p w:rsidR="00456698" w:rsidRPr="00456698" w:rsidRDefault="00456698" w:rsidP="00456698">
      <w:pPr>
        <w:rPr>
          <w:rFonts w:ascii="Times New Roman" w:hAnsi="Times New Roman" w:cs="Times New Roman"/>
          <w:szCs w:val="28"/>
          <w:lang w:val="uk-UA"/>
        </w:rPr>
      </w:pPr>
      <w:r w:rsidRPr="00456698">
        <w:rPr>
          <w:rFonts w:ascii="Times New Roman" w:hAnsi="Times New Roman" w:cs="Times New Roman"/>
          <w:szCs w:val="28"/>
        </w:rPr>
        <w:t xml:space="preserve">Селищний голова  </w:t>
      </w:r>
    </w:p>
    <w:p w:rsidR="00DD2C24" w:rsidRDefault="00DD2C24" w:rsidP="00456698">
      <w:pPr>
        <w:rPr>
          <w:rFonts w:ascii="Times New Roman" w:hAnsi="Times New Roman" w:cs="Times New Roman"/>
          <w:b/>
          <w:szCs w:val="28"/>
          <w:lang w:val="uk-UA"/>
        </w:rPr>
      </w:pPr>
    </w:p>
    <w:p w:rsidR="00456698" w:rsidRPr="00456698" w:rsidRDefault="00456698" w:rsidP="00456698">
      <w:pPr>
        <w:rPr>
          <w:rFonts w:ascii="Times New Roman" w:hAnsi="Times New Roman" w:cs="Times New Roman"/>
          <w:b/>
          <w:szCs w:val="28"/>
          <w:lang w:val="uk-UA"/>
        </w:rPr>
      </w:pPr>
      <w:r w:rsidRPr="00456698">
        <w:rPr>
          <w:rFonts w:ascii="Times New Roman" w:hAnsi="Times New Roman" w:cs="Times New Roman"/>
          <w:b/>
          <w:szCs w:val="28"/>
          <w:lang w:val="uk-UA"/>
        </w:rPr>
        <w:t>Віталій Росляк</w:t>
      </w: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Pr="00345C04" w:rsidRDefault="009D6372" w:rsidP="009D6372">
      <w:pPr>
        <w:ind w:left="720"/>
        <w:rPr>
          <w:rFonts w:ascii="Times New Roman" w:hAnsi="Times New Roman" w:cs="Times New Roman"/>
          <w:b/>
          <w:color w:val="000000"/>
          <w:szCs w:val="28"/>
          <w:lang w:val="uk-UA"/>
        </w:rPr>
      </w:pPr>
    </w:p>
    <w:p w:rsidR="009D6372" w:rsidRDefault="009D6372" w:rsidP="009D6372">
      <w:pPr>
        <w:ind w:left="720"/>
        <w:rPr>
          <w:rFonts w:ascii="Times New Roman" w:hAnsi="Times New Roman" w:cs="Times New Roman"/>
          <w:b/>
          <w:color w:val="000000"/>
          <w:szCs w:val="28"/>
          <w:lang w:val="uk-UA"/>
        </w:rPr>
      </w:pPr>
    </w:p>
    <w:p w:rsidR="002C0C93" w:rsidRDefault="002C0C93" w:rsidP="009D6372">
      <w:pPr>
        <w:ind w:left="720"/>
        <w:rPr>
          <w:rFonts w:ascii="Times New Roman" w:hAnsi="Times New Roman" w:cs="Times New Roman"/>
          <w:b/>
          <w:color w:val="000000"/>
          <w:szCs w:val="28"/>
          <w:lang w:val="uk-UA"/>
        </w:rPr>
      </w:pPr>
    </w:p>
    <w:p w:rsidR="002C0C93" w:rsidRDefault="002C0C93" w:rsidP="009D6372">
      <w:pPr>
        <w:ind w:left="720"/>
        <w:rPr>
          <w:rFonts w:ascii="Times New Roman" w:hAnsi="Times New Roman" w:cs="Times New Roman"/>
          <w:b/>
          <w:color w:val="000000"/>
          <w:szCs w:val="28"/>
          <w:lang w:val="uk-UA"/>
        </w:rPr>
      </w:pPr>
    </w:p>
    <w:p w:rsidR="002C0C93" w:rsidRDefault="002C0C93" w:rsidP="009D6372">
      <w:pPr>
        <w:ind w:left="720"/>
        <w:rPr>
          <w:rFonts w:ascii="Times New Roman" w:hAnsi="Times New Roman" w:cs="Times New Roman"/>
          <w:b/>
          <w:color w:val="000000"/>
          <w:szCs w:val="28"/>
          <w:lang w:val="uk-UA"/>
        </w:rPr>
      </w:pPr>
    </w:p>
    <w:p w:rsidR="002C0C93" w:rsidRDefault="002C0C93" w:rsidP="009D6372">
      <w:pPr>
        <w:ind w:left="720"/>
        <w:rPr>
          <w:rFonts w:ascii="Times New Roman" w:hAnsi="Times New Roman" w:cs="Times New Roman"/>
          <w:b/>
          <w:color w:val="000000"/>
          <w:szCs w:val="28"/>
          <w:lang w:val="uk-UA"/>
        </w:rPr>
      </w:pPr>
    </w:p>
    <w:p w:rsidR="002C0C93" w:rsidRDefault="002C0C93" w:rsidP="009D6372">
      <w:pPr>
        <w:ind w:left="720"/>
        <w:rPr>
          <w:rFonts w:ascii="Times New Roman" w:hAnsi="Times New Roman" w:cs="Times New Roman"/>
          <w:b/>
          <w:color w:val="000000"/>
          <w:szCs w:val="28"/>
          <w:lang w:val="uk-UA"/>
        </w:rPr>
      </w:pPr>
    </w:p>
    <w:p w:rsidR="002C0C93" w:rsidRDefault="002C0C93" w:rsidP="009D6372">
      <w:pPr>
        <w:ind w:left="720"/>
        <w:rPr>
          <w:rFonts w:ascii="Times New Roman" w:hAnsi="Times New Roman" w:cs="Times New Roman"/>
          <w:b/>
          <w:color w:val="000000"/>
          <w:szCs w:val="28"/>
          <w:lang w:val="uk-UA"/>
        </w:rPr>
      </w:pPr>
    </w:p>
    <w:p w:rsidR="009D6372" w:rsidRPr="009F7DE5" w:rsidRDefault="00456698" w:rsidP="00366585">
      <w:pPr>
        <w:pStyle w:val="1"/>
        <w:numPr>
          <w:ilvl w:val="0"/>
          <w:numId w:val="5"/>
        </w:numPr>
        <w:rPr>
          <w:lang w:val="uk-UA"/>
        </w:rPr>
      </w:pPr>
      <w:bookmarkStart w:id="4" w:name="_Toc50548936"/>
      <w:r>
        <w:rPr>
          <w:lang w:val="uk-UA"/>
        </w:rPr>
        <w:lastRenderedPageBreak/>
        <w:t>ВСТ</w:t>
      </w:r>
      <w:r w:rsidR="009D6372" w:rsidRPr="009F7DE5">
        <w:rPr>
          <w:lang w:val="uk-UA"/>
        </w:rPr>
        <w:t>УП</w:t>
      </w:r>
      <w:bookmarkEnd w:id="4"/>
    </w:p>
    <w:p w:rsidR="00754977" w:rsidRPr="00345C04" w:rsidRDefault="00754977" w:rsidP="00754977">
      <w:pPr>
        <w:ind w:left="1080"/>
        <w:rPr>
          <w:rFonts w:ascii="Times New Roman" w:hAnsi="Times New Roman" w:cs="Times New Roman"/>
          <w:b/>
          <w:color w:val="1F497D"/>
          <w:szCs w:val="28"/>
          <w:lang w:val="uk-UA"/>
        </w:rPr>
      </w:pPr>
    </w:p>
    <w:p w:rsidR="00456698" w:rsidRPr="00345C04" w:rsidRDefault="00456698" w:rsidP="00456698">
      <w:pPr>
        <w:ind w:firstLine="709"/>
        <w:rPr>
          <w:rFonts w:ascii="Times New Roman" w:hAnsi="Times New Roman" w:cs="Times New Roman"/>
          <w:szCs w:val="28"/>
          <w:lang w:val="uk-UA"/>
        </w:rPr>
      </w:pPr>
      <w:r w:rsidRPr="00345C04">
        <w:rPr>
          <w:rFonts w:ascii="Times New Roman" w:hAnsi="Times New Roman" w:cs="Times New Roman"/>
          <w:szCs w:val="28"/>
          <w:lang w:val="uk-UA"/>
        </w:rPr>
        <w:t xml:space="preserve">Відповідно до завдань процесу децентралізації влади, що розпочався в Україні у 2014 р., спроможні об‘єднані територіальні громади (далі ОТГ) повинні стати базовим елементом ефективної системи влади в Україні. На етапі створення </w:t>
      </w:r>
      <w:r>
        <w:rPr>
          <w:rFonts w:ascii="Times New Roman" w:hAnsi="Times New Roman" w:cs="Times New Roman"/>
          <w:szCs w:val="28"/>
          <w:lang w:val="uk-UA"/>
        </w:rPr>
        <w:t xml:space="preserve">Нижньодуванська </w:t>
      </w:r>
      <w:r w:rsidRPr="00345C04">
        <w:rPr>
          <w:rFonts w:ascii="Times New Roman" w:hAnsi="Times New Roman" w:cs="Times New Roman"/>
          <w:szCs w:val="28"/>
          <w:lang w:val="uk-UA"/>
        </w:rPr>
        <w:t xml:space="preserve">громада зустрілася з багатьма викликами, серед яких є: </w:t>
      </w:r>
    </w:p>
    <w:p w:rsidR="00456698" w:rsidRPr="00345C04" w:rsidRDefault="00456698" w:rsidP="00456698">
      <w:pPr>
        <w:widowControl/>
        <w:numPr>
          <w:ilvl w:val="0"/>
          <w:numId w:val="1"/>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відсутність обґрунтованих загальноприйнятих пріоритетів щодо забезпечення надання базових послуг мешканцям ОТГ;</w:t>
      </w:r>
    </w:p>
    <w:p w:rsidR="00456698" w:rsidRPr="00345C04" w:rsidRDefault="00456698" w:rsidP="00456698">
      <w:pPr>
        <w:widowControl/>
        <w:numPr>
          <w:ilvl w:val="0"/>
          <w:numId w:val="1"/>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потреба ефективного управління новими земельними, бюджетними ресурсами, які стали доступними для ОТГ і можуть бути використані для розвитку;</w:t>
      </w:r>
    </w:p>
    <w:p w:rsidR="00456698" w:rsidRPr="00345C04" w:rsidRDefault="00456698" w:rsidP="00456698">
      <w:pPr>
        <w:widowControl/>
        <w:numPr>
          <w:ilvl w:val="0"/>
          <w:numId w:val="1"/>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 xml:space="preserve">збільшення кількості зацікавлених сторін, з якими потрібно узгоджувати прийняття рішень у межах ОТГ. </w:t>
      </w:r>
    </w:p>
    <w:p w:rsidR="00456698" w:rsidRPr="00345C04" w:rsidRDefault="00456698" w:rsidP="00456698">
      <w:pPr>
        <w:ind w:firstLine="709"/>
        <w:rPr>
          <w:rFonts w:ascii="Times New Roman" w:hAnsi="Times New Roman" w:cs="Times New Roman"/>
          <w:szCs w:val="28"/>
          <w:lang w:val="uk-UA"/>
        </w:rPr>
      </w:pPr>
      <w:r w:rsidRPr="00345C04">
        <w:rPr>
          <w:rFonts w:ascii="Times New Roman" w:hAnsi="Times New Roman" w:cs="Times New Roman"/>
          <w:szCs w:val="28"/>
          <w:lang w:val="uk-UA"/>
        </w:rPr>
        <w:t>Відповіддю на ці та деякі інші виклики може стати перспективне (середньо- та довгострокове) планування ОТГ. У цьому контексті важливим є не тільки (і не стільки) результат (планувальний документ), скільки сам процес його створення за участі широкого кола зацікавлених сторін – представників різних населених пунктів, різних підприємств, установ та організацій, різних політичних поглядів.</w:t>
      </w:r>
    </w:p>
    <w:p w:rsidR="00456698" w:rsidRPr="00345C04" w:rsidRDefault="00456698" w:rsidP="00456698">
      <w:pPr>
        <w:pStyle w:val="ad"/>
        <w:spacing w:after="0"/>
        <w:ind w:firstLine="709"/>
        <w:rPr>
          <w:rFonts w:ascii="Times New Roman" w:hAnsi="Times New Roman"/>
          <w:szCs w:val="28"/>
          <w:lang w:val="uk-UA"/>
        </w:rPr>
      </w:pPr>
      <w:r w:rsidRPr="00345C04">
        <w:rPr>
          <w:rFonts w:ascii="Times New Roman" w:hAnsi="Times New Roman"/>
          <w:szCs w:val="28"/>
          <w:lang w:val="uk-UA"/>
        </w:rPr>
        <w:t xml:space="preserve">Під час дискусій, що відбувалися у процесі стратегування </w:t>
      </w:r>
      <w:r>
        <w:rPr>
          <w:rFonts w:ascii="Times New Roman" w:hAnsi="Times New Roman" w:cs="Times New Roman"/>
          <w:szCs w:val="28"/>
          <w:lang w:val="uk-UA"/>
        </w:rPr>
        <w:t>Нижньодуванської</w:t>
      </w:r>
      <w:r w:rsidRPr="00345C04">
        <w:rPr>
          <w:rFonts w:ascii="Times New Roman" w:hAnsi="Times New Roman"/>
          <w:szCs w:val="28"/>
          <w:lang w:val="uk-UA"/>
        </w:rPr>
        <w:t xml:space="preserve"> ОТГ, переважно, використовувався термін «стратегічне планування об‘єднаної громади», ознаками якого є:</w:t>
      </w:r>
    </w:p>
    <w:p w:rsidR="00456698" w:rsidRPr="00345C04" w:rsidRDefault="00456698" w:rsidP="00366585">
      <w:pPr>
        <w:pStyle w:val="aa"/>
        <w:numPr>
          <w:ilvl w:val="1"/>
          <w:numId w:val="18"/>
        </w:numPr>
        <w:tabs>
          <w:tab w:val="left" w:pos="1418"/>
        </w:tabs>
        <w:autoSpaceDE w:val="0"/>
        <w:autoSpaceDN w:val="0"/>
        <w:ind w:left="0" w:right="0" w:firstLine="709"/>
        <w:contextualSpacing w:val="0"/>
        <w:rPr>
          <w:rFonts w:ascii="Times New Roman" w:hAnsi="Times New Roman"/>
          <w:sz w:val="28"/>
          <w:szCs w:val="28"/>
          <w:lang w:val="uk-UA"/>
        </w:rPr>
      </w:pPr>
      <w:r w:rsidRPr="00345C04">
        <w:rPr>
          <w:rFonts w:ascii="Times New Roman" w:hAnsi="Times New Roman"/>
          <w:sz w:val="28"/>
          <w:szCs w:val="28"/>
          <w:lang w:val="uk-UA"/>
        </w:rPr>
        <w:t xml:space="preserve">довгостроковий період планування (в мінливих зовнішніх умовах сьогодення,  визначено як 5 років); </w:t>
      </w:r>
    </w:p>
    <w:p w:rsidR="00456698" w:rsidRPr="00345C04" w:rsidRDefault="00456698" w:rsidP="00366585">
      <w:pPr>
        <w:pStyle w:val="aa"/>
        <w:numPr>
          <w:ilvl w:val="1"/>
          <w:numId w:val="18"/>
        </w:numPr>
        <w:tabs>
          <w:tab w:val="left" w:pos="1418"/>
        </w:tabs>
        <w:autoSpaceDE w:val="0"/>
        <w:autoSpaceDN w:val="0"/>
        <w:ind w:left="0" w:right="0" w:firstLine="709"/>
        <w:contextualSpacing w:val="0"/>
        <w:rPr>
          <w:rFonts w:ascii="Times New Roman" w:hAnsi="Times New Roman"/>
          <w:sz w:val="28"/>
          <w:szCs w:val="28"/>
          <w:lang w:val="uk-UA"/>
        </w:rPr>
      </w:pPr>
      <w:r w:rsidRPr="00345C04">
        <w:rPr>
          <w:rFonts w:ascii="Times New Roman" w:hAnsi="Times New Roman"/>
          <w:sz w:val="28"/>
          <w:szCs w:val="28"/>
          <w:lang w:val="uk-UA"/>
        </w:rPr>
        <w:t>стратегія громади повинна узгоджуватися зі стратегіями вищого рівня – області, країни. Наразі, стратегії вищого рівня розроблені на період до 2020року.</w:t>
      </w:r>
    </w:p>
    <w:p w:rsidR="000C01C1" w:rsidRPr="00754977" w:rsidRDefault="000C01C1" w:rsidP="000C01C1">
      <w:pPr>
        <w:ind w:firstLine="709"/>
        <w:rPr>
          <w:rFonts w:ascii="Times New Roman" w:hAnsi="Times New Roman" w:cs="Times New Roman"/>
          <w:szCs w:val="28"/>
          <w:lang w:val="uk-UA"/>
        </w:rPr>
      </w:pPr>
      <w:r w:rsidRPr="00754977">
        <w:rPr>
          <w:rFonts w:ascii="Times New Roman" w:hAnsi="Times New Roman"/>
          <w:szCs w:val="28"/>
          <w:lang w:val="uk-UA"/>
        </w:rPr>
        <w:t>Актуальність розроблення  цієї</w:t>
      </w:r>
      <w:r w:rsidRPr="00754977">
        <w:rPr>
          <w:rFonts w:ascii="Times New Roman" w:hAnsi="Times New Roman" w:cs="Times New Roman"/>
          <w:szCs w:val="28"/>
          <w:lang w:val="uk-UA"/>
        </w:rPr>
        <w:t xml:space="preserve"> Стратегії зумовлена гострою потребою суспільства у </w:t>
      </w:r>
      <w:r w:rsidRPr="00754977">
        <w:rPr>
          <w:rFonts w:ascii="Times New Roman" w:hAnsi="Times New Roman"/>
          <w:szCs w:val="28"/>
          <w:lang w:val="uk-UA"/>
        </w:rPr>
        <w:t xml:space="preserve">реалізації </w:t>
      </w:r>
      <w:r w:rsidRPr="00754977">
        <w:rPr>
          <w:rFonts w:ascii="Times New Roman" w:hAnsi="Times New Roman" w:cs="Times New Roman"/>
          <w:szCs w:val="28"/>
          <w:lang w:val="uk-UA"/>
        </w:rPr>
        <w:t>нов</w:t>
      </w:r>
      <w:r w:rsidRPr="00754977">
        <w:rPr>
          <w:rFonts w:ascii="Times New Roman" w:hAnsi="Times New Roman"/>
          <w:szCs w:val="28"/>
          <w:lang w:val="uk-UA"/>
        </w:rPr>
        <w:t xml:space="preserve">ого бачення майбутнього розвитку територій через </w:t>
      </w:r>
      <w:r w:rsidRPr="00754977">
        <w:rPr>
          <w:rFonts w:ascii="Times New Roman" w:hAnsi="Times New Roman" w:cs="Times New Roman"/>
          <w:szCs w:val="28"/>
          <w:lang w:val="uk-UA"/>
        </w:rPr>
        <w:t>посиленні ролі органів місцевого самоврядування</w:t>
      </w:r>
      <w:r w:rsidRPr="00754977">
        <w:rPr>
          <w:rFonts w:ascii="Times New Roman" w:hAnsi="Times New Roman"/>
          <w:szCs w:val="28"/>
          <w:lang w:val="uk-UA"/>
        </w:rPr>
        <w:t xml:space="preserve"> та громадськості </w:t>
      </w:r>
      <w:r w:rsidRPr="00754977">
        <w:rPr>
          <w:rFonts w:ascii="Times New Roman" w:hAnsi="Times New Roman" w:cs="Times New Roman"/>
          <w:szCs w:val="28"/>
          <w:lang w:val="uk-UA"/>
        </w:rPr>
        <w:t xml:space="preserve"> у вл</w:t>
      </w:r>
      <w:r w:rsidRPr="00754977">
        <w:rPr>
          <w:rFonts w:ascii="Times New Roman" w:hAnsi="Times New Roman"/>
          <w:szCs w:val="28"/>
          <w:lang w:val="uk-UA"/>
        </w:rPr>
        <w:t>асному стратегічному плануванні,</w:t>
      </w:r>
      <w:r w:rsidRPr="00754977">
        <w:rPr>
          <w:rFonts w:ascii="Times New Roman" w:hAnsi="Times New Roman" w:cs="Times New Roman"/>
          <w:szCs w:val="28"/>
          <w:lang w:val="uk-UA"/>
        </w:rPr>
        <w:t xml:space="preserve"> що</w:t>
      </w:r>
      <w:r w:rsidRPr="00754977">
        <w:rPr>
          <w:rFonts w:ascii="Times New Roman" w:hAnsi="Times New Roman"/>
          <w:szCs w:val="28"/>
          <w:lang w:val="uk-UA"/>
        </w:rPr>
        <w:t xml:space="preserve"> повної мірою </w:t>
      </w:r>
      <w:r w:rsidRPr="00754977">
        <w:rPr>
          <w:rFonts w:ascii="Times New Roman" w:hAnsi="Times New Roman" w:cs="Times New Roman"/>
          <w:szCs w:val="28"/>
          <w:lang w:val="uk-UA"/>
        </w:rPr>
        <w:t xml:space="preserve"> відповідає </w:t>
      </w:r>
      <w:r w:rsidRPr="00754977">
        <w:rPr>
          <w:rFonts w:ascii="Times New Roman" w:hAnsi="Times New Roman"/>
          <w:szCs w:val="28"/>
          <w:lang w:val="uk-UA"/>
        </w:rPr>
        <w:t xml:space="preserve">базовим </w:t>
      </w:r>
      <w:r w:rsidRPr="00754977">
        <w:rPr>
          <w:rFonts w:ascii="Times New Roman" w:hAnsi="Times New Roman" w:cs="Times New Roman"/>
          <w:szCs w:val="28"/>
          <w:lang w:val="uk-UA"/>
        </w:rPr>
        <w:t>принципам децентралізації.</w:t>
      </w:r>
    </w:p>
    <w:p w:rsidR="00F208E6" w:rsidRPr="007938F5" w:rsidRDefault="00F208E6" w:rsidP="00F208E6">
      <w:pPr>
        <w:ind w:firstLine="709"/>
        <w:rPr>
          <w:rFonts w:ascii="Times New Roman" w:hAnsi="Times New Roman" w:cs="Times New Roman"/>
          <w:szCs w:val="28"/>
          <w:lang w:val="uk-UA"/>
        </w:rPr>
      </w:pPr>
      <w:r w:rsidRPr="000C01C1">
        <w:rPr>
          <w:rFonts w:ascii="Times New Roman" w:hAnsi="Times New Roman" w:cs="Times New Roman"/>
          <w:szCs w:val="28"/>
          <w:lang w:val="uk-UA"/>
        </w:rPr>
        <w:t xml:space="preserve">Стратегія розвитку </w:t>
      </w:r>
      <w:r w:rsidR="00456698">
        <w:rPr>
          <w:rFonts w:ascii="Times New Roman" w:hAnsi="Times New Roman" w:cs="Times New Roman"/>
          <w:szCs w:val="28"/>
          <w:lang w:val="uk-UA"/>
        </w:rPr>
        <w:t>Нижньодуванської</w:t>
      </w:r>
      <w:r w:rsidRPr="000C01C1">
        <w:rPr>
          <w:rFonts w:ascii="Times New Roman" w:hAnsi="Times New Roman" w:cs="Times New Roman"/>
          <w:szCs w:val="28"/>
          <w:lang w:val="uk-UA"/>
        </w:rPr>
        <w:t xml:space="preserve"> об’єднаної територіальної громади  – документ стратегічного планування, що виз</w:t>
      </w:r>
      <w:r w:rsidR="00456698">
        <w:rPr>
          <w:rFonts w:ascii="Times New Roman" w:hAnsi="Times New Roman" w:cs="Times New Roman"/>
          <w:szCs w:val="28"/>
          <w:lang w:val="uk-UA"/>
        </w:rPr>
        <w:t xml:space="preserve">начає на довгостроковий </w:t>
      </w:r>
      <w:r w:rsidRPr="000C01C1">
        <w:rPr>
          <w:rFonts w:ascii="Times New Roman" w:hAnsi="Times New Roman" w:cs="Times New Roman"/>
          <w:szCs w:val="28"/>
          <w:lang w:val="uk-UA"/>
        </w:rPr>
        <w:t xml:space="preserve"> період стратегічні та оперативні цілі, завдання для сталого економічного і соціального розвитку об’єднаної територіальної громади та який  формувався з урахуванням положень Закону України «Про засади державної регіональної політики» і постанови Кабінету Міністрів України від 11 листопада 2015 року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w:t>
      </w:r>
      <w:r w:rsidR="007938F5">
        <w:rPr>
          <w:rFonts w:ascii="Times New Roman" w:hAnsi="Times New Roman" w:cs="Times New Roman"/>
          <w:szCs w:val="28"/>
          <w:lang w:val="uk-UA"/>
        </w:rPr>
        <w:t>них стратегій і планів заходів», указу Президента України від 30.09.2019р. №722 «</w:t>
      </w:r>
      <w:r w:rsidR="007938F5" w:rsidRPr="007938F5">
        <w:rPr>
          <w:rFonts w:ascii="Times New Roman" w:hAnsi="Times New Roman" w:cs="Times New Roman"/>
          <w:szCs w:val="28"/>
          <w:lang w:val="uk-UA"/>
        </w:rPr>
        <w:t xml:space="preserve">Про Цілі сталого розвитку України на період до 2030 </w:t>
      </w:r>
      <w:r w:rsidR="007938F5" w:rsidRPr="007938F5">
        <w:rPr>
          <w:rFonts w:ascii="Times New Roman" w:hAnsi="Times New Roman" w:cs="Times New Roman"/>
          <w:szCs w:val="28"/>
          <w:lang w:val="uk-UA"/>
        </w:rPr>
        <w:lastRenderedPageBreak/>
        <w:t>року</w:t>
      </w:r>
      <w:r w:rsidR="007938F5">
        <w:rPr>
          <w:rFonts w:ascii="Times New Roman" w:hAnsi="Times New Roman" w:cs="Times New Roman"/>
          <w:szCs w:val="28"/>
          <w:lang w:val="uk-UA"/>
        </w:rPr>
        <w:t>».</w:t>
      </w:r>
    </w:p>
    <w:p w:rsidR="002006AC" w:rsidRPr="00CD5419" w:rsidRDefault="002006AC" w:rsidP="002006AC">
      <w:pPr>
        <w:ind w:firstLine="709"/>
        <w:rPr>
          <w:rFonts w:ascii="Times New Roman" w:hAnsi="Times New Roman" w:cs="Times New Roman"/>
          <w:szCs w:val="28"/>
          <w:lang w:val="uk-UA"/>
        </w:rPr>
      </w:pPr>
      <w:r w:rsidRPr="00CD5419">
        <w:rPr>
          <w:rFonts w:ascii="Times New Roman" w:hAnsi="Times New Roman" w:cs="Times New Roman"/>
          <w:szCs w:val="28"/>
          <w:lang w:val="uk-UA"/>
        </w:rPr>
        <w:t xml:space="preserve">Методологія розробки стратегії розвитку </w:t>
      </w:r>
      <w:r w:rsidR="00456698">
        <w:rPr>
          <w:rFonts w:ascii="Times New Roman" w:hAnsi="Times New Roman" w:cs="Times New Roman"/>
          <w:szCs w:val="28"/>
          <w:lang w:val="uk-UA"/>
        </w:rPr>
        <w:t>Нижньодуванської</w:t>
      </w:r>
      <w:r w:rsidRPr="00CD5419">
        <w:rPr>
          <w:rFonts w:ascii="Times New Roman" w:hAnsi="Times New Roman" w:cs="Times New Roman"/>
          <w:szCs w:val="28"/>
          <w:lang w:val="uk-UA"/>
        </w:rPr>
        <w:t xml:space="preserve"> ОТГ основана на положеннях Наказу Мінрегіону України від 30 березня 2016 року </w:t>
      </w:r>
      <w:r w:rsidRPr="008E7C7D">
        <w:rPr>
          <w:rFonts w:ascii="Times New Roman" w:hAnsi="Times New Roman" w:cs="Times New Roman"/>
          <w:szCs w:val="28"/>
        </w:rPr>
        <w:t>N</w:t>
      </w:r>
      <w:r w:rsidRPr="00CD5419">
        <w:rPr>
          <w:rFonts w:ascii="Times New Roman" w:hAnsi="Times New Roman" w:cs="Times New Roman"/>
          <w:szCs w:val="28"/>
          <w:lang w:val="uk-UA"/>
        </w:rPr>
        <w:t xml:space="preserve"> 75 «Про затвердження Методичних рекомендацій щодо формування і реалізації прогнозних та програмних документів соціально-економічного розвитку об'єднаної територіальної громади» та аналогічних </w:t>
      </w:r>
      <w:r w:rsidRPr="00552955">
        <w:rPr>
          <w:rFonts w:ascii="Times New Roman" w:hAnsi="Times New Roman" w:cs="Times New Roman"/>
          <w:szCs w:val="28"/>
          <w:lang w:val="uk-UA"/>
        </w:rPr>
        <w:t>Методичних рекомендаціях Мінрегіону від 2018 року, які ще не набули статусу нормативних.</w:t>
      </w:r>
    </w:p>
    <w:p w:rsidR="002006AC" w:rsidRPr="002006AC" w:rsidRDefault="002006AC" w:rsidP="002006AC">
      <w:pPr>
        <w:tabs>
          <w:tab w:val="left" w:pos="851"/>
          <w:tab w:val="left" w:pos="993"/>
        </w:tabs>
        <w:ind w:firstLine="709"/>
        <w:rPr>
          <w:rFonts w:ascii="Times New Roman" w:hAnsi="Times New Roman" w:cs="Times New Roman"/>
          <w:szCs w:val="28"/>
          <w:lang w:val="ru-RU"/>
        </w:rPr>
      </w:pPr>
      <w:r w:rsidRPr="002006AC">
        <w:rPr>
          <w:rFonts w:ascii="Times New Roman" w:hAnsi="Times New Roman" w:cs="Times New Roman"/>
          <w:szCs w:val="28"/>
          <w:lang w:val="ru-RU"/>
        </w:rPr>
        <w:t>За цими документами система стратегічних та програмних документів соціально-економічного розвитку об’єднаної територіальної громади включає:</w:t>
      </w:r>
    </w:p>
    <w:p w:rsidR="002006AC" w:rsidRPr="008E7C7D" w:rsidRDefault="002006AC" w:rsidP="009E5CBF">
      <w:pPr>
        <w:pStyle w:val="aa"/>
        <w:widowControl/>
        <w:numPr>
          <w:ilvl w:val="0"/>
          <w:numId w:val="2"/>
        </w:numPr>
        <w:rPr>
          <w:rFonts w:ascii="Times New Roman" w:hAnsi="Times New Roman"/>
          <w:sz w:val="28"/>
          <w:szCs w:val="28"/>
          <w:lang w:val="uk-UA"/>
        </w:rPr>
      </w:pPr>
      <w:r w:rsidRPr="008E7C7D">
        <w:rPr>
          <w:rFonts w:ascii="Times New Roman" w:hAnsi="Times New Roman"/>
          <w:sz w:val="28"/>
          <w:szCs w:val="28"/>
          <w:lang w:val="uk-UA"/>
        </w:rPr>
        <w:t>стратегію розвитку об’єднаної територіальної громади (далі –Стратегія);</w:t>
      </w:r>
    </w:p>
    <w:p w:rsidR="002006AC" w:rsidRPr="002006AC" w:rsidRDefault="002006AC" w:rsidP="002006AC">
      <w:pPr>
        <w:ind w:firstLine="709"/>
        <w:rPr>
          <w:rFonts w:ascii="Times New Roman" w:hAnsi="Times New Roman" w:cs="Times New Roman"/>
          <w:szCs w:val="28"/>
          <w:lang w:val="ru-RU"/>
        </w:rPr>
      </w:pPr>
      <w:r w:rsidRPr="002006AC">
        <w:rPr>
          <w:rFonts w:ascii="Times New Roman" w:hAnsi="Times New Roman" w:cs="Times New Roman"/>
          <w:szCs w:val="28"/>
          <w:lang w:val="ru-RU"/>
        </w:rPr>
        <w:t xml:space="preserve"> - план (програму) соціально-економічного розвитку об’єднаної  територіальної громади;</w:t>
      </w:r>
    </w:p>
    <w:p w:rsidR="002006AC" w:rsidRPr="002006AC" w:rsidRDefault="002006AC" w:rsidP="002006AC">
      <w:pPr>
        <w:ind w:firstLine="709"/>
        <w:rPr>
          <w:rFonts w:ascii="Times New Roman" w:hAnsi="Times New Roman" w:cs="Times New Roman"/>
          <w:szCs w:val="28"/>
          <w:lang w:val="ru-RU"/>
        </w:rPr>
      </w:pPr>
      <w:r w:rsidRPr="002006AC">
        <w:rPr>
          <w:rFonts w:ascii="Times New Roman" w:hAnsi="Times New Roman" w:cs="Times New Roman"/>
          <w:szCs w:val="28"/>
          <w:lang w:val="ru-RU"/>
        </w:rPr>
        <w:t xml:space="preserve"> -  інші прогнозні і програмні документи (місцеві програми розвитку).</w:t>
      </w:r>
    </w:p>
    <w:p w:rsidR="00754977" w:rsidRPr="00345C04" w:rsidRDefault="00754977" w:rsidP="00754977">
      <w:pPr>
        <w:pStyle w:val="ad"/>
        <w:ind w:firstLine="709"/>
        <w:rPr>
          <w:rFonts w:ascii="Times New Roman" w:hAnsi="Times New Roman"/>
          <w:szCs w:val="28"/>
          <w:lang w:val="uk-UA"/>
        </w:rPr>
      </w:pPr>
      <w:r w:rsidRPr="00754977">
        <w:rPr>
          <w:rFonts w:ascii="Times New Roman" w:hAnsi="Times New Roman"/>
          <w:szCs w:val="28"/>
          <w:lang w:val="uk-UA"/>
        </w:rPr>
        <w:t xml:space="preserve">Саме Стратегія розвитку </w:t>
      </w:r>
      <w:r w:rsidR="00456698">
        <w:rPr>
          <w:rFonts w:ascii="Times New Roman" w:hAnsi="Times New Roman"/>
          <w:szCs w:val="28"/>
          <w:lang w:val="uk-UA"/>
        </w:rPr>
        <w:t>Нижньодуванської</w:t>
      </w:r>
      <w:r w:rsidRPr="00754977">
        <w:rPr>
          <w:rFonts w:ascii="Times New Roman" w:hAnsi="Times New Roman"/>
          <w:szCs w:val="28"/>
          <w:lang w:val="uk-UA"/>
        </w:rPr>
        <w:t xml:space="preserve"> об‘єднаної територіальної гро</w:t>
      </w:r>
      <w:r w:rsidR="00456698">
        <w:rPr>
          <w:rFonts w:ascii="Times New Roman" w:hAnsi="Times New Roman"/>
          <w:szCs w:val="28"/>
          <w:lang w:val="uk-UA"/>
        </w:rPr>
        <w:t>мади  Луганської області до 2024</w:t>
      </w:r>
      <w:r w:rsidR="00E054C5">
        <w:rPr>
          <w:rFonts w:ascii="Times New Roman" w:hAnsi="Times New Roman"/>
          <w:szCs w:val="28"/>
          <w:lang w:val="uk-UA"/>
        </w:rPr>
        <w:t xml:space="preserve"> року повинна бути</w:t>
      </w:r>
      <w:r w:rsidRPr="00754977">
        <w:rPr>
          <w:rFonts w:ascii="Times New Roman" w:hAnsi="Times New Roman"/>
          <w:szCs w:val="28"/>
          <w:lang w:val="uk-UA"/>
        </w:rPr>
        <w:t xml:space="preserve"> основним документом, який визначатиме напрямки подальших дій у сфері реформування економіки та соціальної сфери, розробки і фінансування місцевих цільових та галузевих програм, а також щорічних програм соціально-економічного розвитку </w:t>
      </w:r>
      <w:r w:rsidR="00456698">
        <w:rPr>
          <w:rFonts w:ascii="Times New Roman" w:hAnsi="Times New Roman"/>
          <w:szCs w:val="28"/>
          <w:lang w:val="uk-UA"/>
        </w:rPr>
        <w:t>Нижньодуванської</w:t>
      </w:r>
      <w:r w:rsidRPr="00754977">
        <w:rPr>
          <w:rFonts w:ascii="Times New Roman" w:hAnsi="Times New Roman"/>
          <w:szCs w:val="28"/>
          <w:lang w:val="uk-UA"/>
        </w:rPr>
        <w:t xml:space="preserve"> ОТГ.</w:t>
      </w: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Default="00F208E6" w:rsidP="00F208E6">
      <w:pPr>
        <w:ind w:firstLine="720"/>
        <w:rPr>
          <w:rFonts w:ascii="Times New Roman" w:hAnsi="Times New Roman" w:cs="Times New Roman"/>
          <w:b/>
          <w:color w:val="1F497D"/>
          <w:szCs w:val="28"/>
          <w:lang w:val="uk-UA"/>
        </w:rPr>
      </w:pPr>
    </w:p>
    <w:p w:rsidR="00F208E6" w:rsidRPr="009F7DE5" w:rsidRDefault="00F208E6" w:rsidP="00366585">
      <w:pPr>
        <w:pStyle w:val="1"/>
        <w:numPr>
          <w:ilvl w:val="0"/>
          <w:numId w:val="5"/>
        </w:numPr>
        <w:rPr>
          <w:lang w:val="uk-UA"/>
        </w:rPr>
      </w:pPr>
      <w:bookmarkStart w:id="5" w:name="_Toc50548937"/>
      <w:r w:rsidRPr="009F7DE5">
        <w:rPr>
          <w:lang w:val="uk-UA"/>
        </w:rPr>
        <w:lastRenderedPageBreak/>
        <w:t>МЕТОДОЛОГІЯ ТА ОПИС ПРОЦЕСУ РОБОТИ</w:t>
      </w:r>
      <w:bookmarkEnd w:id="5"/>
    </w:p>
    <w:p w:rsidR="00F208E6" w:rsidRDefault="00F208E6" w:rsidP="00F208E6">
      <w:pPr>
        <w:pStyle w:val="rvps2"/>
        <w:shd w:val="clear" w:color="auto" w:fill="FFFFFF"/>
        <w:spacing w:before="0" w:beforeAutospacing="0" w:after="0" w:afterAutospacing="0"/>
        <w:ind w:firstLine="709"/>
        <w:textAlignment w:val="baseline"/>
        <w:rPr>
          <w:sz w:val="28"/>
          <w:szCs w:val="28"/>
          <w:lang w:val="uk-UA"/>
        </w:rPr>
      </w:pPr>
    </w:p>
    <w:p w:rsidR="00F208E6" w:rsidRPr="00F83F06" w:rsidRDefault="00F208E6" w:rsidP="00F208E6">
      <w:pPr>
        <w:pStyle w:val="rvps2"/>
        <w:shd w:val="clear" w:color="auto" w:fill="FFFFFF"/>
        <w:spacing w:before="0" w:beforeAutospacing="0" w:after="0" w:afterAutospacing="0"/>
        <w:ind w:firstLine="709"/>
        <w:textAlignment w:val="baseline"/>
        <w:rPr>
          <w:sz w:val="28"/>
          <w:szCs w:val="28"/>
          <w:lang w:val="uk-UA"/>
        </w:rPr>
      </w:pPr>
      <w:r>
        <w:rPr>
          <w:sz w:val="28"/>
          <w:szCs w:val="28"/>
          <w:lang w:val="uk-UA"/>
        </w:rPr>
        <w:t xml:space="preserve">Розроблення стратегічного плану розвитку </w:t>
      </w:r>
      <w:r w:rsidR="00456698">
        <w:rPr>
          <w:sz w:val="28"/>
          <w:szCs w:val="28"/>
          <w:lang w:val="uk-UA"/>
        </w:rPr>
        <w:t>Нижньодуванської</w:t>
      </w:r>
      <w:r>
        <w:rPr>
          <w:sz w:val="28"/>
          <w:szCs w:val="28"/>
          <w:lang w:val="uk-UA"/>
        </w:rPr>
        <w:t xml:space="preserve"> громади  </w:t>
      </w:r>
      <w:r w:rsidR="00C75186">
        <w:rPr>
          <w:sz w:val="28"/>
          <w:szCs w:val="28"/>
          <w:lang w:val="uk-UA"/>
        </w:rPr>
        <w:t>здійснювалась</w:t>
      </w:r>
      <w:r w:rsidRPr="00F83F06">
        <w:rPr>
          <w:sz w:val="28"/>
          <w:szCs w:val="28"/>
          <w:lang w:val="uk-UA"/>
        </w:rPr>
        <w:t xml:space="preserve"> з</w:t>
      </w:r>
      <w:r>
        <w:rPr>
          <w:sz w:val="28"/>
          <w:szCs w:val="28"/>
          <w:lang w:val="uk-UA"/>
        </w:rPr>
        <w:t xml:space="preserve">а умови </w:t>
      </w:r>
      <w:r w:rsidR="0034044E">
        <w:rPr>
          <w:sz w:val="28"/>
          <w:szCs w:val="28"/>
          <w:lang w:val="uk-UA"/>
        </w:rPr>
        <w:t xml:space="preserve"> дотриманням наступн</w:t>
      </w:r>
      <w:r w:rsidRPr="00F83F06">
        <w:rPr>
          <w:sz w:val="28"/>
          <w:szCs w:val="28"/>
          <w:lang w:val="uk-UA"/>
        </w:rPr>
        <w:t>их принципів:</w:t>
      </w:r>
    </w:p>
    <w:p w:rsidR="00F208E6" w:rsidRPr="00F83F06" w:rsidRDefault="00F208E6" w:rsidP="009E5CBF">
      <w:pPr>
        <w:pStyle w:val="rvps2"/>
        <w:numPr>
          <w:ilvl w:val="0"/>
          <w:numId w:val="2"/>
        </w:numPr>
        <w:shd w:val="clear" w:color="auto" w:fill="FFFFFF"/>
        <w:spacing w:before="0" w:beforeAutospacing="0" w:after="0" w:afterAutospacing="0"/>
        <w:textAlignment w:val="baseline"/>
        <w:rPr>
          <w:sz w:val="28"/>
          <w:szCs w:val="28"/>
          <w:lang w:val="uk-UA"/>
        </w:rPr>
      </w:pPr>
      <w:r w:rsidRPr="00F83F06">
        <w:rPr>
          <w:sz w:val="28"/>
          <w:szCs w:val="28"/>
          <w:lang w:val="uk-UA"/>
        </w:rPr>
        <w:t xml:space="preserve">об’єктивність – розроблення документів на основі даних органів державної статистики, інших центральних і місцевих органів виконавчої влади, результатів опитувань громадської думки, з урахуванням реальних цілей та індикаторів (показників), яких можливо досягти та оцінити; </w:t>
      </w:r>
    </w:p>
    <w:p w:rsidR="00F208E6" w:rsidRPr="00FB6D90" w:rsidRDefault="00F208E6" w:rsidP="009E5CBF">
      <w:pPr>
        <w:pStyle w:val="rvps2"/>
        <w:numPr>
          <w:ilvl w:val="0"/>
          <w:numId w:val="2"/>
        </w:numPr>
        <w:shd w:val="clear" w:color="auto" w:fill="FFFFFF"/>
        <w:spacing w:before="0" w:beforeAutospacing="0" w:after="0" w:afterAutospacing="0"/>
        <w:textAlignment w:val="baseline"/>
        <w:rPr>
          <w:sz w:val="28"/>
          <w:szCs w:val="28"/>
          <w:lang w:val="uk-UA"/>
        </w:rPr>
      </w:pPr>
      <w:r w:rsidRPr="00F83F06">
        <w:rPr>
          <w:sz w:val="28"/>
          <w:szCs w:val="28"/>
          <w:lang w:val="uk-UA"/>
        </w:rPr>
        <w:t xml:space="preserve">обґрунтованість та доцільність – розроблення документів на основі чітко визначених цілей розвитку та економічно обґрунтованих заходів та проектів, що сприяють їх досягненню із використанням кращого світового досвіду у сфері </w:t>
      </w:r>
      <w:r w:rsidRPr="00FB6D90">
        <w:rPr>
          <w:sz w:val="28"/>
          <w:szCs w:val="28"/>
          <w:lang w:val="uk-UA"/>
        </w:rPr>
        <w:t>прогнозування економічного і соціального розвитку;</w:t>
      </w:r>
    </w:p>
    <w:p w:rsidR="00F208E6" w:rsidRPr="00FB6D90" w:rsidRDefault="00F208E6" w:rsidP="009E5CBF">
      <w:pPr>
        <w:pStyle w:val="rvps2"/>
        <w:numPr>
          <w:ilvl w:val="0"/>
          <w:numId w:val="2"/>
        </w:numPr>
        <w:shd w:val="clear" w:color="auto" w:fill="FFFFFF"/>
        <w:spacing w:before="0" w:beforeAutospacing="0" w:after="0" w:afterAutospacing="0"/>
        <w:textAlignment w:val="baseline"/>
        <w:rPr>
          <w:sz w:val="28"/>
          <w:szCs w:val="28"/>
          <w:lang w:val="uk-UA"/>
        </w:rPr>
      </w:pPr>
      <w:r w:rsidRPr="00FB6D90">
        <w:rPr>
          <w:sz w:val="28"/>
          <w:szCs w:val="28"/>
          <w:lang w:val="uk-UA"/>
        </w:rPr>
        <w:t>координаці</w:t>
      </w:r>
      <w:r>
        <w:rPr>
          <w:sz w:val="28"/>
          <w:szCs w:val="28"/>
          <w:lang w:val="uk-UA"/>
        </w:rPr>
        <w:t>я</w:t>
      </w:r>
      <w:r w:rsidRPr="00FB6D90">
        <w:rPr>
          <w:sz w:val="28"/>
          <w:szCs w:val="28"/>
          <w:lang w:val="uk-UA"/>
        </w:rPr>
        <w:t xml:space="preserve"> – взаємозв’язку та узгодженості довгострокових стратегій, планів і програм розвитку на державному, регіональному та місцевому рівнях;</w:t>
      </w:r>
    </w:p>
    <w:p w:rsidR="00F208E6" w:rsidRPr="00FB6D90" w:rsidRDefault="00F208E6" w:rsidP="009E5CBF">
      <w:pPr>
        <w:pStyle w:val="rvps2"/>
        <w:numPr>
          <w:ilvl w:val="0"/>
          <w:numId w:val="2"/>
        </w:numPr>
        <w:shd w:val="clear" w:color="auto" w:fill="FFFFFF"/>
        <w:spacing w:before="0" w:beforeAutospacing="0" w:after="0" w:afterAutospacing="0"/>
        <w:textAlignment w:val="baseline"/>
        <w:rPr>
          <w:sz w:val="28"/>
          <w:szCs w:val="28"/>
          <w:lang w:val="uk-UA"/>
        </w:rPr>
      </w:pPr>
      <w:r w:rsidRPr="00FB6D90">
        <w:rPr>
          <w:sz w:val="28"/>
          <w:szCs w:val="28"/>
          <w:lang w:val="uk-UA"/>
        </w:rPr>
        <w:t xml:space="preserve">відкритість та прозорість – забезпечення доступу громадськості, що передбачає інформування про цілі, завдання та очікувані результати та показники виконання стратегічних та програмних документів, а також забезпечує всіх суб’єктів господарської діяльності необхідними орієнтирами для планування власної виробничої діяльності; </w:t>
      </w:r>
    </w:p>
    <w:p w:rsidR="00F208E6" w:rsidRPr="00FB6D90" w:rsidRDefault="00F208E6" w:rsidP="009E5CBF">
      <w:pPr>
        <w:pStyle w:val="rvps2"/>
        <w:numPr>
          <w:ilvl w:val="0"/>
          <w:numId w:val="2"/>
        </w:numPr>
        <w:shd w:val="clear" w:color="auto" w:fill="FFFFFF"/>
        <w:spacing w:before="0" w:beforeAutospacing="0" w:after="0" w:afterAutospacing="0"/>
        <w:textAlignment w:val="baseline"/>
        <w:rPr>
          <w:sz w:val="28"/>
          <w:szCs w:val="28"/>
          <w:lang w:val="uk-UA"/>
        </w:rPr>
      </w:pPr>
      <w:r w:rsidRPr="00FB6D90">
        <w:rPr>
          <w:sz w:val="28"/>
          <w:szCs w:val="28"/>
          <w:lang w:val="uk-UA"/>
        </w:rPr>
        <w:t>паритетн</w:t>
      </w:r>
      <w:r>
        <w:rPr>
          <w:sz w:val="28"/>
          <w:szCs w:val="28"/>
          <w:lang w:val="uk-UA"/>
        </w:rPr>
        <w:t>і</w:t>
      </w:r>
      <w:r w:rsidRPr="00FB6D90">
        <w:rPr>
          <w:sz w:val="28"/>
          <w:szCs w:val="28"/>
          <w:lang w:val="uk-UA"/>
        </w:rPr>
        <w:t>ст</w:t>
      </w:r>
      <w:r>
        <w:rPr>
          <w:sz w:val="28"/>
          <w:szCs w:val="28"/>
          <w:lang w:val="uk-UA"/>
        </w:rPr>
        <w:t>ь</w:t>
      </w:r>
      <w:r w:rsidRPr="00FB6D90">
        <w:rPr>
          <w:sz w:val="28"/>
          <w:szCs w:val="28"/>
          <w:lang w:val="uk-UA"/>
        </w:rPr>
        <w:t xml:space="preserve"> – створення рівних можливостей для висловлення позицій всіх сторін під час розроблення та реалізації відповідних документів;</w:t>
      </w:r>
    </w:p>
    <w:p w:rsidR="00F208E6" w:rsidRPr="008D1F16" w:rsidRDefault="00F208E6" w:rsidP="009E5CBF">
      <w:pPr>
        <w:pStyle w:val="rvps2"/>
        <w:numPr>
          <w:ilvl w:val="0"/>
          <w:numId w:val="2"/>
        </w:numPr>
        <w:shd w:val="clear" w:color="auto" w:fill="FFFFFF"/>
        <w:spacing w:before="0" w:beforeAutospacing="0" w:after="0" w:afterAutospacing="0"/>
        <w:textAlignment w:val="baseline"/>
        <w:rPr>
          <w:sz w:val="28"/>
          <w:szCs w:val="28"/>
          <w:lang w:val="uk-UA"/>
        </w:rPr>
      </w:pPr>
      <w:r w:rsidRPr="00D1074E">
        <w:rPr>
          <w:sz w:val="28"/>
          <w:szCs w:val="28"/>
          <w:lang w:val="uk-UA"/>
        </w:rPr>
        <w:t xml:space="preserve">недискримінація та рівний доступ – створення можливості для висловлення позицій всіх сторін </w:t>
      </w:r>
      <w:r w:rsidRPr="008D1F16">
        <w:rPr>
          <w:sz w:val="28"/>
          <w:szCs w:val="28"/>
          <w:lang w:val="uk-UA"/>
        </w:rPr>
        <w:t xml:space="preserve">під час розроблення та реалізації відповідних документів; </w:t>
      </w:r>
    </w:p>
    <w:p w:rsidR="00F208E6" w:rsidRPr="00497FED" w:rsidRDefault="00F208E6" w:rsidP="009E5CBF">
      <w:pPr>
        <w:pStyle w:val="rvps2"/>
        <w:numPr>
          <w:ilvl w:val="0"/>
          <w:numId w:val="2"/>
        </w:numPr>
        <w:shd w:val="clear" w:color="auto" w:fill="FFFFFF"/>
        <w:spacing w:before="0" w:beforeAutospacing="0" w:after="0" w:afterAutospacing="0"/>
        <w:textAlignment w:val="baseline"/>
        <w:rPr>
          <w:sz w:val="28"/>
          <w:szCs w:val="28"/>
          <w:lang w:val="uk-UA"/>
        </w:rPr>
      </w:pPr>
      <w:r w:rsidRPr="00497FED">
        <w:rPr>
          <w:sz w:val="28"/>
          <w:szCs w:val="28"/>
          <w:lang w:val="uk-UA"/>
        </w:rPr>
        <w:t>ефективність – визначення та забезпечення функціонування механізму досягнення цілей, виконання завдань, заходів у встановлені терміни;</w:t>
      </w:r>
    </w:p>
    <w:p w:rsidR="00F208E6" w:rsidRPr="00F83F06" w:rsidRDefault="00F208E6" w:rsidP="009E5CBF">
      <w:pPr>
        <w:pStyle w:val="rvps2"/>
        <w:numPr>
          <w:ilvl w:val="0"/>
          <w:numId w:val="2"/>
        </w:numPr>
        <w:shd w:val="clear" w:color="auto" w:fill="FFFFFF"/>
        <w:spacing w:before="0" w:beforeAutospacing="0" w:after="0" w:afterAutospacing="0"/>
        <w:textAlignment w:val="baseline"/>
        <w:rPr>
          <w:sz w:val="28"/>
          <w:szCs w:val="28"/>
          <w:lang w:val="uk-UA"/>
        </w:rPr>
      </w:pPr>
      <w:r w:rsidRPr="00F83F06">
        <w:rPr>
          <w:sz w:val="28"/>
          <w:szCs w:val="28"/>
          <w:lang w:val="uk-UA"/>
        </w:rPr>
        <w:t>історичн</w:t>
      </w:r>
      <w:r>
        <w:rPr>
          <w:sz w:val="28"/>
          <w:szCs w:val="28"/>
          <w:lang w:val="uk-UA"/>
        </w:rPr>
        <w:t>а</w:t>
      </w:r>
      <w:r w:rsidRPr="00F83F06">
        <w:rPr>
          <w:sz w:val="28"/>
          <w:szCs w:val="28"/>
          <w:lang w:val="uk-UA"/>
        </w:rPr>
        <w:t xml:space="preserve"> спадкоємн</w:t>
      </w:r>
      <w:r>
        <w:rPr>
          <w:sz w:val="28"/>
          <w:szCs w:val="28"/>
          <w:lang w:val="uk-UA"/>
        </w:rPr>
        <w:t>ість</w:t>
      </w:r>
      <w:r w:rsidRPr="00F83F06">
        <w:rPr>
          <w:sz w:val="28"/>
          <w:szCs w:val="28"/>
          <w:lang w:val="uk-UA"/>
        </w:rPr>
        <w:t xml:space="preserve"> – врахування та збереження позитивних надбань</w:t>
      </w:r>
      <w:r>
        <w:rPr>
          <w:sz w:val="28"/>
          <w:szCs w:val="28"/>
          <w:lang w:val="uk-UA"/>
        </w:rPr>
        <w:t xml:space="preserve"> попереднього розвитку громади</w:t>
      </w:r>
      <w:r w:rsidRPr="00F83F06">
        <w:rPr>
          <w:sz w:val="28"/>
          <w:szCs w:val="28"/>
          <w:lang w:val="uk-UA"/>
        </w:rPr>
        <w:t>;</w:t>
      </w:r>
    </w:p>
    <w:p w:rsidR="00F208E6" w:rsidRPr="00F83F06" w:rsidRDefault="00F208E6" w:rsidP="009E5CBF">
      <w:pPr>
        <w:pStyle w:val="rvps2"/>
        <w:numPr>
          <w:ilvl w:val="0"/>
          <w:numId w:val="2"/>
        </w:numPr>
        <w:shd w:val="clear" w:color="auto" w:fill="FFFFFF"/>
        <w:spacing w:before="0" w:beforeAutospacing="0" w:after="0" w:afterAutospacing="0"/>
        <w:textAlignment w:val="baseline"/>
        <w:rPr>
          <w:sz w:val="28"/>
          <w:szCs w:val="28"/>
          <w:lang w:val="uk-UA"/>
        </w:rPr>
      </w:pPr>
      <w:r w:rsidRPr="00F83F06">
        <w:rPr>
          <w:sz w:val="28"/>
          <w:szCs w:val="28"/>
          <w:lang w:val="uk-UA"/>
        </w:rPr>
        <w:t>стал</w:t>
      </w:r>
      <w:r>
        <w:rPr>
          <w:sz w:val="28"/>
          <w:szCs w:val="28"/>
          <w:lang w:val="uk-UA"/>
        </w:rPr>
        <w:t>ий</w:t>
      </w:r>
      <w:r w:rsidRPr="00F83F06">
        <w:rPr>
          <w:sz w:val="28"/>
          <w:szCs w:val="28"/>
          <w:lang w:val="uk-UA"/>
        </w:rPr>
        <w:t xml:space="preserve"> розвит</w:t>
      </w:r>
      <w:r>
        <w:rPr>
          <w:sz w:val="28"/>
          <w:szCs w:val="28"/>
          <w:lang w:val="uk-UA"/>
        </w:rPr>
        <w:t>о</w:t>
      </w:r>
      <w:r w:rsidRPr="00F83F06">
        <w:rPr>
          <w:sz w:val="28"/>
          <w:szCs w:val="28"/>
          <w:lang w:val="uk-UA"/>
        </w:rPr>
        <w:t>к – забезпечення розвитку громади для задоволення потреб нинішнього покоління з урахуванням інтересів майбутніх поколінь.</w:t>
      </w:r>
    </w:p>
    <w:p w:rsidR="00F208E6" w:rsidRPr="00345C04" w:rsidRDefault="00F208E6" w:rsidP="00F208E6">
      <w:pPr>
        <w:ind w:left="720"/>
        <w:rPr>
          <w:rFonts w:ascii="Times New Roman" w:hAnsi="Times New Roman" w:cs="Times New Roman"/>
          <w:b/>
          <w:color w:val="000000"/>
          <w:szCs w:val="28"/>
          <w:lang w:val="uk-UA"/>
        </w:rPr>
      </w:pPr>
    </w:p>
    <w:p w:rsidR="00F208E6" w:rsidRPr="00345C04" w:rsidRDefault="00C75186" w:rsidP="00F208E6">
      <w:pPr>
        <w:ind w:firstLine="720"/>
        <w:rPr>
          <w:rFonts w:ascii="Times New Roman" w:hAnsi="Times New Roman" w:cs="Times New Roman"/>
          <w:szCs w:val="28"/>
          <w:lang w:val="uk-UA"/>
        </w:rPr>
      </w:pPr>
      <w:r>
        <w:rPr>
          <w:rFonts w:ascii="Times New Roman" w:hAnsi="Times New Roman" w:cs="Times New Roman"/>
          <w:szCs w:val="28"/>
          <w:lang w:val="uk-UA"/>
        </w:rPr>
        <w:t>Тобто формуваннястратегічного плану відбувало</w:t>
      </w:r>
      <w:r w:rsidR="00F208E6" w:rsidRPr="00345C04">
        <w:rPr>
          <w:rFonts w:ascii="Times New Roman" w:hAnsi="Times New Roman" w:cs="Times New Roman"/>
          <w:szCs w:val="28"/>
          <w:lang w:val="uk-UA"/>
        </w:rPr>
        <w:t xml:space="preserve">ся у відповідності до методології, що розглядає сталість  (сталий розвиток) </w:t>
      </w:r>
      <w:r>
        <w:rPr>
          <w:rFonts w:ascii="Times New Roman" w:hAnsi="Times New Roman" w:cs="Times New Roman"/>
          <w:szCs w:val="28"/>
          <w:lang w:val="uk-UA"/>
        </w:rPr>
        <w:t>як базовий принцип</w:t>
      </w:r>
      <w:r w:rsidR="00F208E6" w:rsidRPr="00345C04">
        <w:rPr>
          <w:rFonts w:ascii="Times New Roman" w:hAnsi="Times New Roman" w:cs="Times New Roman"/>
          <w:szCs w:val="28"/>
          <w:lang w:val="uk-UA"/>
        </w:rPr>
        <w:t xml:space="preserve"> місцевого розвит</w:t>
      </w:r>
      <w:r w:rsidR="00EA3933">
        <w:rPr>
          <w:rFonts w:ascii="Times New Roman" w:hAnsi="Times New Roman" w:cs="Times New Roman"/>
          <w:szCs w:val="28"/>
          <w:lang w:val="uk-UA"/>
        </w:rPr>
        <w:t>ку (</w:t>
      </w:r>
      <w:r w:rsidR="00A8197D">
        <w:rPr>
          <w:rFonts w:ascii="Times New Roman" w:hAnsi="Times New Roman" w:cs="Times New Roman"/>
          <w:szCs w:val="28"/>
          <w:lang w:val="uk-UA"/>
        </w:rPr>
        <w:t>Т</w:t>
      </w:r>
      <w:r w:rsidR="00EA3933">
        <w:rPr>
          <w:rFonts w:ascii="Times New Roman" w:hAnsi="Times New Roman" w:cs="Times New Roman"/>
          <w:szCs w:val="28"/>
          <w:lang w:val="uk-UA"/>
        </w:rPr>
        <w:t>аблиця 1)</w:t>
      </w:r>
      <w:r w:rsidR="00523325">
        <w:rPr>
          <w:rFonts w:ascii="Times New Roman" w:hAnsi="Times New Roman" w:cs="Times New Roman"/>
          <w:szCs w:val="28"/>
          <w:lang w:val="uk-UA"/>
        </w:rPr>
        <w:t>.</w:t>
      </w:r>
    </w:p>
    <w:p w:rsidR="00A8197D" w:rsidRPr="00C00937" w:rsidRDefault="00A8197D" w:rsidP="00A8197D">
      <w:pPr>
        <w:ind w:left="567" w:hanging="567"/>
        <w:rPr>
          <w:rFonts w:ascii="Times New Roman" w:hAnsi="Times New Roman" w:cs="Times New Roman"/>
          <w:b/>
          <w:color w:val="365F91" w:themeColor="accent1" w:themeShade="BF"/>
          <w:szCs w:val="28"/>
          <w:lang w:val="uk-UA"/>
        </w:rPr>
      </w:pPr>
    </w:p>
    <w:p w:rsidR="00C75186" w:rsidRDefault="00C75186" w:rsidP="00C75186">
      <w:pPr>
        <w:rPr>
          <w:lang w:val="uk-UA"/>
        </w:rPr>
      </w:pPr>
    </w:p>
    <w:p w:rsidR="00F2036E" w:rsidRPr="00C75186" w:rsidRDefault="00F2036E" w:rsidP="00C75186">
      <w:pPr>
        <w:rPr>
          <w:lang w:val="uk-UA"/>
        </w:rPr>
      </w:pPr>
    </w:p>
    <w:p w:rsidR="00F208E6" w:rsidRPr="009414DB" w:rsidRDefault="00F208E6" w:rsidP="009414DB">
      <w:pPr>
        <w:pStyle w:val="23"/>
      </w:pPr>
      <w:bookmarkStart w:id="6" w:name="_Toc50571648"/>
      <w:r w:rsidRPr="009414DB">
        <w:lastRenderedPageBreak/>
        <w:t>Таблиця 1. Принципи місцевого розвитку</w:t>
      </w:r>
      <w:bookmarkEnd w:id="6"/>
    </w:p>
    <w:p w:rsidR="00F208E6" w:rsidRPr="00345C04" w:rsidRDefault="00F208E6" w:rsidP="00F208E6">
      <w:pPr>
        <w:rPr>
          <w:lang w:val="uk-UA"/>
        </w:rPr>
      </w:pPr>
    </w:p>
    <w:tbl>
      <w:tblPr>
        <w:tblW w:w="9639" w:type="dxa"/>
        <w:tblInd w:w="-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7" w:type="dxa"/>
        </w:tblCellMar>
        <w:tblLook w:val="0000"/>
      </w:tblPr>
      <w:tblGrid>
        <w:gridCol w:w="5245"/>
        <w:gridCol w:w="4394"/>
      </w:tblGrid>
      <w:tr w:rsidR="00F208E6" w:rsidRPr="005A0006" w:rsidTr="009D2CBD">
        <w:trPr>
          <w:trHeight w:val="20"/>
        </w:trPr>
        <w:tc>
          <w:tcPr>
            <w:tcW w:w="5245" w:type="dxa"/>
            <w:shd w:val="clear" w:color="auto" w:fill="DBE5F1" w:themeFill="accent1" w:themeFillTint="33"/>
            <w:tcMar>
              <w:left w:w="107" w:type="dxa"/>
            </w:tcMar>
          </w:tcPr>
          <w:p w:rsidR="00F208E6" w:rsidRPr="005A0006" w:rsidRDefault="00F208E6" w:rsidP="00F208E6">
            <w:pPr>
              <w:jc w:val="center"/>
              <w:rPr>
                <w:rFonts w:ascii="Times New Roman" w:hAnsi="Times New Roman" w:cs="Times New Roman"/>
                <w:b/>
                <w:sz w:val="24"/>
                <w:szCs w:val="24"/>
                <w:lang w:val="uk-UA"/>
              </w:rPr>
            </w:pPr>
          </w:p>
          <w:p w:rsidR="00F208E6" w:rsidRPr="005A0006" w:rsidRDefault="00F208E6" w:rsidP="005A0006">
            <w:pPr>
              <w:jc w:val="center"/>
              <w:rPr>
                <w:rFonts w:ascii="Times New Roman" w:hAnsi="Times New Roman" w:cs="Times New Roman"/>
                <w:b/>
                <w:sz w:val="24"/>
                <w:szCs w:val="24"/>
                <w:lang w:val="uk-UA"/>
              </w:rPr>
            </w:pPr>
            <w:r w:rsidRPr="005A0006">
              <w:rPr>
                <w:rFonts w:ascii="Times New Roman" w:hAnsi="Times New Roman" w:cs="Times New Roman"/>
                <w:b/>
                <w:sz w:val="24"/>
                <w:szCs w:val="24"/>
                <w:lang w:val="uk-UA"/>
              </w:rPr>
              <w:t>Відповідальне управління навколишнім середовищем та раціональним використанням природних ресурсів</w:t>
            </w:r>
          </w:p>
        </w:tc>
        <w:tc>
          <w:tcPr>
            <w:tcW w:w="4394" w:type="dxa"/>
            <w:shd w:val="clear" w:color="auto" w:fill="DBE5F1" w:themeFill="accent1" w:themeFillTint="33"/>
            <w:tcMar>
              <w:left w:w="107" w:type="dxa"/>
            </w:tcMar>
          </w:tcPr>
          <w:p w:rsidR="00F208E6" w:rsidRPr="005A0006" w:rsidRDefault="00F208E6" w:rsidP="00F208E6">
            <w:pPr>
              <w:jc w:val="center"/>
              <w:rPr>
                <w:rFonts w:ascii="Times New Roman" w:hAnsi="Times New Roman" w:cs="Times New Roman"/>
                <w:b/>
                <w:sz w:val="24"/>
                <w:szCs w:val="24"/>
                <w:lang w:val="uk-UA"/>
              </w:rPr>
            </w:pPr>
          </w:p>
          <w:p w:rsidR="00F208E6" w:rsidRPr="005A0006" w:rsidRDefault="00F208E6" w:rsidP="00F208E6">
            <w:pPr>
              <w:jc w:val="center"/>
              <w:rPr>
                <w:rFonts w:ascii="Times New Roman" w:hAnsi="Times New Roman" w:cs="Times New Roman"/>
                <w:b/>
                <w:sz w:val="24"/>
                <w:szCs w:val="24"/>
                <w:lang w:val="uk-UA"/>
              </w:rPr>
            </w:pPr>
            <w:r w:rsidRPr="005A0006">
              <w:rPr>
                <w:rFonts w:ascii="Times New Roman" w:hAnsi="Times New Roman" w:cs="Times New Roman"/>
                <w:b/>
                <w:sz w:val="24"/>
                <w:szCs w:val="24"/>
                <w:lang w:val="uk-UA"/>
              </w:rPr>
              <w:t>Здорова і справедлива громади</w:t>
            </w:r>
          </w:p>
        </w:tc>
      </w:tr>
      <w:tr w:rsidR="00F208E6" w:rsidRPr="00E65A68" w:rsidTr="009D2CBD">
        <w:trPr>
          <w:trHeight w:val="20"/>
        </w:trPr>
        <w:tc>
          <w:tcPr>
            <w:tcW w:w="5245" w:type="dxa"/>
            <w:tcBorders>
              <w:bottom w:val="single" w:sz="12" w:space="0" w:color="auto"/>
            </w:tcBorders>
            <w:shd w:val="clear" w:color="auto" w:fill="auto"/>
            <w:tcMar>
              <w:left w:w="107" w:type="dxa"/>
            </w:tcMar>
            <w:vAlign w:val="center"/>
          </w:tcPr>
          <w:p w:rsidR="00F208E6" w:rsidRPr="005A0006" w:rsidRDefault="00F208E6" w:rsidP="00F208E6">
            <w:pPr>
              <w:ind w:left="426"/>
              <w:rPr>
                <w:rFonts w:ascii="Times New Roman" w:hAnsi="Times New Roman" w:cs="Times New Roman"/>
                <w:sz w:val="24"/>
                <w:szCs w:val="24"/>
                <w:lang w:val="uk-UA"/>
              </w:rPr>
            </w:pPr>
          </w:p>
          <w:p w:rsidR="00F208E6" w:rsidRPr="005A0006" w:rsidRDefault="00F208E6" w:rsidP="00F208E6">
            <w:pPr>
              <w:widowControl/>
              <w:numPr>
                <w:ilvl w:val="0"/>
                <w:numId w:val="1"/>
              </w:numPr>
              <w:ind w:left="426" w:firstLine="0"/>
              <w:rPr>
                <w:rFonts w:ascii="Times New Roman" w:hAnsi="Times New Roman" w:cs="Times New Roman"/>
                <w:sz w:val="24"/>
                <w:szCs w:val="24"/>
                <w:lang w:val="uk-UA"/>
              </w:rPr>
            </w:pPr>
            <w:r w:rsidRPr="005A0006">
              <w:rPr>
                <w:rFonts w:ascii="Times New Roman" w:hAnsi="Times New Roman" w:cs="Times New Roman"/>
                <w:sz w:val="24"/>
                <w:szCs w:val="24"/>
                <w:lang w:val="uk-UA"/>
              </w:rPr>
              <w:t>покращення обізнаності щодо обмежених природних ресурсів та небезпеки для середовища проживання</w:t>
            </w:r>
          </w:p>
          <w:p w:rsidR="00F208E6" w:rsidRPr="005A0006" w:rsidRDefault="00F208E6" w:rsidP="005A0006">
            <w:pPr>
              <w:widowControl/>
              <w:numPr>
                <w:ilvl w:val="0"/>
                <w:numId w:val="1"/>
              </w:numPr>
              <w:ind w:left="426" w:firstLine="0"/>
              <w:rPr>
                <w:rFonts w:ascii="Times New Roman" w:hAnsi="Times New Roman" w:cs="Times New Roman"/>
                <w:sz w:val="24"/>
                <w:szCs w:val="24"/>
                <w:lang w:val="uk-UA"/>
              </w:rPr>
            </w:pPr>
            <w:r w:rsidRPr="005A0006">
              <w:rPr>
                <w:rFonts w:ascii="Times New Roman" w:hAnsi="Times New Roman" w:cs="Times New Roman"/>
                <w:sz w:val="24"/>
                <w:szCs w:val="24"/>
                <w:lang w:val="uk-UA"/>
              </w:rPr>
              <w:t>поліпшення середовища проживання, важливі природні ресурси зберігаються для майбутніх поколінь</w:t>
            </w:r>
          </w:p>
        </w:tc>
        <w:tc>
          <w:tcPr>
            <w:tcW w:w="4394" w:type="dxa"/>
            <w:tcBorders>
              <w:bottom w:val="single" w:sz="12" w:space="0" w:color="auto"/>
            </w:tcBorders>
            <w:shd w:val="clear" w:color="auto" w:fill="auto"/>
            <w:tcMar>
              <w:left w:w="107" w:type="dxa"/>
            </w:tcMar>
            <w:vAlign w:val="center"/>
          </w:tcPr>
          <w:p w:rsidR="00F208E6" w:rsidRPr="005A0006" w:rsidRDefault="00F208E6" w:rsidP="00F208E6">
            <w:pPr>
              <w:widowControl/>
              <w:numPr>
                <w:ilvl w:val="0"/>
                <w:numId w:val="1"/>
              </w:numPr>
              <w:ind w:left="426" w:firstLine="0"/>
              <w:rPr>
                <w:rFonts w:ascii="Times New Roman" w:hAnsi="Times New Roman" w:cs="Times New Roman"/>
                <w:sz w:val="24"/>
                <w:szCs w:val="24"/>
                <w:lang w:val="uk-UA"/>
              </w:rPr>
            </w:pPr>
            <w:r w:rsidRPr="005A0006">
              <w:rPr>
                <w:rFonts w:ascii="Times New Roman" w:hAnsi="Times New Roman" w:cs="Times New Roman"/>
                <w:sz w:val="24"/>
                <w:szCs w:val="24"/>
                <w:lang w:val="uk-UA"/>
              </w:rPr>
              <w:t>забезпечення різних потреб усіх громадян через сприяння особистому благополуччю та соціальній інтеграції</w:t>
            </w:r>
          </w:p>
          <w:p w:rsidR="00F208E6" w:rsidRPr="005A0006" w:rsidRDefault="00F208E6" w:rsidP="00F208E6">
            <w:pPr>
              <w:widowControl/>
              <w:numPr>
                <w:ilvl w:val="0"/>
                <w:numId w:val="1"/>
              </w:numPr>
              <w:ind w:left="426" w:firstLine="0"/>
              <w:rPr>
                <w:rFonts w:ascii="Times New Roman" w:hAnsi="Times New Roman" w:cs="Times New Roman"/>
                <w:sz w:val="24"/>
                <w:szCs w:val="24"/>
                <w:lang w:val="uk-UA"/>
              </w:rPr>
            </w:pPr>
            <w:r w:rsidRPr="005A0006">
              <w:rPr>
                <w:rFonts w:ascii="Times New Roman" w:hAnsi="Times New Roman" w:cs="Times New Roman"/>
                <w:sz w:val="24"/>
                <w:szCs w:val="24"/>
                <w:lang w:val="uk-UA"/>
              </w:rPr>
              <w:t>забезпечення рівних шансів для всіх</w:t>
            </w:r>
          </w:p>
        </w:tc>
      </w:tr>
      <w:tr w:rsidR="00F208E6" w:rsidRPr="005A0006" w:rsidTr="009D2CBD">
        <w:trPr>
          <w:trHeight w:val="20"/>
        </w:trPr>
        <w:tc>
          <w:tcPr>
            <w:tcW w:w="5245" w:type="dxa"/>
            <w:shd w:val="clear" w:color="auto" w:fill="DBE5F1" w:themeFill="accent1" w:themeFillTint="33"/>
            <w:tcMar>
              <w:left w:w="107" w:type="dxa"/>
            </w:tcMar>
          </w:tcPr>
          <w:p w:rsidR="00F208E6" w:rsidRPr="005A0006" w:rsidRDefault="00F208E6" w:rsidP="00F208E6">
            <w:pPr>
              <w:jc w:val="center"/>
              <w:rPr>
                <w:rFonts w:ascii="Times New Roman" w:hAnsi="Times New Roman" w:cs="Times New Roman"/>
                <w:b/>
                <w:sz w:val="24"/>
                <w:szCs w:val="24"/>
                <w:lang w:val="uk-UA"/>
              </w:rPr>
            </w:pPr>
          </w:p>
          <w:p w:rsidR="00F208E6" w:rsidRPr="005A0006" w:rsidRDefault="00F208E6" w:rsidP="005A0006">
            <w:pPr>
              <w:jc w:val="center"/>
              <w:rPr>
                <w:rFonts w:ascii="Times New Roman" w:hAnsi="Times New Roman" w:cs="Times New Roman"/>
                <w:b/>
                <w:sz w:val="24"/>
                <w:szCs w:val="24"/>
                <w:lang w:val="uk-UA"/>
              </w:rPr>
            </w:pPr>
            <w:r w:rsidRPr="005A0006">
              <w:rPr>
                <w:rFonts w:ascii="Times New Roman" w:hAnsi="Times New Roman" w:cs="Times New Roman"/>
                <w:b/>
                <w:sz w:val="24"/>
                <w:szCs w:val="24"/>
                <w:lang w:val="uk-UA"/>
              </w:rPr>
              <w:t>Стала економіка</w:t>
            </w:r>
          </w:p>
        </w:tc>
        <w:tc>
          <w:tcPr>
            <w:tcW w:w="4394" w:type="dxa"/>
            <w:shd w:val="clear" w:color="auto" w:fill="DBE5F1" w:themeFill="accent1" w:themeFillTint="33"/>
            <w:tcMar>
              <w:left w:w="107" w:type="dxa"/>
            </w:tcMar>
          </w:tcPr>
          <w:p w:rsidR="00F208E6" w:rsidRPr="005A0006" w:rsidRDefault="00F208E6" w:rsidP="00F208E6">
            <w:pPr>
              <w:jc w:val="center"/>
              <w:rPr>
                <w:rFonts w:ascii="Times New Roman" w:hAnsi="Times New Roman" w:cs="Times New Roman"/>
                <w:b/>
                <w:sz w:val="24"/>
                <w:szCs w:val="24"/>
                <w:lang w:val="uk-UA"/>
              </w:rPr>
            </w:pPr>
          </w:p>
          <w:p w:rsidR="00F208E6" w:rsidRPr="005A0006" w:rsidRDefault="00F208E6" w:rsidP="005A0006">
            <w:pPr>
              <w:jc w:val="center"/>
              <w:rPr>
                <w:rFonts w:ascii="Times New Roman" w:hAnsi="Times New Roman" w:cs="Times New Roman"/>
                <w:b/>
                <w:sz w:val="24"/>
                <w:szCs w:val="24"/>
                <w:lang w:val="uk-UA"/>
              </w:rPr>
            </w:pPr>
            <w:r w:rsidRPr="005A0006">
              <w:rPr>
                <w:rFonts w:ascii="Times New Roman" w:hAnsi="Times New Roman" w:cs="Times New Roman"/>
                <w:b/>
                <w:sz w:val="24"/>
                <w:szCs w:val="24"/>
                <w:lang w:val="uk-UA"/>
              </w:rPr>
              <w:t>Практика належного управління</w:t>
            </w:r>
          </w:p>
        </w:tc>
      </w:tr>
      <w:tr w:rsidR="00F208E6" w:rsidRPr="00E65A68" w:rsidTr="00F208E6">
        <w:trPr>
          <w:trHeight w:val="20"/>
        </w:trPr>
        <w:tc>
          <w:tcPr>
            <w:tcW w:w="5245" w:type="dxa"/>
            <w:shd w:val="clear" w:color="auto" w:fill="auto"/>
            <w:tcMar>
              <w:left w:w="107" w:type="dxa"/>
            </w:tcMar>
            <w:vAlign w:val="center"/>
          </w:tcPr>
          <w:p w:rsidR="00F208E6" w:rsidRPr="005A0006" w:rsidRDefault="00F208E6" w:rsidP="00F208E6">
            <w:pPr>
              <w:ind w:left="426"/>
              <w:rPr>
                <w:rFonts w:ascii="Times New Roman" w:hAnsi="Times New Roman" w:cs="Times New Roman"/>
                <w:sz w:val="24"/>
                <w:szCs w:val="24"/>
                <w:lang w:val="uk-UA"/>
              </w:rPr>
            </w:pPr>
          </w:p>
          <w:p w:rsidR="00F208E6" w:rsidRPr="005A0006" w:rsidRDefault="00F208E6" w:rsidP="00F208E6">
            <w:pPr>
              <w:widowControl/>
              <w:numPr>
                <w:ilvl w:val="0"/>
                <w:numId w:val="1"/>
              </w:numPr>
              <w:ind w:left="426" w:firstLine="0"/>
              <w:rPr>
                <w:rFonts w:ascii="Times New Roman" w:hAnsi="Times New Roman" w:cs="Times New Roman"/>
                <w:sz w:val="24"/>
                <w:szCs w:val="24"/>
                <w:lang w:val="uk-UA"/>
              </w:rPr>
            </w:pPr>
            <w:r w:rsidRPr="005A0006">
              <w:rPr>
                <w:rFonts w:ascii="Times New Roman" w:hAnsi="Times New Roman" w:cs="Times New Roman"/>
                <w:sz w:val="24"/>
                <w:szCs w:val="24"/>
                <w:lang w:val="uk-UA"/>
              </w:rPr>
              <w:t xml:space="preserve">створення сильної, динамічної і сталої економіки, яка забезпечує процвітання </w:t>
            </w:r>
          </w:p>
          <w:p w:rsidR="00F208E6" w:rsidRPr="005A0006" w:rsidRDefault="00F208E6" w:rsidP="00F2036E">
            <w:pPr>
              <w:widowControl/>
              <w:numPr>
                <w:ilvl w:val="0"/>
                <w:numId w:val="1"/>
              </w:numPr>
              <w:ind w:left="426" w:firstLine="0"/>
              <w:rPr>
                <w:rFonts w:ascii="Times New Roman" w:hAnsi="Times New Roman" w:cs="Times New Roman"/>
                <w:sz w:val="24"/>
                <w:szCs w:val="24"/>
                <w:lang w:val="uk-UA"/>
              </w:rPr>
            </w:pPr>
            <w:r w:rsidRPr="005A0006">
              <w:rPr>
                <w:rFonts w:ascii="Times New Roman" w:hAnsi="Times New Roman" w:cs="Times New Roman"/>
                <w:sz w:val="24"/>
                <w:szCs w:val="24"/>
                <w:lang w:val="uk-UA"/>
              </w:rPr>
              <w:t xml:space="preserve">створення  рівних економічних можливостей для всіх. </w:t>
            </w:r>
          </w:p>
        </w:tc>
        <w:tc>
          <w:tcPr>
            <w:tcW w:w="4394" w:type="dxa"/>
            <w:shd w:val="clear" w:color="auto" w:fill="auto"/>
            <w:tcMar>
              <w:left w:w="107" w:type="dxa"/>
            </w:tcMar>
            <w:vAlign w:val="center"/>
          </w:tcPr>
          <w:p w:rsidR="00F208E6" w:rsidRPr="005A0006" w:rsidRDefault="00F208E6" w:rsidP="00F208E6">
            <w:pPr>
              <w:widowControl/>
              <w:numPr>
                <w:ilvl w:val="0"/>
                <w:numId w:val="1"/>
              </w:numPr>
              <w:ind w:left="426" w:firstLine="0"/>
              <w:rPr>
                <w:rFonts w:ascii="Times New Roman" w:hAnsi="Times New Roman" w:cs="Times New Roman"/>
                <w:sz w:val="24"/>
                <w:szCs w:val="24"/>
                <w:lang w:val="uk-UA"/>
              </w:rPr>
            </w:pPr>
            <w:r w:rsidRPr="005A0006">
              <w:rPr>
                <w:rFonts w:ascii="Times New Roman" w:hAnsi="Times New Roman" w:cs="Times New Roman"/>
                <w:sz w:val="24"/>
                <w:szCs w:val="24"/>
                <w:lang w:val="uk-UA"/>
              </w:rPr>
              <w:t>постійне вдосконалення ефективного управління із залученням творчості та енергії громадян</w:t>
            </w:r>
          </w:p>
        </w:tc>
      </w:tr>
    </w:tbl>
    <w:p w:rsidR="00F208E6" w:rsidRPr="00345C04" w:rsidRDefault="00F208E6" w:rsidP="00F208E6">
      <w:pPr>
        <w:ind w:firstLine="720"/>
        <w:rPr>
          <w:rFonts w:ascii="Times New Roman" w:hAnsi="Times New Roman" w:cs="Times New Roman"/>
          <w:szCs w:val="28"/>
          <w:lang w:val="uk-UA"/>
        </w:rPr>
      </w:pPr>
    </w:p>
    <w:p w:rsidR="00F208E6" w:rsidRPr="00345C04" w:rsidRDefault="00F208E6" w:rsidP="00F208E6">
      <w:pPr>
        <w:ind w:firstLine="720"/>
        <w:rPr>
          <w:rFonts w:ascii="Times New Roman" w:hAnsi="Times New Roman" w:cs="Times New Roman"/>
          <w:szCs w:val="28"/>
          <w:lang w:val="uk-UA"/>
        </w:rPr>
      </w:pPr>
      <w:r w:rsidRPr="00345C04">
        <w:rPr>
          <w:rFonts w:ascii="Times New Roman" w:hAnsi="Times New Roman" w:cs="Times New Roman"/>
          <w:szCs w:val="28"/>
          <w:lang w:val="uk-UA"/>
        </w:rPr>
        <w:t>Залучення широкого кола громадян</w:t>
      </w:r>
      <w:r w:rsidR="00D360F2">
        <w:rPr>
          <w:rFonts w:ascii="Times New Roman" w:hAnsi="Times New Roman" w:cs="Times New Roman"/>
          <w:szCs w:val="28"/>
          <w:lang w:val="uk-UA"/>
        </w:rPr>
        <w:t>,</w:t>
      </w:r>
      <w:r w:rsidR="00D360F2" w:rsidRPr="00D360F2">
        <w:rPr>
          <w:rFonts w:ascii="Times New Roman" w:hAnsi="Times New Roman" w:cs="Times New Roman"/>
          <w:szCs w:val="28"/>
          <w:lang w:val="uk-UA"/>
        </w:rPr>
        <w:t xml:space="preserve"> які представляють населення різних статево-ві</w:t>
      </w:r>
      <w:r w:rsidR="007B550A">
        <w:rPr>
          <w:rFonts w:ascii="Times New Roman" w:hAnsi="Times New Roman" w:cs="Times New Roman"/>
          <w:szCs w:val="28"/>
          <w:lang w:val="uk-UA"/>
        </w:rPr>
        <w:t>кових груп, соціального статусу</w:t>
      </w:r>
      <w:r w:rsidRPr="00345C04">
        <w:rPr>
          <w:rFonts w:ascii="Times New Roman" w:hAnsi="Times New Roman" w:cs="Times New Roman"/>
          <w:szCs w:val="28"/>
          <w:lang w:val="uk-UA"/>
        </w:rPr>
        <w:t xml:space="preserve"> до творення стратегічного плану розвитку ОТГ дозволяєідентифікувати та знайти прийнятні шляхи </w:t>
      </w:r>
      <w:r w:rsidRPr="004A6789">
        <w:rPr>
          <w:rFonts w:ascii="Times New Roman" w:hAnsi="Times New Roman" w:cs="Times New Roman"/>
          <w:szCs w:val="28"/>
          <w:lang w:val="uk-UA"/>
        </w:rPr>
        <w:t>усунення проблем громади, забезпечити налагодження діалогу між</w:t>
      </w:r>
      <w:r w:rsidRPr="00345C04">
        <w:rPr>
          <w:rFonts w:ascii="Times New Roman" w:hAnsi="Times New Roman" w:cs="Times New Roman"/>
          <w:szCs w:val="28"/>
          <w:lang w:val="uk-UA"/>
        </w:rPr>
        <w:t xml:space="preserve"> громадськістю та владою. При цьому однією з основних складових процесу планування  є обов’язкова участь у ньому усіх активних та заці</w:t>
      </w:r>
      <w:r w:rsidRPr="00345C04">
        <w:rPr>
          <w:rFonts w:ascii="Times New Roman" w:hAnsi="Times New Roman" w:cs="Times New Roman"/>
          <w:szCs w:val="28"/>
          <w:lang w:val="uk-UA"/>
        </w:rPr>
        <w:softHyphen/>
        <w:t>кавлених представників громади. Розроблена таким чином  стратегія відображає інтереси усіх громадян, а тому сприймається громадою як «своя». Створений разом з громадою стратегічний план незалежно від особистісних якостей керівників, або політичної ситуації спрямовується на покращення стандартів життя</w:t>
      </w:r>
      <w:r w:rsidR="00D360F2" w:rsidRPr="00D360F2">
        <w:rPr>
          <w:rFonts w:ascii="Times New Roman" w:hAnsi="Times New Roman" w:cs="Times New Roman"/>
          <w:szCs w:val="28"/>
          <w:lang w:val="uk-UA"/>
        </w:rPr>
        <w:t xml:space="preserve"> мешканців, з увагою до їх віку, статі, стану здоров’я та місця проживання</w:t>
      </w:r>
      <w:r w:rsidRPr="00345C04">
        <w:rPr>
          <w:rFonts w:ascii="Times New Roman" w:hAnsi="Times New Roman" w:cs="Times New Roman"/>
          <w:szCs w:val="28"/>
          <w:lang w:val="uk-UA"/>
        </w:rPr>
        <w:t>, зміцнення місцевої демократії, виховання суспільно-активних громадян – патріотів своєї громади.</w:t>
      </w:r>
    </w:p>
    <w:p w:rsidR="00F208E6" w:rsidRPr="004A6789" w:rsidRDefault="00F208E6" w:rsidP="00F208E6">
      <w:pPr>
        <w:ind w:firstLine="720"/>
        <w:rPr>
          <w:rFonts w:ascii="Times New Roman" w:hAnsi="Times New Roman" w:cs="Times New Roman"/>
          <w:color w:val="000000" w:themeColor="text1"/>
          <w:szCs w:val="28"/>
          <w:lang w:val="uk-UA"/>
        </w:rPr>
      </w:pPr>
      <w:r w:rsidRPr="004A6789">
        <w:rPr>
          <w:rFonts w:ascii="Times New Roman" w:hAnsi="Times New Roman" w:cs="Times New Roman"/>
          <w:szCs w:val="28"/>
          <w:lang w:val="uk-UA"/>
        </w:rPr>
        <w:t xml:space="preserve">Розпорядженням </w:t>
      </w:r>
      <w:r w:rsidR="001F480F" w:rsidRPr="004A6789">
        <w:rPr>
          <w:rFonts w:ascii="Times New Roman" w:hAnsi="Times New Roman" w:cs="Times New Roman"/>
          <w:szCs w:val="28"/>
          <w:lang w:val="uk-UA"/>
        </w:rPr>
        <w:t>Нижньодуванського селищного</w:t>
      </w:r>
      <w:r w:rsidR="00701659" w:rsidRPr="004A6789">
        <w:rPr>
          <w:rFonts w:ascii="Times New Roman" w:hAnsi="Times New Roman" w:cs="Times New Roman"/>
          <w:szCs w:val="28"/>
          <w:lang w:val="uk-UA"/>
        </w:rPr>
        <w:t xml:space="preserve"> голови </w:t>
      </w:r>
      <w:r w:rsidR="00701659" w:rsidRPr="004A6789">
        <w:rPr>
          <w:rFonts w:ascii="Times New Roman" w:hAnsi="Times New Roman" w:cs="Times New Roman"/>
          <w:color w:val="000000" w:themeColor="text1"/>
          <w:szCs w:val="28"/>
          <w:lang w:val="uk-UA"/>
        </w:rPr>
        <w:t xml:space="preserve">від </w:t>
      </w:r>
      <w:r w:rsidR="004A6789">
        <w:rPr>
          <w:rFonts w:ascii="Times New Roman" w:hAnsi="Times New Roman" w:cs="Times New Roman"/>
          <w:color w:val="000000" w:themeColor="text1"/>
          <w:szCs w:val="28"/>
          <w:lang w:val="uk-UA"/>
        </w:rPr>
        <w:t>11</w:t>
      </w:r>
      <w:r w:rsidR="001F480F" w:rsidRPr="004A6789">
        <w:rPr>
          <w:rFonts w:ascii="Times New Roman" w:hAnsi="Times New Roman" w:cs="Times New Roman"/>
          <w:color w:val="000000" w:themeColor="text1"/>
          <w:szCs w:val="28"/>
          <w:lang w:val="uk-UA"/>
        </w:rPr>
        <w:t>.</w:t>
      </w:r>
      <w:r w:rsidR="004A6789">
        <w:rPr>
          <w:rFonts w:ascii="Times New Roman" w:hAnsi="Times New Roman" w:cs="Times New Roman"/>
          <w:color w:val="000000" w:themeColor="text1"/>
          <w:szCs w:val="28"/>
          <w:lang w:val="uk-UA"/>
        </w:rPr>
        <w:t>02.</w:t>
      </w:r>
      <w:r w:rsidR="001F480F" w:rsidRPr="004A6789">
        <w:rPr>
          <w:rFonts w:ascii="Times New Roman" w:hAnsi="Times New Roman" w:cs="Times New Roman"/>
          <w:color w:val="000000" w:themeColor="text1"/>
          <w:szCs w:val="28"/>
          <w:lang w:val="uk-UA"/>
        </w:rPr>
        <w:t xml:space="preserve">2019 року № </w:t>
      </w:r>
      <w:r w:rsidR="004A6789">
        <w:rPr>
          <w:rFonts w:ascii="Times New Roman" w:hAnsi="Times New Roman" w:cs="Times New Roman"/>
          <w:color w:val="000000" w:themeColor="text1"/>
          <w:szCs w:val="28"/>
          <w:lang w:val="uk-UA"/>
        </w:rPr>
        <w:t>6</w:t>
      </w:r>
      <w:r w:rsidRPr="004A6789">
        <w:rPr>
          <w:rFonts w:ascii="Times New Roman" w:hAnsi="Times New Roman" w:cs="Times New Roman"/>
          <w:color w:val="000000" w:themeColor="text1"/>
          <w:szCs w:val="28"/>
          <w:lang w:val="uk-UA"/>
        </w:rPr>
        <w:t xml:space="preserve"> «Про затвердження Положення та складу робочої групи зрозробки Стратегії розвитку</w:t>
      </w:r>
      <w:r w:rsidR="00456698" w:rsidRPr="004A6789">
        <w:rPr>
          <w:rFonts w:ascii="Times New Roman" w:hAnsi="Times New Roman" w:cs="Times New Roman"/>
          <w:color w:val="000000" w:themeColor="text1"/>
          <w:szCs w:val="28"/>
          <w:lang w:val="uk-UA"/>
        </w:rPr>
        <w:t>Нижньодуванської</w:t>
      </w:r>
      <w:r w:rsidRPr="004A6789">
        <w:rPr>
          <w:rFonts w:ascii="Times New Roman" w:hAnsi="Times New Roman" w:cs="Times New Roman"/>
          <w:color w:val="000000" w:themeColor="text1"/>
          <w:szCs w:val="28"/>
          <w:lang w:val="uk-UA"/>
        </w:rPr>
        <w:t xml:space="preserve"> об’єднаноїтериторіальноїгромади»  була сформована Робоча група з підготовки Стратегії розвитку </w:t>
      </w:r>
      <w:r w:rsidR="00456698" w:rsidRPr="004A6789">
        <w:rPr>
          <w:rFonts w:ascii="Times New Roman" w:hAnsi="Times New Roman" w:cs="Times New Roman"/>
          <w:color w:val="000000" w:themeColor="text1"/>
          <w:szCs w:val="28"/>
          <w:lang w:val="uk-UA"/>
        </w:rPr>
        <w:t>Нижньодуванської</w:t>
      </w:r>
      <w:r w:rsidRPr="004A6789">
        <w:rPr>
          <w:rFonts w:ascii="Times New Roman" w:hAnsi="Times New Roman" w:cs="Times New Roman"/>
          <w:color w:val="000000" w:themeColor="text1"/>
          <w:szCs w:val="28"/>
          <w:lang w:val="uk-UA"/>
        </w:rPr>
        <w:t xml:space="preserve"> об’єднаної територіальної громади.</w:t>
      </w:r>
    </w:p>
    <w:p w:rsidR="00F208E6" w:rsidRPr="00345C04" w:rsidRDefault="00F208E6" w:rsidP="00F208E6">
      <w:pPr>
        <w:ind w:left="720"/>
        <w:rPr>
          <w:rFonts w:ascii="Times New Roman" w:hAnsi="Times New Roman" w:cs="Times New Roman"/>
          <w:b/>
          <w:color w:val="000000"/>
          <w:szCs w:val="28"/>
          <w:lang w:val="uk-UA"/>
        </w:rPr>
      </w:pPr>
    </w:p>
    <w:p w:rsidR="00C869E8" w:rsidRDefault="00C869E8" w:rsidP="009414DB">
      <w:pPr>
        <w:pStyle w:val="23"/>
      </w:pPr>
    </w:p>
    <w:p w:rsidR="00C869E8" w:rsidRDefault="00C869E8" w:rsidP="009414DB">
      <w:pPr>
        <w:pStyle w:val="23"/>
      </w:pPr>
    </w:p>
    <w:p w:rsidR="00C869E8" w:rsidRDefault="00C869E8" w:rsidP="009414DB">
      <w:pPr>
        <w:pStyle w:val="23"/>
      </w:pPr>
    </w:p>
    <w:p w:rsidR="00C869E8" w:rsidRDefault="00C869E8" w:rsidP="009414DB">
      <w:pPr>
        <w:pStyle w:val="23"/>
      </w:pPr>
    </w:p>
    <w:p w:rsidR="00C869E8" w:rsidRDefault="00C869E8" w:rsidP="009414DB">
      <w:pPr>
        <w:pStyle w:val="23"/>
      </w:pPr>
    </w:p>
    <w:p w:rsidR="00C869E8" w:rsidRDefault="00C869E8" w:rsidP="009414DB">
      <w:pPr>
        <w:pStyle w:val="23"/>
      </w:pPr>
    </w:p>
    <w:p w:rsidR="00F208E6" w:rsidRPr="009414DB" w:rsidRDefault="00F208E6" w:rsidP="009414DB">
      <w:pPr>
        <w:pStyle w:val="23"/>
      </w:pPr>
      <w:bookmarkStart w:id="7" w:name="_Toc50571649"/>
      <w:r w:rsidRPr="009414DB">
        <w:lastRenderedPageBreak/>
        <w:t>Таблиця 2. Учасники Робочої групи з підготовки Стратегії</w:t>
      </w:r>
      <w:bookmarkEnd w:id="7"/>
    </w:p>
    <w:p w:rsidR="00F208E6" w:rsidRPr="00345C04" w:rsidRDefault="00F208E6" w:rsidP="00F208E6">
      <w:pPr>
        <w:ind w:left="720"/>
        <w:rPr>
          <w:rFonts w:ascii="Times New Roman" w:hAnsi="Times New Roman" w:cs="Times New Roman"/>
          <w:b/>
          <w:color w:val="000000"/>
          <w:szCs w:val="28"/>
          <w:lang w:val="uk-UA"/>
        </w:rPr>
      </w:pPr>
    </w:p>
    <w:tbl>
      <w:tblPr>
        <w:tblpPr w:leftFromText="180" w:rightFromText="180" w:vertAnchor="text" w:tblpX="108" w:tblpY="1"/>
        <w:tblOverlap w:val="never"/>
        <w:tblW w:w="19574" w:type="dxa"/>
        <w:tblLayout w:type="fixed"/>
        <w:tblLook w:val="04A0"/>
      </w:tblPr>
      <w:tblGrid>
        <w:gridCol w:w="532"/>
        <w:gridCol w:w="2834"/>
        <w:gridCol w:w="317"/>
        <w:gridCol w:w="1903"/>
        <w:gridCol w:w="331"/>
        <w:gridCol w:w="3403"/>
        <w:gridCol w:w="3731"/>
        <w:gridCol w:w="3259"/>
        <w:gridCol w:w="3264"/>
      </w:tblGrid>
      <w:tr w:rsidR="00C60863" w:rsidRPr="00A26C40" w:rsidTr="00E209F9">
        <w:trPr>
          <w:gridAfter w:val="3"/>
          <w:wAfter w:w="10254" w:type="dxa"/>
          <w:trHeight w:val="759"/>
        </w:trPr>
        <w:tc>
          <w:tcPr>
            <w:tcW w:w="532"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C60863" w:rsidRPr="00A26C40" w:rsidRDefault="00C60863" w:rsidP="00C60863">
            <w:pPr>
              <w:jc w:val="center"/>
              <w:rPr>
                <w:rFonts w:ascii="Times New Roman" w:hAnsi="Times New Roman" w:cs="Times New Roman"/>
                <w:b/>
                <w:sz w:val="24"/>
                <w:szCs w:val="24"/>
                <w:lang w:val="uk-UA"/>
              </w:rPr>
            </w:pPr>
            <w:r w:rsidRPr="00A26C40">
              <w:rPr>
                <w:rFonts w:ascii="Times New Roman" w:hAnsi="Times New Roman" w:cs="Times New Roman"/>
                <w:b/>
                <w:sz w:val="24"/>
                <w:szCs w:val="24"/>
                <w:lang w:val="uk-UA"/>
              </w:rPr>
              <w:t>№ з/п</w:t>
            </w:r>
          </w:p>
        </w:tc>
        <w:tc>
          <w:tcPr>
            <w:tcW w:w="2834" w:type="dxa"/>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hideMark/>
          </w:tcPr>
          <w:p w:rsidR="00C60863" w:rsidRPr="00A26C40" w:rsidRDefault="00C60863" w:rsidP="00C60863">
            <w:pPr>
              <w:jc w:val="center"/>
              <w:rPr>
                <w:rFonts w:ascii="Times New Roman" w:hAnsi="Times New Roman" w:cs="Times New Roman"/>
                <w:b/>
                <w:sz w:val="24"/>
                <w:szCs w:val="24"/>
                <w:lang w:val="uk-UA"/>
              </w:rPr>
            </w:pPr>
          </w:p>
          <w:p w:rsidR="00C60863" w:rsidRPr="00A26C40" w:rsidRDefault="00C60863" w:rsidP="00C60863">
            <w:pPr>
              <w:jc w:val="center"/>
              <w:rPr>
                <w:rFonts w:ascii="Times New Roman" w:hAnsi="Times New Roman" w:cs="Times New Roman"/>
                <w:b/>
                <w:sz w:val="24"/>
                <w:szCs w:val="24"/>
                <w:lang w:val="uk-UA"/>
              </w:rPr>
            </w:pPr>
            <w:r w:rsidRPr="00A26C40">
              <w:rPr>
                <w:rFonts w:ascii="Times New Roman" w:hAnsi="Times New Roman" w:cs="Times New Roman"/>
                <w:b/>
                <w:sz w:val="24"/>
                <w:szCs w:val="24"/>
                <w:lang w:val="uk-UA"/>
              </w:rPr>
              <w:t xml:space="preserve">ПІБ </w:t>
            </w:r>
          </w:p>
          <w:p w:rsidR="00C60863" w:rsidRPr="00A26C40" w:rsidRDefault="00C60863" w:rsidP="00C60863">
            <w:pPr>
              <w:jc w:val="center"/>
              <w:rPr>
                <w:rFonts w:ascii="Times New Roman" w:hAnsi="Times New Roman" w:cs="Times New Roman"/>
                <w:b/>
                <w:sz w:val="24"/>
                <w:szCs w:val="24"/>
                <w:lang w:val="uk-UA"/>
              </w:rPr>
            </w:pPr>
          </w:p>
        </w:tc>
        <w:tc>
          <w:tcPr>
            <w:tcW w:w="5954"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C60863" w:rsidRPr="00A26C40" w:rsidRDefault="00C60863" w:rsidP="00C60863">
            <w:pPr>
              <w:jc w:val="center"/>
              <w:rPr>
                <w:rFonts w:ascii="Times New Roman" w:hAnsi="Times New Roman" w:cs="Times New Roman"/>
                <w:b/>
                <w:sz w:val="24"/>
                <w:szCs w:val="24"/>
                <w:lang w:val="uk-UA"/>
              </w:rPr>
            </w:pPr>
            <w:r w:rsidRPr="00A26C40">
              <w:rPr>
                <w:rFonts w:ascii="Times New Roman" w:hAnsi="Times New Roman" w:cs="Times New Roman"/>
                <w:b/>
                <w:sz w:val="24"/>
                <w:szCs w:val="24"/>
                <w:lang w:val="uk-UA"/>
              </w:rPr>
              <w:t>ПОСАДА</w:t>
            </w:r>
          </w:p>
        </w:tc>
      </w:tr>
      <w:tr w:rsidR="00C869E8" w:rsidRPr="0060697B" w:rsidTr="00E209F9">
        <w:trPr>
          <w:gridAfter w:val="3"/>
          <w:wAfter w:w="10254" w:type="dxa"/>
          <w:trHeight w:val="20"/>
        </w:trPr>
        <w:tc>
          <w:tcPr>
            <w:tcW w:w="532" w:type="dxa"/>
            <w:tcBorders>
              <w:top w:val="single" w:sz="12" w:space="0" w:color="auto"/>
              <w:left w:val="single" w:sz="12" w:space="0" w:color="auto"/>
              <w:bottom w:val="single" w:sz="4" w:space="0" w:color="auto"/>
              <w:right w:val="single" w:sz="12" w:space="0" w:color="auto"/>
            </w:tcBorders>
            <w:noWrap/>
            <w:hideMark/>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1</w:t>
            </w:r>
          </w:p>
        </w:tc>
        <w:tc>
          <w:tcPr>
            <w:tcW w:w="2834" w:type="dxa"/>
            <w:tcBorders>
              <w:top w:val="single" w:sz="12"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Росляк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Віталій Миколайович</w:t>
            </w:r>
          </w:p>
        </w:tc>
        <w:tc>
          <w:tcPr>
            <w:tcW w:w="317" w:type="dxa"/>
            <w:tcBorders>
              <w:top w:val="single" w:sz="12"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12"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голова робочої групи</w:t>
            </w:r>
          </w:p>
        </w:tc>
        <w:tc>
          <w:tcPr>
            <w:tcW w:w="331" w:type="dxa"/>
            <w:tcBorders>
              <w:top w:val="single" w:sz="12"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12"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Селищний голова</w:t>
            </w:r>
          </w:p>
        </w:tc>
      </w:tr>
      <w:tr w:rsidR="00C869E8" w:rsidRPr="00A26C40" w:rsidTr="00E209F9">
        <w:trPr>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2</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Давиденко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Лариса Миколаївна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 xml:space="preserve">заступник </w:t>
            </w:r>
            <w:r w:rsidR="000C4F10">
              <w:rPr>
                <w:rFonts w:ascii="Times New Roman" w:hAnsi="Times New Roman" w:cs="Times New Roman"/>
                <w:sz w:val="24"/>
                <w:szCs w:val="24"/>
                <w:lang w:val="uk-UA"/>
              </w:rPr>
              <w:t xml:space="preserve">голови </w:t>
            </w:r>
            <w:r w:rsidRPr="00A26C40">
              <w:rPr>
                <w:rFonts w:ascii="Times New Roman" w:hAnsi="Times New Roman" w:cs="Times New Roman"/>
                <w:sz w:val="24"/>
                <w:szCs w:val="24"/>
                <w:lang w:val="uk-UA"/>
              </w:rPr>
              <w:t>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Секретар ради</w:t>
            </w:r>
          </w:p>
        </w:tc>
        <w:tc>
          <w:tcPr>
            <w:tcW w:w="3731" w:type="dxa"/>
          </w:tcPr>
          <w:p w:rsidR="00C869E8" w:rsidRPr="00A26C40" w:rsidRDefault="00C869E8" w:rsidP="00C869E8">
            <w:pPr>
              <w:shd w:val="clear" w:color="auto" w:fill="FFFFFF"/>
              <w:rPr>
                <w:rFonts w:ascii="Times New Roman" w:hAnsi="Times New Roman" w:cs="Times New Roman"/>
                <w:sz w:val="24"/>
                <w:szCs w:val="24"/>
                <w:highlight w:val="yellow"/>
                <w:lang w:val="uk-UA"/>
              </w:rPr>
            </w:pPr>
          </w:p>
        </w:tc>
        <w:tc>
          <w:tcPr>
            <w:tcW w:w="3259" w:type="dxa"/>
          </w:tcPr>
          <w:p w:rsidR="00C869E8" w:rsidRPr="00A26C40" w:rsidRDefault="00C869E8" w:rsidP="00C869E8">
            <w:pPr>
              <w:shd w:val="clear" w:color="auto" w:fill="FFFFFF"/>
              <w:rPr>
                <w:rFonts w:ascii="Times New Roman" w:hAnsi="Times New Roman" w:cs="Times New Roman"/>
                <w:sz w:val="24"/>
                <w:szCs w:val="24"/>
                <w:highlight w:val="yellow"/>
                <w:lang w:val="uk-UA"/>
              </w:rPr>
            </w:pPr>
          </w:p>
        </w:tc>
        <w:tc>
          <w:tcPr>
            <w:tcW w:w="3264" w:type="dxa"/>
          </w:tcPr>
          <w:p w:rsidR="00C869E8" w:rsidRPr="00A26C40" w:rsidRDefault="00C869E8" w:rsidP="00C869E8">
            <w:pPr>
              <w:shd w:val="clear" w:color="auto" w:fill="FFFFFF"/>
              <w:rPr>
                <w:rFonts w:ascii="Times New Roman" w:hAnsi="Times New Roman" w:cs="Times New Roman"/>
                <w:sz w:val="24"/>
                <w:szCs w:val="24"/>
                <w:highlight w:val="yellow"/>
                <w:lang w:val="uk-UA"/>
              </w:rPr>
            </w:pPr>
          </w:p>
        </w:tc>
      </w:tr>
      <w:tr w:rsidR="00C869E8" w:rsidRPr="00E65A68"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3</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Лукащук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Наталія Володимирівна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 xml:space="preserve">заступник </w:t>
            </w:r>
            <w:r w:rsidR="000C4F10">
              <w:rPr>
                <w:rFonts w:ascii="Times New Roman" w:hAnsi="Times New Roman" w:cs="Times New Roman"/>
                <w:sz w:val="24"/>
                <w:szCs w:val="24"/>
                <w:lang w:val="uk-UA"/>
              </w:rPr>
              <w:t xml:space="preserve">глови </w:t>
            </w:r>
            <w:r w:rsidRPr="00A26C40">
              <w:rPr>
                <w:rFonts w:ascii="Times New Roman" w:hAnsi="Times New Roman" w:cs="Times New Roman"/>
                <w:sz w:val="24"/>
                <w:szCs w:val="24"/>
                <w:lang w:val="uk-UA"/>
              </w:rPr>
              <w:t>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Керуючий справами  (секретар) виконкому</w:t>
            </w:r>
            <w:r w:rsidR="000C4F10">
              <w:rPr>
                <w:rFonts w:ascii="Times New Roman" w:hAnsi="Times New Roman" w:cs="Times New Roman"/>
                <w:sz w:val="24"/>
                <w:szCs w:val="24"/>
                <w:lang w:val="uk-UA"/>
              </w:rPr>
              <w:t xml:space="preserve">  ради</w:t>
            </w:r>
          </w:p>
        </w:tc>
      </w:tr>
      <w:tr w:rsidR="00C869E8" w:rsidRPr="00A26C40"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4</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Сучок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Олена Василівна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секретар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Староста Новочервоненськогостаростинського округу</w:t>
            </w:r>
          </w:p>
        </w:tc>
      </w:tr>
      <w:tr w:rsidR="00C869E8" w:rsidRPr="0060697B"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5</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Хідьгора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Марина Вікторівна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Головний бухгалтер</w:t>
            </w:r>
            <w:r w:rsidR="000C4F10">
              <w:rPr>
                <w:rFonts w:ascii="Times New Roman" w:hAnsi="Times New Roman" w:cs="Times New Roman"/>
                <w:sz w:val="24"/>
                <w:szCs w:val="24"/>
                <w:lang w:val="uk-UA"/>
              </w:rPr>
              <w:t xml:space="preserve">  виконкому  ради</w:t>
            </w:r>
          </w:p>
        </w:tc>
      </w:tr>
      <w:tr w:rsidR="00C869E8" w:rsidRPr="00E65A68" w:rsidTr="00E209F9">
        <w:trPr>
          <w:gridAfter w:val="3"/>
          <w:wAfter w:w="10254" w:type="dxa"/>
          <w:trHeight w:val="65"/>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6</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Костенко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Ірина Анатоліївна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Провідний спеціаліст відділу бухгалтерського обліку та звітності</w:t>
            </w:r>
            <w:r w:rsidR="000C4F10">
              <w:rPr>
                <w:rFonts w:ascii="Times New Roman" w:hAnsi="Times New Roman" w:cs="Times New Roman"/>
                <w:sz w:val="24"/>
                <w:szCs w:val="24"/>
                <w:lang w:val="uk-UA"/>
              </w:rPr>
              <w:t xml:space="preserve">  виконкому  ради</w:t>
            </w:r>
          </w:p>
        </w:tc>
      </w:tr>
      <w:tr w:rsidR="00C869E8" w:rsidRPr="00E65A68"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7</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Сініцин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Олексій Володимирович</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Начальник відділу земельних ресурсів та містобудування</w:t>
            </w:r>
            <w:r w:rsidR="000C4F10">
              <w:rPr>
                <w:rFonts w:ascii="Times New Roman" w:hAnsi="Times New Roman" w:cs="Times New Roman"/>
                <w:sz w:val="24"/>
                <w:szCs w:val="24"/>
                <w:lang w:val="uk-UA"/>
              </w:rPr>
              <w:t xml:space="preserve">  виконкому  ради</w:t>
            </w:r>
          </w:p>
        </w:tc>
      </w:tr>
      <w:tr w:rsidR="00C869E8" w:rsidRPr="00E65A68"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8</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Шевченко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Олена Віталіївна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Начальник соціально –гуманітарного відділу</w:t>
            </w:r>
            <w:r w:rsidR="000C4F10">
              <w:rPr>
                <w:rFonts w:ascii="Times New Roman" w:hAnsi="Times New Roman" w:cs="Times New Roman"/>
                <w:sz w:val="24"/>
                <w:szCs w:val="24"/>
                <w:lang w:val="uk-UA"/>
              </w:rPr>
              <w:t xml:space="preserve">  виконкому  ради</w:t>
            </w:r>
          </w:p>
        </w:tc>
      </w:tr>
      <w:tr w:rsidR="00C869E8" w:rsidRPr="00A26C40"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9</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Захарова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Надія Вікторівна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Спеціаліст </w:t>
            </w:r>
            <w:r w:rsidR="000C4F10">
              <w:rPr>
                <w:rFonts w:ascii="Times New Roman" w:hAnsi="Times New Roman" w:cs="Times New Roman"/>
                <w:sz w:val="24"/>
                <w:szCs w:val="24"/>
                <w:lang w:val="uk-UA"/>
              </w:rPr>
              <w:t>–</w:t>
            </w:r>
            <w:r>
              <w:rPr>
                <w:rFonts w:ascii="Times New Roman" w:hAnsi="Times New Roman" w:cs="Times New Roman"/>
                <w:sz w:val="24"/>
                <w:szCs w:val="24"/>
                <w:lang w:val="uk-UA"/>
              </w:rPr>
              <w:t xml:space="preserve"> юрисконсульт</w:t>
            </w:r>
            <w:r w:rsidR="000C4F10">
              <w:rPr>
                <w:rFonts w:ascii="Times New Roman" w:hAnsi="Times New Roman" w:cs="Times New Roman"/>
                <w:sz w:val="24"/>
                <w:szCs w:val="24"/>
                <w:lang w:val="uk-UA"/>
              </w:rPr>
              <w:t xml:space="preserve">  виконкому  ради</w:t>
            </w:r>
          </w:p>
        </w:tc>
      </w:tr>
      <w:tr w:rsidR="00C869E8" w:rsidRPr="00A26C40"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10</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Вербецька</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Нелла Володимирівна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Голова СФГ «Урожайне»</w:t>
            </w:r>
          </w:p>
        </w:tc>
      </w:tr>
      <w:tr w:rsidR="00C869E8" w:rsidRPr="0060697B"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11</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Кошова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Ксенія Валентинівна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Голова СФГ «Каштан»</w:t>
            </w:r>
          </w:p>
        </w:tc>
      </w:tr>
      <w:tr w:rsidR="00C869E8" w:rsidRPr="0060697B"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12</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Пересипко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Наталія Миколаївна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Головний бухгалтер СФГ «Каштан»</w:t>
            </w:r>
          </w:p>
        </w:tc>
      </w:tr>
      <w:tr w:rsidR="00C869E8" w:rsidRPr="00E65A68"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13</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Вдовін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Олександр Анатолійович</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Вчитель історії та природознавства Нижньодуванського ЗЗСО</w:t>
            </w:r>
          </w:p>
        </w:tc>
      </w:tr>
      <w:tr w:rsidR="00C869E8" w:rsidRPr="0060697B"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14</w:t>
            </w:r>
          </w:p>
        </w:tc>
        <w:tc>
          <w:tcPr>
            <w:tcW w:w="2834" w:type="dxa"/>
            <w:tcBorders>
              <w:top w:val="single" w:sz="6" w:space="0" w:color="auto"/>
              <w:left w:val="single" w:sz="12" w:space="0" w:color="auto"/>
              <w:bottom w:val="single" w:sz="6" w:space="0" w:color="auto"/>
              <w:right w:val="single" w:sz="6" w:space="0" w:color="auto"/>
            </w:tcBorders>
            <w:noWrap/>
          </w:tcPr>
          <w:p w:rsidR="000C4F1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Бєляєва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Наталія Юріївна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Діловод КНП «Нижньодуванська АЗПСМ»</w:t>
            </w:r>
          </w:p>
        </w:tc>
      </w:tr>
      <w:tr w:rsidR="00C869E8" w:rsidRPr="00E65A68"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15</w:t>
            </w:r>
          </w:p>
        </w:tc>
        <w:tc>
          <w:tcPr>
            <w:tcW w:w="2834" w:type="dxa"/>
            <w:tcBorders>
              <w:top w:val="single" w:sz="6" w:space="0" w:color="auto"/>
              <w:left w:val="single" w:sz="12" w:space="0" w:color="auto"/>
              <w:bottom w:val="single" w:sz="6" w:space="0" w:color="auto"/>
              <w:right w:val="single" w:sz="6" w:space="0" w:color="auto"/>
            </w:tcBorders>
            <w:noWrap/>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Матвієвський Володимир Валентинович</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0C4F10" w:rsidP="00C869E8">
            <w:pPr>
              <w:rPr>
                <w:rFonts w:ascii="Times New Roman" w:hAnsi="Times New Roman" w:cs="Times New Roman"/>
                <w:sz w:val="24"/>
                <w:szCs w:val="24"/>
                <w:lang w:val="uk-UA"/>
              </w:rPr>
            </w:pPr>
            <w:r>
              <w:rPr>
                <w:rFonts w:ascii="Times New Roman" w:hAnsi="Times New Roman" w:cs="Times New Roman"/>
                <w:sz w:val="24"/>
                <w:szCs w:val="24"/>
                <w:lang w:val="uk-UA"/>
              </w:rPr>
              <w:t>Головний інженер ПП «А</w:t>
            </w:r>
            <w:r w:rsidR="00C869E8">
              <w:rPr>
                <w:rFonts w:ascii="Times New Roman" w:hAnsi="Times New Roman" w:cs="Times New Roman"/>
                <w:sz w:val="24"/>
                <w:szCs w:val="24"/>
                <w:lang w:val="uk-UA"/>
              </w:rPr>
              <w:t>ртіль-транс»</w:t>
            </w:r>
          </w:p>
        </w:tc>
      </w:tr>
      <w:tr w:rsidR="00C869E8" w:rsidRPr="00A26C40"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16</w:t>
            </w:r>
          </w:p>
        </w:tc>
        <w:tc>
          <w:tcPr>
            <w:tcW w:w="2834" w:type="dxa"/>
            <w:tcBorders>
              <w:top w:val="single" w:sz="6" w:space="0" w:color="auto"/>
              <w:left w:val="single" w:sz="12" w:space="0" w:color="auto"/>
              <w:bottom w:val="single" w:sz="6" w:space="0" w:color="auto"/>
              <w:right w:val="single" w:sz="6" w:space="0" w:color="auto"/>
            </w:tcBorders>
            <w:noWrap/>
          </w:tcPr>
          <w:p w:rsidR="00D87B5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Букатарь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Галина Миколаївна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Бригадир АФ «Гончарівська»</w:t>
            </w:r>
          </w:p>
        </w:tc>
      </w:tr>
      <w:tr w:rsidR="00C869E8" w:rsidRPr="0060697B"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17</w:t>
            </w:r>
          </w:p>
        </w:tc>
        <w:tc>
          <w:tcPr>
            <w:tcW w:w="2834" w:type="dxa"/>
            <w:tcBorders>
              <w:top w:val="single" w:sz="6" w:space="0" w:color="auto"/>
              <w:left w:val="single" w:sz="12" w:space="0" w:color="auto"/>
              <w:bottom w:val="single" w:sz="6" w:space="0" w:color="auto"/>
              <w:right w:val="single" w:sz="6" w:space="0" w:color="auto"/>
            </w:tcBorders>
            <w:noWrap/>
          </w:tcPr>
          <w:p w:rsidR="00D87B5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Харламова </w:t>
            </w:r>
          </w:p>
          <w:p w:rsidR="00C869E8" w:rsidRPr="00466927"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Світлана Миколаївна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Бібліотекар       Новочервоненської бібліотеки</w:t>
            </w:r>
          </w:p>
        </w:tc>
      </w:tr>
      <w:tr w:rsidR="00C869E8" w:rsidRPr="0060697B" w:rsidTr="00E209F9">
        <w:trPr>
          <w:gridAfter w:val="3"/>
          <w:wAfter w:w="10254" w:type="dxa"/>
          <w:trHeight w:val="7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E209F9" w:rsidP="00C869E8">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2834" w:type="dxa"/>
            <w:tcBorders>
              <w:top w:val="single" w:sz="6" w:space="0" w:color="auto"/>
              <w:left w:val="single" w:sz="12" w:space="0" w:color="auto"/>
              <w:bottom w:val="single" w:sz="6" w:space="0" w:color="auto"/>
              <w:right w:val="single" w:sz="4" w:space="0" w:color="auto"/>
            </w:tcBorders>
            <w:noWrap/>
          </w:tcPr>
          <w:p w:rsidR="00D87B5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Моргошин</w:t>
            </w:r>
          </w:p>
          <w:p w:rsidR="00C869E8" w:rsidRPr="00A26C40" w:rsidRDefault="00C869E8" w:rsidP="00D87B50">
            <w:pPr>
              <w:rPr>
                <w:rFonts w:ascii="Times New Roman" w:hAnsi="Times New Roman" w:cs="Times New Roman"/>
                <w:sz w:val="24"/>
                <w:szCs w:val="24"/>
                <w:lang w:val="uk-UA"/>
              </w:rPr>
            </w:pPr>
            <w:r>
              <w:rPr>
                <w:rFonts w:ascii="Times New Roman" w:hAnsi="Times New Roman" w:cs="Times New Roman"/>
                <w:sz w:val="24"/>
                <w:szCs w:val="24"/>
                <w:lang w:val="uk-UA"/>
              </w:rPr>
              <w:t>В</w:t>
            </w:r>
            <w:r w:rsidR="00D87B50">
              <w:rPr>
                <w:rFonts w:ascii="Times New Roman" w:hAnsi="Times New Roman" w:cs="Times New Roman"/>
                <w:sz w:val="24"/>
                <w:szCs w:val="24"/>
              </w:rPr>
              <w:t>’</w:t>
            </w:r>
            <w:r>
              <w:rPr>
                <w:rFonts w:ascii="Times New Roman" w:hAnsi="Times New Roman" w:cs="Times New Roman"/>
                <w:sz w:val="24"/>
                <w:szCs w:val="24"/>
                <w:lang w:val="uk-UA"/>
              </w:rPr>
              <w:t xml:space="preserve">ячеслав </w:t>
            </w:r>
            <w:r w:rsidR="00D87B50">
              <w:rPr>
                <w:rFonts w:ascii="Times New Roman" w:hAnsi="Times New Roman" w:cs="Times New Roman"/>
                <w:sz w:val="24"/>
                <w:szCs w:val="24"/>
                <w:lang w:val="uk-UA"/>
              </w:rPr>
              <w:t>В</w:t>
            </w:r>
            <w:r>
              <w:rPr>
                <w:rFonts w:ascii="Times New Roman" w:hAnsi="Times New Roman" w:cs="Times New Roman"/>
                <w:sz w:val="24"/>
                <w:szCs w:val="24"/>
                <w:lang w:val="uk-UA"/>
              </w:rPr>
              <w:t>олодимирович</w:t>
            </w:r>
          </w:p>
        </w:tc>
        <w:tc>
          <w:tcPr>
            <w:tcW w:w="317" w:type="dxa"/>
            <w:tcBorders>
              <w:top w:val="single" w:sz="4" w:space="0" w:color="auto"/>
              <w:left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Агроном СТОВ «Лан»</w:t>
            </w:r>
          </w:p>
        </w:tc>
      </w:tr>
      <w:tr w:rsidR="00C869E8" w:rsidRPr="0060697B"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E209F9" w:rsidP="00C869E8">
            <w:pPr>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19</w:t>
            </w:r>
          </w:p>
        </w:tc>
        <w:tc>
          <w:tcPr>
            <w:tcW w:w="2834" w:type="dxa"/>
            <w:tcBorders>
              <w:top w:val="single" w:sz="6" w:space="0" w:color="auto"/>
              <w:left w:val="single" w:sz="12" w:space="0" w:color="auto"/>
              <w:bottom w:val="single" w:sz="6" w:space="0" w:color="auto"/>
              <w:right w:val="single" w:sz="6" w:space="0" w:color="auto"/>
            </w:tcBorders>
            <w:noWrap/>
          </w:tcPr>
          <w:p w:rsidR="00D87B5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Кубрак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Валерія Романівна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Учениця Нижньодуванського ЗЗСО</w:t>
            </w:r>
          </w:p>
        </w:tc>
      </w:tr>
      <w:tr w:rsidR="00C869E8" w:rsidRPr="00A26C40" w:rsidTr="00E209F9">
        <w:trPr>
          <w:gridAfter w:val="3"/>
          <w:wAfter w:w="10254" w:type="dxa"/>
          <w:trHeight w:val="20"/>
        </w:trPr>
        <w:tc>
          <w:tcPr>
            <w:tcW w:w="532" w:type="dxa"/>
            <w:tcBorders>
              <w:top w:val="single" w:sz="4" w:space="0" w:color="auto"/>
              <w:left w:val="single" w:sz="12" w:space="0" w:color="auto"/>
              <w:bottom w:val="single" w:sz="4" w:space="0" w:color="auto"/>
              <w:right w:val="single" w:sz="12" w:space="0" w:color="auto"/>
            </w:tcBorders>
            <w:noWrap/>
          </w:tcPr>
          <w:p w:rsidR="00C869E8" w:rsidRPr="00A26C40" w:rsidRDefault="00E209F9" w:rsidP="00C869E8">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2834" w:type="dxa"/>
            <w:tcBorders>
              <w:top w:val="single" w:sz="6" w:space="0" w:color="auto"/>
              <w:left w:val="single" w:sz="12" w:space="0" w:color="auto"/>
              <w:bottom w:val="single" w:sz="6" w:space="0" w:color="auto"/>
              <w:right w:val="single" w:sz="6" w:space="0" w:color="auto"/>
            </w:tcBorders>
            <w:noWrap/>
          </w:tcPr>
          <w:p w:rsidR="00D87B5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Кузьменко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Вікторія Ігорівна</w:t>
            </w:r>
          </w:p>
        </w:tc>
        <w:tc>
          <w:tcPr>
            <w:tcW w:w="317" w:type="dxa"/>
            <w:tcBorders>
              <w:top w:val="single" w:sz="4" w:space="0" w:color="auto"/>
              <w:left w:val="single" w:sz="6"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4"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4"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4"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Учениця Нижньодуванського ЗЗСО</w:t>
            </w:r>
          </w:p>
        </w:tc>
      </w:tr>
      <w:tr w:rsidR="00C869E8" w:rsidRPr="00A26C40" w:rsidTr="00E209F9">
        <w:trPr>
          <w:gridAfter w:val="3"/>
          <w:wAfter w:w="10254" w:type="dxa"/>
          <w:trHeight w:val="20"/>
        </w:trPr>
        <w:tc>
          <w:tcPr>
            <w:tcW w:w="532" w:type="dxa"/>
            <w:tcBorders>
              <w:top w:val="single" w:sz="4" w:space="0" w:color="auto"/>
              <w:left w:val="single" w:sz="12" w:space="0" w:color="auto"/>
              <w:bottom w:val="single" w:sz="12" w:space="0" w:color="auto"/>
              <w:right w:val="single" w:sz="12" w:space="0" w:color="auto"/>
            </w:tcBorders>
            <w:noWrap/>
          </w:tcPr>
          <w:p w:rsidR="00C869E8" w:rsidRPr="00A26C40" w:rsidRDefault="00E209F9" w:rsidP="00C869E8">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2834" w:type="dxa"/>
            <w:tcBorders>
              <w:top w:val="single" w:sz="6" w:space="0" w:color="auto"/>
              <w:left w:val="single" w:sz="12" w:space="0" w:color="auto"/>
              <w:bottom w:val="single" w:sz="12" w:space="0" w:color="auto"/>
              <w:right w:val="single" w:sz="6" w:space="0" w:color="auto"/>
            </w:tcBorders>
            <w:noWrap/>
          </w:tcPr>
          <w:p w:rsidR="00D87B5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 xml:space="preserve">Шевченко </w:t>
            </w:r>
          </w:p>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Валерія Василівна</w:t>
            </w:r>
          </w:p>
        </w:tc>
        <w:tc>
          <w:tcPr>
            <w:tcW w:w="317" w:type="dxa"/>
            <w:tcBorders>
              <w:top w:val="single" w:sz="4" w:space="0" w:color="auto"/>
              <w:left w:val="single" w:sz="6" w:space="0" w:color="auto"/>
              <w:bottom w:val="single" w:sz="12"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1903" w:type="dxa"/>
            <w:tcBorders>
              <w:top w:val="single" w:sz="4" w:space="0" w:color="auto"/>
              <w:bottom w:val="single" w:sz="12" w:space="0" w:color="auto"/>
            </w:tcBorders>
          </w:tcPr>
          <w:p w:rsidR="00C869E8" w:rsidRPr="00A26C40" w:rsidRDefault="00C869E8" w:rsidP="00C869E8">
            <w:pPr>
              <w:rPr>
                <w:rFonts w:ascii="Times New Roman" w:hAnsi="Times New Roman" w:cs="Times New Roman"/>
                <w:sz w:val="24"/>
                <w:szCs w:val="24"/>
                <w:lang w:val="uk-UA"/>
              </w:rPr>
            </w:pPr>
            <w:r w:rsidRPr="00A26C40">
              <w:rPr>
                <w:rFonts w:ascii="Times New Roman" w:hAnsi="Times New Roman" w:cs="Times New Roman"/>
                <w:sz w:val="24"/>
                <w:szCs w:val="24"/>
                <w:lang w:val="uk-UA"/>
              </w:rPr>
              <w:t>член робочої групи</w:t>
            </w:r>
          </w:p>
        </w:tc>
        <w:tc>
          <w:tcPr>
            <w:tcW w:w="331" w:type="dxa"/>
            <w:tcBorders>
              <w:top w:val="single" w:sz="4" w:space="0" w:color="auto"/>
              <w:bottom w:val="single" w:sz="12" w:space="0" w:color="auto"/>
            </w:tcBorders>
          </w:tcPr>
          <w:p w:rsidR="00C869E8" w:rsidRPr="00A26C40" w:rsidRDefault="00C869E8" w:rsidP="00C869E8">
            <w:pPr>
              <w:jc w:val="center"/>
              <w:rPr>
                <w:rFonts w:ascii="Times New Roman" w:hAnsi="Times New Roman" w:cs="Times New Roman"/>
                <w:sz w:val="24"/>
                <w:szCs w:val="24"/>
                <w:lang w:val="uk-UA"/>
              </w:rPr>
            </w:pPr>
            <w:r w:rsidRPr="00A26C40">
              <w:rPr>
                <w:rFonts w:ascii="Times New Roman" w:hAnsi="Times New Roman" w:cs="Times New Roman"/>
                <w:sz w:val="24"/>
                <w:szCs w:val="24"/>
                <w:lang w:val="uk-UA"/>
              </w:rPr>
              <w:t>-</w:t>
            </w:r>
          </w:p>
        </w:tc>
        <w:tc>
          <w:tcPr>
            <w:tcW w:w="3403" w:type="dxa"/>
            <w:tcBorders>
              <w:top w:val="single" w:sz="4" w:space="0" w:color="auto"/>
              <w:bottom w:val="single" w:sz="12" w:space="0" w:color="auto"/>
              <w:right w:val="single" w:sz="12" w:space="0" w:color="auto"/>
            </w:tcBorders>
          </w:tcPr>
          <w:p w:rsidR="00C869E8" w:rsidRPr="00A26C40" w:rsidRDefault="00C869E8" w:rsidP="00C869E8">
            <w:pPr>
              <w:rPr>
                <w:rFonts w:ascii="Times New Roman" w:hAnsi="Times New Roman" w:cs="Times New Roman"/>
                <w:sz w:val="24"/>
                <w:szCs w:val="24"/>
                <w:lang w:val="uk-UA"/>
              </w:rPr>
            </w:pPr>
            <w:r>
              <w:rPr>
                <w:rFonts w:ascii="Times New Roman" w:hAnsi="Times New Roman" w:cs="Times New Roman"/>
                <w:sz w:val="24"/>
                <w:szCs w:val="24"/>
                <w:lang w:val="uk-UA"/>
              </w:rPr>
              <w:t>Учениця Нижньодуванського ЗЗСО</w:t>
            </w:r>
          </w:p>
        </w:tc>
      </w:tr>
    </w:tbl>
    <w:p w:rsidR="00F208E6" w:rsidRPr="00345C04" w:rsidRDefault="00F208E6" w:rsidP="00F208E6">
      <w:pPr>
        <w:ind w:left="720"/>
        <w:rPr>
          <w:rFonts w:ascii="Times New Roman" w:hAnsi="Times New Roman" w:cs="Times New Roman"/>
          <w:b/>
          <w:color w:val="000000"/>
          <w:szCs w:val="28"/>
          <w:lang w:val="uk-UA"/>
        </w:rPr>
      </w:pPr>
    </w:p>
    <w:p w:rsidR="00F208E6" w:rsidRPr="00345C04" w:rsidRDefault="00F208E6" w:rsidP="00F208E6">
      <w:pPr>
        <w:ind w:firstLine="720"/>
        <w:rPr>
          <w:rFonts w:ascii="Times New Roman" w:hAnsi="Times New Roman" w:cs="Times New Roman"/>
          <w:szCs w:val="28"/>
          <w:lang w:val="uk-UA"/>
        </w:rPr>
      </w:pPr>
      <w:r w:rsidRPr="00345C04">
        <w:rPr>
          <w:rFonts w:ascii="Times New Roman" w:hAnsi="Times New Roman" w:cs="Times New Roman"/>
          <w:szCs w:val="28"/>
          <w:lang w:val="uk-UA"/>
        </w:rPr>
        <w:t xml:space="preserve">Практична підготовка стратегічного плану розпочалася  у </w:t>
      </w:r>
      <w:r w:rsidR="00D87B50">
        <w:rPr>
          <w:rFonts w:ascii="Times New Roman" w:hAnsi="Times New Roman" w:cs="Times New Roman"/>
          <w:szCs w:val="28"/>
          <w:lang w:val="uk-UA"/>
        </w:rPr>
        <w:t>лютому</w:t>
      </w:r>
      <w:r w:rsidRPr="00345C04">
        <w:rPr>
          <w:rFonts w:ascii="Times New Roman" w:hAnsi="Times New Roman" w:cs="Times New Roman"/>
          <w:szCs w:val="28"/>
          <w:lang w:val="uk-UA"/>
        </w:rPr>
        <w:t xml:space="preserve"> 201</w:t>
      </w:r>
      <w:r w:rsidR="00D87B50">
        <w:rPr>
          <w:rFonts w:ascii="Times New Roman" w:hAnsi="Times New Roman" w:cs="Times New Roman"/>
          <w:szCs w:val="28"/>
          <w:lang w:val="uk-UA"/>
        </w:rPr>
        <w:t>9 року та тривала по лютий</w:t>
      </w:r>
      <w:r w:rsidR="00C75186">
        <w:rPr>
          <w:rFonts w:ascii="Times New Roman" w:hAnsi="Times New Roman" w:cs="Times New Roman"/>
          <w:szCs w:val="28"/>
          <w:lang w:val="uk-UA"/>
        </w:rPr>
        <w:t xml:space="preserve">  20</w:t>
      </w:r>
      <w:r w:rsidR="00D87B50">
        <w:rPr>
          <w:rFonts w:ascii="Times New Roman" w:hAnsi="Times New Roman" w:cs="Times New Roman"/>
          <w:szCs w:val="28"/>
          <w:lang w:val="uk-UA"/>
        </w:rPr>
        <w:t>20</w:t>
      </w:r>
      <w:r w:rsidRPr="00345C04">
        <w:rPr>
          <w:rFonts w:ascii="Times New Roman" w:hAnsi="Times New Roman" w:cs="Times New Roman"/>
          <w:szCs w:val="28"/>
          <w:lang w:val="uk-UA"/>
        </w:rPr>
        <w:t xml:space="preserve"> р</w:t>
      </w:r>
      <w:r w:rsidR="00C75186">
        <w:rPr>
          <w:rFonts w:ascii="Times New Roman" w:hAnsi="Times New Roman" w:cs="Times New Roman"/>
          <w:szCs w:val="28"/>
          <w:lang w:val="uk-UA"/>
        </w:rPr>
        <w:t>о</w:t>
      </w:r>
      <w:r w:rsidR="00D87B50">
        <w:rPr>
          <w:rFonts w:ascii="Times New Roman" w:hAnsi="Times New Roman" w:cs="Times New Roman"/>
          <w:szCs w:val="28"/>
          <w:lang w:val="uk-UA"/>
        </w:rPr>
        <w:t>ку. За цей час було проведено 8</w:t>
      </w:r>
      <w:r w:rsidRPr="00345C04">
        <w:rPr>
          <w:rFonts w:ascii="Times New Roman" w:hAnsi="Times New Roman" w:cs="Times New Roman"/>
          <w:szCs w:val="28"/>
          <w:lang w:val="uk-UA"/>
        </w:rPr>
        <w:t xml:space="preserve"> засідань відповідної робочої групи та </w:t>
      </w:r>
      <w:r w:rsidRPr="005F6E97">
        <w:rPr>
          <w:rFonts w:ascii="Times New Roman" w:hAnsi="Times New Roman" w:cs="Times New Roman"/>
          <w:szCs w:val="28"/>
          <w:lang w:val="uk-UA"/>
        </w:rPr>
        <w:t xml:space="preserve">наприкінці </w:t>
      </w:r>
      <w:r w:rsidR="00D87B50">
        <w:rPr>
          <w:rFonts w:ascii="Times New Roman" w:hAnsi="Times New Roman" w:cs="Times New Roman"/>
          <w:szCs w:val="28"/>
          <w:lang w:val="uk-UA"/>
        </w:rPr>
        <w:t>березня 2020</w:t>
      </w:r>
      <w:r w:rsidRPr="00345C04">
        <w:rPr>
          <w:rFonts w:ascii="Times New Roman" w:hAnsi="Times New Roman" w:cs="Times New Roman"/>
          <w:szCs w:val="28"/>
          <w:lang w:val="uk-UA"/>
        </w:rPr>
        <w:t xml:space="preserve"> року здійснено належне громадське обговорення сформованого проекту Стратегії.</w:t>
      </w:r>
    </w:p>
    <w:p w:rsidR="00F208E6" w:rsidRPr="00345C04" w:rsidRDefault="00F208E6" w:rsidP="00F208E6">
      <w:pPr>
        <w:ind w:firstLine="720"/>
        <w:rPr>
          <w:rFonts w:ascii="Times New Roman" w:hAnsi="Times New Roman" w:cs="Times New Roman"/>
          <w:szCs w:val="28"/>
          <w:lang w:val="uk-UA"/>
        </w:rPr>
      </w:pPr>
      <w:r w:rsidRPr="00345C04">
        <w:rPr>
          <w:rFonts w:ascii="Times New Roman" w:hAnsi="Times New Roman" w:cs="Times New Roman"/>
          <w:szCs w:val="28"/>
          <w:lang w:val="uk-UA"/>
        </w:rPr>
        <w:t>Усі засідання Робочої групи проводилися у відкритому режимі, тому усі бажаючі мали можливість брати участь в розробці Стратегічно</w:t>
      </w:r>
      <w:r w:rsidR="004E5D54">
        <w:rPr>
          <w:rFonts w:ascii="Times New Roman" w:hAnsi="Times New Roman" w:cs="Times New Roman"/>
          <w:szCs w:val="28"/>
          <w:lang w:val="uk-UA"/>
        </w:rPr>
        <w:t>го плану. Методичне супроводження</w:t>
      </w:r>
      <w:r w:rsidRPr="00345C04">
        <w:rPr>
          <w:rFonts w:ascii="Times New Roman" w:hAnsi="Times New Roman" w:cs="Times New Roman"/>
          <w:szCs w:val="28"/>
          <w:lang w:val="uk-UA"/>
        </w:rPr>
        <w:t xml:space="preserve">, експертний аналіз даних і результатів досліджень, надання консультаційних послуг з питань стратегічного планування забезпечували: </w:t>
      </w:r>
    </w:p>
    <w:p w:rsidR="007A03EC" w:rsidRPr="00345C04" w:rsidRDefault="007A03EC" w:rsidP="007A03EC">
      <w:pPr>
        <w:widowControl/>
        <w:numPr>
          <w:ilvl w:val="0"/>
          <w:numId w:val="1"/>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Дмитро Дрожжин, радник з питань регіонального розвитку      Луганського відокремленого підрозділу Центру розвитку місцевого        самоврядування;</w:t>
      </w:r>
    </w:p>
    <w:p w:rsidR="007A03EC" w:rsidRPr="00345C04" w:rsidRDefault="007A03EC" w:rsidP="007A03EC">
      <w:pPr>
        <w:widowControl/>
        <w:numPr>
          <w:ilvl w:val="0"/>
          <w:numId w:val="1"/>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Альберт Зінченко, заступник Виконавчого директора Асоціації органів місцевого самоврядування Луганської області;</w:t>
      </w:r>
    </w:p>
    <w:p w:rsidR="007A03EC" w:rsidRPr="00345C04" w:rsidRDefault="007A03EC" w:rsidP="007A03EC">
      <w:pPr>
        <w:widowControl/>
        <w:numPr>
          <w:ilvl w:val="0"/>
          <w:numId w:val="1"/>
        </w:numPr>
        <w:ind w:left="0" w:right="0" w:firstLine="709"/>
        <w:rPr>
          <w:rFonts w:ascii="Times New Roman" w:hAnsi="Times New Roman" w:cs="Times New Roman"/>
          <w:szCs w:val="28"/>
          <w:lang w:val="uk-UA"/>
        </w:rPr>
      </w:pPr>
      <w:r w:rsidRPr="00F0759A">
        <w:rPr>
          <w:rFonts w:ascii="Times New Roman" w:hAnsi="Times New Roman" w:cs="Times New Roman"/>
          <w:szCs w:val="28"/>
          <w:lang w:val="uk-UA"/>
        </w:rPr>
        <w:t>Влад</w:t>
      </w:r>
      <w:r w:rsidR="00F0759A" w:rsidRPr="00F0759A">
        <w:rPr>
          <w:rFonts w:ascii="Times New Roman" w:hAnsi="Times New Roman" w:cs="Times New Roman"/>
          <w:szCs w:val="28"/>
          <w:lang w:val="uk-UA"/>
        </w:rPr>
        <w:t>іслав Сапожніков</w:t>
      </w:r>
      <w:r w:rsidRPr="00F0759A">
        <w:rPr>
          <w:rFonts w:ascii="Times New Roman" w:hAnsi="Times New Roman" w:cs="Times New Roman"/>
          <w:szCs w:val="28"/>
          <w:lang w:val="uk-UA"/>
        </w:rPr>
        <w:t xml:space="preserve"> менеджер</w:t>
      </w:r>
      <w:r w:rsidRPr="00345C04">
        <w:rPr>
          <w:rFonts w:ascii="Times New Roman" w:hAnsi="Times New Roman" w:cs="Times New Roman"/>
          <w:szCs w:val="28"/>
          <w:lang w:val="uk-UA"/>
        </w:rPr>
        <w:t xml:space="preserve"> Агенції регіонального розвитку Луганської області</w:t>
      </w:r>
    </w:p>
    <w:p w:rsidR="006041CA" w:rsidRDefault="006041CA" w:rsidP="007A03EC">
      <w:pPr>
        <w:widowControl/>
        <w:ind w:firstLine="709"/>
        <w:rPr>
          <w:rFonts w:ascii="Times New Roman" w:hAnsi="Times New Roman" w:cs="Times New Roman"/>
          <w:szCs w:val="28"/>
          <w:lang w:val="uk-UA"/>
        </w:rPr>
      </w:pPr>
    </w:p>
    <w:p w:rsidR="006041CA" w:rsidRDefault="006041CA" w:rsidP="006041CA">
      <w:pPr>
        <w:widowControl/>
        <w:rPr>
          <w:rFonts w:ascii="Times New Roman" w:hAnsi="Times New Roman" w:cs="Times New Roman"/>
          <w:szCs w:val="28"/>
          <w:lang w:val="uk-UA"/>
        </w:rPr>
      </w:pPr>
    </w:p>
    <w:p w:rsidR="006041CA" w:rsidRDefault="006041CA" w:rsidP="006041CA">
      <w:pPr>
        <w:widowControl/>
        <w:rPr>
          <w:rFonts w:ascii="Times New Roman" w:hAnsi="Times New Roman" w:cs="Times New Roman"/>
          <w:szCs w:val="28"/>
          <w:lang w:val="uk-UA"/>
        </w:rPr>
      </w:pPr>
    </w:p>
    <w:p w:rsidR="006041CA" w:rsidRDefault="006041CA" w:rsidP="006041CA">
      <w:pPr>
        <w:widowControl/>
        <w:rPr>
          <w:rFonts w:ascii="Times New Roman" w:hAnsi="Times New Roman" w:cs="Times New Roman"/>
          <w:szCs w:val="28"/>
          <w:lang w:val="uk-UA"/>
        </w:rPr>
      </w:pPr>
    </w:p>
    <w:p w:rsidR="006041CA" w:rsidRDefault="006041CA" w:rsidP="006041CA">
      <w:pPr>
        <w:widowControl/>
        <w:rPr>
          <w:rFonts w:ascii="Times New Roman" w:hAnsi="Times New Roman" w:cs="Times New Roman"/>
          <w:szCs w:val="28"/>
          <w:lang w:val="uk-UA"/>
        </w:rPr>
      </w:pPr>
    </w:p>
    <w:p w:rsidR="006041CA" w:rsidRDefault="006041CA" w:rsidP="006041CA">
      <w:pPr>
        <w:widowControl/>
        <w:rPr>
          <w:rFonts w:ascii="Times New Roman" w:hAnsi="Times New Roman" w:cs="Times New Roman"/>
          <w:szCs w:val="28"/>
          <w:lang w:val="uk-UA"/>
        </w:rPr>
      </w:pPr>
    </w:p>
    <w:p w:rsidR="006041CA" w:rsidRDefault="006041CA" w:rsidP="006041CA">
      <w:pPr>
        <w:widowControl/>
        <w:rPr>
          <w:rFonts w:ascii="Times New Roman" w:hAnsi="Times New Roman" w:cs="Times New Roman"/>
          <w:szCs w:val="28"/>
          <w:lang w:val="uk-UA"/>
        </w:rPr>
      </w:pPr>
    </w:p>
    <w:p w:rsidR="006041CA" w:rsidRDefault="006041CA" w:rsidP="006041CA">
      <w:pPr>
        <w:widowControl/>
        <w:rPr>
          <w:rFonts w:ascii="Times New Roman" w:hAnsi="Times New Roman" w:cs="Times New Roman"/>
          <w:szCs w:val="28"/>
          <w:lang w:val="uk-UA"/>
        </w:rPr>
      </w:pPr>
    </w:p>
    <w:p w:rsidR="006041CA" w:rsidRPr="00CD5419" w:rsidRDefault="003031F9" w:rsidP="004B00E3">
      <w:pPr>
        <w:pStyle w:val="1"/>
        <w:rPr>
          <w:szCs w:val="28"/>
          <w:lang w:val="uk-UA"/>
        </w:rPr>
      </w:pPr>
      <w:bookmarkStart w:id="8" w:name="_Toc50548938"/>
      <w:r w:rsidRPr="00CD5419">
        <w:rPr>
          <w:szCs w:val="28"/>
          <w:lang w:val="uk-UA"/>
        </w:rPr>
        <w:lastRenderedPageBreak/>
        <w:t>3. СОЦІАЛЬНО-ЕКОНОМІЧНИЙ АНАЛІЗ</w:t>
      </w:r>
      <w:r w:rsidR="006041CA" w:rsidRPr="00CD5419">
        <w:rPr>
          <w:szCs w:val="28"/>
          <w:lang w:val="uk-UA"/>
        </w:rPr>
        <w:t xml:space="preserve"> ГРОМАДИ</w:t>
      </w:r>
      <w:bookmarkEnd w:id="8"/>
    </w:p>
    <w:p w:rsidR="006041CA" w:rsidRDefault="006041CA" w:rsidP="004B00E3">
      <w:pPr>
        <w:keepNext/>
        <w:keepLines/>
        <w:jc w:val="center"/>
        <w:outlineLvl w:val="2"/>
        <w:rPr>
          <w:rFonts w:ascii="Times New Roman" w:hAnsi="Times New Roman" w:cs="Times New Roman"/>
          <w:b/>
          <w:bCs/>
          <w:szCs w:val="28"/>
          <w:lang w:val="uk-UA" w:eastAsia="uk-UA"/>
        </w:rPr>
      </w:pPr>
    </w:p>
    <w:p w:rsidR="006041CA" w:rsidRPr="004B00E3" w:rsidRDefault="0060603D" w:rsidP="004B00E3">
      <w:pPr>
        <w:pStyle w:val="2"/>
        <w:rPr>
          <w:szCs w:val="28"/>
          <w:lang w:val="uk-UA" w:eastAsia="uk-UA"/>
        </w:rPr>
      </w:pPr>
      <w:bookmarkStart w:id="9" w:name="_Toc50548939"/>
      <w:r w:rsidRPr="004B00E3">
        <w:rPr>
          <w:szCs w:val="28"/>
          <w:lang w:val="uk-UA" w:eastAsia="uk-UA"/>
        </w:rPr>
        <w:t>3</w:t>
      </w:r>
      <w:r w:rsidR="006041CA" w:rsidRPr="004B00E3">
        <w:rPr>
          <w:szCs w:val="28"/>
          <w:lang w:val="uk-UA" w:eastAsia="uk-UA"/>
        </w:rPr>
        <w:t>.1</w:t>
      </w:r>
      <w:r w:rsidR="00D05FF6">
        <w:rPr>
          <w:szCs w:val="28"/>
          <w:lang w:val="uk-UA" w:eastAsia="uk-UA"/>
        </w:rPr>
        <w:t>.</w:t>
      </w:r>
      <w:r w:rsidR="006041CA" w:rsidRPr="004B00E3">
        <w:rPr>
          <w:szCs w:val="28"/>
          <w:lang w:val="uk-UA" w:eastAsia="uk-UA"/>
        </w:rPr>
        <w:t xml:space="preserve"> Географічне розташування та загальні відомості.</w:t>
      </w:r>
      <w:bookmarkEnd w:id="9"/>
    </w:p>
    <w:p w:rsidR="006041CA" w:rsidRDefault="006041CA" w:rsidP="006041CA">
      <w:pPr>
        <w:rPr>
          <w:rFonts w:ascii="Times New Roman" w:hAnsi="Times New Roman" w:cs="Times New Roman"/>
          <w:iCs/>
          <w:szCs w:val="28"/>
          <w:lang w:val="uk-UA"/>
        </w:rPr>
      </w:pPr>
    </w:p>
    <w:p w:rsidR="00772AE2" w:rsidRPr="00772AE2" w:rsidRDefault="00772AE2" w:rsidP="00772AE2">
      <w:pPr>
        <w:ind w:right="0" w:firstLine="709"/>
        <w:rPr>
          <w:rFonts w:ascii="Times New Roman" w:hAnsi="Times New Roman" w:cs="Times New Roman"/>
          <w:szCs w:val="28"/>
          <w:lang w:val="uk-UA"/>
        </w:rPr>
      </w:pPr>
      <w:r w:rsidRPr="00772AE2">
        <w:rPr>
          <w:rFonts w:ascii="Times New Roman" w:eastAsia="Calibri" w:hAnsi="Times New Roman" w:cs="Times New Roman"/>
          <w:szCs w:val="28"/>
          <w:lang w:val="uk-UA"/>
        </w:rPr>
        <w:t>Нижньодуванська об’єднана територіальна громада була утворена у травні 2017 року внаслідок об’єднання однієї селищної та однієї сільської ради згідно рішення Нижньодуванської селищної ради сьомого скликання №26/1 від 10.05.2017р. «Про добровільне об’єднання територіальних громад» та рішення Новочервоненської сільської ради сьомого скликання №16/1 від 10.05.2017р. «Про добровільне об’єднання територіальних громад».</w:t>
      </w:r>
    </w:p>
    <w:p w:rsidR="00772AE2" w:rsidRPr="00772AE2" w:rsidRDefault="00772AE2" w:rsidP="00772AE2">
      <w:pPr>
        <w:ind w:right="0" w:firstLine="709"/>
        <w:rPr>
          <w:rFonts w:ascii="Times New Roman" w:hAnsi="Times New Roman" w:cs="Times New Roman"/>
          <w:szCs w:val="28"/>
          <w:lang w:val="uk-UA"/>
        </w:rPr>
      </w:pPr>
      <w:r w:rsidRPr="00772AE2">
        <w:rPr>
          <w:rFonts w:ascii="Times New Roman" w:hAnsi="Times New Roman" w:cs="Times New Roman"/>
          <w:szCs w:val="28"/>
          <w:lang w:val="uk-UA"/>
        </w:rPr>
        <w:t xml:space="preserve">Нижньодуванська селищна об’єднана територіальна громада створена з населених пунктів двох районів Луганської області, та є першою створеною громадою у Сватівському районі Луганської області </w:t>
      </w:r>
    </w:p>
    <w:p w:rsidR="00772AE2" w:rsidRPr="00772AE2" w:rsidRDefault="00772AE2" w:rsidP="00772AE2">
      <w:pPr>
        <w:ind w:right="0" w:firstLine="709"/>
        <w:rPr>
          <w:rFonts w:ascii="Times New Roman" w:hAnsi="Times New Roman" w:cs="Times New Roman"/>
          <w:szCs w:val="28"/>
          <w:lang w:val="uk-UA"/>
        </w:rPr>
      </w:pPr>
      <w:r w:rsidRPr="00772AE2">
        <w:rPr>
          <w:rFonts w:ascii="Times New Roman" w:hAnsi="Times New Roman" w:cs="Times New Roman"/>
          <w:szCs w:val="28"/>
          <w:lang w:val="uk-UA"/>
        </w:rPr>
        <w:t>До об’єднаної територіальної громади увійшло 7 населених пунктів: смт Нижня Дуванка, село Новочервоне, село Новониканорівка, село Куликівка, село Вестатівка, село Олександрівка, село Твердохлібове</w:t>
      </w:r>
      <w:r>
        <w:rPr>
          <w:rFonts w:ascii="Times New Roman" w:hAnsi="Times New Roman" w:cs="Times New Roman"/>
          <w:szCs w:val="28"/>
          <w:lang w:val="uk-UA"/>
        </w:rPr>
        <w:t>.</w:t>
      </w:r>
    </w:p>
    <w:p w:rsidR="00772AE2" w:rsidRPr="00822196" w:rsidRDefault="00772AE2" w:rsidP="00772AE2">
      <w:pPr>
        <w:spacing w:line="360" w:lineRule="auto"/>
        <w:ind w:firstLine="708"/>
        <w:rPr>
          <w:rFonts w:ascii="Arial" w:hAnsi="Arial" w:cs="Arial"/>
          <w:sz w:val="24"/>
          <w:szCs w:val="24"/>
          <w:lang w:val="uk-UA"/>
        </w:rPr>
      </w:pPr>
      <w:r>
        <w:rPr>
          <w:rFonts w:ascii="Arial" w:hAnsi="Arial" w:cs="Arial"/>
          <w:sz w:val="24"/>
          <w:szCs w:val="24"/>
          <w:lang w:val="uk-UA"/>
        </w:rPr>
        <w:t>.</w:t>
      </w:r>
    </w:p>
    <w:p w:rsidR="00772AE2" w:rsidRDefault="00772AE2" w:rsidP="00772AE2">
      <w:pPr>
        <w:jc w:val="center"/>
        <w:rPr>
          <w:rFonts w:ascii="Times New Roman" w:eastAsia="Calibri" w:hAnsi="Times New Roman" w:cs="Times New Roman"/>
          <w:lang w:val="uk-UA"/>
        </w:rPr>
      </w:pPr>
      <w:r w:rsidRPr="00772AE2">
        <w:rPr>
          <w:rFonts w:ascii="Times New Roman" w:eastAsia="Calibri" w:hAnsi="Times New Roman" w:cs="Times New Roman"/>
          <w:noProof/>
          <w:lang w:val="uk-UA" w:eastAsia="uk-UA"/>
        </w:rPr>
        <w:drawing>
          <wp:inline distT="0" distB="0" distL="0" distR="0">
            <wp:extent cx="5495925" cy="4139559"/>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495925" cy="4139559"/>
                    </a:xfrm>
                    <a:prstGeom prst="rect">
                      <a:avLst/>
                    </a:prstGeom>
                    <a:noFill/>
                    <a:ln w="9525">
                      <a:noFill/>
                      <a:miter lim="800000"/>
                      <a:headEnd/>
                      <a:tailEnd/>
                    </a:ln>
                  </pic:spPr>
                </pic:pic>
              </a:graphicData>
            </a:graphic>
          </wp:inline>
        </w:drawing>
      </w:r>
    </w:p>
    <w:p w:rsidR="00772AE2" w:rsidRDefault="00772AE2" w:rsidP="00772AE2">
      <w:pPr>
        <w:ind w:firstLine="709"/>
        <w:rPr>
          <w:rFonts w:ascii="Times New Roman" w:eastAsia="Calibri" w:hAnsi="Times New Roman" w:cs="Times New Roman"/>
          <w:lang w:val="uk-UA"/>
        </w:rPr>
      </w:pPr>
    </w:p>
    <w:p w:rsidR="00772AE2" w:rsidRDefault="00772AE2" w:rsidP="00772AE2">
      <w:pPr>
        <w:ind w:firstLine="709"/>
        <w:rPr>
          <w:rFonts w:ascii="Times New Roman" w:eastAsia="Calibri" w:hAnsi="Times New Roman" w:cs="Times New Roman"/>
          <w:lang w:val="uk-UA"/>
        </w:rPr>
      </w:pPr>
    </w:p>
    <w:p w:rsidR="006041CA" w:rsidRPr="00C45523" w:rsidRDefault="006041CA" w:rsidP="006041CA">
      <w:pPr>
        <w:jc w:val="center"/>
        <w:rPr>
          <w:rFonts w:ascii="Times New Roman" w:hAnsi="Times New Roman" w:cs="Times New Roman"/>
          <w:szCs w:val="28"/>
          <w:lang w:val="uk-UA"/>
        </w:rPr>
      </w:pPr>
    </w:p>
    <w:p w:rsidR="006041CA" w:rsidRPr="006A752B" w:rsidRDefault="006041CA" w:rsidP="00907DC9">
      <w:pPr>
        <w:pStyle w:val="17"/>
        <w:rPr>
          <w:b/>
          <w:color w:val="365F91" w:themeColor="accent1" w:themeShade="BF"/>
          <w:sz w:val="28"/>
          <w:szCs w:val="28"/>
          <w:lang w:val="uk-UA"/>
        </w:rPr>
      </w:pPr>
      <w:r w:rsidRPr="006A752B">
        <w:rPr>
          <w:b/>
          <w:color w:val="365F91" w:themeColor="accent1" w:themeShade="BF"/>
          <w:sz w:val="28"/>
          <w:szCs w:val="28"/>
          <w:lang w:val="uk-UA"/>
        </w:rPr>
        <w:t>Рис.</w:t>
      </w:r>
      <w:r w:rsidR="00772AE2" w:rsidRPr="006A752B">
        <w:rPr>
          <w:b/>
          <w:color w:val="365F91" w:themeColor="accent1" w:themeShade="BF"/>
          <w:sz w:val="28"/>
          <w:szCs w:val="28"/>
          <w:lang w:val="uk-UA"/>
        </w:rPr>
        <w:t>1</w:t>
      </w:r>
      <w:r w:rsidR="00882520" w:rsidRPr="006A752B">
        <w:rPr>
          <w:b/>
          <w:color w:val="365F91" w:themeColor="accent1" w:themeShade="BF"/>
          <w:sz w:val="28"/>
          <w:szCs w:val="28"/>
          <w:lang w:val="uk-UA"/>
        </w:rPr>
        <w:t xml:space="preserve">. </w:t>
      </w:r>
      <w:r w:rsidRPr="006A752B">
        <w:rPr>
          <w:b/>
          <w:color w:val="365F91" w:themeColor="accent1" w:themeShade="BF"/>
          <w:sz w:val="28"/>
          <w:szCs w:val="28"/>
          <w:lang w:val="uk-UA"/>
        </w:rPr>
        <w:t xml:space="preserve"> Розташування </w:t>
      </w:r>
      <w:r w:rsidR="00456698" w:rsidRPr="006A752B">
        <w:rPr>
          <w:b/>
          <w:color w:val="365F91" w:themeColor="accent1" w:themeShade="BF"/>
          <w:sz w:val="28"/>
          <w:szCs w:val="28"/>
          <w:lang w:val="uk-UA"/>
        </w:rPr>
        <w:t>Нижньодуванської</w:t>
      </w:r>
      <w:r w:rsidRPr="006A752B">
        <w:rPr>
          <w:b/>
          <w:color w:val="365F91" w:themeColor="accent1" w:themeShade="BF"/>
          <w:sz w:val="28"/>
          <w:szCs w:val="28"/>
          <w:lang w:val="uk-UA"/>
        </w:rPr>
        <w:t xml:space="preserve"> ОТГ </w:t>
      </w:r>
    </w:p>
    <w:p w:rsidR="006041CA" w:rsidRPr="00C45523" w:rsidRDefault="006041CA" w:rsidP="006041CA">
      <w:pPr>
        <w:rPr>
          <w:rFonts w:ascii="Times New Roman" w:hAnsi="Times New Roman" w:cs="Times New Roman"/>
          <w:szCs w:val="28"/>
          <w:lang w:val="uk-UA"/>
        </w:rPr>
      </w:pPr>
    </w:p>
    <w:p w:rsidR="003031F9" w:rsidRDefault="003031F9" w:rsidP="003031F9">
      <w:pPr>
        <w:rPr>
          <w:rFonts w:ascii="Times New Roman" w:hAnsi="Times New Roman" w:cs="Times New Roman"/>
          <w:b/>
          <w:iCs/>
          <w:color w:val="365F91" w:themeColor="accent1" w:themeShade="BF"/>
          <w:szCs w:val="28"/>
          <w:lang w:val="uk-UA"/>
        </w:rPr>
      </w:pPr>
    </w:p>
    <w:p w:rsidR="003031F9" w:rsidRPr="005F20D7" w:rsidRDefault="003031F9" w:rsidP="005F20D7">
      <w:pPr>
        <w:pStyle w:val="23"/>
      </w:pPr>
      <w:bookmarkStart w:id="10" w:name="_Toc50571650"/>
      <w:r w:rsidRPr="005F20D7">
        <w:lastRenderedPageBreak/>
        <w:t>Таблиця</w:t>
      </w:r>
      <w:r w:rsidR="009414DB" w:rsidRPr="005F20D7">
        <w:t>3</w:t>
      </w:r>
      <w:r w:rsidRPr="005F20D7">
        <w:t xml:space="preserve">. Відстань до адміністративного центру </w:t>
      </w:r>
      <w:r w:rsidR="00456698">
        <w:t>Нижньодуванської</w:t>
      </w:r>
      <w:r w:rsidRPr="005F20D7">
        <w:t xml:space="preserve"> територіальної    громади</w:t>
      </w:r>
      <w:bookmarkEnd w:id="10"/>
    </w:p>
    <w:p w:rsidR="006041CA" w:rsidRDefault="006041CA" w:rsidP="006041CA">
      <w:pPr>
        <w:keepNext/>
        <w:keepLines/>
        <w:tabs>
          <w:tab w:val="left" w:pos="4223"/>
        </w:tabs>
        <w:outlineLvl w:val="2"/>
        <w:rPr>
          <w:rFonts w:ascii="Times New Roman" w:hAnsi="Times New Roman" w:cs="Times New Roman"/>
          <w:szCs w:val="28"/>
          <w:lang w:val="uk-UA" w:eastAsia="uk-UA"/>
        </w:rPr>
      </w:pPr>
    </w:p>
    <w:tbl>
      <w:tblPr>
        <w:tblW w:w="4888"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965"/>
        <w:gridCol w:w="5225"/>
        <w:gridCol w:w="3167"/>
      </w:tblGrid>
      <w:tr w:rsidR="006041CA" w:rsidRPr="00E65A68" w:rsidTr="009D2CBD">
        <w:tc>
          <w:tcPr>
            <w:tcW w:w="965" w:type="dxa"/>
            <w:shd w:val="clear" w:color="auto" w:fill="DBE5F1" w:themeFill="accent1" w:themeFillTint="33"/>
          </w:tcPr>
          <w:p w:rsidR="006041CA" w:rsidRPr="00DF325E" w:rsidRDefault="00DF325E" w:rsidP="00D55906">
            <w:pPr>
              <w:jc w:val="center"/>
              <w:rPr>
                <w:rFonts w:ascii="Times New Roman" w:hAnsi="Times New Roman" w:cs="Times New Roman"/>
                <w:b/>
                <w:sz w:val="24"/>
                <w:szCs w:val="24"/>
                <w:lang w:val="uk-UA"/>
              </w:rPr>
            </w:pPr>
            <w:r>
              <w:rPr>
                <w:rFonts w:ascii="Times New Roman" w:hAnsi="Times New Roman" w:cs="Times New Roman"/>
                <w:b/>
                <w:sz w:val="24"/>
                <w:szCs w:val="24"/>
                <w:lang w:val="uk-UA"/>
              </w:rPr>
              <w:t>Н</w:t>
            </w:r>
            <w:r w:rsidR="006041CA" w:rsidRPr="00DF325E">
              <w:rPr>
                <w:rFonts w:ascii="Times New Roman" w:hAnsi="Times New Roman" w:cs="Times New Roman"/>
                <w:b/>
                <w:sz w:val="24"/>
                <w:szCs w:val="24"/>
                <w:lang w:val="uk-UA"/>
              </w:rPr>
              <w:t>омер</w:t>
            </w:r>
            <w:r>
              <w:rPr>
                <w:rFonts w:ascii="Times New Roman" w:hAnsi="Times New Roman" w:cs="Times New Roman"/>
                <w:b/>
                <w:sz w:val="24"/>
                <w:szCs w:val="24"/>
                <w:lang w:val="uk-UA"/>
              </w:rPr>
              <w:t xml:space="preserve"> з/п</w:t>
            </w:r>
          </w:p>
        </w:tc>
        <w:tc>
          <w:tcPr>
            <w:tcW w:w="5225" w:type="dxa"/>
            <w:shd w:val="clear" w:color="auto" w:fill="DBE5F1" w:themeFill="accent1" w:themeFillTint="33"/>
          </w:tcPr>
          <w:p w:rsidR="006041CA" w:rsidRPr="00DF325E" w:rsidRDefault="006041CA" w:rsidP="00D55906">
            <w:pPr>
              <w:jc w:val="center"/>
              <w:rPr>
                <w:rFonts w:ascii="Times New Roman" w:hAnsi="Times New Roman" w:cs="Times New Roman"/>
                <w:b/>
                <w:sz w:val="24"/>
                <w:szCs w:val="24"/>
                <w:lang w:val="uk-UA"/>
              </w:rPr>
            </w:pPr>
            <w:r w:rsidRPr="00DF325E">
              <w:rPr>
                <w:rFonts w:ascii="Times New Roman" w:hAnsi="Times New Roman" w:cs="Times New Roman"/>
                <w:b/>
                <w:sz w:val="24"/>
                <w:szCs w:val="24"/>
                <w:lang w:val="uk-UA"/>
              </w:rPr>
              <w:t xml:space="preserve">Найменування населених пунктів, що входять до  складу </w:t>
            </w:r>
            <w:r w:rsidR="00456698">
              <w:rPr>
                <w:rFonts w:ascii="Times New Roman" w:hAnsi="Times New Roman" w:cs="Times New Roman"/>
                <w:b/>
                <w:sz w:val="24"/>
                <w:szCs w:val="24"/>
                <w:lang w:val="uk-UA"/>
              </w:rPr>
              <w:t>Нижньодуванської</w:t>
            </w:r>
            <w:r w:rsidRPr="00DF325E">
              <w:rPr>
                <w:rFonts w:ascii="Times New Roman" w:hAnsi="Times New Roman" w:cs="Times New Roman"/>
                <w:b/>
                <w:sz w:val="24"/>
                <w:szCs w:val="24"/>
                <w:lang w:val="uk-UA"/>
              </w:rPr>
              <w:t xml:space="preserve"> територіальної громади</w:t>
            </w:r>
          </w:p>
        </w:tc>
        <w:tc>
          <w:tcPr>
            <w:tcW w:w="3167" w:type="dxa"/>
            <w:shd w:val="clear" w:color="auto" w:fill="DBE5F1" w:themeFill="accent1" w:themeFillTint="33"/>
          </w:tcPr>
          <w:p w:rsidR="006041CA" w:rsidRPr="00DF325E" w:rsidRDefault="006041CA" w:rsidP="00D55906">
            <w:pPr>
              <w:jc w:val="center"/>
              <w:rPr>
                <w:rFonts w:ascii="Times New Roman" w:hAnsi="Times New Roman" w:cs="Times New Roman"/>
                <w:b/>
                <w:sz w:val="24"/>
                <w:szCs w:val="24"/>
                <w:lang w:val="uk-UA"/>
              </w:rPr>
            </w:pPr>
            <w:r w:rsidRPr="00DF325E">
              <w:rPr>
                <w:rFonts w:ascii="Times New Roman" w:hAnsi="Times New Roman" w:cs="Times New Roman"/>
                <w:b/>
                <w:sz w:val="24"/>
                <w:szCs w:val="24"/>
                <w:lang w:val="uk-UA"/>
              </w:rPr>
              <w:t>Відстан</w:t>
            </w:r>
            <w:r w:rsidR="0060603D" w:rsidRPr="00DF325E">
              <w:rPr>
                <w:rFonts w:ascii="Times New Roman" w:hAnsi="Times New Roman" w:cs="Times New Roman"/>
                <w:b/>
                <w:sz w:val="24"/>
                <w:szCs w:val="24"/>
                <w:lang w:val="uk-UA"/>
              </w:rPr>
              <w:t>ь</w:t>
            </w:r>
            <w:r w:rsidRPr="00DF325E">
              <w:rPr>
                <w:rFonts w:ascii="Times New Roman" w:hAnsi="Times New Roman" w:cs="Times New Roman"/>
                <w:b/>
                <w:sz w:val="24"/>
                <w:szCs w:val="24"/>
                <w:lang w:val="uk-UA"/>
              </w:rPr>
              <w:t xml:space="preserve">до адміністративного центру </w:t>
            </w:r>
            <w:r w:rsidR="00456698">
              <w:rPr>
                <w:rFonts w:ascii="Times New Roman" w:hAnsi="Times New Roman" w:cs="Times New Roman"/>
                <w:b/>
                <w:sz w:val="24"/>
                <w:szCs w:val="24"/>
                <w:lang w:val="uk-UA"/>
              </w:rPr>
              <w:t>Нижньодуванської</w:t>
            </w:r>
            <w:r w:rsidRPr="00DF325E">
              <w:rPr>
                <w:rFonts w:ascii="Times New Roman" w:hAnsi="Times New Roman" w:cs="Times New Roman"/>
                <w:b/>
                <w:sz w:val="24"/>
                <w:szCs w:val="24"/>
                <w:lang w:val="uk-UA"/>
              </w:rPr>
              <w:t xml:space="preserve"> територіальної громади, </w:t>
            </w:r>
            <w:r w:rsidRPr="00DF325E">
              <w:rPr>
                <w:rFonts w:ascii="Times New Roman" w:hAnsi="Times New Roman" w:cs="Times New Roman"/>
                <w:b/>
                <w:sz w:val="24"/>
                <w:szCs w:val="24"/>
                <w:lang w:val="ru-RU"/>
              </w:rPr>
              <w:t>(</w:t>
            </w:r>
            <w:r w:rsidRPr="00DF325E">
              <w:rPr>
                <w:rFonts w:ascii="Times New Roman" w:hAnsi="Times New Roman" w:cs="Times New Roman"/>
                <w:b/>
                <w:sz w:val="24"/>
                <w:szCs w:val="24"/>
                <w:lang w:val="uk-UA"/>
              </w:rPr>
              <w:t>км.)</w:t>
            </w:r>
          </w:p>
        </w:tc>
      </w:tr>
      <w:tr w:rsidR="006041CA" w:rsidRPr="00DF325E" w:rsidTr="007A7177">
        <w:tc>
          <w:tcPr>
            <w:tcW w:w="965" w:type="dxa"/>
          </w:tcPr>
          <w:p w:rsidR="006041CA" w:rsidRPr="00DF325E" w:rsidRDefault="006041CA" w:rsidP="00D55906">
            <w:pPr>
              <w:jc w:val="center"/>
              <w:rPr>
                <w:rFonts w:ascii="Times New Roman" w:hAnsi="Times New Roman" w:cs="Times New Roman"/>
                <w:sz w:val="24"/>
                <w:szCs w:val="24"/>
                <w:lang w:val="uk-UA"/>
              </w:rPr>
            </w:pPr>
            <w:r w:rsidRPr="00DF325E">
              <w:rPr>
                <w:rFonts w:ascii="Times New Roman" w:hAnsi="Times New Roman" w:cs="Times New Roman"/>
                <w:sz w:val="24"/>
                <w:szCs w:val="24"/>
                <w:lang w:val="uk-UA"/>
              </w:rPr>
              <w:t>1.</w:t>
            </w:r>
          </w:p>
        </w:tc>
        <w:tc>
          <w:tcPr>
            <w:tcW w:w="5225" w:type="dxa"/>
          </w:tcPr>
          <w:p w:rsidR="006041CA" w:rsidRPr="007A7177" w:rsidRDefault="007A7177" w:rsidP="00D55906">
            <w:pPr>
              <w:rPr>
                <w:rFonts w:ascii="Times New Roman" w:hAnsi="Times New Roman" w:cs="Times New Roman"/>
                <w:sz w:val="24"/>
                <w:szCs w:val="24"/>
                <w:lang w:val="uk-UA"/>
              </w:rPr>
            </w:pPr>
            <w:r w:rsidRPr="007A7177">
              <w:rPr>
                <w:rFonts w:ascii="Times New Roman" w:hAnsi="Times New Roman"/>
                <w:sz w:val="24"/>
                <w:szCs w:val="24"/>
                <w:lang w:val="uk-UA" w:eastAsia="ru-RU"/>
              </w:rPr>
              <w:t>смт Нижня Дуванка</w:t>
            </w:r>
          </w:p>
        </w:tc>
        <w:tc>
          <w:tcPr>
            <w:tcW w:w="3167" w:type="dxa"/>
          </w:tcPr>
          <w:p w:rsidR="006041CA" w:rsidRPr="00DF325E" w:rsidRDefault="006041CA" w:rsidP="00D55906">
            <w:pPr>
              <w:jc w:val="center"/>
              <w:rPr>
                <w:rFonts w:ascii="Times New Roman" w:hAnsi="Times New Roman" w:cs="Times New Roman"/>
                <w:sz w:val="24"/>
                <w:szCs w:val="24"/>
                <w:lang w:val="uk-UA"/>
              </w:rPr>
            </w:pPr>
            <w:r w:rsidRPr="00DF325E">
              <w:rPr>
                <w:rFonts w:ascii="Times New Roman" w:hAnsi="Times New Roman" w:cs="Times New Roman"/>
                <w:sz w:val="24"/>
                <w:szCs w:val="24"/>
                <w:lang w:val="uk-UA"/>
              </w:rPr>
              <w:t>-</w:t>
            </w:r>
          </w:p>
        </w:tc>
      </w:tr>
      <w:tr w:rsidR="007A7177" w:rsidRPr="00DF325E" w:rsidTr="007A7177">
        <w:tc>
          <w:tcPr>
            <w:tcW w:w="965" w:type="dxa"/>
          </w:tcPr>
          <w:p w:rsidR="007A7177" w:rsidRPr="00DF325E" w:rsidRDefault="007A7177" w:rsidP="00D55906">
            <w:pPr>
              <w:jc w:val="center"/>
              <w:rPr>
                <w:rFonts w:ascii="Times New Roman" w:hAnsi="Times New Roman" w:cs="Times New Roman"/>
                <w:sz w:val="24"/>
                <w:szCs w:val="24"/>
                <w:lang w:val="uk-UA"/>
              </w:rPr>
            </w:pPr>
            <w:r w:rsidRPr="00DF325E">
              <w:rPr>
                <w:rFonts w:ascii="Times New Roman" w:hAnsi="Times New Roman" w:cs="Times New Roman"/>
                <w:sz w:val="24"/>
                <w:szCs w:val="24"/>
                <w:lang w:val="uk-UA"/>
              </w:rPr>
              <w:t>2.</w:t>
            </w:r>
          </w:p>
        </w:tc>
        <w:tc>
          <w:tcPr>
            <w:tcW w:w="5225" w:type="dxa"/>
          </w:tcPr>
          <w:p w:rsidR="007A7177" w:rsidRPr="007A7177" w:rsidRDefault="007A7177" w:rsidP="00BE295B">
            <w:pPr>
              <w:spacing w:line="254" w:lineRule="auto"/>
              <w:ind w:left="143"/>
              <w:rPr>
                <w:rFonts w:ascii="Times New Roman" w:hAnsi="Times New Roman"/>
                <w:sz w:val="24"/>
                <w:szCs w:val="24"/>
                <w:lang w:val="uk-UA" w:eastAsia="ru-RU"/>
              </w:rPr>
            </w:pPr>
            <w:r w:rsidRPr="007A7177">
              <w:rPr>
                <w:rFonts w:ascii="Times New Roman" w:hAnsi="Times New Roman"/>
                <w:sz w:val="24"/>
                <w:szCs w:val="24"/>
                <w:lang w:val="uk-UA" w:eastAsia="ru-RU"/>
              </w:rPr>
              <w:t>с.Куликівка</w:t>
            </w:r>
          </w:p>
        </w:tc>
        <w:tc>
          <w:tcPr>
            <w:tcW w:w="3167" w:type="dxa"/>
          </w:tcPr>
          <w:p w:rsidR="007A7177" w:rsidRPr="00DF325E" w:rsidRDefault="00134267" w:rsidP="00D55906">
            <w:pPr>
              <w:jc w:val="center"/>
              <w:rPr>
                <w:rFonts w:ascii="Times New Roman" w:hAnsi="Times New Roman" w:cs="Times New Roman"/>
                <w:sz w:val="24"/>
                <w:szCs w:val="24"/>
                <w:lang w:val="uk-UA"/>
              </w:rPr>
            </w:pPr>
            <w:r>
              <w:rPr>
                <w:rFonts w:ascii="Times New Roman" w:hAnsi="Times New Roman" w:cs="Times New Roman"/>
                <w:sz w:val="24"/>
                <w:szCs w:val="24"/>
                <w:lang w:val="uk-UA"/>
              </w:rPr>
              <w:t>9</w:t>
            </w:r>
          </w:p>
        </w:tc>
      </w:tr>
      <w:tr w:rsidR="007A7177" w:rsidRPr="00DF325E" w:rsidTr="007A7177">
        <w:tc>
          <w:tcPr>
            <w:tcW w:w="965" w:type="dxa"/>
          </w:tcPr>
          <w:p w:rsidR="007A7177" w:rsidRPr="00DF325E" w:rsidRDefault="007A7177" w:rsidP="00D55906">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5225" w:type="dxa"/>
          </w:tcPr>
          <w:p w:rsidR="007A7177" w:rsidRPr="007A7177" w:rsidRDefault="007A7177" w:rsidP="00BE295B">
            <w:pPr>
              <w:spacing w:line="254" w:lineRule="auto"/>
              <w:ind w:left="143"/>
              <w:rPr>
                <w:rFonts w:ascii="Times New Roman" w:hAnsi="Times New Roman"/>
                <w:sz w:val="24"/>
                <w:szCs w:val="24"/>
                <w:lang w:val="uk-UA" w:eastAsia="ru-RU"/>
              </w:rPr>
            </w:pPr>
            <w:r w:rsidRPr="007A7177">
              <w:rPr>
                <w:rFonts w:ascii="Times New Roman" w:hAnsi="Times New Roman"/>
                <w:sz w:val="24"/>
                <w:szCs w:val="24"/>
                <w:lang w:val="uk-UA" w:eastAsia="ru-RU"/>
              </w:rPr>
              <w:t>с.Вестатівка</w:t>
            </w:r>
          </w:p>
        </w:tc>
        <w:tc>
          <w:tcPr>
            <w:tcW w:w="3167" w:type="dxa"/>
          </w:tcPr>
          <w:p w:rsidR="007A7177" w:rsidRPr="00DF325E" w:rsidRDefault="00134267" w:rsidP="00D55906">
            <w:pPr>
              <w:jc w:val="center"/>
              <w:rPr>
                <w:rFonts w:ascii="Times New Roman" w:hAnsi="Times New Roman" w:cs="Times New Roman"/>
                <w:sz w:val="24"/>
                <w:szCs w:val="24"/>
                <w:lang w:val="uk-UA"/>
              </w:rPr>
            </w:pPr>
            <w:r>
              <w:rPr>
                <w:rFonts w:ascii="Times New Roman" w:hAnsi="Times New Roman" w:cs="Times New Roman"/>
                <w:sz w:val="24"/>
                <w:szCs w:val="24"/>
                <w:lang w:val="uk-UA"/>
              </w:rPr>
              <w:t>8</w:t>
            </w:r>
          </w:p>
        </w:tc>
      </w:tr>
      <w:tr w:rsidR="007A7177" w:rsidRPr="00DF325E" w:rsidTr="007A7177">
        <w:tc>
          <w:tcPr>
            <w:tcW w:w="965" w:type="dxa"/>
          </w:tcPr>
          <w:p w:rsidR="007A7177" w:rsidRPr="00DF325E" w:rsidRDefault="007A7177" w:rsidP="00D55906">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5225" w:type="dxa"/>
          </w:tcPr>
          <w:p w:rsidR="007A7177" w:rsidRPr="007A7177" w:rsidRDefault="007A7177" w:rsidP="00BE295B">
            <w:pPr>
              <w:spacing w:line="254" w:lineRule="auto"/>
              <w:ind w:left="143"/>
              <w:rPr>
                <w:rFonts w:ascii="Times New Roman" w:hAnsi="Times New Roman"/>
                <w:sz w:val="24"/>
                <w:szCs w:val="24"/>
                <w:lang w:val="uk-UA" w:eastAsia="ru-RU"/>
              </w:rPr>
            </w:pPr>
            <w:r w:rsidRPr="007A7177">
              <w:rPr>
                <w:rFonts w:ascii="Times New Roman" w:hAnsi="Times New Roman"/>
                <w:sz w:val="24"/>
                <w:szCs w:val="24"/>
                <w:lang w:val="uk-UA" w:eastAsia="ru-RU"/>
              </w:rPr>
              <w:t>с. Твердохлібове</w:t>
            </w:r>
          </w:p>
        </w:tc>
        <w:tc>
          <w:tcPr>
            <w:tcW w:w="3167" w:type="dxa"/>
          </w:tcPr>
          <w:p w:rsidR="007A7177" w:rsidRPr="00DF325E" w:rsidRDefault="00134267" w:rsidP="00D55906">
            <w:pPr>
              <w:jc w:val="center"/>
              <w:rPr>
                <w:rFonts w:ascii="Times New Roman" w:hAnsi="Times New Roman" w:cs="Times New Roman"/>
                <w:sz w:val="24"/>
                <w:szCs w:val="24"/>
                <w:lang w:val="uk-UA"/>
              </w:rPr>
            </w:pPr>
            <w:r>
              <w:rPr>
                <w:rFonts w:ascii="Times New Roman" w:hAnsi="Times New Roman" w:cs="Times New Roman"/>
                <w:sz w:val="24"/>
                <w:szCs w:val="24"/>
                <w:lang w:val="uk-UA"/>
              </w:rPr>
              <w:t>6,6</w:t>
            </w:r>
          </w:p>
        </w:tc>
      </w:tr>
      <w:tr w:rsidR="007A7177" w:rsidRPr="00DF325E" w:rsidTr="007A7177">
        <w:tc>
          <w:tcPr>
            <w:tcW w:w="965" w:type="dxa"/>
          </w:tcPr>
          <w:p w:rsidR="007A7177" w:rsidRPr="00DF325E" w:rsidRDefault="007A7177" w:rsidP="00D55906">
            <w:pPr>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5225" w:type="dxa"/>
          </w:tcPr>
          <w:p w:rsidR="007A7177" w:rsidRPr="007A7177" w:rsidRDefault="007A7177" w:rsidP="00BE295B">
            <w:pPr>
              <w:spacing w:line="254" w:lineRule="auto"/>
              <w:ind w:left="143"/>
              <w:rPr>
                <w:rFonts w:ascii="Times New Roman" w:hAnsi="Times New Roman"/>
                <w:sz w:val="24"/>
                <w:szCs w:val="24"/>
                <w:lang w:val="uk-UA" w:eastAsia="ru-RU"/>
              </w:rPr>
            </w:pPr>
            <w:r w:rsidRPr="007A7177">
              <w:rPr>
                <w:rFonts w:ascii="Times New Roman" w:hAnsi="Times New Roman"/>
                <w:sz w:val="24"/>
                <w:szCs w:val="24"/>
                <w:lang w:val="uk-UA" w:eastAsia="ru-RU"/>
              </w:rPr>
              <w:t>с.Олександрівка</w:t>
            </w:r>
          </w:p>
        </w:tc>
        <w:tc>
          <w:tcPr>
            <w:tcW w:w="3167" w:type="dxa"/>
          </w:tcPr>
          <w:p w:rsidR="007A7177" w:rsidRPr="00DF325E" w:rsidRDefault="00134267" w:rsidP="00D55906">
            <w:pPr>
              <w:jc w:val="center"/>
              <w:rPr>
                <w:rFonts w:ascii="Times New Roman" w:hAnsi="Times New Roman" w:cs="Times New Roman"/>
                <w:sz w:val="24"/>
                <w:szCs w:val="24"/>
                <w:lang w:val="uk-UA"/>
              </w:rPr>
            </w:pPr>
            <w:r w:rsidRPr="00134267">
              <w:rPr>
                <w:rFonts w:ascii="Times New Roman" w:hAnsi="Times New Roman" w:cs="Times New Roman"/>
                <w:sz w:val="24"/>
                <w:szCs w:val="24"/>
                <w:lang w:val="uk-UA"/>
              </w:rPr>
              <w:t>6</w:t>
            </w:r>
          </w:p>
        </w:tc>
      </w:tr>
      <w:tr w:rsidR="007A7177" w:rsidRPr="00DF325E" w:rsidTr="007A7177">
        <w:tc>
          <w:tcPr>
            <w:tcW w:w="965" w:type="dxa"/>
          </w:tcPr>
          <w:p w:rsidR="007A7177" w:rsidRPr="00DF325E" w:rsidRDefault="007A7177" w:rsidP="00D55906">
            <w:pPr>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5225" w:type="dxa"/>
          </w:tcPr>
          <w:p w:rsidR="007A7177" w:rsidRPr="007A7177" w:rsidRDefault="007A7177" w:rsidP="00BE295B">
            <w:pPr>
              <w:spacing w:line="254" w:lineRule="auto"/>
              <w:ind w:left="143"/>
              <w:rPr>
                <w:rFonts w:ascii="Times New Roman" w:hAnsi="Times New Roman"/>
                <w:sz w:val="24"/>
                <w:szCs w:val="24"/>
                <w:lang w:val="uk-UA" w:eastAsia="ru-RU"/>
              </w:rPr>
            </w:pPr>
            <w:r w:rsidRPr="007A7177">
              <w:rPr>
                <w:rFonts w:ascii="Times New Roman" w:hAnsi="Times New Roman"/>
                <w:sz w:val="24"/>
                <w:szCs w:val="24"/>
                <w:lang w:val="uk-UA" w:eastAsia="ru-RU"/>
              </w:rPr>
              <w:t>с.Новониканорівка</w:t>
            </w:r>
          </w:p>
        </w:tc>
        <w:tc>
          <w:tcPr>
            <w:tcW w:w="3167" w:type="dxa"/>
          </w:tcPr>
          <w:p w:rsidR="007A7177" w:rsidRPr="00DF325E" w:rsidRDefault="00134267" w:rsidP="00D55906">
            <w:pPr>
              <w:jc w:val="center"/>
              <w:rPr>
                <w:rFonts w:ascii="Times New Roman" w:hAnsi="Times New Roman" w:cs="Times New Roman"/>
                <w:sz w:val="24"/>
                <w:szCs w:val="24"/>
                <w:lang w:val="uk-UA"/>
              </w:rPr>
            </w:pPr>
            <w:r>
              <w:rPr>
                <w:rFonts w:ascii="Times New Roman" w:hAnsi="Times New Roman" w:cs="Times New Roman"/>
                <w:sz w:val="24"/>
                <w:szCs w:val="24"/>
                <w:lang w:val="uk-UA"/>
              </w:rPr>
              <w:t>3,4</w:t>
            </w:r>
          </w:p>
        </w:tc>
      </w:tr>
      <w:tr w:rsidR="007A7177" w:rsidRPr="00DF325E" w:rsidTr="007A7177">
        <w:tc>
          <w:tcPr>
            <w:tcW w:w="965" w:type="dxa"/>
          </w:tcPr>
          <w:p w:rsidR="007A7177" w:rsidRPr="00DF325E" w:rsidRDefault="007A7177" w:rsidP="00D55906">
            <w:pPr>
              <w:jc w:val="center"/>
              <w:rPr>
                <w:rFonts w:ascii="Times New Roman" w:hAnsi="Times New Roman" w:cs="Times New Roman"/>
                <w:sz w:val="24"/>
                <w:szCs w:val="24"/>
                <w:lang w:val="uk-UA"/>
              </w:rPr>
            </w:pPr>
            <w:r>
              <w:rPr>
                <w:rFonts w:ascii="Times New Roman" w:hAnsi="Times New Roman" w:cs="Times New Roman"/>
                <w:sz w:val="24"/>
                <w:szCs w:val="24"/>
                <w:lang w:val="uk-UA"/>
              </w:rPr>
              <w:t>7.</w:t>
            </w:r>
          </w:p>
        </w:tc>
        <w:tc>
          <w:tcPr>
            <w:tcW w:w="5225" w:type="dxa"/>
          </w:tcPr>
          <w:p w:rsidR="007A7177" w:rsidRPr="007A7177" w:rsidRDefault="007A7177" w:rsidP="00BE295B">
            <w:pPr>
              <w:spacing w:line="254" w:lineRule="auto"/>
              <w:ind w:left="143"/>
              <w:rPr>
                <w:rFonts w:ascii="Times New Roman" w:hAnsi="Times New Roman"/>
                <w:sz w:val="24"/>
                <w:szCs w:val="24"/>
                <w:lang w:val="uk-UA" w:eastAsia="ru-RU"/>
              </w:rPr>
            </w:pPr>
            <w:r w:rsidRPr="007A7177">
              <w:rPr>
                <w:rFonts w:ascii="Times New Roman" w:hAnsi="Times New Roman"/>
                <w:sz w:val="24"/>
                <w:szCs w:val="24"/>
                <w:lang w:val="uk-UA" w:eastAsia="ru-RU"/>
              </w:rPr>
              <w:t>с.Новочервоне</w:t>
            </w:r>
          </w:p>
        </w:tc>
        <w:tc>
          <w:tcPr>
            <w:tcW w:w="3167" w:type="dxa"/>
          </w:tcPr>
          <w:p w:rsidR="007A7177" w:rsidRPr="00DF325E" w:rsidRDefault="00134267" w:rsidP="00134267">
            <w:pPr>
              <w:rPr>
                <w:rFonts w:ascii="Times New Roman" w:hAnsi="Times New Roman" w:cs="Times New Roman"/>
                <w:sz w:val="24"/>
                <w:szCs w:val="24"/>
                <w:lang w:val="uk-UA"/>
              </w:rPr>
            </w:pPr>
            <w:r>
              <w:rPr>
                <w:rFonts w:ascii="Times New Roman" w:hAnsi="Times New Roman" w:cs="Times New Roman"/>
                <w:sz w:val="24"/>
                <w:szCs w:val="24"/>
                <w:lang w:val="uk-UA"/>
              </w:rPr>
              <w:t xml:space="preserve">                      9,1</w:t>
            </w:r>
          </w:p>
        </w:tc>
      </w:tr>
    </w:tbl>
    <w:p w:rsidR="0060603D" w:rsidRDefault="0060603D" w:rsidP="006041CA">
      <w:pPr>
        <w:rPr>
          <w:rFonts w:ascii="Times New Roman" w:hAnsi="Times New Roman" w:cs="Times New Roman"/>
          <w:b/>
          <w:iCs/>
          <w:szCs w:val="28"/>
          <w:lang w:val="uk-UA"/>
        </w:rPr>
      </w:pPr>
    </w:p>
    <w:p w:rsidR="009206EF" w:rsidRPr="009206EF" w:rsidRDefault="009206EF" w:rsidP="009206EF">
      <w:pPr>
        <w:ind w:right="0" w:firstLine="709"/>
        <w:rPr>
          <w:rFonts w:ascii="Times New Roman" w:hAnsi="Times New Roman" w:cs="Times New Roman"/>
          <w:lang w:val="uk-UA"/>
        </w:rPr>
      </w:pPr>
      <w:r>
        <w:rPr>
          <w:rFonts w:ascii="Times New Roman" w:hAnsi="Times New Roman" w:cs="Times New Roman"/>
          <w:lang w:val="uk-UA"/>
        </w:rPr>
        <w:t xml:space="preserve">Адреса: </w:t>
      </w:r>
      <w:r w:rsidRPr="009206EF">
        <w:rPr>
          <w:rFonts w:ascii="Times New Roman" w:hAnsi="Times New Roman" w:cs="Times New Roman"/>
          <w:lang w:val="uk-UA"/>
        </w:rPr>
        <w:t xml:space="preserve">92612, Луганська обл., Сватівський р-н, селище Нижня Дуванка, вул. Каштанова, 79 </w:t>
      </w:r>
    </w:p>
    <w:p w:rsidR="009206EF" w:rsidRPr="009206EF" w:rsidRDefault="009206EF" w:rsidP="009206EF">
      <w:pPr>
        <w:ind w:right="0" w:firstLine="709"/>
        <w:rPr>
          <w:rFonts w:ascii="Times New Roman" w:hAnsi="Times New Roman" w:cs="Times New Roman"/>
          <w:lang w:val="uk-UA"/>
        </w:rPr>
      </w:pPr>
      <w:r w:rsidRPr="009206EF">
        <w:rPr>
          <w:rFonts w:ascii="Times New Roman" w:hAnsi="Times New Roman" w:cs="Times New Roman"/>
          <w:lang w:val="uk-UA"/>
        </w:rPr>
        <w:t>Сайт громади</w:t>
      </w:r>
      <w:r>
        <w:rPr>
          <w:rFonts w:ascii="Times New Roman" w:hAnsi="Times New Roman" w:cs="Times New Roman"/>
          <w:lang w:val="uk-UA"/>
        </w:rPr>
        <w:t xml:space="preserve">: </w:t>
      </w:r>
      <w:hyperlink r:id="rId13">
        <w:r w:rsidRPr="009206EF">
          <w:rPr>
            <w:rFonts w:ascii="Times New Roman" w:hAnsi="Times New Roman" w:cs="Times New Roman"/>
            <w:lang w:val="uk-UA"/>
          </w:rPr>
          <w:t>https://nduvanska</w:t>
        </w:r>
      </w:hyperlink>
      <w:hyperlink r:id="rId14">
        <w:r w:rsidRPr="009206EF">
          <w:rPr>
            <w:rFonts w:ascii="Times New Roman" w:hAnsi="Times New Roman" w:cs="Times New Roman"/>
            <w:lang w:val="uk-UA"/>
          </w:rPr>
          <w:t>-</w:t>
        </w:r>
      </w:hyperlink>
      <w:hyperlink r:id="rId15">
        <w:r w:rsidRPr="009206EF">
          <w:rPr>
            <w:rFonts w:ascii="Times New Roman" w:hAnsi="Times New Roman" w:cs="Times New Roman"/>
            <w:lang w:val="uk-UA"/>
          </w:rPr>
          <w:t>gromada.gov.ua/</w:t>
        </w:r>
      </w:hyperlink>
      <w:hyperlink r:id="rId16"/>
    </w:p>
    <w:p w:rsidR="009206EF" w:rsidRPr="009206EF" w:rsidRDefault="009206EF" w:rsidP="009206EF">
      <w:pPr>
        <w:ind w:right="0" w:firstLine="709"/>
        <w:rPr>
          <w:rFonts w:ascii="Times New Roman" w:hAnsi="Times New Roman" w:cs="Times New Roman"/>
          <w:lang w:val="uk-UA"/>
        </w:rPr>
      </w:pPr>
      <w:r>
        <w:rPr>
          <w:rFonts w:ascii="Times New Roman" w:hAnsi="Times New Roman" w:cs="Times New Roman"/>
          <w:lang w:val="uk-UA"/>
        </w:rPr>
        <w:t>Кількісний склад ОТГ:</w:t>
      </w:r>
      <w:r w:rsidRPr="009206EF">
        <w:rPr>
          <w:rFonts w:ascii="Times New Roman" w:hAnsi="Times New Roman" w:cs="Times New Roman"/>
          <w:lang w:val="uk-UA"/>
        </w:rPr>
        <w:t xml:space="preserve"> 1 селищна і 1 сільська рада, 1 селище, 6 сіл </w:t>
      </w:r>
    </w:p>
    <w:p w:rsidR="009206EF" w:rsidRPr="009206EF" w:rsidRDefault="009206EF" w:rsidP="009206EF">
      <w:pPr>
        <w:ind w:right="0" w:firstLine="709"/>
        <w:rPr>
          <w:rFonts w:ascii="Times New Roman" w:hAnsi="Times New Roman" w:cs="Times New Roman"/>
          <w:lang w:val="uk-UA"/>
        </w:rPr>
      </w:pPr>
      <w:r w:rsidRPr="009206EF">
        <w:rPr>
          <w:rFonts w:ascii="Times New Roman" w:hAnsi="Times New Roman" w:cs="Times New Roman"/>
          <w:lang w:val="uk-UA"/>
        </w:rPr>
        <w:t>Відст</w:t>
      </w:r>
      <w:r w:rsidR="007F37D7">
        <w:rPr>
          <w:rFonts w:ascii="Times New Roman" w:hAnsi="Times New Roman" w:cs="Times New Roman"/>
          <w:lang w:val="uk-UA"/>
        </w:rPr>
        <w:t>ань від центру ОТГ до міста Сєвє</w:t>
      </w:r>
      <w:r w:rsidRPr="009206EF">
        <w:rPr>
          <w:rFonts w:ascii="Times New Roman" w:hAnsi="Times New Roman" w:cs="Times New Roman"/>
          <w:lang w:val="uk-UA"/>
        </w:rPr>
        <w:t xml:space="preserve">родонецьк </w:t>
      </w:r>
      <w:r>
        <w:rPr>
          <w:rFonts w:ascii="Times New Roman" w:hAnsi="Times New Roman" w:cs="Times New Roman"/>
          <w:lang w:val="uk-UA"/>
        </w:rPr>
        <w:t xml:space="preserve"> - </w:t>
      </w:r>
      <w:r w:rsidRPr="009206EF">
        <w:rPr>
          <w:rFonts w:ascii="Times New Roman" w:hAnsi="Times New Roman" w:cs="Times New Roman"/>
          <w:lang w:val="uk-UA"/>
        </w:rPr>
        <w:t xml:space="preserve">94 км </w:t>
      </w:r>
    </w:p>
    <w:p w:rsidR="009206EF" w:rsidRPr="009206EF" w:rsidRDefault="009206EF" w:rsidP="009206EF">
      <w:pPr>
        <w:ind w:right="0" w:firstLine="709"/>
        <w:rPr>
          <w:rFonts w:ascii="Times New Roman" w:hAnsi="Times New Roman" w:cs="Times New Roman"/>
          <w:lang w:val="uk-UA"/>
        </w:rPr>
      </w:pPr>
      <w:r w:rsidRPr="009206EF">
        <w:rPr>
          <w:rFonts w:ascii="Times New Roman" w:hAnsi="Times New Roman" w:cs="Times New Roman"/>
          <w:lang w:val="uk-UA"/>
        </w:rPr>
        <w:t>Відстань від центру ОТГ до міста  Сватове - 25 км</w:t>
      </w:r>
    </w:p>
    <w:p w:rsidR="009206EF" w:rsidRPr="009206EF" w:rsidRDefault="009206EF" w:rsidP="009206EF">
      <w:pPr>
        <w:ind w:right="0" w:firstLine="709"/>
        <w:rPr>
          <w:rFonts w:ascii="Times New Roman" w:hAnsi="Times New Roman" w:cs="Times New Roman"/>
          <w:lang w:val="uk-UA"/>
        </w:rPr>
      </w:pPr>
      <w:r w:rsidRPr="009206EF">
        <w:rPr>
          <w:rFonts w:ascii="Times New Roman" w:hAnsi="Times New Roman" w:cs="Times New Roman"/>
          <w:lang w:val="uk-UA"/>
        </w:rPr>
        <w:t xml:space="preserve">Відстань від центру ОТГ до найближчої залізничної станції </w:t>
      </w:r>
      <w:r>
        <w:rPr>
          <w:rFonts w:ascii="Times New Roman" w:hAnsi="Times New Roman" w:cs="Times New Roman"/>
          <w:lang w:val="uk-UA"/>
        </w:rPr>
        <w:t xml:space="preserve">- </w:t>
      </w:r>
      <w:r w:rsidRPr="009206EF">
        <w:rPr>
          <w:rFonts w:ascii="Times New Roman" w:hAnsi="Times New Roman" w:cs="Times New Roman"/>
          <w:lang w:val="uk-UA"/>
        </w:rPr>
        <w:t>25 км</w:t>
      </w:r>
    </w:p>
    <w:p w:rsidR="00A9020A" w:rsidRDefault="00A9020A" w:rsidP="00A9020A">
      <w:pPr>
        <w:rPr>
          <w:lang w:val="uk-UA"/>
        </w:rPr>
      </w:pPr>
      <w:bookmarkStart w:id="11" w:name="_GoBack"/>
      <w:bookmarkEnd w:id="11"/>
    </w:p>
    <w:p w:rsidR="00A9020A" w:rsidRDefault="00A9020A" w:rsidP="00A9020A">
      <w:pPr>
        <w:pStyle w:val="2"/>
        <w:ind w:firstLine="142"/>
        <w:rPr>
          <w:szCs w:val="28"/>
          <w:lang w:val="uk-UA"/>
        </w:rPr>
      </w:pPr>
      <w:bookmarkStart w:id="12" w:name="_Toc50548940"/>
      <w:r>
        <w:rPr>
          <w:szCs w:val="28"/>
          <w:lang w:val="uk-UA"/>
        </w:rPr>
        <w:t>3.2. Історична довідка</w:t>
      </w:r>
      <w:bookmarkEnd w:id="12"/>
    </w:p>
    <w:p w:rsidR="00A9020A" w:rsidRDefault="00A9020A" w:rsidP="00A9020A">
      <w:pPr>
        <w:rPr>
          <w:lang w:val="uk-UA"/>
        </w:rPr>
      </w:pP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xml:space="preserve">У найдавніші часи на території нинішньої Луганської області кочували численні племена, тому селище Нижня Дуванка стало одним з найколоритнішим в знахідках, за якими можна відтворити історичний шлях населення від 7 тис. років і пізніше. Біля селища і в його межах виявлено 4 поселення, датовані II тисячоліттям до н. д., а на пагорбах навколо селища закартографовано 28 курганів і курганних могильників, що нараховують близько 100 окремих насипів-пагорбків. </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Щодо походження назви «Дуванка» існують дві найбільш імовірні версії. За першою, назва могла виникнути від тюркського слова «Дуван»- «відкрите високе місце». Дослівно: «Річка, що протікає по підвищеній місцевості». За другою версією, назва походить від тюркського (татарського) «дуван», «дуванити»- «дільба полонених і полонянок».</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xml:space="preserve"> Селище розташоване на  річці Красній - притоці Сіверського Дінця, там, де впадають у неї річки Дуванка та Гнила. Перші жителі оселилися в долинах річок Дуванки і Красної наприкінці XVII - на початку XVIII століття.  У 1732 р. у місці де річка Дуванка переходить в Красну ізюмський сотник Краснокутський поселив своїх селян. Полкові козаки виконували військову службу. Підпомічники допомагали їм у веденні господарства, забезпечували кіньми, возами, продовольством, зброєю та іншим </w:t>
      </w:r>
      <w:r>
        <w:rPr>
          <w:rFonts w:ascii="Times New Roman" w:hAnsi="Times New Roman" w:cs="Times New Roman"/>
          <w:color w:val="000000"/>
          <w:szCs w:val="28"/>
          <w:lang w:val="uk-UA" w:eastAsia="uk-UA"/>
        </w:rPr>
        <w:lastRenderedPageBreak/>
        <w:t>спорядженням, супроводили у воєнних походах. У 1785 році в Нижній Дуванці було 178 дворів і 1170 жителів. Займались вони головним чином хліборобством та скотарством. Крім того, чимало селян виготовляли на продаж дьоготь, мило, чоботи, свічки, гнали горілку. У 1825 році в Нижній Дуванці і навколишніх хуторах було розташовано ескадрон Катеринославського кірасирського полку. Нижня Дуванка почала називатися першою слободою (тобто центром) 2-ї поселенської волості Куп’янського округу Українського військового поселення. Всі її жителі чоловічої статі були перетворені на довічних солдатів. Так, у 1830 році в Нижній Дуванці налічувалося 2374 мешканці, з них 1115 - військових поселенців різного звання (господарів, помічників господарів, кантоністів, відставних) і 1259 жінок.</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Після ліквідації військових поселень (1857 р.) нижньодуванців було віднесено до розряду державних селян.</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xml:space="preserve">Реформа 1861 року не внесла помітних змін у становище селян Нижньої Дуванки. Збільшилась тільки кількість безземельних за рахунок поміщицьких дворових з сусідніх сіл і хуторів, які переселились до слободи. Не маючи землі, вони жили з різних ремесел: шили взуття та одяг, теслювали, будували і ремонтували хати, клали печі тощо. У 1864 році в Нижній Дуванці налічувалося 2598 жителів, 293 двори. </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xml:space="preserve">У пореформений період слобода почала швидко зростати. У 80-х рр. XIX століття її населення збільшилося до 4 тис. чоловік, а кількість дворів - до 625. Але доходність селянського господарства була низькою і недоїмки по податках зростали з кожним роком. </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В 1904 році земство обладнало в слободі амбулаторію і приймальну палату на 10 ліжок, створило Нижньодуванську лікарську дільницю. Тут працювали лікар, 2 фельдшери і акушерка. Проте і вони не могли надавати належну медичну допомогу, бо до лікарської дільниці входили 53 села Нижньодуванської і Покровської волостей з населенням понад 30 тис. чоловік.</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Перша школа - церковнопарафіяльна двокласна - відкрилася в слободі у 1879 році, друга - в 1904 році. В них навчалось близько 100 чоловік, тобто тільки п’ята частина дітей шкільного віку. У 1908 році земство відкрило трикласне училище на 110 учнів.</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Вже в 1920 році в селі працювали 2 початкові школи, де навчалось 225 дітей. Для дорослих було організовано школи лікнепу, які відвідували близько 150 селян. Крім того, створювалися групи по ліквідації неписьменності, в яких навчали людей грамоти не тільки вчителі, а й старші школярі, працівники установ. У цих групах налічувалось близько тисячі селян.</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Особливо активізувалося життя в Нижній Дуванці після того,  як у 1923 році вона стала районним центром Куп’янського округу. Територія Нижньодуванского району складала 46673 десятин, населення - 27772 чоловік.</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lastRenderedPageBreak/>
        <w:t> У 1928 році в Нижній Дуванці було створено першу сільськогосподарську артіль, яку назвали «Промінь». До неї вступило близько 100 сімей. Під час масової колективізації в селищі організувалися колгоспи «Маяк соціалізму», «Комунарка», «Політвідділ» і «Червона зірка», який згодом почав називатися «Друга п’ятирічка».</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У 1934 році Нижньодуванський район увійшов до складу Старобільського округу Донецької області.</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В 30-х роках минулого століття успішно розвивались підприємства місцевої промисловості. Було реконструйовано і розширено борошномельний, маслоробний, молочний та цегельний заводи.</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В селі проводилося значне житлове будівництво. Відкривалися крамниці. Було споруджено нову лікарню на 50 ліжок.</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З 1938 року Нижня Дуванка -  районний центр Ворошиловградської області.</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У 1939 році в селищі відкрилася середня школа на 150 місць. А всього в двох початкових, семирічній і середній школах навчалося 610 учнів. На початок 1940 року в селі вже не було жодного неписьменного. В оселях селян з’явилися електрика та радіо.</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У Нижній Дуванці працював Будинок культури, в якому тричі на тиждень демонструвалися кінофільми, влаштовувались концерти, спектаклі. В селі було 6  бібліотек, в яких налічувалось 18 тис. книжок.</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xml:space="preserve"> Коли почалась Велика Вітчизняна  війна понад 1500 жителів села пішли на фронт. Не шкодуючи життя, захищали вони честь і незалежність Вітчизни. </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Німецькі окупанти завдали селищу великої шкоди. Відразу ж після визволення жителі Нижньої Дуванки приступили до відродження розореного господарства і самого селища. Відновила роботу лікарня, пошта, телефонна і телеграфна станції, було відбудовано міст. У березні 1943 року відкрилися 3 школи (середня і 2 початкові). Тоді ж дали першу продукцію борошномельний і маслоробний заводи.         </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У 1956 році 4 колгоспи Нижньої Дуванки об’єдналися в одну сільськогосподарську артіль ім. Ілліча (з 1965 року - ім. Леніна), яка стала великим, економічно-міцним господарством.</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У Нижній Дуванці працювало кілька підприємств місцевої промисловості. Одним з найбільших був маслосирзавод, який переробляв молоко 9 колгоспів і 2 радгоспів. Продукцію цього підприємства одержували жителі багатьох промислових центрів Донбасу.</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xml:space="preserve"> Гордістю нижньодуванців був лісорозсадник, що постачав саджанці високосортних порід дерев майже всій Луганській області. </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У 1956 році був споруджений Будинок культури з залою для глядачів на 300 місць.</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xml:space="preserve"> В 1960 р. Нижню Дуванку перетворено на селище міського типу. Замість старих мазанок з’явились красиві цегляні будинки. Тільки в 1962-1966 рр. їх було споруджено 414. За 1966-1967 рр. селище повністю </w:t>
      </w:r>
      <w:r>
        <w:rPr>
          <w:rFonts w:ascii="Times New Roman" w:hAnsi="Times New Roman" w:cs="Times New Roman"/>
          <w:color w:val="000000"/>
          <w:szCs w:val="28"/>
          <w:lang w:val="uk-UA" w:eastAsia="uk-UA"/>
        </w:rPr>
        <w:lastRenderedPageBreak/>
        <w:t>електрифіковане і радіофіковане. У селищі була відкрита лікарня на 100 ліжок, в якій працювало 12 лікарів, пологовий будинок, санітарна станція.</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До 1963 року в селищі працювало 3 школи: середня, початкова та семирічка/восьмирічка.</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У 1963 році було споруджено новий триповерховий будинок для середньої школи. В цьому ж році почала  працювати філія Сватівської музичної школи.</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В 70 - 80 роках минулого сторіччя  успішно продовжувалась розбудова селища.</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Після проголошення незалежності України розпочався новий період історії Нижньої Дуванки. Після грудня 1999 року почався поділ колективних сільгосппідприємств на приватні господарства. Колгосп ім. Леніна був розділений на два фермерських господарства «Каштан» та «Урожайне».</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В 2007 році селище було повністю газифіковане.</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xml:space="preserve">Село Новониканорівка виникло на початку XVIII століття. </w:t>
      </w:r>
      <w:r>
        <w:rPr>
          <w:rFonts w:ascii="Times New Roman" w:hAnsi="Times New Roman" w:cs="Times New Roman"/>
          <w:color w:val="000000"/>
          <w:szCs w:val="28"/>
          <w:shd w:val="clear" w:color="auto" w:fill="FBFBFB"/>
        </w:rPr>
        <w:t> </w:t>
      </w:r>
      <w:r>
        <w:rPr>
          <w:rFonts w:ascii="Times New Roman" w:hAnsi="Times New Roman" w:cs="Times New Roman"/>
          <w:color w:val="000000"/>
          <w:szCs w:val="28"/>
          <w:shd w:val="clear" w:color="auto" w:fill="FBFBFB"/>
          <w:lang w:val="ru-RU"/>
        </w:rPr>
        <w:t xml:space="preserve"> Розташоване воно в північній частині Сватівського району, за 3,4 км від селища Нижня Дуванка. </w:t>
      </w:r>
      <w:r>
        <w:rPr>
          <w:rFonts w:ascii="Times New Roman" w:hAnsi="Times New Roman" w:cs="Times New Roman"/>
          <w:color w:val="000000"/>
          <w:szCs w:val="28"/>
          <w:lang w:val="uk-UA" w:eastAsia="uk-UA"/>
        </w:rPr>
        <w:t xml:space="preserve">На ім’я барині Куличихи, яка проживала по праву сторону річки Гнила,  був названий хутір Куликівка, в якому було сім дворів. </w:t>
      </w:r>
      <w:r>
        <w:rPr>
          <w:rFonts w:ascii="Times New Roman" w:hAnsi="Times New Roman" w:cs="Times New Roman"/>
          <w:color w:val="000000"/>
          <w:szCs w:val="28"/>
          <w:lang w:val="uk-UA" w:eastAsia="uk-UA"/>
        </w:rPr>
        <w:br/>
        <w:t xml:space="preserve">         Також по праву сторону річки Гнила заселилися четверо братів Свердлових і троє братів Сухачевих. Хутір Свердлівку названо на їх ім’я. По ліву сторону річки Гнила поселилася бариня Цвіткова. Хутір з десяти дворів назвали Цвітівка. Селяни тут були закріпачені. Незабаром поселився барин Молчанов з закріпаченими людьми. Цей хутір назвали Молчанівка. Пізніше, починаючи з 1910 року, почали заселяти хутори Підгорянівку, Водяне, Петровське, Прилужне, Новоселівку. Тобто почалося масове заселення понад річкою Гнилою. Великі землевласники захопили кращі землі, луки, річку, витіснили селян і перетворили їх на наймитів. Життя селян стало нестерпним. Після революції 1917 року та громадянської війни народ почав відбудовувати господарство. Було створено п’ять колгоспів: «Новий побут», «Восьме березня», «Шлях до соціалізму», «Петровського», «Будьонного».</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xml:space="preserve">В роки Великої Вітчизняної війни майже все чоловіче населення села Новониканорівка (близько 250 чоловік) пішли на фронт. На багатьох фронтах воювали жителі села, багато з них не повернулися додому – близько 117 чоловік. </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r>
        <w:rPr>
          <w:rFonts w:ascii="Times New Roman" w:hAnsi="Times New Roman" w:cs="Times New Roman"/>
          <w:color w:val="000000"/>
          <w:szCs w:val="28"/>
          <w:lang w:val="uk-UA" w:eastAsia="uk-UA"/>
        </w:rPr>
        <w:t xml:space="preserve">У 1950 році колгоспи імені Кірова, імені Будьоного та імені Петровського об’єдналися в єдиний колгосп імені Кірова.  В цей час зросли прибутки колгоспу, побудувалися добротні ферми, типовий клуб на 250 місць, вступила до ладу в 1969 році нова школа на 320 місць, ферми стали механізовані. В 1992 році колгосп реорганізовано в колективне сільськогосподарське підприємство (КСП). В 2000 роках утворирися перші фермерські господарства. </w:t>
      </w:r>
    </w:p>
    <w:p w:rsidR="00A9020A" w:rsidRDefault="00A9020A" w:rsidP="00A9020A">
      <w:pPr>
        <w:pStyle w:val="af1"/>
        <w:shd w:val="clear" w:color="auto" w:fill="FBFBFB"/>
        <w:spacing w:before="0" w:beforeAutospacing="0" w:after="0" w:afterAutospacing="0"/>
        <w:ind w:right="0"/>
        <w:contextualSpacing/>
        <w:rPr>
          <w:color w:val="000000"/>
          <w:sz w:val="28"/>
          <w:szCs w:val="28"/>
          <w:bdr w:val="none" w:sz="0" w:space="0" w:color="auto" w:frame="1"/>
          <w:lang w:val="uk-UA"/>
        </w:rPr>
      </w:pPr>
      <w:r>
        <w:rPr>
          <w:color w:val="000000"/>
          <w:sz w:val="28"/>
          <w:szCs w:val="28"/>
          <w:bdr w:val="none" w:sz="0" w:space="0" w:color="auto" w:frame="1"/>
          <w:lang w:val="uk-UA"/>
        </w:rPr>
        <w:t xml:space="preserve">        Офіційною датою виникнення села Новочервоне вважається 1690 рік. </w:t>
      </w:r>
    </w:p>
    <w:p w:rsidR="00A9020A" w:rsidRDefault="00A9020A" w:rsidP="00A9020A">
      <w:pPr>
        <w:rPr>
          <w:rFonts w:ascii="Times New Roman" w:hAnsi="Times New Roman" w:cs="Times New Roman"/>
          <w:lang w:val="uk-UA"/>
        </w:rPr>
      </w:pPr>
      <w:r>
        <w:rPr>
          <w:rFonts w:ascii="Times New Roman" w:hAnsi="Times New Roman" w:cs="Times New Roman"/>
          <w:lang w:val="uk-UA"/>
        </w:rPr>
        <w:t xml:space="preserve">        Населений пункт Новочервоне виникло на цьому місці завдяки його вигідному географічному положенню. Наявність річки Красна, заливних </w:t>
      </w:r>
      <w:r>
        <w:rPr>
          <w:rFonts w:ascii="Times New Roman" w:hAnsi="Times New Roman" w:cs="Times New Roman"/>
          <w:lang w:val="uk-UA"/>
        </w:rPr>
        <w:lastRenderedPageBreak/>
        <w:t>луків плодоносних чорноземів, лісів і торгового шляху по лівій стороні річки Красна з півночі на південь.</w:t>
      </w:r>
    </w:p>
    <w:p w:rsidR="00A9020A" w:rsidRDefault="00A9020A" w:rsidP="00A9020A">
      <w:pPr>
        <w:rPr>
          <w:rFonts w:ascii="Times New Roman" w:hAnsi="Times New Roman" w:cs="Times New Roman"/>
          <w:lang w:val="uk-UA"/>
        </w:rPr>
      </w:pPr>
      <w:r>
        <w:rPr>
          <w:rFonts w:ascii="Times New Roman" w:hAnsi="Times New Roman" w:cs="Times New Roman"/>
          <w:lang w:val="uk-UA"/>
        </w:rPr>
        <w:t xml:space="preserve">       Першим поселенцем, який приїхав на великому чумацькому возі, був Дубина – чоловік великого зросту, кремезний сильний і відчайдушний. Разом з сім’єю вони зупинились в верховії Яру Дубининого, а потім переїхали вниз до річки Красна і там збудували собі житло. Звідси і пішла неофіційна назва нашого села Дубинівка, а яр до цих пір звуть Дубинин. Це був  період  початку ХУІІІ ст.</w:t>
      </w:r>
    </w:p>
    <w:p w:rsidR="00A9020A" w:rsidRDefault="00A9020A" w:rsidP="00A9020A">
      <w:pPr>
        <w:rPr>
          <w:rFonts w:ascii="Times New Roman" w:hAnsi="Times New Roman" w:cs="Times New Roman"/>
          <w:lang w:val="uk-UA"/>
        </w:rPr>
      </w:pPr>
      <w:r>
        <w:rPr>
          <w:rFonts w:ascii="Times New Roman" w:hAnsi="Times New Roman" w:cs="Times New Roman"/>
          <w:lang w:val="uk-UA"/>
        </w:rPr>
        <w:t xml:space="preserve">       Масове заселення села Новокрасне почалося в 30-х роках Х</w:t>
      </w:r>
      <w:r>
        <w:rPr>
          <w:rFonts w:ascii="Times New Roman" w:hAnsi="Times New Roman" w:cs="Times New Roman"/>
        </w:rPr>
        <w:t>V</w:t>
      </w:r>
      <w:r>
        <w:rPr>
          <w:rFonts w:ascii="Times New Roman" w:hAnsi="Times New Roman" w:cs="Times New Roman"/>
          <w:lang w:val="uk-UA"/>
        </w:rPr>
        <w:t>ІІІ ст.</w:t>
      </w:r>
    </w:p>
    <w:p w:rsidR="00A9020A" w:rsidRDefault="00A9020A" w:rsidP="00A9020A">
      <w:pPr>
        <w:rPr>
          <w:rFonts w:ascii="Times New Roman" w:hAnsi="Times New Roman" w:cs="Times New Roman"/>
          <w:lang w:val="uk-UA"/>
        </w:rPr>
      </w:pPr>
      <w:r>
        <w:rPr>
          <w:rFonts w:ascii="Times New Roman" w:hAnsi="Times New Roman" w:cs="Times New Roman"/>
          <w:lang w:val="uk-UA"/>
        </w:rPr>
        <w:t xml:space="preserve">        Село заселяли сотнями, було (6 сотень). На 1879 рік в селі нарахували</w:t>
      </w:r>
    </w:p>
    <w:p w:rsidR="00A9020A" w:rsidRDefault="00A9020A" w:rsidP="00A9020A">
      <w:pPr>
        <w:rPr>
          <w:rFonts w:ascii="Times New Roman" w:hAnsi="Times New Roman" w:cs="Times New Roman"/>
          <w:lang w:val="uk-UA"/>
        </w:rPr>
      </w:pPr>
      <w:r>
        <w:rPr>
          <w:rFonts w:ascii="Times New Roman" w:hAnsi="Times New Roman" w:cs="Times New Roman"/>
          <w:lang w:val="uk-UA"/>
        </w:rPr>
        <w:t>604 двори,3472 чол. населення, із них-1733 чоловіки і 1739 жінки. Землі 14275 десятин, кам’яна церква, хлібний магазин, 3 лавки,49 вітряних млинів. На рік організовували 4 ярмарки.</w:t>
      </w:r>
    </w:p>
    <w:p w:rsidR="00A9020A" w:rsidRDefault="00A9020A" w:rsidP="00A9020A">
      <w:pPr>
        <w:pStyle w:val="af1"/>
        <w:shd w:val="clear" w:color="auto" w:fill="FBFBFB"/>
        <w:spacing w:before="0" w:beforeAutospacing="0" w:after="0" w:afterAutospacing="0"/>
        <w:ind w:right="0" w:firstLine="709"/>
        <w:contextualSpacing/>
        <w:rPr>
          <w:color w:val="000000"/>
          <w:sz w:val="28"/>
          <w:szCs w:val="28"/>
        </w:rPr>
      </w:pPr>
      <w:r>
        <w:rPr>
          <w:color w:val="000000"/>
          <w:sz w:val="28"/>
          <w:szCs w:val="28"/>
          <w:bdr w:val="none" w:sz="0" w:space="0" w:color="auto" w:frame="1"/>
          <w:lang w:val="uk-UA"/>
        </w:rPr>
        <w:t xml:space="preserve">В </w:t>
      </w:r>
      <w:r>
        <w:rPr>
          <w:color w:val="000000"/>
          <w:sz w:val="28"/>
          <w:szCs w:val="28"/>
          <w:bdr w:val="none" w:sz="0" w:space="0" w:color="auto" w:frame="1"/>
        </w:rPr>
        <w:t>1821 ро</w:t>
      </w:r>
      <w:r>
        <w:rPr>
          <w:color w:val="000000"/>
          <w:sz w:val="28"/>
          <w:szCs w:val="28"/>
          <w:bdr w:val="none" w:sz="0" w:space="0" w:color="auto" w:frame="1"/>
          <w:lang w:val="uk-UA"/>
        </w:rPr>
        <w:t>ці</w:t>
      </w:r>
      <w:r>
        <w:rPr>
          <w:color w:val="000000"/>
          <w:sz w:val="28"/>
          <w:szCs w:val="28"/>
          <w:bdr w:val="none" w:sz="0" w:space="0" w:color="auto" w:frame="1"/>
        </w:rPr>
        <w:t xml:space="preserve"> в слободі Новокрасній була побудована церква Вознесіння Христового (Вознесенський храм) на гроші, зібрані віруючими.</w:t>
      </w:r>
    </w:p>
    <w:p w:rsidR="00A9020A" w:rsidRDefault="00A9020A" w:rsidP="00A9020A">
      <w:pPr>
        <w:pStyle w:val="af1"/>
        <w:shd w:val="clear" w:color="auto" w:fill="FBFBFB"/>
        <w:spacing w:before="0" w:beforeAutospacing="0" w:after="0" w:afterAutospacing="0"/>
        <w:ind w:right="0" w:firstLine="709"/>
        <w:contextualSpacing/>
        <w:rPr>
          <w:color w:val="000000"/>
          <w:sz w:val="28"/>
          <w:szCs w:val="28"/>
        </w:rPr>
      </w:pPr>
      <w:r>
        <w:rPr>
          <w:color w:val="000000"/>
          <w:sz w:val="28"/>
          <w:szCs w:val="28"/>
          <w:bdr w:val="none" w:sz="0" w:space="0" w:color="auto" w:frame="1"/>
        </w:rPr>
        <w:t xml:space="preserve">При церкві згодом була відкрита церковно – приходська школа і бібліотека, був організований хор. </w:t>
      </w:r>
    </w:p>
    <w:p w:rsidR="00A9020A" w:rsidRDefault="00A9020A" w:rsidP="00A9020A">
      <w:pPr>
        <w:pStyle w:val="af1"/>
        <w:shd w:val="clear" w:color="auto" w:fill="FBFBFB"/>
        <w:spacing w:before="0" w:beforeAutospacing="0" w:after="0" w:afterAutospacing="0"/>
        <w:ind w:right="0" w:firstLine="709"/>
        <w:contextualSpacing/>
        <w:rPr>
          <w:color w:val="000000"/>
          <w:sz w:val="28"/>
          <w:szCs w:val="28"/>
          <w:bdr w:val="none" w:sz="0" w:space="0" w:color="auto" w:frame="1"/>
          <w:lang w:val="uk-UA"/>
        </w:rPr>
      </w:pPr>
      <w:r>
        <w:rPr>
          <w:color w:val="000000"/>
          <w:sz w:val="28"/>
          <w:szCs w:val="28"/>
          <w:bdr w:val="none" w:sz="0" w:space="0" w:color="auto" w:frame="1"/>
        </w:rPr>
        <w:t>   До 1879 р. освіта в селі Новочервоне була відсутня, бо не було жодної школи. Навчалися хто де міг.</w:t>
      </w:r>
    </w:p>
    <w:p w:rsidR="00A9020A" w:rsidRDefault="00A9020A" w:rsidP="00A9020A">
      <w:pPr>
        <w:pStyle w:val="af1"/>
        <w:shd w:val="clear" w:color="auto" w:fill="FBFBFB"/>
        <w:spacing w:before="0" w:beforeAutospacing="0" w:after="0" w:afterAutospacing="0"/>
        <w:ind w:right="0" w:firstLine="709"/>
        <w:contextualSpacing/>
        <w:rPr>
          <w:color w:val="000000"/>
          <w:sz w:val="28"/>
          <w:szCs w:val="28"/>
          <w:bdr w:val="none" w:sz="0" w:space="0" w:color="auto" w:frame="1"/>
          <w:lang w:val="uk-UA"/>
        </w:rPr>
      </w:pPr>
      <w:r>
        <w:rPr>
          <w:color w:val="000000"/>
          <w:sz w:val="28"/>
          <w:szCs w:val="28"/>
          <w:bdr w:val="none" w:sz="0" w:space="0" w:color="auto" w:frame="1"/>
        </w:rPr>
        <w:t xml:space="preserve">  Уперше школа у селі згадується в архівних записах у 1879 р., а у 1882 р. було збудоване спеціальне приміщення, </w:t>
      </w:r>
      <w:r>
        <w:rPr>
          <w:color w:val="000000"/>
          <w:sz w:val="28"/>
          <w:szCs w:val="28"/>
          <w:bdr w:val="none" w:sz="0" w:space="0" w:color="auto" w:frame="1"/>
          <w:lang w:val="uk-UA"/>
        </w:rPr>
        <w:t>в</w:t>
      </w:r>
      <w:r>
        <w:rPr>
          <w:color w:val="000000"/>
          <w:sz w:val="28"/>
          <w:szCs w:val="28"/>
          <w:bdr w:val="none" w:sz="0" w:space="0" w:color="auto" w:frame="1"/>
        </w:rPr>
        <w:t xml:space="preserve"> якому працював 1 учитель і піп, який навчав закону Божому 98 дітей.</w:t>
      </w:r>
    </w:p>
    <w:p w:rsidR="00A9020A" w:rsidRDefault="00A9020A" w:rsidP="00A9020A">
      <w:pPr>
        <w:pStyle w:val="af1"/>
        <w:shd w:val="clear" w:color="auto" w:fill="FBFBFB"/>
        <w:spacing w:before="0" w:beforeAutospacing="0" w:after="0" w:afterAutospacing="0"/>
        <w:ind w:right="0" w:firstLine="709"/>
        <w:contextualSpacing/>
        <w:rPr>
          <w:color w:val="000000"/>
          <w:sz w:val="28"/>
          <w:szCs w:val="28"/>
        </w:rPr>
      </w:pPr>
      <w:r>
        <w:rPr>
          <w:color w:val="000000"/>
          <w:sz w:val="28"/>
          <w:szCs w:val="28"/>
          <w:bdr w:val="none" w:sz="0" w:space="0" w:color="auto" w:frame="1"/>
        </w:rPr>
        <w:t xml:space="preserve">   1 вересня 1917 р. було </w:t>
      </w:r>
      <w:r>
        <w:rPr>
          <w:color w:val="000000"/>
          <w:sz w:val="28"/>
          <w:szCs w:val="28"/>
          <w:bdr w:val="none" w:sz="0" w:space="0" w:color="auto" w:frame="1"/>
          <w:lang w:val="uk-UA"/>
        </w:rPr>
        <w:t>відкрите</w:t>
      </w:r>
      <w:r>
        <w:rPr>
          <w:color w:val="000000"/>
          <w:sz w:val="28"/>
          <w:szCs w:val="28"/>
          <w:bdr w:val="none" w:sz="0" w:space="0" w:color="auto" w:frame="1"/>
        </w:rPr>
        <w:t xml:space="preserve"> земське однокласне училище, в якому навчалося 255 чоловік 3 роки</w:t>
      </w:r>
      <w:r>
        <w:rPr>
          <w:color w:val="000000"/>
          <w:sz w:val="28"/>
          <w:szCs w:val="28"/>
          <w:bdr w:val="none" w:sz="0" w:space="0" w:color="auto" w:frame="1"/>
          <w:lang w:val="uk-UA"/>
        </w:rPr>
        <w:t xml:space="preserve">. </w:t>
      </w:r>
      <w:r>
        <w:rPr>
          <w:color w:val="000000"/>
          <w:sz w:val="28"/>
          <w:szCs w:val="28"/>
          <w:bdr w:val="none" w:sz="0" w:space="0" w:color="auto" w:frame="1"/>
        </w:rPr>
        <w:t>Працювало 3 вчителі. Навчання велося російською мовою.</w:t>
      </w:r>
    </w:p>
    <w:p w:rsidR="00A9020A" w:rsidRDefault="00A9020A" w:rsidP="00A9020A">
      <w:pPr>
        <w:pStyle w:val="af1"/>
        <w:shd w:val="clear" w:color="auto" w:fill="FBFBFB"/>
        <w:spacing w:before="0" w:beforeAutospacing="0" w:after="0" w:afterAutospacing="0"/>
        <w:ind w:right="0" w:firstLine="709"/>
        <w:contextualSpacing/>
        <w:rPr>
          <w:color w:val="000000"/>
          <w:sz w:val="28"/>
          <w:szCs w:val="28"/>
        </w:rPr>
      </w:pPr>
      <w:r>
        <w:rPr>
          <w:color w:val="000000"/>
          <w:sz w:val="28"/>
          <w:szCs w:val="28"/>
          <w:bdr w:val="none" w:sz="0" w:space="0" w:color="auto" w:frame="1"/>
        </w:rPr>
        <w:t xml:space="preserve"> У 1970-1971 рр. побудоване нове </w:t>
      </w:r>
      <w:r>
        <w:rPr>
          <w:color w:val="000000"/>
          <w:sz w:val="28"/>
          <w:szCs w:val="28"/>
          <w:bdr w:val="none" w:sz="0" w:space="0" w:color="auto" w:frame="1"/>
          <w:lang w:val="uk-UA"/>
        </w:rPr>
        <w:t xml:space="preserve">(нині діюче) </w:t>
      </w:r>
      <w:r>
        <w:rPr>
          <w:color w:val="000000"/>
          <w:sz w:val="28"/>
          <w:szCs w:val="28"/>
          <w:bdr w:val="none" w:sz="0" w:space="0" w:color="auto" w:frame="1"/>
        </w:rPr>
        <w:t>приміщення середньої школи на 480 місць. 10 листопада 1971 відчинила двері для школярів.</w:t>
      </w:r>
    </w:p>
    <w:p w:rsidR="00A9020A" w:rsidRDefault="00A9020A" w:rsidP="00A9020A">
      <w:pPr>
        <w:pStyle w:val="af1"/>
        <w:shd w:val="clear" w:color="auto" w:fill="FBFBFB"/>
        <w:spacing w:before="0" w:beforeAutospacing="0" w:after="0" w:afterAutospacing="0"/>
        <w:ind w:right="0" w:firstLine="709"/>
        <w:contextualSpacing/>
        <w:rPr>
          <w:color w:val="000000"/>
          <w:sz w:val="28"/>
          <w:szCs w:val="28"/>
          <w:lang w:val="uk-UA"/>
        </w:rPr>
      </w:pPr>
      <w:r>
        <w:rPr>
          <w:color w:val="000000"/>
          <w:sz w:val="28"/>
          <w:szCs w:val="28"/>
          <w:bdr w:val="none" w:sz="0" w:space="0" w:color="auto" w:frame="1"/>
        </w:rPr>
        <w:t xml:space="preserve"> Початок ХХ ст. в історії села був неспокійним. Перша світова війна (1</w:t>
      </w:r>
      <w:r>
        <w:rPr>
          <w:color w:val="000000"/>
          <w:sz w:val="28"/>
          <w:szCs w:val="28"/>
          <w:bdr w:val="none" w:sz="0" w:space="0" w:color="auto" w:frame="1"/>
          <w:lang w:val="uk-UA"/>
        </w:rPr>
        <w:t>9</w:t>
      </w:r>
      <w:r>
        <w:rPr>
          <w:color w:val="000000"/>
          <w:sz w:val="28"/>
          <w:szCs w:val="28"/>
          <w:bdr w:val="none" w:sz="0" w:space="0" w:color="auto" w:frame="1"/>
        </w:rPr>
        <w:t>14-1918 рр.) та революція 1917 р. принесли розруху, голод, зубожіння населення. Після громадянської війни більшість селян об’єдналися у ТСОЗИ- товариства по спільному обробітку землі.</w:t>
      </w:r>
      <w:r>
        <w:rPr>
          <w:bCs/>
          <w:color w:val="000000"/>
          <w:sz w:val="28"/>
          <w:szCs w:val="28"/>
          <w:bdr w:val="none" w:sz="0" w:space="0" w:color="auto" w:frame="1"/>
        </w:rPr>
        <w:t>Їх сформувалося шість</w:t>
      </w:r>
      <w:r>
        <w:rPr>
          <w:bCs/>
          <w:color w:val="000000"/>
          <w:sz w:val="28"/>
          <w:szCs w:val="28"/>
          <w:bdr w:val="none" w:sz="0" w:space="0" w:color="auto" w:frame="1"/>
          <w:lang w:val="uk-UA"/>
        </w:rPr>
        <w:t>.</w:t>
      </w:r>
    </w:p>
    <w:p w:rsidR="00A9020A" w:rsidRDefault="00A9020A" w:rsidP="00A9020A">
      <w:pPr>
        <w:pStyle w:val="af1"/>
        <w:shd w:val="clear" w:color="auto" w:fill="FBFBFB"/>
        <w:spacing w:before="0" w:beforeAutospacing="0" w:after="0" w:afterAutospacing="0"/>
        <w:ind w:right="0" w:firstLine="709"/>
        <w:contextualSpacing/>
        <w:rPr>
          <w:color w:val="000000"/>
          <w:sz w:val="28"/>
          <w:szCs w:val="28"/>
        </w:rPr>
      </w:pPr>
      <w:r>
        <w:rPr>
          <w:color w:val="000000"/>
          <w:sz w:val="28"/>
          <w:szCs w:val="28"/>
          <w:bdr w:val="none" w:sz="0" w:space="0" w:color="auto" w:frame="1"/>
        </w:rPr>
        <w:t>В приміщенні церкви відкрито машинно – тракторну станцію, її назива</w:t>
      </w:r>
      <w:r>
        <w:rPr>
          <w:color w:val="000000"/>
          <w:sz w:val="28"/>
          <w:szCs w:val="28"/>
          <w:bdr w:val="none" w:sz="0" w:space="0" w:color="auto" w:frame="1"/>
          <w:lang w:val="uk-UA"/>
        </w:rPr>
        <w:t>ли</w:t>
      </w:r>
      <w:r>
        <w:rPr>
          <w:color w:val="000000"/>
          <w:sz w:val="28"/>
          <w:szCs w:val="28"/>
          <w:bdr w:val="none" w:sz="0" w:space="0" w:color="auto" w:frame="1"/>
        </w:rPr>
        <w:t xml:space="preserve"> «Новочервонська МТС»</w:t>
      </w:r>
      <w:r>
        <w:rPr>
          <w:color w:val="000000"/>
          <w:sz w:val="28"/>
          <w:szCs w:val="28"/>
          <w:bdr w:val="none" w:sz="0" w:space="0" w:color="auto" w:frame="1"/>
          <w:lang w:val="uk-UA"/>
        </w:rPr>
        <w:t>.  Н</w:t>
      </w:r>
      <w:r>
        <w:rPr>
          <w:color w:val="000000"/>
          <w:sz w:val="28"/>
          <w:szCs w:val="28"/>
          <w:bdr w:val="none" w:sz="0" w:space="0" w:color="auto" w:frame="1"/>
        </w:rPr>
        <w:t>азва села «Новокрасне» стала вживатися все рідше</w:t>
      </w:r>
      <w:r>
        <w:rPr>
          <w:color w:val="000000"/>
          <w:sz w:val="28"/>
          <w:szCs w:val="28"/>
          <w:bdr w:val="none" w:sz="0" w:space="0" w:color="auto" w:frame="1"/>
          <w:lang w:val="uk-UA"/>
        </w:rPr>
        <w:t xml:space="preserve"> і в</w:t>
      </w:r>
      <w:r>
        <w:rPr>
          <w:color w:val="000000"/>
          <w:sz w:val="28"/>
          <w:szCs w:val="28"/>
          <w:bdr w:val="none" w:sz="0" w:space="0" w:color="auto" w:frame="1"/>
        </w:rPr>
        <w:t xml:space="preserve"> кінці тридцятих років с. Новокрасне значилося </w:t>
      </w:r>
      <w:r>
        <w:rPr>
          <w:color w:val="000000"/>
          <w:sz w:val="28"/>
          <w:szCs w:val="28"/>
          <w:bdr w:val="none" w:sz="0" w:space="0" w:color="auto" w:frame="1"/>
          <w:lang w:val="uk-UA"/>
        </w:rPr>
        <w:t xml:space="preserve">як </w:t>
      </w:r>
      <w:r>
        <w:rPr>
          <w:color w:val="000000"/>
          <w:sz w:val="28"/>
          <w:szCs w:val="28"/>
          <w:bdr w:val="none" w:sz="0" w:space="0" w:color="auto" w:frame="1"/>
        </w:rPr>
        <w:t>с. Новочервоне.</w:t>
      </w:r>
    </w:p>
    <w:p w:rsidR="00A9020A" w:rsidRDefault="00A9020A" w:rsidP="00A9020A">
      <w:pPr>
        <w:pStyle w:val="af1"/>
        <w:shd w:val="clear" w:color="auto" w:fill="FBFBFB"/>
        <w:spacing w:before="0" w:beforeAutospacing="0" w:after="0" w:afterAutospacing="0"/>
        <w:ind w:right="0" w:firstLine="709"/>
        <w:contextualSpacing/>
        <w:rPr>
          <w:i/>
          <w:color w:val="000000"/>
          <w:sz w:val="28"/>
          <w:szCs w:val="28"/>
        </w:rPr>
      </w:pPr>
      <w:r>
        <w:rPr>
          <w:color w:val="000000"/>
          <w:sz w:val="28"/>
          <w:szCs w:val="28"/>
          <w:bdr w:val="none" w:sz="0" w:space="0" w:color="auto" w:frame="1"/>
        </w:rPr>
        <w:t xml:space="preserve">У 1956 р. МТС реорганізували в РТС, згодом – у відділення «Сільгосптехніка». </w:t>
      </w:r>
      <w:r>
        <w:rPr>
          <w:rStyle w:val="a7"/>
          <w:bCs/>
          <w:color w:val="000000"/>
          <w:sz w:val="28"/>
          <w:szCs w:val="28"/>
          <w:bdr w:val="none" w:sz="0" w:space="0" w:color="auto" w:frame="1"/>
        </w:rPr>
        <w:t>Станом на 1 січня 1975 р. до складу сільської ради входило 3 населених пункти (629 дворів, де проживало 2100 чоловік):</w:t>
      </w:r>
    </w:p>
    <w:p w:rsidR="00A9020A" w:rsidRDefault="00A9020A" w:rsidP="00A9020A">
      <w:pPr>
        <w:widowControl/>
        <w:shd w:val="clear" w:color="auto" w:fill="FBFBFB"/>
        <w:ind w:right="0"/>
        <w:contextualSpacing/>
        <w:rPr>
          <w:rFonts w:ascii="Times New Roman" w:hAnsi="Times New Roman" w:cs="Times New Roman"/>
          <w:color w:val="000000"/>
          <w:szCs w:val="28"/>
          <w:bdr w:val="none" w:sz="0" w:space="0" w:color="auto" w:frame="1"/>
          <w:lang w:val="ru-RU"/>
        </w:rPr>
      </w:pPr>
      <w:r>
        <w:rPr>
          <w:rFonts w:ascii="Times New Roman" w:hAnsi="Times New Roman" w:cs="Times New Roman"/>
          <w:color w:val="000000"/>
          <w:szCs w:val="28"/>
          <w:bdr w:val="none" w:sz="0" w:space="0" w:color="auto" w:frame="1"/>
          <w:lang w:val="ru-RU"/>
        </w:rPr>
        <w:t>с. Новочервоне, с. Степанівка, с. Шаповалівка.У 70-х роках села Степанівка і Шаповалівка розформували.</w:t>
      </w:r>
    </w:p>
    <w:p w:rsidR="00A9020A" w:rsidRDefault="00A9020A" w:rsidP="00A9020A">
      <w:pPr>
        <w:pStyle w:val="af1"/>
        <w:shd w:val="clear" w:color="auto" w:fill="FBFBFB"/>
        <w:spacing w:before="0" w:beforeAutospacing="0" w:after="0" w:afterAutospacing="0"/>
        <w:ind w:right="0" w:firstLine="709"/>
        <w:contextualSpacing/>
        <w:rPr>
          <w:color w:val="000000"/>
          <w:sz w:val="28"/>
          <w:szCs w:val="28"/>
        </w:rPr>
      </w:pPr>
      <w:r>
        <w:rPr>
          <w:color w:val="000000"/>
          <w:sz w:val="28"/>
          <w:szCs w:val="28"/>
          <w:bdr w:val="none" w:sz="0" w:space="0" w:color="auto" w:frame="1"/>
        </w:rPr>
        <w:t>На території села існував колгосп імені Калініна, який розпався на декілька приватних фермерських дрібних господарств у роки незалежності України.</w:t>
      </w:r>
    </w:p>
    <w:p w:rsidR="00A9020A" w:rsidRDefault="00A9020A" w:rsidP="00A9020A">
      <w:pPr>
        <w:pStyle w:val="af1"/>
        <w:shd w:val="clear" w:color="auto" w:fill="FBFBFB"/>
        <w:spacing w:before="0" w:beforeAutospacing="0" w:after="0" w:afterAutospacing="0"/>
        <w:ind w:right="0" w:firstLine="709"/>
        <w:contextualSpacing/>
        <w:rPr>
          <w:sz w:val="28"/>
          <w:lang w:val="uk-UA"/>
        </w:rPr>
      </w:pPr>
      <w:r>
        <w:rPr>
          <w:color w:val="000000"/>
          <w:sz w:val="28"/>
          <w:szCs w:val="28"/>
          <w:bdr w:val="none" w:sz="0" w:space="0" w:color="auto" w:frame="1"/>
        </w:rPr>
        <w:lastRenderedPageBreak/>
        <w:t xml:space="preserve">  </w:t>
      </w:r>
      <w:r>
        <w:rPr>
          <w:sz w:val="28"/>
          <w:lang w:val="uk-UA"/>
        </w:rPr>
        <w:t>В 2000 році КСП  імені Калініна було розпайоне на земельні та майнові паї  і створено на  основі договорів оренди землі та майна СТОВ «Лан» та фермерське господарство «Єва».</w:t>
      </w:r>
    </w:p>
    <w:p w:rsidR="00A9020A" w:rsidRDefault="00A9020A" w:rsidP="00A9020A">
      <w:pPr>
        <w:rPr>
          <w:rFonts w:ascii="Times New Roman" w:hAnsi="Times New Roman" w:cs="Times New Roman"/>
          <w:lang w:val="uk-UA"/>
        </w:rPr>
      </w:pPr>
      <w:r>
        <w:rPr>
          <w:rFonts w:ascii="Times New Roman" w:hAnsi="Times New Roman" w:cs="Times New Roman"/>
          <w:lang w:val="uk-UA"/>
        </w:rPr>
        <w:t xml:space="preserve">     На даний період в селі Новочервоне проживає 689 чоловік.</w:t>
      </w:r>
    </w:p>
    <w:p w:rsidR="00A9020A" w:rsidRDefault="00A9020A" w:rsidP="00A9020A">
      <w:pPr>
        <w:widowControl/>
        <w:shd w:val="clear" w:color="auto" w:fill="FBFBFB"/>
        <w:ind w:right="0" w:firstLine="709"/>
        <w:contextualSpacing/>
        <w:mirrorIndents/>
        <w:rPr>
          <w:rFonts w:ascii="Times New Roman" w:hAnsi="Times New Roman" w:cs="Times New Roman"/>
          <w:color w:val="000000"/>
          <w:szCs w:val="28"/>
          <w:lang w:val="uk-UA" w:eastAsia="uk-UA"/>
        </w:rPr>
      </w:pPr>
    </w:p>
    <w:p w:rsidR="006041CA" w:rsidRPr="00AC650A" w:rsidRDefault="00932C99" w:rsidP="00AC650A">
      <w:pPr>
        <w:pStyle w:val="2"/>
        <w:ind w:firstLine="142"/>
        <w:rPr>
          <w:szCs w:val="28"/>
          <w:lang w:val="uk-UA" w:eastAsia="uk-UA"/>
        </w:rPr>
      </w:pPr>
      <w:bookmarkStart w:id="13" w:name="_Toc50548941"/>
      <w:r>
        <w:rPr>
          <w:szCs w:val="28"/>
          <w:lang w:val="uk-UA" w:eastAsia="uk-UA"/>
        </w:rPr>
        <w:t>3.3</w:t>
      </w:r>
      <w:r w:rsidR="00D05FF6">
        <w:rPr>
          <w:szCs w:val="28"/>
          <w:lang w:val="uk-UA" w:eastAsia="uk-UA"/>
        </w:rPr>
        <w:t>.</w:t>
      </w:r>
      <w:r w:rsidR="004F4419" w:rsidRPr="00AC650A">
        <w:rPr>
          <w:szCs w:val="28"/>
          <w:lang w:val="uk-UA" w:eastAsia="uk-UA"/>
        </w:rPr>
        <w:t xml:space="preserve"> Земельний фонд</w:t>
      </w:r>
      <w:r w:rsidR="00D643B7">
        <w:rPr>
          <w:szCs w:val="28"/>
          <w:lang w:val="uk-UA" w:eastAsia="uk-UA"/>
        </w:rPr>
        <w:t xml:space="preserve"> та містобудівна документація</w:t>
      </w:r>
      <w:bookmarkEnd w:id="13"/>
    </w:p>
    <w:p w:rsidR="006041CA" w:rsidRPr="00C45523" w:rsidRDefault="006041CA" w:rsidP="006041CA">
      <w:pPr>
        <w:jc w:val="center"/>
        <w:rPr>
          <w:rFonts w:ascii="Times New Roman" w:hAnsi="Times New Roman" w:cs="Times New Roman"/>
          <w:szCs w:val="28"/>
          <w:lang w:val="uk-UA" w:eastAsia="uk-UA"/>
        </w:rPr>
      </w:pPr>
    </w:p>
    <w:p w:rsidR="006041CA" w:rsidRPr="00C45523" w:rsidRDefault="006041CA" w:rsidP="004F4419">
      <w:pPr>
        <w:ind w:firstLine="709"/>
        <w:rPr>
          <w:rFonts w:ascii="Times New Roman" w:hAnsi="Times New Roman" w:cs="Times New Roman"/>
          <w:szCs w:val="28"/>
          <w:lang w:val="uk-UA" w:eastAsia="uk-UA"/>
        </w:rPr>
      </w:pPr>
      <w:r w:rsidRPr="00C45523">
        <w:rPr>
          <w:rFonts w:ascii="Times New Roman" w:hAnsi="Times New Roman" w:cs="Times New Roman"/>
          <w:szCs w:val="28"/>
          <w:lang w:val="uk-UA" w:eastAsia="uk-UA"/>
        </w:rPr>
        <w:t xml:space="preserve">Загальний обсяг земельних ресурсів </w:t>
      </w:r>
      <w:r w:rsidR="00456698">
        <w:rPr>
          <w:rFonts w:ascii="Times New Roman" w:hAnsi="Times New Roman" w:cs="Times New Roman"/>
          <w:szCs w:val="28"/>
          <w:lang w:val="uk-UA" w:eastAsia="uk-UA"/>
        </w:rPr>
        <w:t>Нижньодуванської</w:t>
      </w:r>
      <w:r w:rsidRPr="00C45523">
        <w:rPr>
          <w:rFonts w:ascii="Times New Roman" w:hAnsi="Times New Roman" w:cs="Times New Roman"/>
          <w:szCs w:val="28"/>
          <w:lang w:val="uk-UA" w:eastAsia="uk-UA"/>
        </w:rPr>
        <w:t xml:space="preserve"> міської ОТГ, </w:t>
      </w:r>
      <w:r w:rsidR="00FF29C1">
        <w:rPr>
          <w:rFonts w:ascii="Times New Roman" w:hAnsi="Times New Roman" w:cs="Times New Roman"/>
          <w:szCs w:val="28"/>
          <w:lang w:val="uk-UA" w:eastAsia="uk-UA"/>
        </w:rPr>
        <w:t xml:space="preserve">складає </w:t>
      </w:r>
      <w:r w:rsidR="00781986">
        <w:rPr>
          <w:rFonts w:ascii="Times New Roman" w:hAnsi="Times New Roman" w:cs="Times New Roman"/>
          <w:szCs w:val="28"/>
          <w:lang w:val="uk-UA" w:eastAsia="uk-UA"/>
        </w:rPr>
        <w:t>22660</w:t>
      </w:r>
      <w:r w:rsidRPr="00C45523">
        <w:rPr>
          <w:rFonts w:ascii="Times New Roman" w:hAnsi="Times New Roman" w:cs="Times New Roman"/>
          <w:szCs w:val="28"/>
          <w:lang w:val="uk-UA" w:eastAsia="uk-UA"/>
        </w:rPr>
        <w:t xml:space="preserve"> Га. Систематизація земель відповідно до їх ці</w:t>
      </w:r>
      <w:r w:rsidR="009D571A">
        <w:rPr>
          <w:rFonts w:ascii="Times New Roman" w:hAnsi="Times New Roman" w:cs="Times New Roman"/>
          <w:szCs w:val="28"/>
          <w:lang w:val="uk-UA" w:eastAsia="uk-UA"/>
        </w:rPr>
        <w:t>льового призначення наведені в Т</w:t>
      </w:r>
      <w:r w:rsidRPr="00C45523">
        <w:rPr>
          <w:rFonts w:ascii="Times New Roman" w:hAnsi="Times New Roman" w:cs="Times New Roman"/>
          <w:szCs w:val="28"/>
          <w:lang w:val="uk-UA" w:eastAsia="uk-UA"/>
        </w:rPr>
        <w:t xml:space="preserve">аблиці </w:t>
      </w:r>
      <w:r w:rsidR="00D643B7">
        <w:rPr>
          <w:rFonts w:ascii="Times New Roman" w:hAnsi="Times New Roman" w:cs="Times New Roman"/>
          <w:szCs w:val="28"/>
          <w:lang w:val="uk-UA" w:eastAsia="uk-UA"/>
        </w:rPr>
        <w:t>4</w:t>
      </w:r>
      <w:r w:rsidRPr="00C45523">
        <w:rPr>
          <w:rFonts w:ascii="Times New Roman" w:hAnsi="Times New Roman" w:cs="Times New Roman"/>
          <w:szCs w:val="28"/>
          <w:lang w:val="uk-UA" w:eastAsia="uk-UA"/>
        </w:rPr>
        <w:t>.</w:t>
      </w:r>
    </w:p>
    <w:p w:rsidR="006041CA" w:rsidRDefault="006041CA" w:rsidP="006041CA">
      <w:pPr>
        <w:ind w:firstLine="709"/>
        <w:rPr>
          <w:rFonts w:ascii="Times New Roman" w:hAnsi="Times New Roman" w:cs="Times New Roman"/>
          <w:szCs w:val="28"/>
          <w:lang w:val="uk-UA" w:eastAsia="uk-UA"/>
        </w:rPr>
      </w:pPr>
    </w:p>
    <w:p w:rsidR="006041CA" w:rsidRDefault="003031F9" w:rsidP="005F20D7">
      <w:pPr>
        <w:pStyle w:val="23"/>
      </w:pPr>
      <w:bookmarkStart w:id="14" w:name="_Toc50571651"/>
      <w:r w:rsidRPr="005F20D7">
        <w:t xml:space="preserve">Таблиця </w:t>
      </w:r>
      <w:r w:rsidR="00D643B7">
        <w:t>4</w:t>
      </w:r>
      <w:r w:rsidR="006041CA" w:rsidRPr="005F20D7">
        <w:t>. Розподіл земельних ресурсів в розрізі цільового призначення</w:t>
      </w:r>
      <w:bookmarkEnd w:id="14"/>
    </w:p>
    <w:p w:rsidR="00781986" w:rsidRPr="005F20D7" w:rsidRDefault="00781986" w:rsidP="00781986">
      <w:pPr>
        <w:ind w:firstLine="709"/>
        <w:jc w:val="right"/>
        <w:rPr>
          <w:rFonts w:ascii="Times New Roman" w:hAnsi="Times New Roman" w:cs="Times New Roman"/>
          <w:i/>
          <w:sz w:val="24"/>
          <w:szCs w:val="24"/>
          <w:lang w:val="uk-UA" w:eastAsia="uk-UA"/>
        </w:rPr>
      </w:pPr>
      <w:r w:rsidRPr="005F20D7">
        <w:rPr>
          <w:rFonts w:ascii="Times New Roman" w:hAnsi="Times New Roman" w:cs="Times New Roman"/>
          <w:i/>
          <w:sz w:val="24"/>
          <w:szCs w:val="24"/>
          <w:lang w:val="uk-UA" w:eastAsia="uk-UA"/>
        </w:rPr>
        <w:t>(Га)</w:t>
      </w:r>
    </w:p>
    <w:tbl>
      <w:tblPr>
        <w:tblW w:w="9321"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4961"/>
        <w:gridCol w:w="1907"/>
        <w:gridCol w:w="2453"/>
      </w:tblGrid>
      <w:tr w:rsidR="00781986" w:rsidRPr="003C4F64" w:rsidTr="009D2CBD">
        <w:tc>
          <w:tcPr>
            <w:tcW w:w="4961" w:type="dxa"/>
            <w:shd w:val="clear" w:color="auto" w:fill="DBE5F1" w:themeFill="accent1" w:themeFillTint="33"/>
            <w:hideMark/>
          </w:tcPr>
          <w:p w:rsidR="00781986" w:rsidRPr="003C4F64" w:rsidRDefault="003C4F64" w:rsidP="003C4F64">
            <w:pPr>
              <w:spacing w:line="252" w:lineRule="auto"/>
              <w:jc w:val="center"/>
              <w:rPr>
                <w:rFonts w:ascii="Times New Roman" w:eastAsia="Calibri" w:hAnsi="Times New Roman" w:cs="Times New Roman"/>
                <w:b/>
                <w:i/>
                <w:sz w:val="24"/>
                <w:szCs w:val="24"/>
                <w:lang w:val="uk-UA"/>
              </w:rPr>
            </w:pPr>
            <w:r w:rsidRPr="003C4F64">
              <w:rPr>
                <w:rFonts w:ascii="Times New Roman" w:hAnsi="Times New Roman" w:cs="Times New Roman"/>
                <w:b/>
                <w:bCs/>
                <w:sz w:val="24"/>
                <w:szCs w:val="24"/>
                <w:lang w:val="uk-UA" w:eastAsia="uk-UA"/>
              </w:rPr>
              <w:t>Цільове призначення</w:t>
            </w:r>
          </w:p>
        </w:tc>
        <w:tc>
          <w:tcPr>
            <w:tcW w:w="1907" w:type="dxa"/>
            <w:shd w:val="clear" w:color="auto" w:fill="DBE5F1" w:themeFill="accent1" w:themeFillTint="33"/>
            <w:hideMark/>
          </w:tcPr>
          <w:p w:rsidR="00781986" w:rsidRPr="003C4F64" w:rsidRDefault="003C4F64" w:rsidP="003C4F64">
            <w:pPr>
              <w:spacing w:line="252" w:lineRule="auto"/>
              <w:jc w:val="center"/>
              <w:rPr>
                <w:rFonts w:ascii="Times New Roman" w:eastAsia="Calibri" w:hAnsi="Times New Roman" w:cs="Times New Roman"/>
                <w:b/>
                <w:sz w:val="24"/>
                <w:szCs w:val="24"/>
                <w:lang w:val="uk-UA"/>
              </w:rPr>
            </w:pPr>
            <w:r w:rsidRPr="003C4F64">
              <w:rPr>
                <w:rFonts w:ascii="Times New Roman" w:eastAsia="Calibri" w:hAnsi="Times New Roman" w:cs="Times New Roman"/>
                <w:b/>
                <w:sz w:val="24"/>
                <w:szCs w:val="24"/>
                <w:lang w:val="uk-UA"/>
              </w:rPr>
              <w:t>Площа</w:t>
            </w:r>
          </w:p>
        </w:tc>
        <w:tc>
          <w:tcPr>
            <w:tcW w:w="2453" w:type="dxa"/>
            <w:shd w:val="clear" w:color="auto" w:fill="DBE5F1" w:themeFill="accent1" w:themeFillTint="33"/>
          </w:tcPr>
          <w:p w:rsidR="00781986" w:rsidRPr="003C4F64" w:rsidRDefault="003C4F64" w:rsidP="003C4F64">
            <w:pPr>
              <w:spacing w:line="252" w:lineRule="auto"/>
              <w:jc w:val="center"/>
              <w:rPr>
                <w:rFonts w:ascii="Times New Roman" w:eastAsia="Calibri" w:hAnsi="Times New Roman" w:cs="Times New Roman"/>
                <w:b/>
                <w:sz w:val="24"/>
                <w:szCs w:val="24"/>
                <w:lang w:val="uk-UA"/>
              </w:rPr>
            </w:pPr>
            <w:r w:rsidRPr="003C4F64">
              <w:rPr>
                <w:rFonts w:ascii="Times New Roman" w:eastAsia="Calibri" w:hAnsi="Times New Roman" w:cs="Times New Roman"/>
                <w:b/>
                <w:sz w:val="24"/>
                <w:szCs w:val="24"/>
                <w:lang w:val="uk-UA"/>
              </w:rPr>
              <w:t>Доля від загального обсягу (%)</w:t>
            </w:r>
          </w:p>
        </w:tc>
      </w:tr>
      <w:tr w:rsidR="00781986" w:rsidRPr="003C4F64" w:rsidTr="003C4F64">
        <w:tc>
          <w:tcPr>
            <w:tcW w:w="4961" w:type="dxa"/>
            <w:hideMark/>
          </w:tcPr>
          <w:p w:rsidR="003C4F64" w:rsidRPr="003C4F64" w:rsidRDefault="003C4F64" w:rsidP="003C4F64">
            <w:pPr>
              <w:spacing w:line="252" w:lineRule="auto"/>
              <w:rPr>
                <w:rFonts w:ascii="Times New Roman" w:eastAsia="Calibri" w:hAnsi="Times New Roman" w:cs="Times New Roman"/>
                <w:sz w:val="24"/>
                <w:szCs w:val="24"/>
                <w:lang w:val="uk-UA"/>
              </w:rPr>
            </w:pPr>
            <w:r w:rsidRPr="003C4F64">
              <w:rPr>
                <w:rFonts w:ascii="Times New Roman" w:eastAsia="Calibri" w:hAnsi="Times New Roman" w:cs="Times New Roman"/>
                <w:sz w:val="24"/>
                <w:szCs w:val="24"/>
                <w:lang w:val="uk-UA"/>
              </w:rPr>
              <w:t xml:space="preserve">Разом, </w:t>
            </w:r>
          </w:p>
          <w:p w:rsidR="00781986" w:rsidRPr="003C4F64" w:rsidRDefault="003C4F64" w:rsidP="003C4F64">
            <w:pPr>
              <w:spacing w:line="252" w:lineRule="auto"/>
              <w:rPr>
                <w:rFonts w:ascii="Times New Roman" w:eastAsia="Calibri" w:hAnsi="Times New Roman" w:cs="Times New Roman"/>
                <w:sz w:val="24"/>
                <w:szCs w:val="24"/>
                <w:lang w:val="uk-UA"/>
              </w:rPr>
            </w:pPr>
            <w:r w:rsidRPr="003C4F64">
              <w:rPr>
                <w:rFonts w:ascii="Times New Roman" w:eastAsia="Calibri" w:hAnsi="Times New Roman" w:cs="Times New Roman"/>
                <w:sz w:val="24"/>
                <w:szCs w:val="24"/>
                <w:lang w:val="uk-UA"/>
              </w:rPr>
              <w:t>в тому числі:</w:t>
            </w:r>
          </w:p>
        </w:tc>
        <w:tc>
          <w:tcPr>
            <w:tcW w:w="1907" w:type="dxa"/>
            <w:hideMark/>
          </w:tcPr>
          <w:p w:rsidR="00781986" w:rsidRPr="003C4F64" w:rsidRDefault="00781986" w:rsidP="003C4F64">
            <w:pPr>
              <w:spacing w:line="252" w:lineRule="auto"/>
              <w:jc w:val="center"/>
              <w:rPr>
                <w:rFonts w:ascii="Times New Roman" w:eastAsia="Calibri" w:hAnsi="Times New Roman" w:cs="Times New Roman"/>
                <w:sz w:val="24"/>
                <w:szCs w:val="24"/>
                <w:lang w:val="uk-UA"/>
              </w:rPr>
            </w:pPr>
            <w:r w:rsidRPr="003C4F64">
              <w:rPr>
                <w:rFonts w:ascii="Times New Roman" w:eastAsia="Calibri" w:hAnsi="Times New Roman" w:cs="Times New Roman"/>
                <w:sz w:val="24"/>
                <w:szCs w:val="24"/>
                <w:lang w:val="uk-UA"/>
              </w:rPr>
              <w:t>22659,99</w:t>
            </w:r>
          </w:p>
        </w:tc>
        <w:tc>
          <w:tcPr>
            <w:tcW w:w="2453" w:type="dxa"/>
          </w:tcPr>
          <w:p w:rsidR="00781986" w:rsidRPr="003C4F64" w:rsidRDefault="003C4F64" w:rsidP="003C4F64">
            <w:pPr>
              <w:spacing w:line="252"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100</w:t>
            </w:r>
          </w:p>
        </w:tc>
      </w:tr>
      <w:tr w:rsidR="00781986" w:rsidRPr="003C4F64" w:rsidTr="003C4F64">
        <w:tc>
          <w:tcPr>
            <w:tcW w:w="4961" w:type="dxa"/>
            <w:hideMark/>
          </w:tcPr>
          <w:p w:rsidR="00781986" w:rsidRPr="003C4F64" w:rsidRDefault="00781986" w:rsidP="00070DBE">
            <w:pPr>
              <w:spacing w:line="252" w:lineRule="auto"/>
              <w:rPr>
                <w:rFonts w:ascii="Times New Roman" w:eastAsia="Calibri" w:hAnsi="Times New Roman" w:cs="Times New Roman"/>
                <w:sz w:val="24"/>
                <w:szCs w:val="24"/>
                <w:lang w:val="uk-UA"/>
              </w:rPr>
            </w:pPr>
            <w:r w:rsidRPr="003C4F64">
              <w:rPr>
                <w:rFonts w:ascii="Times New Roman" w:eastAsia="Calibri" w:hAnsi="Times New Roman" w:cs="Times New Roman"/>
                <w:sz w:val="24"/>
                <w:szCs w:val="24"/>
                <w:lang w:val="uk-UA"/>
              </w:rPr>
              <w:t>рілля</w:t>
            </w:r>
          </w:p>
        </w:tc>
        <w:tc>
          <w:tcPr>
            <w:tcW w:w="1907" w:type="dxa"/>
            <w:hideMark/>
          </w:tcPr>
          <w:p w:rsidR="00781986" w:rsidRPr="009D571A" w:rsidRDefault="00B85A9F" w:rsidP="003C4F64">
            <w:pPr>
              <w:spacing w:line="252" w:lineRule="auto"/>
              <w:jc w:val="center"/>
              <w:rPr>
                <w:rFonts w:ascii="Times New Roman" w:eastAsia="Calibri" w:hAnsi="Times New Roman" w:cs="Times New Roman"/>
                <w:sz w:val="24"/>
                <w:szCs w:val="24"/>
                <w:highlight w:val="red"/>
                <w:lang w:val="uk-UA"/>
              </w:rPr>
            </w:pPr>
            <w:r w:rsidRPr="00B85A9F">
              <w:rPr>
                <w:rFonts w:ascii="Times New Roman" w:eastAsia="Calibri" w:hAnsi="Times New Roman" w:cs="Times New Roman"/>
                <w:sz w:val="24"/>
                <w:szCs w:val="24"/>
                <w:lang w:val="uk-UA"/>
              </w:rPr>
              <w:t>1</w:t>
            </w:r>
            <w:r w:rsidR="00A33A98">
              <w:rPr>
                <w:rFonts w:ascii="Times New Roman" w:eastAsia="Calibri" w:hAnsi="Times New Roman" w:cs="Times New Roman"/>
                <w:sz w:val="24"/>
                <w:szCs w:val="24"/>
                <w:lang w:val="uk-UA"/>
              </w:rPr>
              <w:t>5367,54</w:t>
            </w:r>
          </w:p>
        </w:tc>
        <w:tc>
          <w:tcPr>
            <w:tcW w:w="2453" w:type="dxa"/>
          </w:tcPr>
          <w:p w:rsidR="00781986" w:rsidRPr="00B85A9F" w:rsidRDefault="00A33A98" w:rsidP="003C4F64">
            <w:pPr>
              <w:spacing w:line="252" w:lineRule="auto"/>
              <w:jc w:val="center"/>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67</w:t>
            </w:r>
            <w:r w:rsidR="003C4F64" w:rsidRPr="00B85A9F">
              <w:rPr>
                <w:rFonts w:ascii="Times New Roman" w:eastAsia="Calibri" w:hAnsi="Times New Roman" w:cs="Times New Roman"/>
                <w:sz w:val="24"/>
                <w:szCs w:val="24"/>
                <w:lang w:val="uk-UA"/>
              </w:rPr>
              <w:t>,</w:t>
            </w:r>
            <w:r>
              <w:rPr>
                <w:rFonts w:ascii="Times New Roman" w:eastAsia="Calibri" w:hAnsi="Times New Roman" w:cs="Times New Roman"/>
                <w:sz w:val="24"/>
                <w:szCs w:val="24"/>
                <w:lang w:val="uk-UA"/>
              </w:rPr>
              <w:t>8</w:t>
            </w:r>
          </w:p>
        </w:tc>
      </w:tr>
      <w:tr w:rsidR="00781986" w:rsidRPr="003C4F64" w:rsidTr="003C4F64">
        <w:tc>
          <w:tcPr>
            <w:tcW w:w="4961" w:type="dxa"/>
            <w:hideMark/>
          </w:tcPr>
          <w:p w:rsidR="00781986" w:rsidRPr="003C4F64" w:rsidRDefault="00781986" w:rsidP="00070DBE">
            <w:pPr>
              <w:spacing w:line="252" w:lineRule="auto"/>
              <w:rPr>
                <w:rFonts w:ascii="Times New Roman" w:eastAsia="Calibri" w:hAnsi="Times New Roman" w:cs="Times New Roman"/>
                <w:sz w:val="24"/>
                <w:szCs w:val="24"/>
                <w:lang w:val="uk-UA"/>
              </w:rPr>
            </w:pPr>
            <w:r w:rsidRPr="003C4F64">
              <w:rPr>
                <w:rFonts w:ascii="Times New Roman" w:eastAsia="Calibri" w:hAnsi="Times New Roman" w:cs="Times New Roman"/>
                <w:sz w:val="24"/>
                <w:szCs w:val="24"/>
                <w:lang w:val="uk-UA"/>
              </w:rPr>
              <w:t>сіножать</w:t>
            </w:r>
          </w:p>
        </w:tc>
        <w:tc>
          <w:tcPr>
            <w:tcW w:w="1907" w:type="dxa"/>
            <w:hideMark/>
          </w:tcPr>
          <w:p w:rsidR="00781986" w:rsidRPr="009D571A" w:rsidRDefault="00B85A9F" w:rsidP="003C4F64">
            <w:pPr>
              <w:spacing w:line="252" w:lineRule="auto"/>
              <w:jc w:val="center"/>
              <w:rPr>
                <w:rFonts w:ascii="Times New Roman" w:eastAsia="Calibri" w:hAnsi="Times New Roman" w:cs="Times New Roman"/>
                <w:sz w:val="24"/>
                <w:szCs w:val="24"/>
                <w:highlight w:val="red"/>
                <w:lang w:val="uk-UA"/>
              </w:rPr>
            </w:pPr>
            <w:r w:rsidRPr="00B85A9F">
              <w:rPr>
                <w:rFonts w:ascii="Times New Roman" w:eastAsia="Calibri" w:hAnsi="Times New Roman" w:cs="Times New Roman"/>
                <w:sz w:val="24"/>
                <w:szCs w:val="24"/>
                <w:lang w:val="uk-UA"/>
              </w:rPr>
              <w:t>1354,67</w:t>
            </w:r>
          </w:p>
        </w:tc>
        <w:tc>
          <w:tcPr>
            <w:tcW w:w="2453" w:type="dxa"/>
          </w:tcPr>
          <w:p w:rsidR="00781986" w:rsidRPr="00B85A9F" w:rsidRDefault="003C4F64" w:rsidP="003C4F64">
            <w:pPr>
              <w:spacing w:line="252" w:lineRule="auto"/>
              <w:jc w:val="center"/>
              <w:rPr>
                <w:rFonts w:ascii="Times New Roman" w:eastAsia="Calibri" w:hAnsi="Times New Roman" w:cs="Times New Roman"/>
                <w:sz w:val="24"/>
                <w:szCs w:val="24"/>
                <w:lang w:val="uk-UA"/>
              </w:rPr>
            </w:pPr>
            <w:r w:rsidRPr="00B85A9F">
              <w:rPr>
                <w:rFonts w:ascii="Times New Roman" w:eastAsia="Calibri" w:hAnsi="Times New Roman" w:cs="Times New Roman"/>
                <w:sz w:val="24"/>
                <w:szCs w:val="24"/>
                <w:lang w:val="uk-UA"/>
              </w:rPr>
              <w:t>6</w:t>
            </w:r>
          </w:p>
        </w:tc>
      </w:tr>
      <w:tr w:rsidR="00781986" w:rsidRPr="003C4F64" w:rsidTr="003C4F64">
        <w:tc>
          <w:tcPr>
            <w:tcW w:w="4961" w:type="dxa"/>
            <w:hideMark/>
          </w:tcPr>
          <w:p w:rsidR="00781986" w:rsidRPr="003C4F64" w:rsidRDefault="00781986" w:rsidP="00070DBE">
            <w:pPr>
              <w:spacing w:line="252" w:lineRule="auto"/>
              <w:rPr>
                <w:rFonts w:ascii="Times New Roman" w:eastAsia="Calibri" w:hAnsi="Times New Roman" w:cs="Times New Roman"/>
                <w:sz w:val="24"/>
                <w:szCs w:val="24"/>
                <w:lang w:val="uk-UA"/>
              </w:rPr>
            </w:pPr>
            <w:r w:rsidRPr="003C4F64">
              <w:rPr>
                <w:rFonts w:ascii="Times New Roman" w:eastAsia="Calibri" w:hAnsi="Times New Roman" w:cs="Times New Roman"/>
                <w:sz w:val="24"/>
                <w:szCs w:val="24"/>
                <w:lang w:val="uk-UA"/>
              </w:rPr>
              <w:t>пасовище</w:t>
            </w:r>
          </w:p>
        </w:tc>
        <w:tc>
          <w:tcPr>
            <w:tcW w:w="1907" w:type="dxa"/>
            <w:hideMark/>
          </w:tcPr>
          <w:p w:rsidR="00781986" w:rsidRPr="009D571A" w:rsidRDefault="00B85A9F" w:rsidP="003C4F64">
            <w:pPr>
              <w:spacing w:line="252" w:lineRule="auto"/>
              <w:jc w:val="center"/>
              <w:rPr>
                <w:rFonts w:ascii="Times New Roman" w:eastAsia="Calibri" w:hAnsi="Times New Roman" w:cs="Times New Roman"/>
                <w:sz w:val="24"/>
                <w:szCs w:val="24"/>
                <w:highlight w:val="red"/>
                <w:lang w:val="uk-UA"/>
              </w:rPr>
            </w:pPr>
            <w:r w:rsidRPr="00B85A9F">
              <w:rPr>
                <w:rFonts w:ascii="Times New Roman" w:eastAsia="Calibri" w:hAnsi="Times New Roman" w:cs="Times New Roman"/>
                <w:sz w:val="24"/>
                <w:szCs w:val="24"/>
                <w:lang w:val="uk-UA"/>
              </w:rPr>
              <w:t>4568,97</w:t>
            </w:r>
          </w:p>
        </w:tc>
        <w:tc>
          <w:tcPr>
            <w:tcW w:w="2453" w:type="dxa"/>
          </w:tcPr>
          <w:p w:rsidR="00781986" w:rsidRPr="00A33A98" w:rsidRDefault="003C4F64" w:rsidP="003C4F64">
            <w:pPr>
              <w:spacing w:line="252" w:lineRule="auto"/>
              <w:jc w:val="center"/>
              <w:rPr>
                <w:rFonts w:ascii="Times New Roman" w:eastAsia="Calibri" w:hAnsi="Times New Roman" w:cs="Times New Roman"/>
                <w:sz w:val="24"/>
                <w:szCs w:val="24"/>
                <w:lang w:val="ru-RU"/>
              </w:rPr>
            </w:pPr>
            <w:r w:rsidRPr="00B85A9F">
              <w:rPr>
                <w:rFonts w:ascii="Times New Roman" w:eastAsia="Calibri" w:hAnsi="Times New Roman" w:cs="Times New Roman"/>
                <w:sz w:val="24"/>
                <w:szCs w:val="24"/>
                <w:lang w:val="uk-UA"/>
              </w:rPr>
              <w:t>20</w:t>
            </w:r>
            <w:r w:rsidR="00DC5614">
              <w:rPr>
                <w:rFonts w:ascii="Times New Roman" w:eastAsia="Calibri" w:hAnsi="Times New Roman" w:cs="Times New Roman"/>
                <w:sz w:val="24"/>
                <w:szCs w:val="24"/>
                <w:lang w:val="ru-RU"/>
              </w:rPr>
              <w:t>,</w:t>
            </w:r>
            <w:r w:rsidR="00A33A98">
              <w:rPr>
                <w:rFonts w:ascii="Times New Roman" w:eastAsia="Calibri" w:hAnsi="Times New Roman" w:cs="Times New Roman"/>
                <w:sz w:val="24"/>
                <w:szCs w:val="24"/>
                <w:lang w:val="ru-RU"/>
              </w:rPr>
              <w:t>3</w:t>
            </w:r>
          </w:p>
        </w:tc>
      </w:tr>
      <w:tr w:rsidR="00781986" w:rsidRPr="003C4F64" w:rsidTr="003C4F64">
        <w:tc>
          <w:tcPr>
            <w:tcW w:w="4961" w:type="dxa"/>
            <w:hideMark/>
          </w:tcPr>
          <w:p w:rsidR="00781986" w:rsidRPr="003C4F64" w:rsidRDefault="00781986" w:rsidP="00070DBE">
            <w:pPr>
              <w:spacing w:line="252" w:lineRule="auto"/>
              <w:rPr>
                <w:rFonts w:ascii="Times New Roman" w:eastAsia="Calibri" w:hAnsi="Times New Roman" w:cs="Times New Roman"/>
                <w:sz w:val="24"/>
                <w:szCs w:val="24"/>
                <w:lang w:val="uk-UA"/>
              </w:rPr>
            </w:pPr>
            <w:r w:rsidRPr="003C4F64">
              <w:rPr>
                <w:rFonts w:ascii="Times New Roman" w:eastAsia="Calibri" w:hAnsi="Times New Roman" w:cs="Times New Roman"/>
                <w:sz w:val="24"/>
                <w:szCs w:val="24"/>
                <w:lang w:val="uk-UA"/>
              </w:rPr>
              <w:t>ліси</w:t>
            </w:r>
          </w:p>
        </w:tc>
        <w:tc>
          <w:tcPr>
            <w:tcW w:w="1907" w:type="dxa"/>
            <w:hideMark/>
          </w:tcPr>
          <w:p w:rsidR="00781986" w:rsidRPr="009D571A" w:rsidRDefault="00B85A9F" w:rsidP="003C4F64">
            <w:pPr>
              <w:spacing w:line="252" w:lineRule="auto"/>
              <w:jc w:val="center"/>
              <w:rPr>
                <w:rFonts w:ascii="Times New Roman" w:eastAsia="Calibri" w:hAnsi="Times New Roman" w:cs="Times New Roman"/>
                <w:sz w:val="24"/>
                <w:szCs w:val="24"/>
                <w:highlight w:val="red"/>
                <w:lang w:val="uk-UA"/>
              </w:rPr>
            </w:pPr>
            <w:r w:rsidRPr="00B85A9F">
              <w:rPr>
                <w:rFonts w:ascii="Times New Roman" w:eastAsia="Calibri" w:hAnsi="Times New Roman" w:cs="Times New Roman"/>
                <w:sz w:val="24"/>
                <w:szCs w:val="24"/>
                <w:lang w:val="uk-UA"/>
              </w:rPr>
              <w:t>1053,00</w:t>
            </w:r>
          </w:p>
        </w:tc>
        <w:tc>
          <w:tcPr>
            <w:tcW w:w="2453" w:type="dxa"/>
          </w:tcPr>
          <w:p w:rsidR="00781986" w:rsidRPr="00B85A9F" w:rsidRDefault="00B85A9F" w:rsidP="003C4F64">
            <w:pPr>
              <w:spacing w:line="252" w:lineRule="auto"/>
              <w:jc w:val="center"/>
              <w:rPr>
                <w:rFonts w:ascii="Times New Roman" w:eastAsia="Calibri" w:hAnsi="Times New Roman" w:cs="Times New Roman"/>
                <w:sz w:val="24"/>
                <w:szCs w:val="24"/>
                <w:lang w:val="uk-UA"/>
              </w:rPr>
            </w:pPr>
            <w:r w:rsidRPr="00B85A9F">
              <w:rPr>
                <w:rFonts w:ascii="Times New Roman" w:eastAsia="Calibri" w:hAnsi="Times New Roman" w:cs="Times New Roman"/>
                <w:sz w:val="24"/>
                <w:szCs w:val="24"/>
                <w:lang w:val="uk-UA"/>
              </w:rPr>
              <w:t>4,</w:t>
            </w:r>
            <w:r w:rsidR="00A33A98">
              <w:rPr>
                <w:rFonts w:ascii="Times New Roman" w:eastAsia="Calibri" w:hAnsi="Times New Roman" w:cs="Times New Roman"/>
                <w:sz w:val="24"/>
                <w:szCs w:val="24"/>
                <w:lang w:val="uk-UA"/>
              </w:rPr>
              <w:t>7</w:t>
            </w:r>
          </w:p>
        </w:tc>
      </w:tr>
      <w:tr w:rsidR="00781986" w:rsidRPr="003C4F64" w:rsidTr="003C4F64">
        <w:tc>
          <w:tcPr>
            <w:tcW w:w="4961" w:type="dxa"/>
            <w:hideMark/>
          </w:tcPr>
          <w:p w:rsidR="00781986" w:rsidRPr="003C4F64" w:rsidRDefault="00781986" w:rsidP="00070DBE">
            <w:pPr>
              <w:spacing w:line="252" w:lineRule="auto"/>
              <w:rPr>
                <w:rFonts w:ascii="Times New Roman" w:eastAsia="Calibri" w:hAnsi="Times New Roman" w:cs="Times New Roman"/>
                <w:sz w:val="24"/>
                <w:szCs w:val="24"/>
                <w:lang w:val="uk-UA"/>
              </w:rPr>
            </w:pPr>
            <w:r w:rsidRPr="003C4F64">
              <w:rPr>
                <w:rFonts w:ascii="Times New Roman" w:eastAsia="Calibri" w:hAnsi="Times New Roman" w:cs="Times New Roman"/>
                <w:sz w:val="24"/>
                <w:szCs w:val="24"/>
                <w:lang w:val="uk-UA"/>
              </w:rPr>
              <w:t>землі житлової та громадської забудови</w:t>
            </w:r>
          </w:p>
        </w:tc>
        <w:tc>
          <w:tcPr>
            <w:tcW w:w="1907" w:type="dxa"/>
            <w:hideMark/>
          </w:tcPr>
          <w:p w:rsidR="00781986" w:rsidRPr="00B85A9F" w:rsidRDefault="00B85A9F" w:rsidP="003C4F64">
            <w:pPr>
              <w:spacing w:line="252" w:lineRule="auto"/>
              <w:jc w:val="center"/>
              <w:rPr>
                <w:rFonts w:ascii="Times New Roman" w:eastAsia="Calibri" w:hAnsi="Times New Roman" w:cs="Times New Roman"/>
                <w:sz w:val="24"/>
                <w:szCs w:val="24"/>
                <w:lang w:val="uk-UA"/>
              </w:rPr>
            </w:pPr>
            <w:r w:rsidRPr="00B85A9F">
              <w:rPr>
                <w:rFonts w:ascii="Times New Roman" w:eastAsia="Calibri" w:hAnsi="Times New Roman" w:cs="Times New Roman"/>
                <w:sz w:val="24"/>
                <w:szCs w:val="24"/>
                <w:lang w:val="uk-UA"/>
              </w:rPr>
              <w:t>74,53</w:t>
            </w:r>
          </w:p>
        </w:tc>
        <w:tc>
          <w:tcPr>
            <w:tcW w:w="2453" w:type="dxa"/>
          </w:tcPr>
          <w:p w:rsidR="00781986" w:rsidRPr="00B85A9F" w:rsidRDefault="003C4F64" w:rsidP="003C4F64">
            <w:pPr>
              <w:spacing w:line="252" w:lineRule="auto"/>
              <w:jc w:val="center"/>
              <w:rPr>
                <w:rFonts w:ascii="Times New Roman" w:eastAsia="Calibri" w:hAnsi="Times New Roman" w:cs="Times New Roman"/>
                <w:sz w:val="24"/>
                <w:szCs w:val="24"/>
                <w:lang w:val="uk-UA"/>
              </w:rPr>
            </w:pPr>
            <w:r w:rsidRPr="00B85A9F">
              <w:rPr>
                <w:rFonts w:ascii="Times New Roman" w:eastAsia="Calibri" w:hAnsi="Times New Roman" w:cs="Times New Roman"/>
                <w:sz w:val="24"/>
                <w:szCs w:val="24"/>
                <w:lang w:val="uk-UA"/>
              </w:rPr>
              <w:t>0,3</w:t>
            </w:r>
          </w:p>
        </w:tc>
      </w:tr>
      <w:tr w:rsidR="00781986" w:rsidRPr="003C4F64" w:rsidTr="003C4F64">
        <w:tc>
          <w:tcPr>
            <w:tcW w:w="4961" w:type="dxa"/>
            <w:hideMark/>
          </w:tcPr>
          <w:p w:rsidR="00781986" w:rsidRPr="003C4F64" w:rsidRDefault="00781986" w:rsidP="00070DBE">
            <w:pPr>
              <w:spacing w:line="252" w:lineRule="auto"/>
              <w:rPr>
                <w:rFonts w:ascii="Times New Roman" w:eastAsia="Calibri" w:hAnsi="Times New Roman" w:cs="Times New Roman"/>
                <w:sz w:val="24"/>
                <w:szCs w:val="24"/>
                <w:lang w:val="uk-UA"/>
              </w:rPr>
            </w:pPr>
            <w:r w:rsidRPr="003C4F64">
              <w:rPr>
                <w:rFonts w:ascii="Times New Roman" w:eastAsia="Calibri" w:hAnsi="Times New Roman" w:cs="Times New Roman"/>
                <w:sz w:val="24"/>
                <w:szCs w:val="24"/>
                <w:lang w:val="uk-UA"/>
              </w:rPr>
              <w:t xml:space="preserve">землі промисловості, транспорту, зв’язку, енергетики, оборони та іншого призначення </w:t>
            </w:r>
          </w:p>
        </w:tc>
        <w:tc>
          <w:tcPr>
            <w:tcW w:w="1907" w:type="dxa"/>
            <w:hideMark/>
          </w:tcPr>
          <w:p w:rsidR="00781986" w:rsidRPr="00B85A9F" w:rsidRDefault="00781986" w:rsidP="003C4F64">
            <w:pPr>
              <w:spacing w:line="252" w:lineRule="auto"/>
              <w:jc w:val="center"/>
              <w:rPr>
                <w:rFonts w:ascii="Times New Roman" w:eastAsia="Calibri" w:hAnsi="Times New Roman" w:cs="Times New Roman"/>
                <w:sz w:val="24"/>
                <w:szCs w:val="24"/>
                <w:lang w:val="uk-UA"/>
              </w:rPr>
            </w:pPr>
            <w:r w:rsidRPr="00B85A9F">
              <w:rPr>
                <w:rFonts w:ascii="Times New Roman" w:eastAsia="Calibri" w:hAnsi="Times New Roman" w:cs="Times New Roman"/>
                <w:sz w:val="24"/>
                <w:szCs w:val="24"/>
                <w:lang w:val="uk-UA"/>
              </w:rPr>
              <w:t>5,91</w:t>
            </w:r>
          </w:p>
        </w:tc>
        <w:tc>
          <w:tcPr>
            <w:tcW w:w="2453" w:type="dxa"/>
          </w:tcPr>
          <w:p w:rsidR="00781986" w:rsidRPr="00B85A9F" w:rsidRDefault="00B85A9F" w:rsidP="003C4F64">
            <w:pPr>
              <w:spacing w:line="252" w:lineRule="auto"/>
              <w:jc w:val="center"/>
              <w:rPr>
                <w:rFonts w:ascii="Times New Roman" w:eastAsia="Calibri" w:hAnsi="Times New Roman" w:cs="Times New Roman"/>
                <w:sz w:val="24"/>
                <w:szCs w:val="24"/>
                <w:lang w:val="uk-UA"/>
              </w:rPr>
            </w:pPr>
            <w:r w:rsidRPr="00B85A9F">
              <w:rPr>
                <w:rFonts w:ascii="Times New Roman" w:eastAsia="Calibri" w:hAnsi="Times New Roman" w:cs="Times New Roman"/>
                <w:sz w:val="24"/>
                <w:szCs w:val="24"/>
                <w:lang w:val="uk-UA"/>
              </w:rPr>
              <w:t>0,03</w:t>
            </w:r>
          </w:p>
        </w:tc>
      </w:tr>
      <w:tr w:rsidR="00781986" w:rsidRPr="003C4F64" w:rsidTr="003C4F64">
        <w:tc>
          <w:tcPr>
            <w:tcW w:w="4961" w:type="dxa"/>
            <w:hideMark/>
          </w:tcPr>
          <w:p w:rsidR="00781986" w:rsidRPr="003C4F64" w:rsidRDefault="00781986" w:rsidP="00070DBE">
            <w:pPr>
              <w:spacing w:line="252" w:lineRule="auto"/>
              <w:rPr>
                <w:rFonts w:ascii="Times New Roman" w:eastAsia="Calibri" w:hAnsi="Times New Roman" w:cs="Times New Roman"/>
                <w:sz w:val="24"/>
                <w:szCs w:val="24"/>
                <w:lang w:val="uk-UA"/>
              </w:rPr>
            </w:pPr>
            <w:r w:rsidRPr="003C4F64">
              <w:rPr>
                <w:rFonts w:ascii="Times New Roman" w:eastAsia="Calibri" w:hAnsi="Times New Roman" w:cs="Times New Roman"/>
                <w:sz w:val="24"/>
                <w:szCs w:val="24"/>
                <w:lang w:val="uk-UA"/>
              </w:rPr>
              <w:t>землі водного фонду</w:t>
            </w:r>
          </w:p>
        </w:tc>
        <w:tc>
          <w:tcPr>
            <w:tcW w:w="1907" w:type="dxa"/>
            <w:hideMark/>
          </w:tcPr>
          <w:p w:rsidR="00781986" w:rsidRPr="009D571A" w:rsidRDefault="00781986" w:rsidP="003C4F64">
            <w:pPr>
              <w:spacing w:line="252" w:lineRule="auto"/>
              <w:jc w:val="center"/>
              <w:rPr>
                <w:rFonts w:ascii="Times New Roman" w:eastAsia="Calibri" w:hAnsi="Times New Roman" w:cs="Times New Roman"/>
                <w:sz w:val="24"/>
                <w:szCs w:val="24"/>
                <w:highlight w:val="red"/>
                <w:lang w:val="uk-UA"/>
              </w:rPr>
            </w:pPr>
            <w:r w:rsidRPr="00B85A9F">
              <w:rPr>
                <w:rFonts w:ascii="Times New Roman" w:eastAsia="Calibri" w:hAnsi="Times New Roman" w:cs="Times New Roman"/>
                <w:sz w:val="24"/>
                <w:szCs w:val="24"/>
                <w:lang w:val="uk-UA"/>
              </w:rPr>
              <w:t>97,00</w:t>
            </w:r>
          </w:p>
        </w:tc>
        <w:tc>
          <w:tcPr>
            <w:tcW w:w="2453" w:type="dxa"/>
          </w:tcPr>
          <w:p w:rsidR="00781986" w:rsidRPr="00B85A9F" w:rsidRDefault="003C4F64" w:rsidP="003C4F64">
            <w:pPr>
              <w:spacing w:line="252" w:lineRule="auto"/>
              <w:jc w:val="center"/>
              <w:rPr>
                <w:rFonts w:ascii="Times New Roman" w:eastAsia="Calibri" w:hAnsi="Times New Roman" w:cs="Times New Roman"/>
                <w:sz w:val="24"/>
                <w:szCs w:val="24"/>
                <w:lang w:val="uk-UA"/>
              </w:rPr>
            </w:pPr>
            <w:r w:rsidRPr="00B85A9F">
              <w:rPr>
                <w:rFonts w:ascii="Times New Roman" w:eastAsia="Calibri" w:hAnsi="Times New Roman" w:cs="Times New Roman"/>
                <w:sz w:val="24"/>
                <w:szCs w:val="24"/>
                <w:lang w:val="uk-UA"/>
              </w:rPr>
              <w:t>0,4</w:t>
            </w:r>
          </w:p>
        </w:tc>
      </w:tr>
    </w:tbl>
    <w:p w:rsidR="00781986" w:rsidRDefault="00781986" w:rsidP="005F20D7">
      <w:pPr>
        <w:pStyle w:val="23"/>
      </w:pPr>
    </w:p>
    <w:p w:rsidR="00932C99" w:rsidRPr="00932C99" w:rsidRDefault="00932C99" w:rsidP="00932C99">
      <w:pPr>
        <w:ind w:right="158" w:firstLine="567"/>
        <w:rPr>
          <w:rFonts w:ascii="Times New Roman" w:hAnsi="Times New Roman" w:cs="Times New Roman"/>
          <w:lang w:val="uk-UA"/>
        </w:rPr>
      </w:pPr>
      <w:r w:rsidRPr="00932C99">
        <w:rPr>
          <w:rFonts w:ascii="Times New Roman" w:hAnsi="Times New Roman" w:cs="Times New Roman"/>
          <w:lang w:val="uk-UA"/>
        </w:rPr>
        <w:t>Основним ресурсом громади є сільськогоспо</w:t>
      </w:r>
      <w:r w:rsidR="00A33A98">
        <w:rPr>
          <w:rFonts w:ascii="Times New Roman" w:hAnsi="Times New Roman" w:cs="Times New Roman"/>
          <w:lang w:val="uk-UA"/>
        </w:rPr>
        <w:t>дарські землі, на які припадає 94,1</w:t>
      </w:r>
      <w:r w:rsidRPr="00932C99">
        <w:rPr>
          <w:rFonts w:ascii="Times New Roman" w:hAnsi="Times New Roman" w:cs="Times New Roman"/>
          <w:lang w:val="uk-UA"/>
        </w:rPr>
        <w:t>% всього наявного земельного фонду (</w:t>
      </w:r>
      <w:r>
        <w:rPr>
          <w:rFonts w:ascii="Times New Roman" w:hAnsi="Times New Roman" w:cs="Times New Roman"/>
          <w:lang w:val="uk-UA"/>
        </w:rPr>
        <w:t>Рис.</w:t>
      </w:r>
      <w:r w:rsidR="00D643B7">
        <w:rPr>
          <w:rFonts w:ascii="Times New Roman" w:hAnsi="Times New Roman" w:cs="Times New Roman"/>
          <w:lang w:val="uk-UA"/>
        </w:rPr>
        <w:t>2</w:t>
      </w:r>
      <w:r w:rsidRPr="00932C99">
        <w:rPr>
          <w:rFonts w:ascii="Times New Roman" w:hAnsi="Times New Roman" w:cs="Times New Roman"/>
          <w:lang w:val="uk-UA"/>
        </w:rPr>
        <w:t xml:space="preserve">). </w:t>
      </w:r>
      <w:r w:rsidR="00A33A98">
        <w:rPr>
          <w:rFonts w:ascii="Times New Roman" w:hAnsi="Times New Roman" w:cs="Times New Roman"/>
          <w:lang w:val="uk-UA"/>
        </w:rPr>
        <w:t>67,8</w:t>
      </w:r>
      <w:r w:rsidRPr="00932C99">
        <w:rPr>
          <w:rFonts w:ascii="Times New Roman" w:hAnsi="Times New Roman" w:cs="Times New Roman"/>
          <w:lang w:val="uk-UA"/>
        </w:rPr>
        <w:t xml:space="preserve">% сільськогосподарських угідь займає рілля – розораність земельного фонду громади є дуже високою. </w:t>
      </w:r>
    </w:p>
    <w:p w:rsidR="00932C99" w:rsidRDefault="00932C99" w:rsidP="005F20D7">
      <w:pPr>
        <w:pStyle w:val="23"/>
      </w:pPr>
    </w:p>
    <w:p w:rsidR="009D571A" w:rsidRDefault="00066E11" w:rsidP="005F20D7">
      <w:pPr>
        <w:pStyle w:val="23"/>
      </w:pPr>
      <w:r w:rsidRPr="00066E11">
        <w:rPr>
          <w:noProof/>
          <w:lang w:eastAsia="uk-UA"/>
        </w:rPr>
        <w:lastRenderedPageBreak/>
        <w:drawing>
          <wp:inline distT="0" distB="0" distL="0" distR="0">
            <wp:extent cx="5940425" cy="3783682"/>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5940425" cy="3783682"/>
                    </a:xfrm>
                    <a:prstGeom prst="rect">
                      <a:avLst/>
                    </a:prstGeom>
                    <a:noFill/>
                    <a:ln w="9525">
                      <a:noFill/>
                      <a:miter lim="800000"/>
                      <a:headEnd/>
                      <a:tailEnd/>
                    </a:ln>
                  </pic:spPr>
                </pic:pic>
              </a:graphicData>
            </a:graphic>
          </wp:inline>
        </w:drawing>
      </w:r>
    </w:p>
    <w:p w:rsidR="009D571A" w:rsidRDefault="009D571A" w:rsidP="009D571A">
      <w:pPr>
        <w:pStyle w:val="23"/>
        <w:jc w:val="center"/>
      </w:pPr>
    </w:p>
    <w:p w:rsidR="009D571A" w:rsidRPr="00907DC9" w:rsidRDefault="009D571A" w:rsidP="00907DC9">
      <w:pPr>
        <w:pStyle w:val="17"/>
        <w:rPr>
          <w:b/>
          <w:color w:val="365F91" w:themeColor="accent1" w:themeShade="BF"/>
          <w:sz w:val="28"/>
          <w:szCs w:val="28"/>
        </w:rPr>
      </w:pPr>
      <w:r w:rsidRPr="00907DC9">
        <w:rPr>
          <w:b/>
          <w:color w:val="365F91" w:themeColor="accent1" w:themeShade="BF"/>
          <w:sz w:val="28"/>
          <w:szCs w:val="28"/>
        </w:rPr>
        <w:t>Рис.</w:t>
      </w:r>
      <w:r w:rsidR="00D643B7" w:rsidRPr="00907DC9">
        <w:rPr>
          <w:b/>
          <w:color w:val="365F91" w:themeColor="accent1" w:themeShade="BF"/>
          <w:sz w:val="28"/>
          <w:szCs w:val="28"/>
        </w:rPr>
        <w:t xml:space="preserve"> 2</w:t>
      </w:r>
      <w:r w:rsidRPr="00907DC9">
        <w:rPr>
          <w:b/>
          <w:color w:val="365F91" w:themeColor="accent1" w:themeShade="BF"/>
          <w:sz w:val="28"/>
          <w:szCs w:val="28"/>
        </w:rPr>
        <w:t xml:space="preserve">. Структура земельного фонду Нижньодуванської ОТГ </w:t>
      </w:r>
    </w:p>
    <w:p w:rsidR="009D571A" w:rsidRPr="009D571A" w:rsidRDefault="009D571A" w:rsidP="005F20D7">
      <w:pPr>
        <w:pStyle w:val="23"/>
        <w:rPr>
          <w:lang w:val="ru-RU"/>
        </w:rPr>
      </w:pPr>
    </w:p>
    <w:p w:rsidR="00D643B7" w:rsidRPr="00D643B7" w:rsidRDefault="00D643B7" w:rsidP="00D643B7">
      <w:pPr>
        <w:ind w:right="158" w:firstLine="705"/>
        <w:rPr>
          <w:rFonts w:ascii="Times New Roman" w:hAnsi="Times New Roman" w:cs="Times New Roman"/>
          <w:lang w:val="uk-UA"/>
        </w:rPr>
      </w:pPr>
      <w:r w:rsidRPr="00D643B7">
        <w:rPr>
          <w:rFonts w:ascii="Times New Roman" w:hAnsi="Times New Roman" w:cs="Times New Roman"/>
          <w:lang w:val="uk-UA"/>
        </w:rPr>
        <w:t xml:space="preserve">Містобудівні документи населених пунктів </w:t>
      </w:r>
      <w:r>
        <w:rPr>
          <w:rFonts w:ascii="Times New Roman" w:hAnsi="Times New Roman" w:cs="Times New Roman"/>
          <w:lang w:val="uk-UA"/>
        </w:rPr>
        <w:t xml:space="preserve">громади </w:t>
      </w:r>
      <w:r w:rsidRPr="00D643B7">
        <w:rPr>
          <w:rFonts w:ascii="Times New Roman" w:hAnsi="Times New Roman" w:cs="Times New Roman"/>
          <w:lang w:val="uk-UA"/>
        </w:rPr>
        <w:t>є застарілими, генеральні плани розроблен</w:t>
      </w:r>
      <w:r>
        <w:rPr>
          <w:rFonts w:ascii="Times New Roman" w:hAnsi="Times New Roman" w:cs="Times New Roman"/>
          <w:lang w:val="uk-UA"/>
        </w:rPr>
        <w:t>і за радянських часів та потребують перегляду</w:t>
      </w:r>
      <w:r w:rsidR="001D40D1">
        <w:rPr>
          <w:rFonts w:ascii="Times New Roman" w:hAnsi="Times New Roman" w:cs="Times New Roman"/>
          <w:lang w:val="uk-UA"/>
        </w:rPr>
        <w:t xml:space="preserve"> і  актуалізації.</w:t>
      </w:r>
      <w:r>
        <w:rPr>
          <w:rFonts w:ascii="Times New Roman" w:hAnsi="Times New Roman" w:cs="Times New Roman"/>
          <w:lang w:val="uk-UA"/>
        </w:rPr>
        <w:t xml:space="preserve"> (таблиця 5</w:t>
      </w:r>
      <w:r w:rsidRPr="00D643B7">
        <w:rPr>
          <w:rFonts w:ascii="Times New Roman" w:hAnsi="Times New Roman" w:cs="Times New Roman"/>
          <w:lang w:val="uk-UA"/>
        </w:rPr>
        <w:t xml:space="preserve">). </w:t>
      </w:r>
    </w:p>
    <w:p w:rsidR="00D643B7" w:rsidRPr="00FC1E60" w:rsidRDefault="00D643B7" w:rsidP="00D643B7">
      <w:pPr>
        <w:spacing w:line="259" w:lineRule="auto"/>
        <w:jc w:val="left"/>
        <w:rPr>
          <w:lang w:val="uk-UA"/>
        </w:rPr>
      </w:pPr>
    </w:p>
    <w:p w:rsidR="00D643B7" w:rsidRPr="00070DBE" w:rsidRDefault="00D643B7" w:rsidP="00F01188">
      <w:pPr>
        <w:pStyle w:val="23"/>
      </w:pPr>
      <w:bookmarkStart w:id="15" w:name="_Toc50571652"/>
      <w:r w:rsidRPr="00B85A9F">
        <w:t>Таблиця 5.</w:t>
      </w:r>
      <w:r w:rsidRPr="00070DBE">
        <w:t xml:space="preserve"> Перелік розробленої містобудівної документації</w:t>
      </w:r>
      <w:bookmarkEnd w:id="15"/>
    </w:p>
    <w:p w:rsidR="00D643B7" w:rsidRPr="00D643B7" w:rsidRDefault="00D643B7" w:rsidP="00D643B7">
      <w:pPr>
        <w:rPr>
          <w:lang w:val="uk-UA"/>
        </w:rPr>
      </w:pPr>
    </w:p>
    <w:tbl>
      <w:tblPr>
        <w:tblW w:w="9892" w:type="dxa"/>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56" w:type="dxa"/>
          <w:left w:w="0" w:type="dxa"/>
          <w:right w:w="115" w:type="dxa"/>
        </w:tblCellMar>
        <w:tblLook w:val="04A0"/>
      </w:tblPr>
      <w:tblGrid>
        <w:gridCol w:w="3284"/>
        <w:gridCol w:w="3221"/>
        <w:gridCol w:w="3387"/>
      </w:tblGrid>
      <w:tr w:rsidR="00D643B7" w:rsidRPr="00D643B7" w:rsidTr="00B85A9F">
        <w:trPr>
          <w:trHeight w:val="505"/>
        </w:trPr>
        <w:tc>
          <w:tcPr>
            <w:tcW w:w="3284" w:type="dxa"/>
            <w:shd w:val="clear" w:color="auto" w:fill="DBE5F1" w:themeFill="accent1" w:themeFillTint="33"/>
          </w:tcPr>
          <w:p w:rsidR="00D643B7" w:rsidRPr="00D643B7" w:rsidRDefault="00D643B7" w:rsidP="00D643B7">
            <w:pPr>
              <w:spacing w:line="259" w:lineRule="auto"/>
              <w:jc w:val="center"/>
              <w:rPr>
                <w:rFonts w:ascii="Times New Roman" w:hAnsi="Times New Roman" w:cs="Times New Roman"/>
                <w:b/>
                <w:sz w:val="24"/>
                <w:szCs w:val="24"/>
                <w:lang w:val="uk-UA"/>
              </w:rPr>
            </w:pPr>
            <w:r w:rsidRPr="00D643B7">
              <w:rPr>
                <w:rFonts w:ascii="Times New Roman" w:hAnsi="Times New Roman" w:cs="Times New Roman"/>
                <w:b/>
                <w:sz w:val="24"/>
                <w:szCs w:val="24"/>
                <w:lang w:val="uk-UA"/>
              </w:rPr>
              <w:t>Назва  населеного пункту</w:t>
            </w:r>
          </w:p>
        </w:tc>
        <w:tc>
          <w:tcPr>
            <w:tcW w:w="3221" w:type="dxa"/>
            <w:shd w:val="clear" w:color="auto" w:fill="DBE5F1" w:themeFill="accent1" w:themeFillTint="33"/>
          </w:tcPr>
          <w:p w:rsidR="00D643B7" w:rsidRPr="00D643B7" w:rsidRDefault="00D643B7" w:rsidP="00D643B7">
            <w:pPr>
              <w:spacing w:line="259" w:lineRule="auto"/>
              <w:jc w:val="center"/>
              <w:rPr>
                <w:rFonts w:ascii="Times New Roman" w:hAnsi="Times New Roman" w:cs="Times New Roman"/>
                <w:b/>
                <w:sz w:val="24"/>
                <w:szCs w:val="24"/>
                <w:lang w:val="uk-UA"/>
              </w:rPr>
            </w:pPr>
            <w:r w:rsidRPr="00D643B7">
              <w:rPr>
                <w:rFonts w:ascii="Times New Roman" w:hAnsi="Times New Roman" w:cs="Times New Roman"/>
                <w:b/>
                <w:sz w:val="24"/>
                <w:szCs w:val="24"/>
                <w:lang w:val="uk-UA"/>
              </w:rPr>
              <w:t>Назва містобудівної документації</w:t>
            </w:r>
          </w:p>
        </w:tc>
        <w:tc>
          <w:tcPr>
            <w:tcW w:w="3387" w:type="dxa"/>
            <w:shd w:val="clear" w:color="auto" w:fill="DBE5F1" w:themeFill="accent1" w:themeFillTint="33"/>
          </w:tcPr>
          <w:p w:rsidR="00D643B7" w:rsidRPr="00D643B7" w:rsidRDefault="00D643B7" w:rsidP="00D643B7">
            <w:pPr>
              <w:spacing w:line="259" w:lineRule="auto"/>
              <w:ind w:left="16"/>
              <w:jc w:val="center"/>
              <w:rPr>
                <w:rFonts w:ascii="Times New Roman" w:hAnsi="Times New Roman" w:cs="Times New Roman"/>
                <w:b/>
                <w:sz w:val="24"/>
                <w:szCs w:val="24"/>
                <w:lang w:val="uk-UA"/>
              </w:rPr>
            </w:pPr>
            <w:r w:rsidRPr="00D643B7">
              <w:rPr>
                <w:rFonts w:ascii="Times New Roman" w:hAnsi="Times New Roman" w:cs="Times New Roman"/>
                <w:b/>
                <w:sz w:val="24"/>
                <w:szCs w:val="24"/>
                <w:lang w:val="uk-UA"/>
              </w:rPr>
              <w:t>Рік затвердження</w:t>
            </w:r>
          </w:p>
        </w:tc>
      </w:tr>
      <w:tr w:rsidR="00D643B7" w:rsidRPr="00D643B7" w:rsidTr="00B85A9F">
        <w:trPr>
          <w:trHeight w:val="378"/>
        </w:trPr>
        <w:tc>
          <w:tcPr>
            <w:tcW w:w="3284" w:type="dxa"/>
            <w:shd w:val="clear" w:color="auto" w:fill="auto"/>
          </w:tcPr>
          <w:p w:rsidR="00D643B7" w:rsidRPr="00D643B7" w:rsidRDefault="00D643B7" w:rsidP="00D643B7">
            <w:pPr>
              <w:spacing w:line="259" w:lineRule="auto"/>
              <w:ind w:firstLine="15"/>
              <w:jc w:val="left"/>
              <w:rPr>
                <w:rFonts w:ascii="Times New Roman" w:hAnsi="Times New Roman" w:cs="Times New Roman"/>
                <w:sz w:val="24"/>
                <w:szCs w:val="24"/>
                <w:lang w:val="uk-UA"/>
              </w:rPr>
            </w:pPr>
            <w:r w:rsidRPr="00D643B7">
              <w:rPr>
                <w:rFonts w:ascii="Times New Roman" w:hAnsi="Times New Roman" w:cs="Times New Roman"/>
                <w:sz w:val="24"/>
                <w:szCs w:val="24"/>
                <w:lang w:val="uk-UA"/>
              </w:rPr>
              <w:t xml:space="preserve">смт Нижня Дуванка </w:t>
            </w:r>
          </w:p>
        </w:tc>
        <w:tc>
          <w:tcPr>
            <w:tcW w:w="3221" w:type="dxa"/>
            <w:shd w:val="clear" w:color="auto" w:fill="auto"/>
          </w:tcPr>
          <w:p w:rsidR="00D643B7" w:rsidRPr="00D643B7" w:rsidRDefault="00D643B7" w:rsidP="00D643B7">
            <w:pPr>
              <w:spacing w:line="259" w:lineRule="auto"/>
              <w:ind w:left="119"/>
              <w:jc w:val="center"/>
              <w:rPr>
                <w:rFonts w:ascii="Times New Roman" w:hAnsi="Times New Roman" w:cs="Times New Roman"/>
                <w:sz w:val="24"/>
                <w:szCs w:val="24"/>
                <w:lang w:val="uk-UA"/>
              </w:rPr>
            </w:pPr>
            <w:r w:rsidRPr="00D643B7">
              <w:rPr>
                <w:rFonts w:ascii="Times New Roman" w:hAnsi="Times New Roman" w:cs="Times New Roman"/>
                <w:sz w:val="24"/>
                <w:szCs w:val="24"/>
                <w:lang w:val="uk-UA"/>
              </w:rPr>
              <w:t>план забудови</w:t>
            </w:r>
          </w:p>
        </w:tc>
        <w:tc>
          <w:tcPr>
            <w:tcW w:w="3387" w:type="dxa"/>
            <w:shd w:val="clear" w:color="auto" w:fill="auto"/>
          </w:tcPr>
          <w:p w:rsidR="00D643B7" w:rsidRPr="00D643B7" w:rsidRDefault="00D643B7" w:rsidP="00D643B7">
            <w:pPr>
              <w:spacing w:line="259" w:lineRule="auto"/>
              <w:jc w:val="center"/>
              <w:rPr>
                <w:rFonts w:ascii="Times New Roman" w:hAnsi="Times New Roman" w:cs="Times New Roman"/>
                <w:sz w:val="24"/>
                <w:szCs w:val="24"/>
                <w:lang w:val="uk-UA"/>
              </w:rPr>
            </w:pPr>
            <w:r w:rsidRPr="00D643B7">
              <w:rPr>
                <w:rFonts w:ascii="Times New Roman" w:hAnsi="Times New Roman" w:cs="Times New Roman"/>
                <w:sz w:val="24"/>
                <w:szCs w:val="24"/>
                <w:lang w:val="uk-UA"/>
              </w:rPr>
              <w:t>1970, продовжено у 2013</w:t>
            </w:r>
          </w:p>
        </w:tc>
      </w:tr>
    </w:tbl>
    <w:p w:rsidR="009C5DC7" w:rsidRDefault="009C5DC7" w:rsidP="00C2644A">
      <w:pPr>
        <w:ind w:left="1440"/>
        <w:jc w:val="left"/>
      </w:pPr>
    </w:p>
    <w:p w:rsidR="009C5DC7" w:rsidRPr="00861C07" w:rsidRDefault="009C5DC7" w:rsidP="00C00937">
      <w:pPr>
        <w:ind w:firstLine="851"/>
        <w:rPr>
          <w:rFonts w:ascii="Arial" w:hAnsi="Arial" w:cs="Arial"/>
          <w:sz w:val="24"/>
          <w:szCs w:val="24"/>
          <w:lang w:val="uk-UA"/>
        </w:rPr>
      </w:pPr>
      <w:r w:rsidRPr="009C5DC7">
        <w:rPr>
          <w:rFonts w:ascii="Times New Roman" w:hAnsi="Times New Roman" w:cs="Times New Roman"/>
          <w:lang w:val="ru-RU"/>
        </w:rPr>
        <w:t>Разом</w:t>
      </w:r>
      <w:r w:rsidR="00C00937" w:rsidRPr="00E1451A">
        <w:rPr>
          <w:rFonts w:ascii="Times New Roman" w:hAnsi="Times New Roman" w:cs="Times New Roman"/>
          <w:lang w:val="ru-RU"/>
        </w:rPr>
        <w:t xml:space="preserve"> </w:t>
      </w:r>
      <w:r w:rsidRPr="009C5DC7">
        <w:rPr>
          <w:rFonts w:ascii="Times New Roman" w:hAnsi="Times New Roman" w:cs="Times New Roman"/>
          <w:lang w:val="ru-RU"/>
        </w:rPr>
        <w:t>з</w:t>
      </w:r>
      <w:r w:rsidR="00C00937" w:rsidRPr="00E1451A">
        <w:rPr>
          <w:rFonts w:ascii="Times New Roman" w:hAnsi="Times New Roman" w:cs="Times New Roman"/>
          <w:lang w:val="ru-RU"/>
        </w:rPr>
        <w:t xml:space="preserve"> </w:t>
      </w:r>
      <w:r w:rsidRPr="009C5DC7">
        <w:rPr>
          <w:rFonts w:ascii="Times New Roman" w:hAnsi="Times New Roman" w:cs="Times New Roman"/>
          <w:lang w:val="ru-RU"/>
        </w:rPr>
        <w:t>тим</w:t>
      </w:r>
      <w:r w:rsidR="00C00937" w:rsidRPr="00E1451A">
        <w:rPr>
          <w:rFonts w:ascii="Times New Roman" w:hAnsi="Times New Roman" w:cs="Times New Roman"/>
          <w:lang w:val="ru-RU"/>
        </w:rPr>
        <w:t xml:space="preserve"> </w:t>
      </w:r>
      <w:r>
        <w:rPr>
          <w:rFonts w:ascii="Times New Roman" w:hAnsi="Times New Roman" w:cs="Times New Roman"/>
          <w:lang w:val="ru-RU"/>
        </w:rPr>
        <w:t>ініціативною</w:t>
      </w:r>
      <w:r w:rsidR="00C00937" w:rsidRPr="00E1451A">
        <w:rPr>
          <w:rFonts w:ascii="Times New Roman" w:hAnsi="Times New Roman" w:cs="Times New Roman"/>
          <w:lang w:val="ru-RU"/>
        </w:rPr>
        <w:t xml:space="preserve"> </w:t>
      </w:r>
      <w:r w:rsidR="00C00937">
        <w:rPr>
          <w:rFonts w:ascii="Times New Roman" w:hAnsi="Times New Roman" w:cs="Times New Roman"/>
          <w:lang w:val="ru-RU"/>
        </w:rPr>
        <w:t>группою</w:t>
      </w:r>
      <w:r w:rsidR="00C00937" w:rsidRPr="00E1451A">
        <w:rPr>
          <w:rFonts w:ascii="Times New Roman" w:hAnsi="Times New Roman" w:cs="Times New Roman"/>
          <w:lang w:val="ru-RU"/>
        </w:rPr>
        <w:t xml:space="preserve"> </w:t>
      </w:r>
      <w:r>
        <w:rPr>
          <w:rFonts w:ascii="Times New Roman" w:hAnsi="Times New Roman" w:cs="Times New Roman"/>
          <w:lang w:val="ru-RU"/>
        </w:rPr>
        <w:t>НижньодуванськоїОТГ</w:t>
      </w:r>
      <w:r w:rsidRPr="00E1451A">
        <w:rPr>
          <w:rFonts w:ascii="Times New Roman" w:hAnsi="Times New Roman" w:cs="Times New Roman"/>
          <w:lang w:val="ru-RU"/>
        </w:rPr>
        <w:t xml:space="preserve">, </w:t>
      </w:r>
      <w:r>
        <w:rPr>
          <w:rFonts w:ascii="Times New Roman" w:hAnsi="Times New Roman" w:cs="Times New Roman"/>
          <w:lang w:val="ru-RU"/>
        </w:rPr>
        <w:t>за</w:t>
      </w:r>
      <w:r w:rsidR="00C00937" w:rsidRPr="00E1451A">
        <w:rPr>
          <w:rFonts w:ascii="Times New Roman" w:hAnsi="Times New Roman" w:cs="Times New Roman"/>
          <w:lang w:val="ru-RU"/>
        </w:rPr>
        <w:t xml:space="preserve"> </w:t>
      </w:r>
      <w:r>
        <w:rPr>
          <w:rFonts w:ascii="Times New Roman" w:hAnsi="Times New Roman" w:cs="Times New Roman"/>
          <w:lang w:val="ru-RU"/>
        </w:rPr>
        <w:t>допомогою</w:t>
      </w:r>
      <w:r w:rsidR="00C00937" w:rsidRPr="00E1451A">
        <w:rPr>
          <w:rFonts w:ascii="Times New Roman" w:hAnsi="Times New Roman" w:cs="Times New Roman"/>
          <w:lang w:val="ru-RU"/>
        </w:rPr>
        <w:t xml:space="preserve"> </w:t>
      </w:r>
      <w:r>
        <w:rPr>
          <w:rFonts w:ascii="Times New Roman" w:hAnsi="Times New Roman" w:cs="Times New Roman"/>
          <w:lang w:val="ru-RU"/>
        </w:rPr>
        <w:t>неурядових</w:t>
      </w:r>
      <w:r w:rsidR="00C00937" w:rsidRPr="00E1451A">
        <w:rPr>
          <w:rFonts w:ascii="Times New Roman" w:hAnsi="Times New Roman" w:cs="Times New Roman"/>
          <w:lang w:val="ru-RU"/>
        </w:rPr>
        <w:t xml:space="preserve"> </w:t>
      </w:r>
      <w:r>
        <w:rPr>
          <w:rFonts w:ascii="Times New Roman" w:hAnsi="Times New Roman" w:cs="Times New Roman"/>
          <w:lang w:val="ru-RU"/>
        </w:rPr>
        <w:t>організацій</w:t>
      </w:r>
      <w:r w:rsidR="00C00937" w:rsidRPr="00E1451A">
        <w:rPr>
          <w:rFonts w:ascii="Times New Roman" w:hAnsi="Times New Roman" w:cs="Times New Roman"/>
          <w:lang w:val="ru-RU"/>
        </w:rPr>
        <w:t xml:space="preserve"> </w:t>
      </w:r>
      <w:r>
        <w:rPr>
          <w:rFonts w:ascii="Times New Roman" w:hAnsi="Times New Roman" w:cs="Times New Roman"/>
          <w:lang w:val="ru-RU"/>
        </w:rPr>
        <w:t>у</w:t>
      </w:r>
      <w:r w:rsidRPr="00E1451A">
        <w:rPr>
          <w:rFonts w:ascii="Times New Roman" w:hAnsi="Times New Roman" w:cs="Times New Roman"/>
          <w:lang w:val="ru-RU"/>
        </w:rPr>
        <w:t xml:space="preserve"> 2019 </w:t>
      </w:r>
      <w:r>
        <w:rPr>
          <w:rFonts w:ascii="Times New Roman" w:hAnsi="Times New Roman" w:cs="Times New Roman"/>
          <w:lang w:val="ru-RU"/>
        </w:rPr>
        <w:t>році</w:t>
      </w:r>
      <w:r w:rsidR="00C00937" w:rsidRPr="00E1451A">
        <w:rPr>
          <w:rFonts w:ascii="Times New Roman" w:hAnsi="Times New Roman" w:cs="Times New Roman"/>
          <w:lang w:val="ru-RU"/>
        </w:rPr>
        <w:t xml:space="preserve"> </w:t>
      </w:r>
      <w:r>
        <w:rPr>
          <w:rFonts w:ascii="Times New Roman" w:hAnsi="Times New Roman" w:cs="Times New Roman"/>
          <w:lang w:val="ru-RU"/>
        </w:rPr>
        <w:t>проведено</w:t>
      </w:r>
      <w:r w:rsidR="00C00937" w:rsidRPr="00E1451A">
        <w:rPr>
          <w:rFonts w:ascii="Times New Roman" w:hAnsi="Times New Roman" w:cs="Times New Roman"/>
          <w:lang w:val="ru-RU"/>
        </w:rPr>
        <w:t xml:space="preserve"> </w:t>
      </w:r>
      <w:r>
        <w:rPr>
          <w:rFonts w:ascii="Times New Roman" w:hAnsi="Times New Roman" w:cs="Times New Roman"/>
          <w:lang w:val="ru-RU"/>
        </w:rPr>
        <w:t>картографування</w:t>
      </w:r>
      <w:r w:rsidR="00C00937" w:rsidRPr="00E1451A">
        <w:rPr>
          <w:rFonts w:ascii="Times New Roman" w:hAnsi="Times New Roman" w:cs="Times New Roman"/>
          <w:lang w:val="ru-RU"/>
        </w:rPr>
        <w:t xml:space="preserve"> </w:t>
      </w:r>
      <w:r>
        <w:rPr>
          <w:rFonts w:ascii="Times New Roman" w:hAnsi="Times New Roman" w:cs="Times New Roman"/>
          <w:lang w:val="ru-RU"/>
        </w:rPr>
        <w:t>території</w:t>
      </w:r>
      <w:r w:rsidRPr="00E1451A">
        <w:rPr>
          <w:rFonts w:ascii="Times New Roman" w:hAnsi="Times New Roman" w:cs="Times New Roman"/>
          <w:lang w:val="ru-RU"/>
        </w:rPr>
        <w:t xml:space="preserve"> (</w:t>
      </w:r>
      <w:r>
        <w:rPr>
          <w:rFonts w:ascii="Times New Roman" w:hAnsi="Times New Roman" w:cs="Times New Roman"/>
          <w:lang w:val="ru-RU"/>
        </w:rPr>
        <w:t>Додаток</w:t>
      </w:r>
      <w:r w:rsidRPr="00E1451A">
        <w:rPr>
          <w:rFonts w:ascii="Times New Roman" w:hAnsi="Times New Roman" w:cs="Times New Roman"/>
          <w:lang w:val="ru-RU"/>
        </w:rPr>
        <w:t xml:space="preserve">) </w:t>
      </w:r>
      <w:r w:rsidR="00C2644A">
        <w:rPr>
          <w:rFonts w:ascii="Times New Roman" w:hAnsi="Times New Roman" w:cs="Times New Roman"/>
          <w:lang w:val="ru-RU"/>
        </w:rPr>
        <w:t>і</w:t>
      </w:r>
      <w:r>
        <w:rPr>
          <w:rFonts w:ascii="Times New Roman" w:hAnsi="Times New Roman" w:cs="Times New Roman"/>
          <w:lang w:val="ru-RU"/>
        </w:rPr>
        <w:t>з</w:t>
      </w:r>
      <w:r w:rsidR="00C00937" w:rsidRPr="00E1451A">
        <w:rPr>
          <w:rFonts w:ascii="Times New Roman" w:hAnsi="Times New Roman" w:cs="Times New Roman"/>
          <w:lang w:val="ru-RU"/>
        </w:rPr>
        <w:t xml:space="preserve"> </w:t>
      </w:r>
      <w:r>
        <w:rPr>
          <w:rFonts w:ascii="Times New Roman" w:hAnsi="Times New Roman" w:cs="Times New Roman"/>
          <w:lang w:val="ru-RU"/>
        </w:rPr>
        <w:t>результатами</w:t>
      </w:r>
      <w:r w:rsidR="00C00937" w:rsidRPr="00E1451A">
        <w:rPr>
          <w:rFonts w:ascii="Times New Roman" w:hAnsi="Times New Roman" w:cs="Times New Roman"/>
          <w:lang w:val="ru-RU"/>
        </w:rPr>
        <w:t xml:space="preserve"> </w:t>
      </w:r>
      <w:r>
        <w:rPr>
          <w:rFonts w:ascii="Times New Roman" w:hAnsi="Times New Roman" w:cs="Times New Roman"/>
          <w:lang w:val="ru-RU"/>
        </w:rPr>
        <w:t>якого</w:t>
      </w:r>
      <w:r w:rsidR="00C00937" w:rsidRPr="00E1451A">
        <w:rPr>
          <w:rFonts w:ascii="Times New Roman" w:hAnsi="Times New Roman" w:cs="Times New Roman"/>
          <w:lang w:val="ru-RU"/>
        </w:rPr>
        <w:t xml:space="preserve"> </w:t>
      </w:r>
      <w:r>
        <w:rPr>
          <w:rFonts w:ascii="Times New Roman" w:hAnsi="Times New Roman" w:cs="Times New Roman"/>
          <w:lang w:val="ru-RU"/>
        </w:rPr>
        <w:t>можливо</w:t>
      </w:r>
      <w:r w:rsidR="00C00937" w:rsidRPr="00E1451A">
        <w:rPr>
          <w:rFonts w:ascii="Times New Roman" w:hAnsi="Times New Roman" w:cs="Times New Roman"/>
          <w:lang w:val="ru-RU"/>
        </w:rPr>
        <w:t xml:space="preserve"> </w:t>
      </w:r>
      <w:r>
        <w:rPr>
          <w:rFonts w:ascii="Times New Roman" w:hAnsi="Times New Roman" w:cs="Times New Roman"/>
          <w:lang w:val="ru-RU"/>
        </w:rPr>
        <w:t>ознайомитись</w:t>
      </w:r>
      <w:r w:rsidR="00C00937" w:rsidRPr="00E1451A">
        <w:rPr>
          <w:rFonts w:ascii="Times New Roman" w:hAnsi="Times New Roman" w:cs="Times New Roman"/>
          <w:lang w:val="ru-RU"/>
        </w:rPr>
        <w:t xml:space="preserve"> </w:t>
      </w:r>
      <w:r w:rsidR="00C2644A">
        <w:rPr>
          <w:rFonts w:ascii="Times New Roman" w:hAnsi="Times New Roman" w:cs="Times New Roman"/>
          <w:lang w:val="ru-RU"/>
        </w:rPr>
        <w:t>за</w:t>
      </w:r>
      <w:r w:rsidR="00C2644A" w:rsidRPr="00E1451A">
        <w:rPr>
          <w:rFonts w:ascii="Times New Roman" w:hAnsi="Times New Roman" w:cs="Times New Roman"/>
          <w:lang w:val="ru-RU"/>
        </w:rPr>
        <w:t xml:space="preserve"> </w:t>
      </w:r>
      <w:r w:rsidR="00C2644A">
        <w:rPr>
          <w:rFonts w:ascii="Times New Roman" w:hAnsi="Times New Roman" w:cs="Times New Roman"/>
          <w:lang w:val="ru-RU"/>
        </w:rPr>
        <w:t>посиланням</w:t>
      </w:r>
      <w:r w:rsidR="00C2644A" w:rsidRPr="00861C07">
        <w:rPr>
          <w:rFonts w:ascii="Times New Roman" w:hAnsi="Times New Roman" w:cs="Times New Roman"/>
          <w:szCs w:val="28"/>
          <w:lang w:val="ru-RU"/>
        </w:rPr>
        <w:t xml:space="preserve">: </w:t>
      </w:r>
      <w:hyperlink r:id="rId18" w:history="1">
        <w:r w:rsidR="00C2644A" w:rsidRPr="00861C07">
          <w:rPr>
            <w:rStyle w:val="af8"/>
            <w:rFonts w:ascii="Times New Roman" w:hAnsi="Times New Roman" w:cs="Times New Roman"/>
            <w:color w:val="auto"/>
            <w:szCs w:val="28"/>
            <w:lang w:val="uk-UA"/>
          </w:rPr>
          <w:t>https://bitly.su/Abr9</w:t>
        </w:r>
      </w:hyperlink>
    </w:p>
    <w:p w:rsidR="00C2644A" w:rsidRPr="00C2644A" w:rsidRDefault="00C2644A" w:rsidP="00C2644A">
      <w:pPr>
        <w:ind w:firstLine="851"/>
        <w:contextualSpacing/>
        <w:rPr>
          <w:rFonts w:ascii="Times New Roman" w:hAnsi="Times New Roman" w:cs="Times New Roman"/>
          <w:lang w:val="ru-RU"/>
        </w:rPr>
      </w:pPr>
      <w:r w:rsidRPr="00C2644A">
        <w:rPr>
          <w:rFonts w:ascii="Times New Roman" w:hAnsi="Times New Roman" w:cs="Times New Roman"/>
          <w:lang w:val="ru-RU"/>
        </w:rPr>
        <w:t xml:space="preserve">На картах нанесено понад 200 об’єктів. Із них: на карті смт Нижня Дуванка </w:t>
      </w:r>
      <w:r>
        <w:rPr>
          <w:rFonts w:ascii="Times New Roman" w:hAnsi="Times New Roman" w:cs="Times New Roman"/>
          <w:lang w:val="ru-RU"/>
        </w:rPr>
        <w:t>зазначені</w:t>
      </w:r>
      <w:r w:rsidRPr="00C2644A">
        <w:rPr>
          <w:rFonts w:ascii="Times New Roman" w:hAnsi="Times New Roman" w:cs="Times New Roman"/>
          <w:lang w:val="ru-RU"/>
        </w:rPr>
        <w:t>: ґрунтові дороги, мости, об’єкти  соціальної інфраструктури, небезпечні об’єкти, громадські туалети, лісові масиви, пляжі, крамниці, об’єкти доступні для людей з фізичними вадами, опори ЛЕП, братські могили, цвинтарі</w:t>
      </w:r>
      <w:r>
        <w:rPr>
          <w:rFonts w:ascii="Times New Roman" w:hAnsi="Times New Roman" w:cs="Times New Roman"/>
          <w:lang w:val="ru-RU"/>
        </w:rPr>
        <w:t xml:space="preserve"> тощо.</w:t>
      </w:r>
    </w:p>
    <w:p w:rsidR="00C2644A" w:rsidRPr="00C2644A" w:rsidRDefault="00C2644A" w:rsidP="00C2644A">
      <w:pPr>
        <w:tabs>
          <w:tab w:val="left" w:pos="3990"/>
        </w:tabs>
        <w:ind w:firstLine="851"/>
        <w:contextualSpacing/>
        <w:rPr>
          <w:rFonts w:ascii="Times New Roman" w:hAnsi="Times New Roman" w:cs="Times New Roman"/>
          <w:lang w:val="ru-RU"/>
        </w:rPr>
      </w:pPr>
      <w:r w:rsidRPr="00C2644A">
        <w:rPr>
          <w:rFonts w:ascii="Times New Roman" w:hAnsi="Times New Roman" w:cs="Times New Roman"/>
          <w:lang w:val="ru-RU"/>
        </w:rPr>
        <w:t>На карті села Но</w:t>
      </w:r>
      <w:r>
        <w:rPr>
          <w:rFonts w:ascii="Times New Roman" w:hAnsi="Times New Roman" w:cs="Times New Roman"/>
          <w:lang w:val="ru-RU"/>
        </w:rPr>
        <w:t>вочервоне зазначені</w:t>
      </w:r>
      <w:r w:rsidRPr="00C2644A">
        <w:rPr>
          <w:rFonts w:ascii="Times New Roman" w:hAnsi="Times New Roman" w:cs="Times New Roman"/>
          <w:lang w:val="ru-RU"/>
        </w:rPr>
        <w:t xml:space="preserve">: ґрунтові дороги, мости, об’єкти  соціальної інфраструктури, небезпечні об’єкти, лісові масиви, пляжі, крамниці, об’єкти доступні для людей з фізичними вадами,  ботанічні </w:t>
      </w:r>
      <w:r w:rsidRPr="00C2644A">
        <w:rPr>
          <w:rFonts w:ascii="Times New Roman" w:hAnsi="Times New Roman" w:cs="Times New Roman"/>
          <w:lang w:val="ru-RU"/>
        </w:rPr>
        <w:lastRenderedPageBreak/>
        <w:t>пам’ятки природи, джерело, дитячі майданчики.</w:t>
      </w:r>
    </w:p>
    <w:p w:rsidR="00C2644A" w:rsidRDefault="00C2644A" w:rsidP="00C2644A">
      <w:pPr>
        <w:tabs>
          <w:tab w:val="left" w:pos="3990"/>
        </w:tabs>
        <w:ind w:firstLine="851"/>
        <w:contextualSpacing/>
        <w:rPr>
          <w:rFonts w:ascii="Times New Roman" w:hAnsi="Times New Roman" w:cs="Times New Roman"/>
          <w:lang w:val="ru-RU"/>
        </w:rPr>
      </w:pPr>
      <w:r w:rsidRPr="00C2644A">
        <w:rPr>
          <w:rFonts w:ascii="Times New Roman" w:hAnsi="Times New Roman" w:cs="Times New Roman"/>
          <w:lang w:val="ru-RU"/>
        </w:rPr>
        <w:t xml:space="preserve">Завдяки картуванню громади </w:t>
      </w:r>
      <w:r>
        <w:rPr>
          <w:rFonts w:ascii="Times New Roman" w:hAnsi="Times New Roman" w:cs="Times New Roman"/>
          <w:lang w:val="ru-RU"/>
        </w:rPr>
        <w:t xml:space="preserve">актівісти </w:t>
      </w:r>
      <w:r w:rsidRPr="00C2644A">
        <w:rPr>
          <w:rFonts w:ascii="Times New Roman" w:hAnsi="Times New Roman" w:cs="Times New Roman"/>
          <w:lang w:val="ru-RU"/>
        </w:rPr>
        <w:t>вивчили та більш детально розглянули усі наявні об’єкти. Виявили небезпечні місця, місця потенційних загроз,  що  у подальшому дозволить більш  уважно ста</w:t>
      </w:r>
      <w:r>
        <w:rPr>
          <w:rFonts w:ascii="Times New Roman" w:hAnsi="Times New Roman" w:cs="Times New Roman"/>
          <w:lang w:val="ru-RU"/>
        </w:rPr>
        <w:t xml:space="preserve">витися до них та працювати над </w:t>
      </w:r>
      <w:r w:rsidRPr="00C2644A">
        <w:rPr>
          <w:rFonts w:ascii="Times New Roman" w:hAnsi="Times New Roman" w:cs="Times New Roman"/>
          <w:lang w:val="ru-RU"/>
        </w:rPr>
        <w:t xml:space="preserve">їх усуненням. </w:t>
      </w:r>
    </w:p>
    <w:p w:rsidR="00C2644A" w:rsidRPr="00C2644A" w:rsidRDefault="00635FD2" w:rsidP="00C2644A">
      <w:pPr>
        <w:tabs>
          <w:tab w:val="left" w:pos="3990"/>
        </w:tabs>
        <w:ind w:firstLine="851"/>
        <w:contextualSpacing/>
        <w:rPr>
          <w:rFonts w:ascii="Times New Roman" w:hAnsi="Times New Roman" w:cs="Times New Roman"/>
          <w:lang w:val="ru-RU"/>
        </w:rPr>
      </w:pPr>
      <w:r>
        <w:rPr>
          <w:rFonts w:ascii="Times New Roman" w:hAnsi="Times New Roman" w:cs="Times New Roman"/>
          <w:lang w:val="ru-RU"/>
        </w:rPr>
        <w:t>Зазначена робота над</w:t>
      </w:r>
      <w:r w:rsidR="00C2644A">
        <w:rPr>
          <w:rFonts w:ascii="Times New Roman" w:hAnsi="Times New Roman" w:cs="Times New Roman"/>
          <w:lang w:val="ru-RU"/>
        </w:rPr>
        <w:t>ала  можливість виявити о</w:t>
      </w:r>
      <w:r w:rsidR="00C2644A" w:rsidRPr="00C2644A">
        <w:rPr>
          <w:rFonts w:ascii="Times New Roman" w:hAnsi="Times New Roman" w:cs="Times New Roman"/>
          <w:lang w:val="ru-RU"/>
        </w:rPr>
        <w:t>б’єкти, які викликають занепокоєння і небезпеку: неосвітлені ділянки</w:t>
      </w:r>
      <w:r w:rsidR="00C2644A">
        <w:rPr>
          <w:rFonts w:ascii="Times New Roman" w:hAnsi="Times New Roman" w:cs="Times New Roman"/>
          <w:lang w:val="ru-RU"/>
        </w:rPr>
        <w:t xml:space="preserve"> вулиць</w:t>
      </w:r>
      <w:r w:rsidR="00C2644A" w:rsidRPr="00C2644A">
        <w:rPr>
          <w:rFonts w:ascii="Times New Roman" w:hAnsi="Times New Roman" w:cs="Times New Roman"/>
          <w:lang w:val="ru-RU"/>
        </w:rPr>
        <w:t xml:space="preserve">,  місця </w:t>
      </w:r>
      <w:r w:rsidR="00C2644A">
        <w:rPr>
          <w:rFonts w:ascii="Times New Roman" w:hAnsi="Times New Roman" w:cs="Times New Roman"/>
          <w:lang w:val="ru-RU"/>
        </w:rPr>
        <w:t>масового скупчення людей</w:t>
      </w:r>
      <w:r w:rsidR="00C2644A" w:rsidRPr="00C2644A">
        <w:rPr>
          <w:rFonts w:ascii="Times New Roman" w:hAnsi="Times New Roman" w:cs="Times New Roman"/>
          <w:lang w:val="ru-RU"/>
        </w:rPr>
        <w:t>, напівзруйновані покинуті будівлі, чагарники, ділянки розбитої дороги,стихійні сміттєзвалища</w:t>
      </w:r>
      <w:r w:rsidR="00C2644A">
        <w:rPr>
          <w:rFonts w:ascii="Times New Roman" w:hAnsi="Times New Roman" w:cs="Times New Roman"/>
          <w:lang w:val="ru-RU"/>
        </w:rPr>
        <w:t xml:space="preserve">  а й формування першочергових заходів та заходів середньострокової перспективи щодо покращення благоустрою населених пунктів, створення безпечних та якісних умов</w:t>
      </w:r>
      <w:r w:rsidR="00C2644A" w:rsidRPr="00C2644A">
        <w:rPr>
          <w:rFonts w:ascii="Times New Roman" w:hAnsi="Times New Roman" w:cs="Times New Roman"/>
          <w:lang w:val="ru-RU"/>
        </w:rPr>
        <w:t xml:space="preserve"> життя.</w:t>
      </w:r>
    </w:p>
    <w:p w:rsidR="00D643B7" w:rsidRPr="00FC1E60" w:rsidRDefault="00D643B7" w:rsidP="00C2644A">
      <w:pPr>
        <w:ind w:firstLine="851"/>
        <w:contextualSpacing/>
        <w:rPr>
          <w:lang w:val="uk-UA"/>
        </w:rPr>
      </w:pPr>
    </w:p>
    <w:p w:rsidR="006041CA" w:rsidRDefault="00932C99" w:rsidP="00AC650A">
      <w:pPr>
        <w:pStyle w:val="2"/>
        <w:ind w:firstLine="284"/>
        <w:rPr>
          <w:lang w:val="ru-RU"/>
        </w:rPr>
      </w:pPr>
      <w:bookmarkStart w:id="16" w:name="_Toc50548942"/>
      <w:r>
        <w:rPr>
          <w:szCs w:val="28"/>
          <w:lang w:val="uk-UA" w:eastAsia="uk-UA"/>
        </w:rPr>
        <w:t>3.4</w:t>
      </w:r>
      <w:r w:rsidR="00AC650A">
        <w:rPr>
          <w:szCs w:val="28"/>
          <w:lang w:val="uk-UA" w:eastAsia="uk-UA"/>
        </w:rPr>
        <w:t xml:space="preserve">. </w:t>
      </w:r>
      <w:r w:rsidR="003C54FF">
        <w:rPr>
          <w:lang w:val="ru-RU"/>
        </w:rPr>
        <w:t>Природні ресурси, кліматичні умови та с</w:t>
      </w:r>
      <w:r w:rsidR="003C54FF" w:rsidRPr="003C54FF">
        <w:rPr>
          <w:lang w:val="ru-RU"/>
        </w:rPr>
        <w:t>тан екології</w:t>
      </w:r>
      <w:bookmarkEnd w:id="16"/>
    </w:p>
    <w:p w:rsidR="003C54FF" w:rsidRPr="003C54FF" w:rsidRDefault="003C54FF" w:rsidP="003C54FF">
      <w:pPr>
        <w:rPr>
          <w:lang w:val="ru-RU"/>
        </w:rPr>
      </w:pPr>
    </w:p>
    <w:p w:rsidR="003C54FF" w:rsidRPr="003C54FF" w:rsidRDefault="003C54FF" w:rsidP="003C54FF">
      <w:pPr>
        <w:ind w:right="0" w:firstLine="703"/>
        <w:rPr>
          <w:rFonts w:ascii="Times New Roman" w:hAnsi="Times New Roman" w:cs="Times New Roman"/>
          <w:lang w:val="uk-UA"/>
        </w:rPr>
      </w:pPr>
      <w:r w:rsidRPr="003C54FF">
        <w:rPr>
          <w:rFonts w:ascii="Times New Roman" w:hAnsi="Times New Roman" w:cs="Times New Roman"/>
          <w:lang w:val="uk-UA"/>
        </w:rPr>
        <w:t xml:space="preserve">Окрім земельних угідь природні ресурси громади представлені покладами піску та глини. Через територію громади протікає річка Красна, яка створює можливості для розвитку рибного господарства та рекреаційних зон. У Нижній Дуванці є 3 ставки загальною площею 5,7 га, у Новониканорівці – 2 ставки загальною площею 0,8 га. </w:t>
      </w:r>
    </w:p>
    <w:p w:rsidR="003C54FF" w:rsidRDefault="003C54FF" w:rsidP="003C54FF">
      <w:pPr>
        <w:ind w:right="0" w:firstLine="703"/>
        <w:rPr>
          <w:rFonts w:ascii="Times New Roman" w:hAnsi="Times New Roman" w:cs="Times New Roman"/>
          <w:lang w:val="uk-UA"/>
        </w:rPr>
      </w:pPr>
      <w:r w:rsidRPr="003C54FF">
        <w:rPr>
          <w:rFonts w:ascii="Times New Roman" w:hAnsi="Times New Roman" w:cs="Times New Roman"/>
          <w:lang w:val="uk-UA"/>
        </w:rPr>
        <w:t xml:space="preserve">Територія громади належить до району з помірно-континентальним, помірно посушливим, теплим кліматом: жарке і сухе літо, холодна і малосніжна зима з частими відлигами, нерівномірний розподіл кількості опадів і вологості за порами року. </w:t>
      </w:r>
    </w:p>
    <w:p w:rsidR="003C54FF" w:rsidRPr="003C54FF" w:rsidRDefault="003C54FF" w:rsidP="003C54FF">
      <w:pPr>
        <w:ind w:right="0" w:firstLine="703"/>
        <w:rPr>
          <w:rFonts w:ascii="Times New Roman" w:hAnsi="Times New Roman" w:cs="Times New Roman"/>
          <w:lang w:val="uk-UA"/>
        </w:rPr>
      </w:pPr>
      <w:r w:rsidRPr="003C54FF">
        <w:rPr>
          <w:rFonts w:ascii="Times New Roman" w:hAnsi="Times New Roman" w:cs="Times New Roman"/>
          <w:lang w:val="uk-UA"/>
        </w:rPr>
        <w:t xml:space="preserve">Середньорічна температура +6,9°С. Найхолоднішим місяцем року вважається січень з середньою температурою –7,4°С. Стійкий перехід середньодобової температури через 0°С відбувається 20 – 21 березня і 22 – 24 листопада. Днів з температурою повітря вище 0°С на рік налічується 255 – 265.Територія громади характеризується відносно низькою забезпеченістю вологою, нерівномірним розподілом опадів по місяцях і порах року. Найбільше опадів у червні – липні (90 – 160 мм), а найменше в січні – лютому (до 100 мм). </w:t>
      </w:r>
    </w:p>
    <w:p w:rsidR="006041CA" w:rsidRPr="00C45523" w:rsidRDefault="006041CA" w:rsidP="006041CA">
      <w:pPr>
        <w:rPr>
          <w:rFonts w:ascii="Times New Roman" w:hAnsi="Times New Roman" w:cs="Times New Roman"/>
          <w:b/>
          <w:bCs/>
          <w:i/>
          <w:iCs/>
          <w:szCs w:val="28"/>
          <w:lang w:val="uk-UA" w:eastAsia="uk-UA"/>
        </w:rPr>
      </w:pPr>
    </w:p>
    <w:p w:rsidR="006041CA" w:rsidRDefault="00D05FF6" w:rsidP="000211B5">
      <w:pPr>
        <w:pStyle w:val="2"/>
        <w:ind w:firstLine="284"/>
        <w:rPr>
          <w:szCs w:val="28"/>
          <w:lang w:val="uk-UA"/>
        </w:rPr>
      </w:pPr>
      <w:bookmarkStart w:id="17" w:name="_Toc50548943"/>
      <w:r>
        <w:rPr>
          <w:szCs w:val="28"/>
          <w:lang w:val="uk-UA"/>
        </w:rPr>
        <w:t>3.5</w:t>
      </w:r>
      <w:r w:rsidR="000211B5">
        <w:rPr>
          <w:szCs w:val="28"/>
          <w:lang w:val="uk-UA"/>
        </w:rPr>
        <w:t xml:space="preserve">. </w:t>
      </w:r>
      <w:r w:rsidR="006041CA" w:rsidRPr="00CD5419">
        <w:rPr>
          <w:szCs w:val="28"/>
          <w:lang w:val="uk-UA"/>
        </w:rPr>
        <w:t>Населення і трудові ресурси</w:t>
      </w:r>
      <w:bookmarkEnd w:id="17"/>
    </w:p>
    <w:p w:rsidR="009B0E86" w:rsidRDefault="009B0E86" w:rsidP="009B0E86">
      <w:pPr>
        <w:rPr>
          <w:lang w:val="uk-UA"/>
        </w:rPr>
      </w:pPr>
    </w:p>
    <w:p w:rsidR="009B0E86" w:rsidRPr="009B0E86" w:rsidRDefault="009B0E86" w:rsidP="009B0E86">
      <w:pPr>
        <w:ind w:right="0" w:firstLine="709"/>
        <w:rPr>
          <w:rFonts w:ascii="Times New Roman" w:hAnsi="Times New Roman" w:cs="Times New Roman"/>
          <w:lang w:val="uk-UA"/>
        </w:rPr>
      </w:pPr>
      <w:r w:rsidRPr="009B0E86">
        <w:rPr>
          <w:rFonts w:ascii="Times New Roman" w:hAnsi="Times New Roman" w:cs="Times New Roman"/>
          <w:lang w:val="uk-UA"/>
        </w:rPr>
        <w:t>За чисельністю населення громада відноситься до невеликих, станом на 01.01.2018 року на її території проживало 3006 осіб. Дві третини мешканців (1990 осіб, 66,2%) проживає в адміністративному центрі громади – селищі місько</w:t>
      </w:r>
      <w:r w:rsidR="00645C78">
        <w:rPr>
          <w:rFonts w:ascii="Times New Roman" w:hAnsi="Times New Roman" w:cs="Times New Roman"/>
          <w:lang w:val="uk-UA"/>
        </w:rPr>
        <w:t>го типу Нижня Дуванка (Рис. 3</w:t>
      </w:r>
      <w:r w:rsidRPr="009B0E86">
        <w:rPr>
          <w:rFonts w:ascii="Times New Roman" w:hAnsi="Times New Roman" w:cs="Times New Roman"/>
          <w:lang w:val="uk-UA"/>
        </w:rPr>
        <w:t>). До значних у масштабах громади населених пунктів відносяться села Новочервоне (709 осіб) та Новониканорівка (275 осіб), решта належать до сіл, що зникають, в селі Куликівка н</w:t>
      </w:r>
      <w:r w:rsidR="00645C78">
        <w:rPr>
          <w:rFonts w:ascii="Times New Roman" w:hAnsi="Times New Roman" w:cs="Times New Roman"/>
          <w:lang w:val="uk-UA"/>
        </w:rPr>
        <w:t>е залишилося жодного мешканця.</w:t>
      </w:r>
    </w:p>
    <w:p w:rsidR="00645C78" w:rsidRDefault="009B0E86" w:rsidP="009B0E86">
      <w:pPr>
        <w:ind w:right="0" w:firstLine="709"/>
        <w:rPr>
          <w:rFonts w:ascii="Times New Roman" w:hAnsi="Times New Roman" w:cs="Times New Roman"/>
          <w:lang w:val="uk-UA"/>
        </w:rPr>
      </w:pPr>
      <w:r w:rsidRPr="009B0E86">
        <w:rPr>
          <w:rFonts w:ascii="Times New Roman" w:hAnsi="Times New Roman" w:cs="Times New Roman"/>
          <w:lang w:val="uk-UA"/>
        </w:rPr>
        <w:t xml:space="preserve"> Оскільки громада створена порівняно недавно, динаміку демографічних процесів можна охарактеризувати лише на прикладі її адміністративного центру. В останні роки кількість наявних жителів </w:t>
      </w:r>
      <w:r w:rsidRPr="009B0E86">
        <w:rPr>
          <w:rFonts w:ascii="Times New Roman" w:hAnsi="Times New Roman" w:cs="Times New Roman"/>
          <w:lang w:val="uk-UA"/>
        </w:rPr>
        <w:lastRenderedPageBreak/>
        <w:t>зменшується до</w:t>
      </w:r>
      <w:r w:rsidR="00645C78">
        <w:rPr>
          <w:rFonts w:ascii="Times New Roman" w:hAnsi="Times New Roman" w:cs="Times New Roman"/>
          <w:lang w:val="uk-UA"/>
        </w:rPr>
        <w:t>сить відчутними темпами (Рис. 4</w:t>
      </w:r>
      <w:r w:rsidRPr="009B0E86">
        <w:rPr>
          <w:rFonts w:ascii="Times New Roman" w:hAnsi="Times New Roman" w:cs="Times New Roman"/>
          <w:lang w:val="uk-UA"/>
        </w:rPr>
        <w:t xml:space="preserve">), за 2016-2018 років чисельність жителів центру громади скоротилася на 4,4%. Причинами є як від’ємний природний приріст (кількість померлих більш ніж у 2 рази перевищує кількість народжених) так і різко негативне міграційне сальдо (те ж саме двократне перевищення вибулих над </w:t>
      </w:r>
      <w:r w:rsidR="006F4B33">
        <w:rPr>
          <w:rFonts w:ascii="Times New Roman" w:hAnsi="Times New Roman" w:cs="Times New Roman"/>
          <w:lang w:val="uk-UA"/>
        </w:rPr>
        <w:t xml:space="preserve">тими хто </w:t>
      </w:r>
      <w:r w:rsidRPr="009B0E86">
        <w:rPr>
          <w:rFonts w:ascii="Times New Roman" w:hAnsi="Times New Roman" w:cs="Times New Roman"/>
          <w:lang w:val="uk-UA"/>
        </w:rPr>
        <w:t>прибу</w:t>
      </w:r>
      <w:r w:rsidR="006F4B33">
        <w:rPr>
          <w:rFonts w:ascii="Times New Roman" w:hAnsi="Times New Roman" w:cs="Times New Roman"/>
          <w:lang w:val="uk-UA"/>
        </w:rPr>
        <w:t>в</w:t>
      </w:r>
      <w:r w:rsidRPr="009B0E86">
        <w:rPr>
          <w:rFonts w:ascii="Times New Roman" w:hAnsi="Times New Roman" w:cs="Times New Roman"/>
          <w:lang w:val="uk-UA"/>
        </w:rPr>
        <w:t>) (</w:t>
      </w:r>
      <w:r w:rsidR="006F4B33">
        <w:rPr>
          <w:rFonts w:ascii="Times New Roman" w:hAnsi="Times New Roman" w:cs="Times New Roman"/>
          <w:lang w:val="uk-UA"/>
        </w:rPr>
        <w:t>Таблиця 7</w:t>
      </w:r>
      <w:r w:rsidRPr="009B0E86">
        <w:rPr>
          <w:rFonts w:ascii="Times New Roman" w:hAnsi="Times New Roman" w:cs="Times New Roman"/>
          <w:lang w:val="uk-UA"/>
        </w:rPr>
        <w:t xml:space="preserve">). </w:t>
      </w:r>
    </w:p>
    <w:p w:rsidR="009B0E86" w:rsidRPr="009B0E86" w:rsidRDefault="009B0E86" w:rsidP="009B0E86">
      <w:pPr>
        <w:ind w:right="0" w:firstLine="709"/>
        <w:rPr>
          <w:rFonts w:ascii="Times New Roman" w:hAnsi="Times New Roman" w:cs="Times New Roman"/>
          <w:lang w:val="uk-UA"/>
        </w:rPr>
      </w:pPr>
      <w:r w:rsidRPr="00187B39">
        <w:rPr>
          <w:rFonts w:ascii="Times New Roman" w:hAnsi="Times New Roman" w:cs="Times New Roman"/>
          <w:lang w:val="uk-UA"/>
        </w:rPr>
        <w:t xml:space="preserve">Окрім традиційних для сільської місцевості північної та східної України тенденцій природного руху населення, </w:t>
      </w:r>
      <w:r w:rsidR="00645C78" w:rsidRPr="00187B39">
        <w:rPr>
          <w:rFonts w:ascii="Times New Roman" w:hAnsi="Times New Roman" w:cs="Times New Roman"/>
          <w:lang w:val="uk-UA"/>
        </w:rPr>
        <w:t>додатковою</w:t>
      </w:r>
      <w:r w:rsidRPr="00187B39">
        <w:rPr>
          <w:rFonts w:ascii="Times New Roman" w:hAnsi="Times New Roman" w:cs="Times New Roman"/>
          <w:lang w:val="uk-UA"/>
        </w:rPr>
        <w:t xml:space="preserve"> причиною депопуляції населення Нижньодуванської ОТГ є </w:t>
      </w:r>
      <w:r w:rsidR="00645C78" w:rsidRPr="00187B39">
        <w:rPr>
          <w:rFonts w:ascii="Times New Roman" w:hAnsi="Times New Roman" w:cs="Times New Roman"/>
          <w:lang w:val="uk-UA"/>
        </w:rPr>
        <w:t xml:space="preserve">відносна </w:t>
      </w:r>
      <w:r w:rsidRPr="00187B39">
        <w:rPr>
          <w:rFonts w:ascii="Times New Roman" w:hAnsi="Times New Roman" w:cs="Times New Roman"/>
          <w:lang w:val="uk-UA"/>
        </w:rPr>
        <w:t>наближеність громади до зони операц</w:t>
      </w:r>
      <w:r w:rsidR="00645C78" w:rsidRPr="00187B39">
        <w:rPr>
          <w:rFonts w:ascii="Times New Roman" w:hAnsi="Times New Roman" w:cs="Times New Roman"/>
          <w:lang w:val="uk-UA"/>
        </w:rPr>
        <w:t>ії Об’єднаних сил, що є додатковим</w:t>
      </w:r>
      <w:r w:rsidRPr="00187B39">
        <w:rPr>
          <w:rFonts w:ascii="Times New Roman" w:hAnsi="Times New Roman" w:cs="Times New Roman"/>
          <w:lang w:val="uk-UA"/>
        </w:rPr>
        <w:t xml:space="preserve"> чинником відтоку населення (передусім молодого і населення працездатного віку) у більш спокійні регіони.</w:t>
      </w:r>
    </w:p>
    <w:p w:rsidR="006F4B33" w:rsidRDefault="009B0E86" w:rsidP="009B0E86">
      <w:pPr>
        <w:ind w:right="0" w:firstLine="709"/>
        <w:rPr>
          <w:rFonts w:ascii="Times New Roman" w:hAnsi="Times New Roman" w:cs="Times New Roman"/>
          <w:lang w:val="uk-UA"/>
        </w:rPr>
      </w:pPr>
      <w:r w:rsidRPr="009B0E86">
        <w:rPr>
          <w:rFonts w:ascii="Times New Roman" w:hAnsi="Times New Roman" w:cs="Times New Roman"/>
          <w:lang w:val="uk-UA"/>
        </w:rPr>
        <w:t xml:space="preserve"> Статевовікова структура населення громади характеризується переважанням жінок над чоловіками та осіб у працездатному віці (19 – 60 років) над дітьми і</w:t>
      </w:r>
      <w:r w:rsidR="00187B39">
        <w:rPr>
          <w:rFonts w:ascii="Times New Roman" w:hAnsi="Times New Roman" w:cs="Times New Roman"/>
          <w:lang w:val="uk-UA"/>
        </w:rPr>
        <w:t xml:space="preserve"> людьми похилого віку (Таблиця 6, Рисунки 5 і 6</w:t>
      </w:r>
      <w:r w:rsidRPr="009B0E86">
        <w:rPr>
          <w:rFonts w:ascii="Times New Roman" w:hAnsi="Times New Roman" w:cs="Times New Roman"/>
          <w:lang w:val="uk-UA"/>
        </w:rPr>
        <w:t xml:space="preserve">). </w:t>
      </w:r>
    </w:p>
    <w:p w:rsidR="009B0E86" w:rsidRPr="009B0E86" w:rsidRDefault="009B0E86" w:rsidP="009B0E86">
      <w:pPr>
        <w:ind w:right="0" w:firstLine="709"/>
        <w:rPr>
          <w:rFonts w:ascii="Times New Roman" w:hAnsi="Times New Roman" w:cs="Times New Roman"/>
          <w:lang w:val="uk-UA"/>
        </w:rPr>
      </w:pPr>
      <w:r w:rsidRPr="009B0E86">
        <w:rPr>
          <w:rFonts w:ascii="Times New Roman" w:hAnsi="Times New Roman" w:cs="Times New Roman"/>
          <w:lang w:val="uk-UA"/>
        </w:rPr>
        <w:t xml:space="preserve">При цьому питома вага людей пенсійного віку (28,4%) суттєво перевищує частку дітей (15,7%), а на одного працездатного мешканця громади припадає 0,79 людей непрацездатного віку, у тому числі 0,51 пенсіонерів. Таким чином, вікова структура населення громади є досить проблемною з тенденцією до подальшого погіршення. </w:t>
      </w:r>
    </w:p>
    <w:p w:rsidR="009B0E86" w:rsidRPr="00FC1E60" w:rsidRDefault="009B0E86" w:rsidP="009B0E86">
      <w:pPr>
        <w:spacing w:line="259" w:lineRule="auto"/>
        <w:ind w:left="1440"/>
        <w:jc w:val="left"/>
        <w:rPr>
          <w:lang w:val="uk-UA"/>
        </w:rPr>
      </w:pPr>
    </w:p>
    <w:p w:rsidR="009B0E86" w:rsidRPr="00FC1E60" w:rsidRDefault="009B0E86" w:rsidP="009B0E86">
      <w:pPr>
        <w:spacing w:after="22" w:line="259" w:lineRule="auto"/>
        <w:jc w:val="left"/>
        <w:rPr>
          <w:lang w:val="uk-UA"/>
        </w:rPr>
      </w:pPr>
      <w:r>
        <w:rPr>
          <w:noProof/>
          <w:lang w:val="uk-UA" w:eastAsia="uk-UA"/>
        </w:rPr>
        <w:drawing>
          <wp:inline distT="0" distB="0" distL="0" distR="0">
            <wp:extent cx="5981700" cy="3562350"/>
            <wp:effectExtent l="0" t="0" r="0" b="0"/>
            <wp:docPr id="45"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9"/>
                    <a:srcRect/>
                    <a:stretch>
                      <a:fillRect/>
                    </a:stretch>
                  </pic:blipFill>
                  <pic:spPr bwMode="auto">
                    <a:xfrm>
                      <a:off x="0" y="0"/>
                      <a:ext cx="5981700" cy="3562350"/>
                    </a:xfrm>
                    <a:prstGeom prst="rect">
                      <a:avLst/>
                    </a:prstGeom>
                    <a:noFill/>
                    <a:ln w="9525">
                      <a:noFill/>
                      <a:miter lim="800000"/>
                      <a:headEnd/>
                      <a:tailEnd/>
                    </a:ln>
                  </pic:spPr>
                </pic:pic>
              </a:graphicData>
            </a:graphic>
          </wp:inline>
        </w:drawing>
      </w:r>
    </w:p>
    <w:p w:rsidR="009B0E86" w:rsidRPr="006A752B" w:rsidRDefault="00645C78" w:rsidP="006A752B">
      <w:pPr>
        <w:rPr>
          <w:rFonts w:ascii="Times New Roman" w:hAnsi="Times New Roman" w:cs="Times New Roman"/>
          <w:b/>
          <w:color w:val="365F91" w:themeColor="accent1" w:themeShade="BF"/>
          <w:lang w:val="ru-RU"/>
        </w:rPr>
      </w:pPr>
      <w:r w:rsidRPr="006A752B">
        <w:rPr>
          <w:rFonts w:ascii="Times New Roman" w:hAnsi="Times New Roman" w:cs="Times New Roman"/>
          <w:b/>
          <w:color w:val="365F91" w:themeColor="accent1" w:themeShade="BF"/>
          <w:lang w:val="ru-RU"/>
        </w:rPr>
        <w:t>Рис. 3</w:t>
      </w:r>
      <w:r w:rsidR="009B0E86" w:rsidRPr="006A752B">
        <w:rPr>
          <w:rFonts w:ascii="Times New Roman" w:hAnsi="Times New Roman" w:cs="Times New Roman"/>
          <w:b/>
          <w:color w:val="365F91" w:themeColor="accent1" w:themeShade="BF"/>
          <w:lang w:val="ru-RU"/>
        </w:rPr>
        <w:t xml:space="preserve">. Структура </w:t>
      </w:r>
      <w:r w:rsidR="00973D9D" w:rsidRPr="006A752B">
        <w:rPr>
          <w:rFonts w:ascii="Times New Roman" w:hAnsi="Times New Roman" w:cs="Times New Roman"/>
          <w:b/>
          <w:color w:val="365F91" w:themeColor="accent1" w:themeShade="BF"/>
          <w:lang w:val="ru-RU"/>
        </w:rPr>
        <w:t xml:space="preserve">територіального поділу </w:t>
      </w:r>
      <w:r w:rsidR="009B0E86" w:rsidRPr="006A752B">
        <w:rPr>
          <w:rFonts w:ascii="Times New Roman" w:hAnsi="Times New Roman" w:cs="Times New Roman"/>
          <w:b/>
          <w:color w:val="365F91" w:themeColor="accent1" w:themeShade="BF"/>
          <w:lang w:val="ru-RU"/>
        </w:rPr>
        <w:t xml:space="preserve">населення Нижньодуванської ОТГ </w:t>
      </w:r>
    </w:p>
    <w:p w:rsidR="00187B39" w:rsidRDefault="00187B39" w:rsidP="00645C78">
      <w:pPr>
        <w:jc w:val="left"/>
        <w:rPr>
          <w:b/>
          <w:lang w:val="uk-UA"/>
        </w:rPr>
      </w:pPr>
    </w:p>
    <w:p w:rsidR="00C2644A" w:rsidRDefault="00C2644A" w:rsidP="00645C78">
      <w:pPr>
        <w:jc w:val="left"/>
        <w:rPr>
          <w:b/>
          <w:lang w:val="uk-UA"/>
        </w:rPr>
      </w:pPr>
    </w:p>
    <w:p w:rsidR="00026971" w:rsidRDefault="00026971" w:rsidP="00645C78">
      <w:pPr>
        <w:jc w:val="left"/>
        <w:rPr>
          <w:b/>
          <w:lang w:val="uk-UA"/>
        </w:rPr>
      </w:pPr>
    </w:p>
    <w:p w:rsidR="00026971" w:rsidRDefault="00026971" w:rsidP="00645C78">
      <w:pPr>
        <w:jc w:val="left"/>
        <w:rPr>
          <w:b/>
          <w:lang w:val="uk-UA"/>
        </w:rPr>
      </w:pPr>
    </w:p>
    <w:p w:rsidR="00026971" w:rsidRDefault="00026971" w:rsidP="00645C78">
      <w:pPr>
        <w:jc w:val="left"/>
        <w:rPr>
          <w:b/>
          <w:lang w:val="uk-UA"/>
        </w:rPr>
      </w:pPr>
    </w:p>
    <w:p w:rsidR="009B0E86" w:rsidRPr="00645C78" w:rsidRDefault="00AB1F17" w:rsidP="009B0E86">
      <w:pPr>
        <w:spacing w:after="690" w:line="259" w:lineRule="auto"/>
        <w:jc w:val="center"/>
        <w:rPr>
          <w:rFonts w:ascii="Times New Roman" w:hAnsi="Times New Roman" w:cs="Times New Roman"/>
          <w:b/>
          <w:lang w:val="uk-UA"/>
        </w:rPr>
      </w:pPr>
      <w:r>
        <w:rPr>
          <w:rFonts w:ascii="Times New Roman" w:hAnsi="Times New Roman" w:cs="Times New Roman"/>
          <w:b/>
          <w:lang w:val="uk-UA"/>
        </w:rPr>
      </w:r>
      <w:r>
        <w:rPr>
          <w:rFonts w:ascii="Times New Roman" w:hAnsi="Times New Roman" w:cs="Times New Roman"/>
          <w:b/>
          <w:lang w:val="uk-UA"/>
        </w:rPr>
        <w:pict>
          <v:group id="Group 23535" o:spid="_x0000_s1156" style="width:20.25pt;height:6pt;mso-position-horizontal-relative:char;mso-position-vertical-relative:line" coordsize="257415,75952">
            <v:shape id="Shape 1435" o:spid="_x0000_s1157" style="position:absolute;top:37976;width:257415;height:0;visibility:visible" coordsize="257415,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" adj="0,,0" path="m,l257415,e" filled="f" strokecolor="#c00000" strokeweight="1.5pt">
              <v:stroke joinstyle="round" endcap="square"/>
              <v:formulas/>
              <v:path arrowok="t" o:connecttype="segments" textboxrect="0,0,257415,0"/>
            </v:shape>
            <v:shape id="Shape 1436" o:spid="_x0000_s1158" style="position:absolute;left:95358;width:76083;height:75952;visibility:visible" coordsize="76083,7595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" adj="0,,0" path="m38041,l76083,37976,38041,75952,,37976,38041,xe" fillcolor="#3cc" strokecolor="#c00000" strokeweight="1.5pt">
              <v:stroke joinstyle="round"/>
              <v:formulas/>
              <v:path arrowok="t" o:connecttype="segments" textboxrect="0,0,76083,75952"/>
            </v:shape>
            <w10:wrap type="none"/>
            <w10:anchorlock/>
          </v:group>
        </w:pict>
      </w:r>
      <w:r w:rsidR="009B0E86" w:rsidRPr="00645C78">
        <w:rPr>
          <w:rFonts w:ascii="Times New Roman" w:eastAsia="Calibri" w:hAnsi="Times New Roman" w:cs="Times New Roman"/>
          <w:b/>
          <w:color w:val="333333"/>
          <w:sz w:val="18"/>
          <w:lang w:val="uk-UA"/>
        </w:rPr>
        <w:t xml:space="preserve"> смт Нижня Дуванка</w:t>
      </w:r>
      <w:r w:rsidR="00A02E1D">
        <w:rPr>
          <w:rFonts w:ascii="Times New Roman" w:eastAsia="Calibri" w:hAnsi="Times New Roman" w:cs="Times New Roman"/>
          <w:b/>
          <w:color w:val="333333"/>
          <w:sz w:val="18"/>
          <w:lang w:val="uk-UA"/>
        </w:rPr>
        <w:t xml:space="preserve"> (осіб)</w:t>
      </w:r>
    </w:p>
    <w:p w:rsidR="009B0E86" w:rsidRPr="00645C78" w:rsidRDefault="00AB1F17" w:rsidP="009B0E86">
      <w:pPr>
        <w:spacing w:after="54" w:line="259" w:lineRule="auto"/>
        <w:jc w:val="left"/>
        <w:rPr>
          <w:rFonts w:ascii="Times New Roman" w:hAnsi="Times New Roman" w:cs="Times New Roman"/>
          <w:b/>
          <w:lang w:val="uk-UA"/>
        </w:rPr>
      </w:pPr>
      <w:r>
        <w:rPr>
          <w:rFonts w:ascii="Times New Roman" w:hAnsi="Times New Roman" w:cs="Times New Roman"/>
          <w:b/>
          <w:lang w:val="uk-UA"/>
        </w:rPr>
      </w:r>
      <w:r>
        <w:rPr>
          <w:rFonts w:ascii="Times New Roman" w:hAnsi="Times New Roman" w:cs="Times New Roman"/>
          <w:b/>
          <w:lang w:val="uk-UA"/>
        </w:rPr>
        <w:pict>
          <v:group id="Group 23534" o:spid="_x0000_s1159" style="width:429.45pt;height:148.45pt;mso-position-horizontal-relative:char;mso-position-vertical-relative:line" coordsize="54542,18853">
            <v:shape id="Shape 1412" o:spid="_x0000_s1160" style="position:absolute;left:20339;top:521;width:0;height:16098;visibility:visible" coordsize="0,1609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" adj="0,,0" path="m,l,1609824e" filled="f" strokecolor="silver" strokeweight=".26372mm">
              <v:stroke joinstyle="round" endcap="square"/>
              <v:formulas/>
              <v:path arrowok="t" o:connecttype="segments" textboxrect="0,0,0,1609824"/>
            </v:shape>
            <v:shape id="Shape 1413" o:spid="_x0000_s1161" style="position:absolute;left:37487;top:521;width:0;height:16098;visibility:visible" coordsize="0,1609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" adj="0,,0" path="m,l,1609824e" filled="f" strokecolor="silver" strokeweight=".26372mm">
              <v:stroke joinstyle="round" endcap="square"/>
              <v:formulas/>
              <v:path arrowok="t" o:connecttype="segments" textboxrect="0,0,0,1609824"/>
            </v:shape>
            <v:shape id="Shape 1414" o:spid="_x0000_s1162" style="position:absolute;left:54542;top:521;width:0;height:16098;visibility:visible" coordsize="0,1609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" adj="0,,0" path="m,l,1609824e" filled="f" strokecolor="silver" strokeweight=".26372mm">
              <v:stroke joinstyle="round" endcap="square"/>
              <v:formulas/>
              <v:path arrowok="t" o:connecttype="segments" textboxrect="0,0,0,1609824"/>
            </v:shape>
            <v:shape id="Shape 1415" o:spid="_x0000_s1163" style="position:absolute;left:3287;top:521;width:0;height:16098;visibility:visible" coordsize="0,16098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" adj="0,,0" path="m,l,1609824e" filled="f" strokecolor="silver" strokeweight=".26372mm">
              <v:stroke joinstyle="round" endcap="square"/>
              <v:formulas/>
              <v:path arrowok="t" o:connecttype="segments" textboxrect="0,0,0,1609824"/>
            </v:shape>
            <v:shape id="Shape 1416" o:spid="_x0000_s1164" style="position:absolute;left:3287;top:16714;width:51160;height:0;visibility:visible" coordsize="5116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" adj="0,,0" path="m,l5116019,e" filled="f" strokecolor="silver" strokeweight=".26372mm">
              <v:stroke joinstyle="round" endcap="square"/>
              <v:formulas/>
              <v:path arrowok="t" o:connecttype="segments" textboxrect="0,0,5116019,0"/>
            </v:shape>
            <v:shape id="Shape 1417" o:spid="_x0000_s1165" style="position:absolute;left:11862;top:2808;width:16958;height:2000;visibility:visible" coordsize="1695766,20000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" adj="0,,0" path="m,l1695766,200008e" filled="f" strokecolor="#c00000" strokeweight="1.5pt">
              <v:stroke joinstyle="round" endcap="square"/>
              <v:formulas/>
              <v:path arrowok="t" o:connecttype="segments" textboxrect="0,0,1695766,200008"/>
            </v:shape>
            <v:shape id="Shape 1418" o:spid="_x0000_s1166" style="position:absolute;left:28915;top:4808;width:16956;height:6381;visibility:visible" coordsize="1695639,6380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" adj="0,,0" path="m,l1695639,638012e" filled="f" strokecolor="#c00000" strokeweight="1.5pt">
              <v:stroke joinstyle="round" endcap="square"/>
              <v:formulas/>
              <v:path arrowok="t" o:connecttype="segments" textboxrect="0,0,1695639,638012"/>
            </v:shape>
            <v:shape id="Shape 1419" o:spid="_x0000_s1167" style="position:absolute;left:11482;top:2426;width:761;height:762;visibility:visible" coordsize="76083,76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" adj="0,,0" path="m38042,l76083,38229,38042,76205,,38229,38042,xe" fillcolor="#3cc" strokecolor="#c00000" strokeweight="3pt">
              <v:stroke joinstyle="round"/>
              <v:formulas/>
              <v:path arrowok="t" o:connecttype="segments" textboxrect="0,0,76083,76205"/>
            </v:shape>
            <v:shape id="Shape 1420" o:spid="_x0000_s1168" style="position:absolute;left:28534;top:4426;width:761;height:762;visibility:visible" coordsize="76083,762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" adj="0,,0" path="m38042,l76083,38229,38042,76205,,38229,38042,xe" fillcolor="#3cc" strokecolor="#c00000" strokeweight="3pt">
              <v:stroke joinstyle="round"/>
              <v:formulas/>
              <v:path arrowok="t" o:connecttype="segments" textboxrect="0,0,76083,76205"/>
            </v:shape>
            <v:shape id="Shape 1421" o:spid="_x0000_s1169" style="position:absolute;left:45586;top:10809;width:761;height:762;visibility:visible" coordsize="76083,762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" adj="0,,0" path="m38042,l76083,37976,38042,76269,,37976,38042,xe" fillcolor="#3cc" strokecolor="#c00000" strokeweight="3pt">
              <v:stroke joinstyle="round"/>
              <v:formulas/>
              <v:path arrowok="t" o:connecttype="segments" textboxrect="0,0,76083,76269"/>
            </v:shape>
            <v:rect id="Rectangle 1422" o:spid="_x0000_s1170" style="position:absolute;top:16193;width:3048;height:1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" filled="f" stroked="f">
              <v:textbox style="mso-next-textbox:#Rectangle 1422" inset="0,0,0,0">
                <w:txbxContent>
                  <w:p w:rsidR="008647F4" w:rsidRDefault="008647F4" w:rsidP="009B0E86">
                    <w:pPr>
                      <w:spacing w:after="160" w:line="259" w:lineRule="auto"/>
                      <w:jc w:val="left"/>
                    </w:pPr>
                    <w:r>
                      <w:rPr>
                        <w:rFonts w:eastAsia="Calibri"/>
                        <w:color w:val="333333"/>
                        <w:sz w:val="18"/>
                      </w:rPr>
                      <w:t>1960</w:t>
                    </w:r>
                  </w:p>
                </w:txbxContent>
              </v:textbox>
            </v:rect>
            <v:rect id="Rectangle 1423" o:spid="_x0000_s1171" style="position:absolute;top:14382;width:3048;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style="mso-next-textbox:#Rectangle 1423" inset="0,0,0,0">
                <w:txbxContent>
                  <w:p w:rsidR="008647F4" w:rsidRDefault="008647F4" w:rsidP="009B0E86">
                    <w:pPr>
                      <w:spacing w:after="160" w:line="259" w:lineRule="auto"/>
                      <w:jc w:val="left"/>
                    </w:pPr>
                    <w:r>
                      <w:rPr>
                        <w:rFonts w:eastAsia="Calibri"/>
                        <w:color w:val="333333"/>
                        <w:sz w:val="18"/>
                      </w:rPr>
                      <w:t>1980</w:t>
                    </w:r>
                  </w:p>
                </w:txbxContent>
              </v:textbox>
            </v:rect>
            <v:rect id="Rectangle 1424" o:spid="_x0000_s1172" style="position:absolute;top:12572;width:3048;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style="mso-next-textbox:#Rectangle 1424" inset="0,0,0,0">
                <w:txbxContent>
                  <w:p w:rsidR="008647F4" w:rsidRDefault="008647F4" w:rsidP="009B0E86">
                    <w:pPr>
                      <w:spacing w:after="160" w:line="259" w:lineRule="auto"/>
                      <w:jc w:val="left"/>
                    </w:pPr>
                    <w:r>
                      <w:rPr>
                        <w:rFonts w:eastAsia="Calibri"/>
                        <w:color w:val="333333"/>
                        <w:sz w:val="18"/>
                      </w:rPr>
                      <w:t>2000</w:t>
                    </w:r>
                  </w:p>
                </w:txbxContent>
              </v:textbox>
            </v:rect>
            <v:rect id="Rectangle 1425" o:spid="_x0000_s1173" style="position:absolute;top:10762;width:3048;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style="mso-next-textbox:#Rectangle 1425" inset="0,0,0,0">
                <w:txbxContent>
                  <w:p w:rsidR="008647F4" w:rsidRDefault="008647F4" w:rsidP="009B0E86">
                    <w:pPr>
                      <w:spacing w:after="160" w:line="259" w:lineRule="auto"/>
                      <w:jc w:val="left"/>
                    </w:pPr>
                    <w:r>
                      <w:rPr>
                        <w:rFonts w:eastAsia="Calibri"/>
                        <w:color w:val="333333"/>
                        <w:sz w:val="18"/>
                      </w:rPr>
                      <w:t>2020</w:t>
                    </w:r>
                  </w:p>
                </w:txbxContent>
              </v:textbox>
            </v:rect>
            <v:rect id="Rectangle 1426" o:spid="_x0000_s1174" style="position:absolute;top:8952;width:3048;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style="mso-next-textbox:#Rectangle 1426" inset="0,0,0,0">
                <w:txbxContent>
                  <w:p w:rsidR="008647F4" w:rsidRDefault="008647F4" w:rsidP="009B0E86">
                    <w:pPr>
                      <w:spacing w:after="160" w:line="259" w:lineRule="auto"/>
                      <w:jc w:val="left"/>
                    </w:pPr>
                    <w:r>
                      <w:rPr>
                        <w:rFonts w:eastAsia="Calibri"/>
                        <w:color w:val="333333"/>
                        <w:sz w:val="18"/>
                      </w:rPr>
                      <w:t>2040</w:t>
                    </w:r>
                  </w:p>
                </w:txbxContent>
              </v:textbox>
            </v:rect>
            <v:rect id="Rectangle 1427" o:spid="_x0000_s1175" style="position:absolute;top:7237;width:3048;height:1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style="mso-next-textbox:#Rectangle 1427" inset="0,0,0,0">
                <w:txbxContent>
                  <w:p w:rsidR="008647F4" w:rsidRDefault="008647F4" w:rsidP="009B0E86">
                    <w:pPr>
                      <w:spacing w:after="160" w:line="259" w:lineRule="auto"/>
                      <w:jc w:val="left"/>
                    </w:pPr>
                    <w:r>
                      <w:rPr>
                        <w:rFonts w:eastAsia="Calibri"/>
                        <w:color w:val="333333"/>
                        <w:sz w:val="18"/>
                      </w:rPr>
                      <w:t>2060</w:t>
                    </w:r>
                  </w:p>
                </w:txbxContent>
              </v:textbox>
            </v:rect>
            <v:rect id="Rectangle 1428" o:spid="_x0000_s1176" style="position:absolute;top:5426;width:3048;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style="mso-next-textbox:#Rectangle 1428" inset="0,0,0,0">
                <w:txbxContent>
                  <w:p w:rsidR="008647F4" w:rsidRDefault="008647F4" w:rsidP="009B0E86">
                    <w:pPr>
                      <w:spacing w:after="160" w:line="259" w:lineRule="auto"/>
                      <w:jc w:val="left"/>
                    </w:pPr>
                    <w:r>
                      <w:rPr>
                        <w:rFonts w:eastAsia="Calibri"/>
                        <w:color w:val="333333"/>
                        <w:sz w:val="18"/>
                      </w:rPr>
                      <w:t>2080</w:t>
                    </w:r>
                  </w:p>
                </w:txbxContent>
              </v:textbox>
            </v:rect>
            <v:rect id="Rectangle 1429" o:spid="_x0000_s1177" style="position:absolute;top:3616;width:3048;height:15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style="mso-next-textbox:#Rectangle 1429" inset="0,0,0,0">
                <w:txbxContent>
                  <w:p w:rsidR="008647F4" w:rsidRDefault="008647F4" w:rsidP="009B0E86">
                    <w:pPr>
                      <w:spacing w:after="160" w:line="259" w:lineRule="auto"/>
                      <w:jc w:val="left"/>
                    </w:pPr>
                    <w:r>
                      <w:rPr>
                        <w:rFonts w:eastAsia="Calibri"/>
                        <w:color w:val="333333"/>
                        <w:sz w:val="18"/>
                      </w:rPr>
                      <w:t>2100</w:t>
                    </w:r>
                  </w:p>
                </w:txbxContent>
              </v:textbox>
            </v:rect>
            <v:rect id="Rectangle 1430" o:spid="_x0000_s1178" style="position:absolute;top:1810;width:3048;height:1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style="mso-next-textbox:#Rectangle 1430" inset="0,0,0,0">
                <w:txbxContent>
                  <w:p w:rsidR="008647F4" w:rsidRDefault="008647F4" w:rsidP="009B0E86">
                    <w:pPr>
                      <w:spacing w:after="160" w:line="259" w:lineRule="auto"/>
                      <w:jc w:val="left"/>
                    </w:pPr>
                    <w:r>
                      <w:rPr>
                        <w:rFonts w:eastAsia="Calibri"/>
                        <w:color w:val="333333"/>
                        <w:sz w:val="18"/>
                      </w:rPr>
                      <w:t>2120</w:t>
                    </w:r>
                  </w:p>
                </w:txbxContent>
              </v:textbox>
            </v:rect>
            <v:rect id="Rectangle 1431" o:spid="_x0000_s1179" style="position:absolute;width:3048;height:15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style="mso-next-textbox:#Rectangle 1431" inset="0,0,0,0">
                <w:txbxContent>
                  <w:p w:rsidR="008647F4" w:rsidRDefault="008647F4" w:rsidP="009B0E86">
                    <w:pPr>
                      <w:spacing w:after="160" w:line="259" w:lineRule="auto"/>
                      <w:jc w:val="left"/>
                    </w:pPr>
                    <w:r>
                      <w:rPr>
                        <w:rFonts w:eastAsia="Calibri"/>
                        <w:color w:val="333333"/>
                        <w:sz w:val="18"/>
                      </w:rPr>
                      <w:t>2140</w:t>
                    </w:r>
                  </w:p>
                </w:txbxContent>
              </v:textbox>
            </v:rect>
            <v:rect id="Rectangle 1432" o:spid="_x0000_s1180" style="position:absolute;left:10670;top:17786;width:2985;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style="mso-next-textbox:#Rectangle 1432" inset="0,0,0,0">
                <w:txbxContent>
                  <w:p w:rsidR="008647F4" w:rsidRDefault="008647F4" w:rsidP="009B0E86">
                    <w:pPr>
                      <w:spacing w:after="160" w:line="259" w:lineRule="auto"/>
                      <w:jc w:val="left"/>
                    </w:pPr>
                    <w:r w:rsidRPr="00A02E1D">
                      <w:rPr>
                        <w:rFonts w:ascii="Times New Roman" w:eastAsia="Calibri" w:hAnsi="Times New Roman" w:cs="Times New Roman"/>
                        <w:b/>
                        <w:color w:val="333333"/>
                        <w:sz w:val="22"/>
                      </w:rPr>
                      <w:t>2016</w:t>
                    </w:r>
                  </w:p>
                </w:txbxContent>
              </v:textbox>
            </v:rect>
            <v:rect id="Rectangle 1433" o:spid="_x0000_s1181" style="position:absolute;left:27723;top:17786;width:2984;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style="mso-next-textbox:#Rectangle 1433" inset="0,0,0,0">
                <w:txbxContent>
                  <w:p w:rsidR="008647F4" w:rsidRDefault="008647F4" w:rsidP="009B0E86">
                    <w:pPr>
                      <w:spacing w:after="160" w:line="259" w:lineRule="auto"/>
                      <w:jc w:val="left"/>
                    </w:pPr>
                    <w:r w:rsidRPr="00A02E1D">
                      <w:rPr>
                        <w:rFonts w:ascii="Times New Roman" w:eastAsia="Calibri" w:hAnsi="Times New Roman" w:cs="Times New Roman"/>
                        <w:b/>
                        <w:color w:val="333333"/>
                        <w:sz w:val="22"/>
                      </w:rPr>
                      <w:t>2017</w:t>
                    </w:r>
                  </w:p>
                </w:txbxContent>
              </v:textbox>
            </v:rect>
            <v:rect id="Rectangle 1434" o:spid="_x0000_s1182" style="position:absolute;left:44774;top:17786;width:2985;height:1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style="mso-next-textbox:#Rectangle 1434" inset="0,0,0,0">
                <w:txbxContent>
                  <w:p w:rsidR="008647F4" w:rsidRPr="00A02E1D" w:rsidRDefault="008647F4" w:rsidP="009B0E86">
                    <w:pPr>
                      <w:spacing w:after="160" w:line="259" w:lineRule="auto"/>
                      <w:jc w:val="left"/>
                      <w:rPr>
                        <w:sz w:val="22"/>
                      </w:rPr>
                    </w:pPr>
                    <w:r w:rsidRPr="00A02E1D">
                      <w:rPr>
                        <w:rFonts w:ascii="Times New Roman" w:eastAsia="Calibri" w:hAnsi="Times New Roman" w:cs="Times New Roman"/>
                        <w:b/>
                        <w:color w:val="333333"/>
                        <w:sz w:val="22"/>
                      </w:rPr>
                      <w:t>2018</w:t>
                    </w:r>
                  </w:p>
                </w:txbxContent>
              </v:textbox>
            </v:rect>
            <w10:wrap type="none"/>
            <w10:anchorlock/>
          </v:group>
        </w:pict>
      </w:r>
    </w:p>
    <w:p w:rsidR="009B0E86" w:rsidRPr="00FC1E60" w:rsidRDefault="009B0E86" w:rsidP="009B0E86">
      <w:pPr>
        <w:spacing w:after="104" w:line="259" w:lineRule="auto"/>
        <w:ind w:right="829"/>
        <w:jc w:val="right"/>
        <w:rPr>
          <w:lang w:val="uk-UA"/>
        </w:rPr>
      </w:pPr>
    </w:p>
    <w:p w:rsidR="009B0E86" w:rsidRPr="00645C78" w:rsidRDefault="00645C78" w:rsidP="00187B39">
      <w:pPr>
        <w:jc w:val="left"/>
        <w:rPr>
          <w:rFonts w:ascii="Times New Roman" w:hAnsi="Times New Roman" w:cs="Times New Roman"/>
          <w:color w:val="365F91" w:themeColor="accent1" w:themeShade="BF"/>
          <w:lang w:val="uk-UA"/>
        </w:rPr>
      </w:pPr>
      <w:r w:rsidRPr="00645C78">
        <w:rPr>
          <w:rFonts w:ascii="Times New Roman" w:hAnsi="Times New Roman" w:cs="Times New Roman"/>
          <w:b/>
          <w:color w:val="365F91" w:themeColor="accent1" w:themeShade="BF"/>
          <w:lang w:val="uk-UA"/>
        </w:rPr>
        <w:t>Рис.</w:t>
      </w:r>
      <w:r>
        <w:rPr>
          <w:rFonts w:ascii="Times New Roman" w:hAnsi="Times New Roman" w:cs="Times New Roman"/>
          <w:b/>
          <w:color w:val="365F91" w:themeColor="accent1" w:themeShade="BF"/>
          <w:lang w:val="uk-UA"/>
        </w:rPr>
        <w:t>4</w:t>
      </w:r>
      <w:r w:rsidR="009B0E86" w:rsidRPr="00645C78">
        <w:rPr>
          <w:rFonts w:ascii="Times New Roman" w:hAnsi="Times New Roman" w:cs="Times New Roman"/>
          <w:b/>
          <w:color w:val="365F91" w:themeColor="accent1" w:themeShade="BF"/>
          <w:lang w:val="uk-UA"/>
        </w:rPr>
        <w:t xml:space="preserve">. Динаміка </w:t>
      </w:r>
      <w:r w:rsidR="00E1451A">
        <w:rPr>
          <w:rFonts w:ascii="Times New Roman" w:hAnsi="Times New Roman" w:cs="Times New Roman"/>
          <w:b/>
          <w:color w:val="365F91" w:themeColor="accent1" w:themeShade="BF"/>
          <w:lang w:val="ru-RU"/>
        </w:rPr>
        <w:t xml:space="preserve">кількості </w:t>
      </w:r>
      <w:r w:rsidR="009B0E86" w:rsidRPr="00645C78">
        <w:rPr>
          <w:rFonts w:ascii="Times New Roman" w:hAnsi="Times New Roman" w:cs="Times New Roman"/>
          <w:b/>
          <w:color w:val="365F91" w:themeColor="accent1" w:themeShade="BF"/>
          <w:lang w:val="uk-UA"/>
        </w:rPr>
        <w:t xml:space="preserve">населення смт Нижня Дуванка </w:t>
      </w:r>
    </w:p>
    <w:p w:rsidR="00645C78" w:rsidRPr="00E1451A" w:rsidRDefault="00645C78" w:rsidP="00187B39">
      <w:pPr>
        <w:pStyle w:val="2"/>
        <w:ind w:left="0" w:firstLine="0"/>
        <w:rPr>
          <w:color w:val="365F91" w:themeColor="accent1" w:themeShade="BF"/>
          <w:lang w:val="uk-UA"/>
        </w:rPr>
      </w:pPr>
    </w:p>
    <w:p w:rsidR="009B0E86" w:rsidRPr="00846333" w:rsidRDefault="00645C78" w:rsidP="00846333">
      <w:pPr>
        <w:pStyle w:val="23"/>
      </w:pPr>
      <w:bookmarkStart w:id="18" w:name="_Toc50571653"/>
      <w:r w:rsidRPr="00846333">
        <w:t>Таблиця 6</w:t>
      </w:r>
      <w:r w:rsidR="009B0E86" w:rsidRPr="00846333">
        <w:t>. Населення ОТГ за населеними пунктами та віком, 2018 рік</w:t>
      </w:r>
      <w:bookmarkEnd w:id="18"/>
    </w:p>
    <w:p w:rsidR="00F01943" w:rsidRPr="00F01943" w:rsidRDefault="00F01943" w:rsidP="00F01943">
      <w:pPr>
        <w:rPr>
          <w:lang w:val="ru-RU"/>
        </w:rPr>
      </w:pPr>
    </w:p>
    <w:p w:rsidR="00645C78" w:rsidRPr="00F01943" w:rsidRDefault="00F01943" w:rsidP="00F01943">
      <w:pPr>
        <w:jc w:val="right"/>
        <w:rPr>
          <w:rFonts w:ascii="Times New Roman" w:hAnsi="Times New Roman" w:cs="Times New Roman"/>
          <w:i/>
          <w:sz w:val="24"/>
          <w:szCs w:val="24"/>
          <w:lang w:val="ru-RU"/>
        </w:rPr>
      </w:pPr>
      <w:r w:rsidRPr="00F01943">
        <w:rPr>
          <w:rFonts w:ascii="Times New Roman" w:hAnsi="Times New Roman" w:cs="Times New Roman"/>
          <w:i/>
          <w:sz w:val="24"/>
          <w:szCs w:val="24"/>
          <w:lang w:val="ru-RU"/>
        </w:rPr>
        <w:t>(осіб)</w:t>
      </w:r>
    </w:p>
    <w:tbl>
      <w:tblPr>
        <w:tblW w:w="956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23" w:type="dxa"/>
          <w:left w:w="0" w:type="dxa"/>
          <w:right w:w="115" w:type="dxa"/>
        </w:tblCellMar>
        <w:tblLook w:val="04A0"/>
      </w:tblPr>
      <w:tblGrid>
        <w:gridCol w:w="2960"/>
        <w:gridCol w:w="1464"/>
        <w:gridCol w:w="1553"/>
        <w:gridCol w:w="1698"/>
        <w:gridCol w:w="1891"/>
      </w:tblGrid>
      <w:tr w:rsidR="00187B39" w:rsidRPr="00187B39" w:rsidTr="003848E1">
        <w:trPr>
          <w:trHeight w:val="190"/>
        </w:trPr>
        <w:tc>
          <w:tcPr>
            <w:tcW w:w="2960" w:type="dxa"/>
            <w:vMerge w:val="restart"/>
            <w:shd w:val="clear" w:color="auto" w:fill="DBE5F1" w:themeFill="accent1" w:themeFillTint="33"/>
          </w:tcPr>
          <w:p w:rsidR="00187B39" w:rsidRPr="00187B39" w:rsidRDefault="00187B39" w:rsidP="00187B39">
            <w:pPr>
              <w:ind w:right="0"/>
              <w:jc w:val="center"/>
              <w:rPr>
                <w:rFonts w:ascii="Times New Roman" w:hAnsi="Times New Roman" w:cs="Times New Roman"/>
                <w:b/>
                <w:sz w:val="24"/>
                <w:szCs w:val="24"/>
                <w:lang w:val="uk-UA"/>
              </w:rPr>
            </w:pPr>
            <w:r w:rsidRPr="00187B39">
              <w:rPr>
                <w:rFonts w:ascii="Times New Roman" w:hAnsi="Times New Roman" w:cs="Times New Roman"/>
                <w:b/>
                <w:sz w:val="24"/>
                <w:szCs w:val="24"/>
                <w:lang w:val="uk-UA"/>
              </w:rPr>
              <w:t>Населений пункт</w:t>
            </w:r>
          </w:p>
        </w:tc>
        <w:tc>
          <w:tcPr>
            <w:tcW w:w="6606" w:type="dxa"/>
            <w:gridSpan w:val="4"/>
            <w:shd w:val="clear" w:color="auto" w:fill="DBE5F1" w:themeFill="accent1" w:themeFillTint="33"/>
          </w:tcPr>
          <w:p w:rsidR="00187B39" w:rsidRPr="00187B39" w:rsidRDefault="00187B39" w:rsidP="00187B39">
            <w:pPr>
              <w:ind w:right="0"/>
              <w:jc w:val="center"/>
              <w:rPr>
                <w:rFonts w:ascii="Times New Roman" w:hAnsi="Times New Roman" w:cs="Times New Roman"/>
                <w:b/>
                <w:sz w:val="24"/>
                <w:szCs w:val="24"/>
                <w:lang w:val="uk-UA"/>
              </w:rPr>
            </w:pPr>
            <w:r w:rsidRPr="00187B39">
              <w:rPr>
                <w:rFonts w:ascii="Times New Roman" w:hAnsi="Times New Roman" w:cs="Times New Roman"/>
                <w:b/>
                <w:sz w:val="24"/>
                <w:szCs w:val="24"/>
                <w:lang w:val="uk-UA"/>
              </w:rPr>
              <w:t>Населення у віці</w:t>
            </w:r>
          </w:p>
        </w:tc>
      </w:tr>
      <w:tr w:rsidR="009B0E86" w:rsidRPr="00187B39" w:rsidTr="003848E1">
        <w:trPr>
          <w:trHeight w:val="239"/>
        </w:trPr>
        <w:tc>
          <w:tcPr>
            <w:tcW w:w="0" w:type="auto"/>
            <w:vMerge/>
            <w:shd w:val="clear" w:color="auto" w:fill="DBE5F1" w:themeFill="accent1" w:themeFillTint="33"/>
          </w:tcPr>
          <w:p w:rsidR="009B0E86" w:rsidRPr="00187B39" w:rsidRDefault="009B0E86" w:rsidP="00187B39">
            <w:pPr>
              <w:ind w:right="0"/>
              <w:jc w:val="left"/>
              <w:rPr>
                <w:rFonts w:ascii="Times New Roman" w:hAnsi="Times New Roman" w:cs="Times New Roman"/>
                <w:b/>
                <w:sz w:val="24"/>
                <w:szCs w:val="24"/>
                <w:lang w:val="uk-UA"/>
              </w:rPr>
            </w:pPr>
          </w:p>
        </w:tc>
        <w:tc>
          <w:tcPr>
            <w:tcW w:w="1464" w:type="dxa"/>
            <w:shd w:val="clear" w:color="auto" w:fill="DBE5F1" w:themeFill="accent1" w:themeFillTint="33"/>
          </w:tcPr>
          <w:p w:rsidR="009B0E86" w:rsidRPr="00187B39" w:rsidRDefault="009B0E86" w:rsidP="00187B39">
            <w:pPr>
              <w:ind w:right="0"/>
              <w:jc w:val="center"/>
              <w:rPr>
                <w:rFonts w:ascii="Times New Roman" w:hAnsi="Times New Roman" w:cs="Times New Roman"/>
                <w:b/>
                <w:sz w:val="24"/>
                <w:szCs w:val="24"/>
                <w:lang w:val="uk-UA"/>
              </w:rPr>
            </w:pPr>
            <w:r w:rsidRPr="00187B39">
              <w:rPr>
                <w:rFonts w:ascii="Times New Roman" w:hAnsi="Times New Roman" w:cs="Times New Roman"/>
                <w:b/>
                <w:sz w:val="24"/>
                <w:szCs w:val="24"/>
                <w:lang w:val="uk-UA"/>
              </w:rPr>
              <w:t>0-5 років</w:t>
            </w:r>
          </w:p>
        </w:tc>
        <w:tc>
          <w:tcPr>
            <w:tcW w:w="1553" w:type="dxa"/>
            <w:shd w:val="clear" w:color="auto" w:fill="DBE5F1" w:themeFill="accent1" w:themeFillTint="33"/>
          </w:tcPr>
          <w:p w:rsidR="009B0E86" w:rsidRPr="00187B39" w:rsidRDefault="009B0E86" w:rsidP="00187B39">
            <w:pPr>
              <w:ind w:right="0"/>
              <w:jc w:val="center"/>
              <w:rPr>
                <w:rFonts w:ascii="Times New Roman" w:hAnsi="Times New Roman" w:cs="Times New Roman"/>
                <w:b/>
                <w:sz w:val="24"/>
                <w:szCs w:val="24"/>
                <w:lang w:val="uk-UA"/>
              </w:rPr>
            </w:pPr>
            <w:r w:rsidRPr="00187B39">
              <w:rPr>
                <w:rFonts w:ascii="Times New Roman" w:hAnsi="Times New Roman" w:cs="Times New Roman"/>
                <w:b/>
                <w:sz w:val="24"/>
                <w:szCs w:val="24"/>
                <w:lang w:val="uk-UA"/>
              </w:rPr>
              <w:t>6-18 років</w:t>
            </w:r>
          </w:p>
        </w:tc>
        <w:tc>
          <w:tcPr>
            <w:tcW w:w="1698" w:type="dxa"/>
            <w:shd w:val="clear" w:color="auto" w:fill="DBE5F1" w:themeFill="accent1" w:themeFillTint="33"/>
          </w:tcPr>
          <w:p w:rsidR="009B0E86" w:rsidRPr="00187B39" w:rsidRDefault="009B0E86" w:rsidP="00187B39">
            <w:pPr>
              <w:ind w:right="0"/>
              <w:jc w:val="center"/>
              <w:rPr>
                <w:rFonts w:ascii="Times New Roman" w:hAnsi="Times New Roman" w:cs="Times New Roman"/>
                <w:b/>
                <w:sz w:val="24"/>
                <w:szCs w:val="24"/>
                <w:lang w:val="uk-UA"/>
              </w:rPr>
            </w:pPr>
            <w:r w:rsidRPr="00187B39">
              <w:rPr>
                <w:rFonts w:ascii="Times New Roman" w:hAnsi="Times New Roman" w:cs="Times New Roman"/>
                <w:b/>
                <w:sz w:val="24"/>
                <w:szCs w:val="24"/>
                <w:lang w:val="uk-UA"/>
              </w:rPr>
              <w:t>19-60 років</w:t>
            </w:r>
          </w:p>
        </w:tc>
        <w:tc>
          <w:tcPr>
            <w:tcW w:w="1891" w:type="dxa"/>
            <w:shd w:val="clear" w:color="auto" w:fill="DBE5F1" w:themeFill="accent1" w:themeFillTint="33"/>
          </w:tcPr>
          <w:p w:rsidR="009B0E86" w:rsidRPr="00187B39" w:rsidRDefault="009B0E86" w:rsidP="00187B39">
            <w:pPr>
              <w:ind w:right="0"/>
              <w:jc w:val="center"/>
              <w:rPr>
                <w:rFonts w:ascii="Times New Roman" w:hAnsi="Times New Roman" w:cs="Times New Roman"/>
                <w:b/>
                <w:sz w:val="24"/>
                <w:szCs w:val="24"/>
                <w:lang w:val="uk-UA"/>
              </w:rPr>
            </w:pPr>
            <w:r w:rsidRPr="00187B39">
              <w:rPr>
                <w:rFonts w:ascii="Times New Roman" w:hAnsi="Times New Roman" w:cs="Times New Roman"/>
                <w:b/>
                <w:sz w:val="24"/>
                <w:szCs w:val="24"/>
                <w:lang w:val="uk-UA"/>
              </w:rPr>
              <w:t>понад 60 років</w:t>
            </w:r>
          </w:p>
        </w:tc>
      </w:tr>
      <w:tr w:rsidR="009B0E86" w:rsidRPr="00187B39" w:rsidTr="00187B39">
        <w:trPr>
          <w:trHeight w:val="242"/>
        </w:trPr>
        <w:tc>
          <w:tcPr>
            <w:tcW w:w="2960" w:type="dxa"/>
            <w:shd w:val="clear" w:color="auto" w:fill="auto"/>
          </w:tcPr>
          <w:p w:rsidR="009B0E86" w:rsidRPr="00187B39" w:rsidRDefault="009B0E86" w:rsidP="00187B39">
            <w:pPr>
              <w:ind w:right="0"/>
              <w:jc w:val="left"/>
              <w:rPr>
                <w:rFonts w:ascii="Times New Roman" w:hAnsi="Times New Roman" w:cs="Times New Roman"/>
                <w:b/>
                <w:sz w:val="24"/>
                <w:szCs w:val="24"/>
                <w:lang w:val="uk-UA"/>
              </w:rPr>
            </w:pPr>
            <w:r w:rsidRPr="00187B39">
              <w:rPr>
                <w:rFonts w:ascii="Times New Roman" w:hAnsi="Times New Roman" w:cs="Times New Roman"/>
                <w:b/>
                <w:sz w:val="24"/>
                <w:szCs w:val="24"/>
                <w:lang w:val="uk-UA"/>
              </w:rPr>
              <w:t xml:space="preserve">Нижня Дуванка </w:t>
            </w:r>
          </w:p>
        </w:tc>
        <w:tc>
          <w:tcPr>
            <w:tcW w:w="1464"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60</w:t>
            </w:r>
          </w:p>
        </w:tc>
        <w:tc>
          <w:tcPr>
            <w:tcW w:w="1553"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271</w:t>
            </w:r>
          </w:p>
        </w:tc>
        <w:tc>
          <w:tcPr>
            <w:tcW w:w="1698"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1108</w:t>
            </w:r>
          </w:p>
        </w:tc>
        <w:tc>
          <w:tcPr>
            <w:tcW w:w="1891"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551</w:t>
            </w:r>
          </w:p>
        </w:tc>
      </w:tr>
      <w:tr w:rsidR="009B0E86" w:rsidRPr="00187B39" w:rsidTr="00187B39">
        <w:trPr>
          <w:trHeight w:val="262"/>
        </w:trPr>
        <w:tc>
          <w:tcPr>
            <w:tcW w:w="2960" w:type="dxa"/>
            <w:shd w:val="clear" w:color="auto" w:fill="auto"/>
          </w:tcPr>
          <w:p w:rsidR="009B0E86" w:rsidRPr="00187B39" w:rsidRDefault="009B0E86" w:rsidP="00187B39">
            <w:pPr>
              <w:ind w:right="0"/>
              <w:jc w:val="left"/>
              <w:rPr>
                <w:rFonts w:ascii="Times New Roman" w:hAnsi="Times New Roman" w:cs="Times New Roman"/>
                <w:b/>
                <w:sz w:val="24"/>
                <w:szCs w:val="24"/>
                <w:lang w:val="uk-UA"/>
              </w:rPr>
            </w:pPr>
            <w:r w:rsidRPr="00187B39">
              <w:rPr>
                <w:rFonts w:ascii="Times New Roman" w:hAnsi="Times New Roman" w:cs="Times New Roman"/>
                <w:b/>
                <w:sz w:val="24"/>
                <w:szCs w:val="24"/>
                <w:lang w:val="uk-UA"/>
              </w:rPr>
              <w:t xml:space="preserve">Новочервоне </w:t>
            </w:r>
          </w:p>
        </w:tc>
        <w:tc>
          <w:tcPr>
            <w:tcW w:w="1464"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35</w:t>
            </w:r>
          </w:p>
        </w:tc>
        <w:tc>
          <w:tcPr>
            <w:tcW w:w="1553"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71</w:t>
            </w:r>
          </w:p>
        </w:tc>
        <w:tc>
          <w:tcPr>
            <w:tcW w:w="1698"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393</w:t>
            </w:r>
          </w:p>
        </w:tc>
        <w:tc>
          <w:tcPr>
            <w:tcW w:w="1891"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210</w:t>
            </w:r>
          </w:p>
        </w:tc>
      </w:tr>
      <w:tr w:rsidR="009B0E86" w:rsidRPr="00187B39" w:rsidTr="00187B39">
        <w:trPr>
          <w:trHeight w:val="211"/>
        </w:trPr>
        <w:tc>
          <w:tcPr>
            <w:tcW w:w="2960" w:type="dxa"/>
            <w:shd w:val="clear" w:color="auto" w:fill="auto"/>
          </w:tcPr>
          <w:p w:rsidR="009B0E86" w:rsidRPr="00187B39" w:rsidRDefault="009B0E86" w:rsidP="00187B39">
            <w:pPr>
              <w:ind w:right="0"/>
              <w:jc w:val="left"/>
              <w:rPr>
                <w:rFonts w:ascii="Times New Roman" w:hAnsi="Times New Roman" w:cs="Times New Roman"/>
                <w:b/>
                <w:sz w:val="24"/>
                <w:szCs w:val="24"/>
                <w:lang w:val="uk-UA"/>
              </w:rPr>
            </w:pPr>
            <w:r w:rsidRPr="00187B39">
              <w:rPr>
                <w:rFonts w:ascii="Times New Roman" w:hAnsi="Times New Roman" w:cs="Times New Roman"/>
                <w:b/>
                <w:sz w:val="24"/>
                <w:szCs w:val="24"/>
                <w:lang w:val="uk-UA"/>
              </w:rPr>
              <w:t xml:space="preserve">Новониканорівка </w:t>
            </w:r>
          </w:p>
        </w:tc>
        <w:tc>
          <w:tcPr>
            <w:tcW w:w="1464"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5</w:t>
            </w:r>
          </w:p>
        </w:tc>
        <w:tc>
          <w:tcPr>
            <w:tcW w:w="1553"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29</w:t>
            </w:r>
          </w:p>
        </w:tc>
        <w:tc>
          <w:tcPr>
            <w:tcW w:w="1698"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165</w:t>
            </w:r>
          </w:p>
        </w:tc>
        <w:tc>
          <w:tcPr>
            <w:tcW w:w="1891"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76</w:t>
            </w:r>
          </w:p>
        </w:tc>
      </w:tr>
      <w:tr w:rsidR="009B0E86" w:rsidRPr="00187B39" w:rsidTr="00187B39">
        <w:trPr>
          <w:trHeight w:val="314"/>
        </w:trPr>
        <w:tc>
          <w:tcPr>
            <w:tcW w:w="2960" w:type="dxa"/>
            <w:shd w:val="clear" w:color="auto" w:fill="auto"/>
          </w:tcPr>
          <w:p w:rsidR="009B0E86" w:rsidRPr="00187B39" w:rsidRDefault="009B0E86" w:rsidP="00187B39">
            <w:pPr>
              <w:ind w:right="0"/>
              <w:jc w:val="left"/>
              <w:rPr>
                <w:rFonts w:ascii="Times New Roman" w:hAnsi="Times New Roman" w:cs="Times New Roman"/>
                <w:b/>
                <w:sz w:val="24"/>
                <w:szCs w:val="24"/>
                <w:lang w:val="uk-UA"/>
              </w:rPr>
            </w:pPr>
            <w:r w:rsidRPr="00187B39">
              <w:rPr>
                <w:rFonts w:ascii="Times New Roman" w:hAnsi="Times New Roman" w:cs="Times New Roman"/>
                <w:b/>
                <w:sz w:val="24"/>
                <w:szCs w:val="24"/>
                <w:lang w:val="uk-UA"/>
              </w:rPr>
              <w:t xml:space="preserve">Вестатівка </w:t>
            </w:r>
          </w:p>
        </w:tc>
        <w:tc>
          <w:tcPr>
            <w:tcW w:w="1464"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0</w:t>
            </w:r>
          </w:p>
        </w:tc>
        <w:tc>
          <w:tcPr>
            <w:tcW w:w="1553"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1</w:t>
            </w:r>
          </w:p>
        </w:tc>
        <w:tc>
          <w:tcPr>
            <w:tcW w:w="1698"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11</w:t>
            </w:r>
          </w:p>
        </w:tc>
        <w:tc>
          <w:tcPr>
            <w:tcW w:w="1891"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9</w:t>
            </w:r>
          </w:p>
        </w:tc>
      </w:tr>
      <w:tr w:rsidR="009B0E86" w:rsidRPr="00187B39" w:rsidTr="00187B39">
        <w:trPr>
          <w:trHeight w:val="220"/>
        </w:trPr>
        <w:tc>
          <w:tcPr>
            <w:tcW w:w="2960" w:type="dxa"/>
            <w:shd w:val="clear" w:color="auto" w:fill="auto"/>
          </w:tcPr>
          <w:p w:rsidR="009B0E86" w:rsidRPr="00187B39" w:rsidRDefault="009B0E86" w:rsidP="00187B39">
            <w:pPr>
              <w:ind w:right="0"/>
              <w:jc w:val="left"/>
              <w:rPr>
                <w:rFonts w:ascii="Times New Roman" w:hAnsi="Times New Roman" w:cs="Times New Roman"/>
                <w:b/>
                <w:sz w:val="24"/>
                <w:szCs w:val="24"/>
                <w:lang w:val="uk-UA"/>
              </w:rPr>
            </w:pPr>
            <w:r w:rsidRPr="00187B39">
              <w:rPr>
                <w:rFonts w:ascii="Times New Roman" w:hAnsi="Times New Roman" w:cs="Times New Roman"/>
                <w:b/>
                <w:sz w:val="24"/>
                <w:szCs w:val="24"/>
                <w:lang w:val="uk-UA"/>
              </w:rPr>
              <w:t xml:space="preserve">Твердохлібове </w:t>
            </w:r>
          </w:p>
        </w:tc>
        <w:tc>
          <w:tcPr>
            <w:tcW w:w="1464"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0</w:t>
            </w:r>
          </w:p>
        </w:tc>
        <w:tc>
          <w:tcPr>
            <w:tcW w:w="1553"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1</w:t>
            </w:r>
          </w:p>
        </w:tc>
        <w:tc>
          <w:tcPr>
            <w:tcW w:w="1698"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3</w:t>
            </w:r>
          </w:p>
        </w:tc>
        <w:tc>
          <w:tcPr>
            <w:tcW w:w="1891"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2</w:t>
            </w:r>
          </w:p>
        </w:tc>
      </w:tr>
      <w:tr w:rsidR="009B0E86" w:rsidRPr="00187B39" w:rsidTr="00187B39">
        <w:trPr>
          <w:trHeight w:val="311"/>
        </w:trPr>
        <w:tc>
          <w:tcPr>
            <w:tcW w:w="2960" w:type="dxa"/>
            <w:shd w:val="clear" w:color="auto" w:fill="auto"/>
          </w:tcPr>
          <w:p w:rsidR="009B0E86" w:rsidRPr="00187B39" w:rsidRDefault="009B0E86" w:rsidP="00187B39">
            <w:pPr>
              <w:ind w:right="0"/>
              <w:jc w:val="left"/>
              <w:rPr>
                <w:rFonts w:ascii="Times New Roman" w:hAnsi="Times New Roman" w:cs="Times New Roman"/>
                <w:b/>
                <w:sz w:val="24"/>
                <w:szCs w:val="24"/>
                <w:lang w:val="uk-UA"/>
              </w:rPr>
            </w:pPr>
            <w:r w:rsidRPr="00187B39">
              <w:rPr>
                <w:rFonts w:ascii="Times New Roman" w:hAnsi="Times New Roman" w:cs="Times New Roman"/>
                <w:b/>
                <w:sz w:val="24"/>
                <w:szCs w:val="24"/>
                <w:lang w:val="uk-UA"/>
              </w:rPr>
              <w:t xml:space="preserve">Олександрівка </w:t>
            </w:r>
          </w:p>
        </w:tc>
        <w:tc>
          <w:tcPr>
            <w:tcW w:w="1464"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0</w:t>
            </w:r>
          </w:p>
        </w:tc>
        <w:tc>
          <w:tcPr>
            <w:tcW w:w="1553"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0</w:t>
            </w:r>
          </w:p>
        </w:tc>
        <w:tc>
          <w:tcPr>
            <w:tcW w:w="1698"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1</w:t>
            </w:r>
          </w:p>
        </w:tc>
        <w:tc>
          <w:tcPr>
            <w:tcW w:w="1891"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4</w:t>
            </w:r>
          </w:p>
        </w:tc>
      </w:tr>
      <w:tr w:rsidR="009B0E86" w:rsidRPr="00187B39" w:rsidTr="00187B39">
        <w:trPr>
          <w:trHeight w:val="244"/>
        </w:trPr>
        <w:tc>
          <w:tcPr>
            <w:tcW w:w="2960" w:type="dxa"/>
            <w:shd w:val="clear" w:color="auto" w:fill="auto"/>
            <w:vAlign w:val="center"/>
          </w:tcPr>
          <w:p w:rsidR="009B0E86" w:rsidRPr="00187B39" w:rsidRDefault="009B0E86" w:rsidP="00187B39">
            <w:pPr>
              <w:ind w:right="0"/>
              <w:jc w:val="left"/>
              <w:rPr>
                <w:rFonts w:ascii="Times New Roman" w:hAnsi="Times New Roman" w:cs="Times New Roman"/>
                <w:b/>
                <w:sz w:val="24"/>
                <w:szCs w:val="24"/>
                <w:lang w:val="uk-UA"/>
              </w:rPr>
            </w:pPr>
            <w:r w:rsidRPr="00187B39">
              <w:rPr>
                <w:rFonts w:ascii="Times New Roman" w:hAnsi="Times New Roman" w:cs="Times New Roman"/>
                <w:b/>
                <w:sz w:val="24"/>
                <w:szCs w:val="24"/>
                <w:lang w:val="uk-UA"/>
              </w:rPr>
              <w:t xml:space="preserve">Куликівка </w:t>
            </w:r>
          </w:p>
        </w:tc>
        <w:tc>
          <w:tcPr>
            <w:tcW w:w="1464"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0</w:t>
            </w:r>
          </w:p>
        </w:tc>
        <w:tc>
          <w:tcPr>
            <w:tcW w:w="1553"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0</w:t>
            </w:r>
          </w:p>
        </w:tc>
        <w:tc>
          <w:tcPr>
            <w:tcW w:w="1698"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0</w:t>
            </w:r>
          </w:p>
        </w:tc>
        <w:tc>
          <w:tcPr>
            <w:tcW w:w="1891" w:type="dxa"/>
            <w:shd w:val="clear" w:color="auto" w:fill="auto"/>
          </w:tcPr>
          <w:p w:rsidR="009B0E86" w:rsidRPr="00187B39" w:rsidRDefault="009B0E86" w:rsidP="00187B39">
            <w:pPr>
              <w:ind w:right="0"/>
              <w:jc w:val="center"/>
              <w:rPr>
                <w:rFonts w:ascii="Times New Roman" w:hAnsi="Times New Roman" w:cs="Times New Roman"/>
                <w:sz w:val="24"/>
                <w:szCs w:val="24"/>
                <w:lang w:val="uk-UA"/>
              </w:rPr>
            </w:pPr>
            <w:r w:rsidRPr="00187B39">
              <w:rPr>
                <w:rFonts w:ascii="Times New Roman" w:hAnsi="Times New Roman" w:cs="Times New Roman"/>
                <w:sz w:val="24"/>
                <w:szCs w:val="24"/>
                <w:lang w:val="uk-UA"/>
              </w:rPr>
              <w:t>0</w:t>
            </w:r>
          </w:p>
        </w:tc>
      </w:tr>
    </w:tbl>
    <w:p w:rsidR="009B0E86" w:rsidRDefault="009B0E86" w:rsidP="009B0E86">
      <w:pPr>
        <w:spacing w:after="60" w:line="259" w:lineRule="auto"/>
        <w:jc w:val="left"/>
        <w:rPr>
          <w:lang w:val="uk-UA"/>
        </w:rPr>
      </w:pPr>
    </w:p>
    <w:p w:rsidR="00F01943" w:rsidRPr="00773847" w:rsidRDefault="00F01943" w:rsidP="00773847">
      <w:pPr>
        <w:pStyle w:val="23"/>
      </w:pPr>
      <w:bookmarkStart w:id="19" w:name="_Toc50571654"/>
      <w:r w:rsidRPr="00773847">
        <w:t>Таблиця 7. Природний та міграційний рух насел</w:t>
      </w:r>
      <w:r w:rsidR="006F4B33" w:rsidRPr="00773847">
        <w:t>ення Нижньодуванської ОТГ</w:t>
      </w:r>
      <w:bookmarkEnd w:id="19"/>
    </w:p>
    <w:p w:rsidR="006F4B33" w:rsidRPr="00F01943" w:rsidRDefault="006F4B33" w:rsidP="006F4B33">
      <w:pPr>
        <w:jc w:val="right"/>
        <w:rPr>
          <w:rFonts w:ascii="Times New Roman" w:hAnsi="Times New Roman" w:cs="Times New Roman"/>
          <w:i/>
          <w:sz w:val="24"/>
          <w:szCs w:val="24"/>
          <w:lang w:val="ru-RU"/>
        </w:rPr>
      </w:pPr>
      <w:r w:rsidRPr="00F01943">
        <w:rPr>
          <w:rFonts w:ascii="Times New Roman" w:hAnsi="Times New Roman" w:cs="Times New Roman"/>
          <w:i/>
          <w:sz w:val="24"/>
          <w:szCs w:val="24"/>
          <w:lang w:val="ru-RU"/>
        </w:rPr>
        <w:t>(осіб)</w:t>
      </w:r>
    </w:p>
    <w:tbl>
      <w:tblPr>
        <w:tblW w:w="951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top w:w="16" w:type="dxa"/>
          <w:left w:w="0" w:type="dxa"/>
          <w:right w:w="115" w:type="dxa"/>
        </w:tblCellMar>
        <w:tblLook w:val="04A0"/>
      </w:tblPr>
      <w:tblGrid>
        <w:gridCol w:w="8443"/>
        <w:gridCol w:w="1070"/>
      </w:tblGrid>
      <w:tr w:rsidR="00F01943" w:rsidRPr="006F4B33" w:rsidTr="003848E1">
        <w:trPr>
          <w:trHeight w:val="234"/>
        </w:trPr>
        <w:tc>
          <w:tcPr>
            <w:tcW w:w="8443" w:type="dxa"/>
            <w:shd w:val="clear" w:color="auto" w:fill="DBE5F1" w:themeFill="accent1" w:themeFillTint="33"/>
          </w:tcPr>
          <w:p w:rsidR="00F01943" w:rsidRPr="006F4B33" w:rsidRDefault="00F01943" w:rsidP="00C80A6B">
            <w:pPr>
              <w:tabs>
                <w:tab w:val="center" w:pos="2613"/>
                <w:tab w:val="center" w:pos="5713"/>
                <w:tab w:val="center" w:pos="6712"/>
                <w:tab w:val="center" w:pos="7708"/>
              </w:tabs>
              <w:spacing w:line="259" w:lineRule="auto"/>
              <w:jc w:val="left"/>
              <w:rPr>
                <w:rFonts w:ascii="Times New Roman" w:hAnsi="Times New Roman" w:cs="Times New Roman"/>
                <w:sz w:val="24"/>
                <w:szCs w:val="24"/>
                <w:lang w:val="uk-UA"/>
              </w:rPr>
            </w:pPr>
            <w:r w:rsidRPr="006F4B33">
              <w:rPr>
                <w:rFonts w:ascii="Times New Roman" w:eastAsia="Calibri" w:hAnsi="Times New Roman" w:cs="Times New Roman"/>
                <w:sz w:val="24"/>
                <w:szCs w:val="24"/>
                <w:lang w:val="uk-UA"/>
              </w:rPr>
              <w:tab/>
            </w:r>
            <w:r w:rsidRPr="006F4B33">
              <w:rPr>
                <w:rFonts w:ascii="Times New Roman" w:hAnsi="Times New Roman" w:cs="Times New Roman"/>
                <w:b/>
                <w:sz w:val="24"/>
                <w:szCs w:val="24"/>
                <w:lang w:val="uk-UA"/>
              </w:rPr>
              <w:t xml:space="preserve">Показники </w:t>
            </w:r>
            <w:r w:rsidRPr="006F4B33">
              <w:rPr>
                <w:rFonts w:ascii="Times New Roman" w:hAnsi="Times New Roman" w:cs="Times New Roman"/>
                <w:b/>
                <w:sz w:val="24"/>
                <w:szCs w:val="24"/>
                <w:lang w:val="uk-UA"/>
              </w:rPr>
              <w:tab/>
              <w:t xml:space="preserve">2015 </w:t>
            </w:r>
            <w:r w:rsidRPr="006F4B33">
              <w:rPr>
                <w:rFonts w:ascii="Times New Roman" w:hAnsi="Times New Roman" w:cs="Times New Roman"/>
                <w:b/>
                <w:sz w:val="24"/>
                <w:szCs w:val="24"/>
                <w:lang w:val="uk-UA"/>
              </w:rPr>
              <w:tab/>
              <w:t xml:space="preserve">2016 </w:t>
            </w:r>
            <w:r w:rsidRPr="006F4B33">
              <w:rPr>
                <w:rFonts w:ascii="Times New Roman" w:hAnsi="Times New Roman" w:cs="Times New Roman"/>
                <w:b/>
                <w:sz w:val="24"/>
                <w:szCs w:val="24"/>
                <w:lang w:val="uk-UA"/>
              </w:rPr>
              <w:tab/>
              <w:t xml:space="preserve">2017 </w:t>
            </w:r>
          </w:p>
        </w:tc>
        <w:tc>
          <w:tcPr>
            <w:tcW w:w="1070" w:type="dxa"/>
            <w:shd w:val="clear" w:color="auto" w:fill="DBE5F1" w:themeFill="accent1" w:themeFillTint="33"/>
          </w:tcPr>
          <w:p w:rsidR="00F01943" w:rsidRPr="006F4B33" w:rsidRDefault="00F01943" w:rsidP="006F4B33">
            <w:pPr>
              <w:spacing w:line="259" w:lineRule="auto"/>
              <w:jc w:val="center"/>
              <w:rPr>
                <w:rFonts w:ascii="Times New Roman" w:hAnsi="Times New Roman" w:cs="Times New Roman"/>
                <w:sz w:val="24"/>
                <w:szCs w:val="24"/>
                <w:lang w:val="uk-UA"/>
              </w:rPr>
            </w:pPr>
            <w:r w:rsidRPr="006F4B33">
              <w:rPr>
                <w:rFonts w:ascii="Times New Roman" w:hAnsi="Times New Roman" w:cs="Times New Roman"/>
                <w:b/>
                <w:sz w:val="24"/>
                <w:szCs w:val="24"/>
                <w:lang w:val="uk-UA"/>
              </w:rPr>
              <w:t>2018</w:t>
            </w:r>
          </w:p>
        </w:tc>
      </w:tr>
      <w:tr w:rsidR="00F01943" w:rsidRPr="006F4B33" w:rsidTr="006F4B33">
        <w:trPr>
          <w:trHeight w:val="167"/>
        </w:trPr>
        <w:tc>
          <w:tcPr>
            <w:tcW w:w="8443" w:type="dxa"/>
            <w:shd w:val="clear" w:color="auto" w:fill="auto"/>
          </w:tcPr>
          <w:p w:rsidR="00F01943" w:rsidRPr="006F4B33" w:rsidRDefault="00F01943" w:rsidP="00C80A6B">
            <w:pPr>
              <w:tabs>
                <w:tab w:val="center" w:pos="5679"/>
                <w:tab w:val="center" w:pos="6678"/>
                <w:tab w:val="center" w:pos="7674"/>
              </w:tabs>
              <w:spacing w:line="259" w:lineRule="auto"/>
              <w:jc w:val="left"/>
              <w:rPr>
                <w:rFonts w:ascii="Times New Roman" w:hAnsi="Times New Roman" w:cs="Times New Roman"/>
                <w:sz w:val="24"/>
                <w:szCs w:val="24"/>
                <w:lang w:val="uk-UA"/>
              </w:rPr>
            </w:pPr>
            <w:r w:rsidRPr="006F4B33">
              <w:rPr>
                <w:rFonts w:ascii="Times New Roman" w:hAnsi="Times New Roman" w:cs="Times New Roman"/>
                <w:sz w:val="24"/>
                <w:szCs w:val="24"/>
                <w:lang w:val="uk-UA"/>
              </w:rPr>
              <w:t xml:space="preserve">Народжені </w:t>
            </w:r>
            <w:r w:rsidRPr="006F4B33">
              <w:rPr>
                <w:rFonts w:ascii="Times New Roman" w:hAnsi="Times New Roman" w:cs="Times New Roman"/>
                <w:sz w:val="24"/>
                <w:szCs w:val="24"/>
                <w:lang w:val="uk-UA"/>
              </w:rPr>
              <w:tab/>
            </w:r>
            <w:r w:rsidRPr="006F4B33">
              <w:rPr>
                <w:rFonts w:ascii="Times New Roman" w:hAnsi="Times New Roman" w:cs="Times New Roman"/>
                <w:sz w:val="24"/>
                <w:szCs w:val="24"/>
                <w:lang w:val="uk-UA"/>
              </w:rPr>
              <w:tab/>
            </w:r>
            <w:r w:rsidRPr="006F4B33">
              <w:rPr>
                <w:rFonts w:ascii="Times New Roman" w:hAnsi="Times New Roman" w:cs="Times New Roman"/>
                <w:sz w:val="24"/>
                <w:szCs w:val="24"/>
                <w:lang w:val="uk-UA"/>
              </w:rPr>
              <w:tab/>
            </w:r>
          </w:p>
        </w:tc>
        <w:tc>
          <w:tcPr>
            <w:tcW w:w="1070" w:type="dxa"/>
            <w:shd w:val="clear" w:color="auto" w:fill="auto"/>
          </w:tcPr>
          <w:p w:rsidR="00F01943" w:rsidRPr="006F4B33" w:rsidRDefault="00F01943" w:rsidP="006F4B33">
            <w:pPr>
              <w:spacing w:line="259" w:lineRule="auto"/>
              <w:ind w:left="132"/>
              <w:jc w:val="center"/>
              <w:rPr>
                <w:rFonts w:ascii="Times New Roman" w:hAnsi="Times New Roman" w:cs="Times New Roman"/>
                <w:sz w:val="24"/>
                <w:szCs w:val="24"/>
                <w:lang w:val="uk-UA"/>
              </w:rPr>
            </w:pPr>
            <w:r w:rsidRPr="006F4B33">
              <w:rPr>
                <w:rFonts w:ascii="Times New Roman" w:hAnsi="Times New Roman" w:cs="Times New Roman"/>
                <w:sz w:val="24"/>
                <w:szCs w:val="24"/>
                <w:lang w:val="uk-UA"/>
              </w:rPr>
              <w:t>22</w:t>
            </w:r>
          </w:p>
        </w:tc>
      </w:tr>
      <w:tr w:rsidR="00F01943" w:rsidRPr="006F4B33" w:rsidTr="006F4B33">
        <w:trPr>
          <w:trHeight w:val="272"/>
        </w:trPr>
        <w:tc>
          <w:tcPr>
            <w:tcW w:w="8443" w:type="dxa"/>
            <w:shd w:val="clear" w:color="auto" w:fill="auto"/>
          </w:tcPr>
          <w:p w:rsidR="00F01943" w:rsidRPr="006F4B33" w:rsidRDefault="00F01943" w:rsidP="00C80A6B">
            <w:pPr>
              <w:tabs>
                <w:tab w:val="center" w:pos="5679"/>
                <w:tab w:val="center" w:pos="6678"/>
                <w:tab w:val="center" w:pos="7674"/>
              </w:tabs>
              <w:spacing w:line="259" w:lineRule="auto"/>
              <w:jc w:val="left"/>
              <w:rPr>
                <w:rFonts w:ascii="Times New Roman" w:hAnsi="Times New Roman" w:cs="Times New Roman"/>
                <w:sz w:val="24"/>
                <w:szCs w:val="24"/>
                <w:lang w:val="uk-UA"/>
              </w:rPr>
            </w:pPr>
            <w:r w:rsidRPr="006F4B33">
              <w:rPr>
                <w:rFonts w:ascii="Times New Roman" w:hAnsi="Times New Roman" w:cs="Times New Roman"/>
                <w:sz w:val="24"/>
                <w:szCs w:val="24"/>
                <w:lang w:val="uk-UA"/>
              </w:rPr>
              <w:t xml:space="preserve">Померлі </w:t>
            </w:r>
            <w:r w:rsidRPr="006F4B33">
              <w:rPr>
                <w:rFonts w:ascii="Times New Roman" w:hAnsi="Times New Roman" w:cs="Times New Roman"/>
                <w:sz w:val="24"/>
                <w:szCs w:val="24"/>
                <w:lang w:val="uk-UA"/>
              </w:rPr>
              <w:tab/>
            </w:r>
            <w:r w:rsidRPr="006F4B33">
              <w:rPr>
                <w:rFonts w:ascii="Times New Roman" w:hAnsi="Times New Roman" w:cs="Times New Roman"/>
                <w:sz w:val="24"/>
                <w:szCs w:val="24"/>
                <w:lang w:val="uk-UA"/>
              </w:rPr>
              <w:tab/>
            </w:r>
            <w:r w:rsidRPr="006F4B33">
              <w:rPr>
                <w:rFonts w:ascii="Times New Roman" w:hAnsi="Times New Roman" w:cs="Times New Roman"/>
                <w:sz w:val="24"/>
                <w:szCs w:val="24"/>
                <w:lang w:val="uk-UA"/>
              </w:rPr>
              <w:tab/>
            </w:r>
          </w:p>
        </w:tc>
        <w:tc>
          <w:tcPr>
            <w:tcW w:w="1070" w:type="dxa"/>
            <w:shd w:val="clear" w:color="auto" w:fill="auto"/>
          </w:tcPr>
          <w:p w:rsidR="00F01943" w:rsidRPr="006F4B33" w:rsidRDefault="00F01943" w:rsidP="006F4B33">
            <w:pPr>
              <w:spacing w:line="259" w:lineRule="auto"/>
              <w:ind w:left="132"/>
              <w:jc w:val="center"/>
              <w:rPr>
                <w:rFonts w:ascii="Times New Roman" w:hAnsi="Times New Roman" w:cs="Times New Roman"/>
                <w:sz w:val="24"/>
                <w:szCs w:val="24"/>
                <w:lang w:val="uk-UA"/>
              </w:rPr>
            </w:pPr>
            <w:r w:rsidRPr="006F4B33">
              <w:rPr>
                <w:rFonts w:ascii="Times New Roman" w:hAnsi="Times New Roman" w:cs="Times New Roman"/>
                <w:sz w:val="24"/>
                <w:szCs w:val="24"/>
                <w:lang w:val="uk-UA"/>
              </w:rPr>
              <w:t>51</w:t>
            </w:r>
          </w:p>
        </w:tc>
      </w:tr>
      <w:tr w:rsidR="00F01943" w:rsidRPr="006F4B33" w:rsidTr="006F4B33">
        <w:trPr>
          <w:trHeight w:val="205"/>
        </w:trPr>
        <w:tc>
          <w:tcPr>
            <w:tcW w:w="8443" w:type="dxa"/>
            <w:shd w:val="clear" w:color="auto" w:fill="auto"/>
          </w:tcPr>
          <w:p w:rsidR="00F01943" w:rsidRPr="006F4B33" w:rsidRDefault="00F01943" w:rsidP="00C80A6B">
            <w:pPr>
              <w:tabs>
                <w:tab w:val="center" w:pos="5679"/>
                <w:tab w:val="center" w:pos="6678"/>
                <w:tab w:val="center" w:pos="7674"/>
              </w:tabs>
              <w:spacing w:line="259" w:lineRule="auto"/>
              <w:jc w:val="left"/>
              <w:rPr>
                <w:rFonts w:ascii="Times New Roman" w:hAnsi="Times New Roman" w:cs="Times New Roman"/>
                <w:sz w:val="24"/>
                <w:szCs w:val="24"/>
                <w:lang w:val="uk-UA"/>
              </w:rPr>
            </w:pPr>
            <w:r w:rsidRPr="006F4B33">
              <w:rPr>
                <w:rFonts w:ascii="Times New Roman" w:hAnsi="Times New Roman" w:cs="Times New Roman"/>
                <w:b/>
                <w:sz w:val="24"/>
                <w:szCs w:val="24"/>
                <w:lang w:val="uk-UA"/>
              </w:rPr>
              <w:t xml:space="preserve">Природний приріст </w:t>
            </w:r>
            <w:r w:rsidRPr="006F4B33">
              <w:rPr>
                <w:rFonts w:ascii="Times New Roman" w:hAnsi="Times New Roman" w:cs="Times New Roman"/>
                <w:b/>
                <w:sz w:val="24"/>
                <w:szCs w:val="24"/>
                <w:lang w:val="uk-UA"/>
              </w:rPr>
              <w:tab/>
            </w:r>
            <w:r w:rsidRPr="006F4B33">
              <w:rPr>
                <w:rFonts w:ascii="Times New Roman" w:hAnsi="Times New Roman" w:cs="Times New Roman"/>
                <w:sz w:val="24"/>
                <w:szCs w:val="24"/>
                <w:lang w:val="uk-UA"/>
              </w:rPr>
              <w:tab/>
            </w:r>
            <w:r w:rsidRPr="006F4B33">
              <w:rPr>
                <w:rFonts w:ascii="Times New Roman" w:hAnsi="Times New Roman" w:cs="Times New Roman"/>
                <w:sz w:val="24"/>
                <w:szCs w:val="24"/>
                <w:lang w:val="uk-UA"/>
              </w:rPr>
              <w:tab/>
            </w:r>
          </w:p>
        </w:tc>
        <w:tc>
          <w:tcPr>
            <w:tcW w:w="1070" w:type="dxa"/>
            <w:shd w:val="clear" w:color="auto" w:fill="auto"/>
          </w:tcPr>
          <w:p w:rsidR="00F01943" w:rsidRPr="006F4B33" w:rsidRDefault="00F01943" w:rsidP="006F4B33">
            <w:pPr>
              <w:spacing w:line="259" w:lineRule="auto"/>
              <w:ind w:left="91"/>
              <w:jc w:val="center"/>
              <w:rPr>
                <w:rFonts w:ascii="Times New Roman" w:hAnsi="Times New Roman" w:cs="Times New Roman"/>
                <w:sz w:val="24"/>
                <w:szCs w:val="24"/>
                <w:lang w:val="uk-UA"/>
              </w:rPr>
            </w:pPr>
            <w:r w:rsidRPr="006F4B33">
              <w:rPr>
                <w:rFonts w:ascii="Times New Roman" w:hAnsi="Times New Roman" w:cs="Times New Roman"/>
                <w:sz w:val="24"/>
                <w:szCs w:val="24"/>
                <w:lang w:val="uk-UA"/>
              </w:rPr>
              <w:t>-29</w:t>
            </w:r>
          </w:p>
        </w:tc>
      </w:tr>
      <w:tr w:rsidR="00F01943" w:rsidRPr="006F4B33" w:rsidTr="006F4B33">
        <w:trPr>
          <w:trHeight w:val="282"/>
        </w:trPr>
        <w:tc>
          <w:tcPr>
            <w:tcW w:w="8443" w:type="dxa"/>
            <w:shd w:val="clear" w:color="auto" w:fill="auto"/>
          </w:tcPr>
          <w:p w:rsidR="00F01943" w:rsidRPr="006F4B33" w:rsidRDefault="006F4B33" w:rsidP="00C80A6B">
            <w:pPr>
              <w:tabs>
                <w:tab w:val="center" w:pos="5679"/>
                <w:tab w:val="center" w:pos="6678"/>
                <w:tab w:val="center" w:pos="7674"/>
              </w:tabs>
              <w:spacing w:line="259" w:lineRule="auto"/>
              <w:jc w:val="left"/>
              <w:rPr>
                <w:rFonts w:ascii="Times New Roman" w:hAnsi="Times New Roman" w:cs="Times New Roman"/>
                <w:sz w:val="24"/>
                <w:szCs w:val="24"/>
                <w:lang w:val="uk-UA"/>
              </w:rPr>
            </w:pPr>
            <w:r>
              <w:rPr>
                <w:rFonts w:ascii="Times New Roman" w:hAnsi="Times New Roman" w:cs="Times New Roman"/>
                <w:sz w:val="24"/>
                <w:szCs w:val="24"/>
                <w:lang w:val="uk-UA"/>
              </w:rPr>
              <w:t>Прибули</w:t>
            </w:r>
            <w:r w:rsidR="00F01943" w:rsidRPr="006F4B33">
              <w:rPr>
                <w:rFonts w:ascii="Times New Roman" w:hAnsi="Times New Roman" w:cs="Times New Roman"/>
                <w:sz w:val="24"/>
                <w:szCs w:val="24"/>
                <w:lang w:val="uk-UA"/>
              </w:rPr>
              <w:tab/>
            </w:r>
            <w:r w:rsidR="00F01943" w:rsidRPr="006F4B33">
              <w:rPr>
                <w:rFonts w:ascii="Times New Roman" w:hAnsi="Times New Roman" w:cs="Times New Roman"/>
                <w:sz w:val="24"/>
                <w:szCs w:val="24"/>
                <w:lang w:val="uk-UA"/>
              </w:rPr>
              <w:tab/>
            </w:r>
            <w:r w:rsidR="00F01943" w:rsidRPr="006F4B33">
              <w:rPr>
                <w:rFonts w:ascii="Times New Roman" w:hAnsi="Times New Roman" w:cs="Times New Roman"/>
                <w:sz w:val="24"/>
                <w:szCs w:val="24"/>
                <w:lang w:val="uk-UA"/>
              </w:rPr>
              <w:tab/>
            </w:r>
          </w:p>
        </w:tc>
        <w:tc>
          <w:tcPr>
            <w:tcW w:w="1070" w:type="dxa"/>
            <w:shd w:val="clear" w:color="auto" w:fill="auto"/>
          </w:tcPr>
          <w:p w:rsidR="00F01943" w:rsidRPr="006F4B33" w:rsidRDefault="00F01943" w:rsidP="006F4B33">
            <w:pPr>
              <w:spacing w:line="259" w:lineRule="auto"/>
              <w:ind w:left="132"/>
              <w:jc w:val="center"/>
              <w:rPr>
                <w:rFonts w:ascii="Times New Roman" w:hAnsi="Times New Roman" w:cs="Times New Roman"/>
                <w:sz w:val="24"/>
                <w:szCs w:val="24"/>
                <w:lang w:val="uk-UA"/>
              </w:rPr>
            </w:pPr>
            <w:r w:rsidRPr="006F4B33">
              <w:rPr>
                <w:rFonts w:ascii="Times New Roman" w:hAnsi="Times New Roman" w:cs="Times New Roman"/>
                <w:sz w:val="24"/>
                <w:szCs w:val="24"/>
                <w:lang w:val="uk-UA"/>
              </w:rPr>
              <w:t>28</w:t>
            </w:r>
          </w:p>
        </w:tc>
      </w:tr>
      <w:tr w:rsidR="00F01943" w:rsidRPr="006F4B33" w:rsidTr="006F4B33">
        <w:trPr>
          <w:trHeight w:val="230"/>
        </w:trPr>
        <w:tc>
          <w:tcPr>
            <w:tcW w:w="8443" w:type="dxa"/>
            <w:shd w:val="clear" w:color="auto" w:fill="auto"/>
          </w:tcPr>
          <w:p w:rsidR="00F01943" w:rsidRPr="006F4B33" w:rsidRDefault="006F4B33" w:rsidP="00C80A6B">
            <w:pPr>
              <w:tabs>
                <w:tab w:val="center" w:pos="5679"/>
                <w:tab w:val="center" w:pos="6678"/>
                <w:tab w:val="center" w:pos="7674"/>
              </w:tabs>
              <w:spacing w:line="259" w:lineRule="auto"/>
              <w:jc w:val="left"/>
              <w:rPr>
                <w:rFonts w:ascii="Times New Roman" w:hAnsi="Times New Roman" w:cs="Times New Roman"/>
                <w:sz w:val="24"/>
                <w:szCs w:val="24"/>
                <w:lang w:val="uk-UA"/>
              </w:rPr>
            </w:pPr>
            <w:r>
              <w:rPr>
                <w:rFonts w:ascii="Times New Roman" w:hAnsi="Times New Roman" w:cs="Times New Roman"/>
                <w:sz w:val="24"/>
                <w:szCs w:val="24"/>
                <w:lang w:val="uk-UA"/>
              </w:rPr>
              <w:t>Вибули</w:t>
            </w:r>
            <w:r w:rsidR="00F01943" w:rsidRPr="006F4B33">
              <w:rPr>
                <w:rFonts w:ascii="Times New Roman" w:hAnsi="Times New Roman" w:cs="Times New Roman"/>
                <w:sz w:val="24"/>
                <w:szCs w:val="24"/>
                <w:lang w:val="uk-UA"/>
              </w:rPr>
              <w:tab/>
            </w:r>
            <w:r w:rsidR="00F01943" w:rsidRPr="006F4B33">
              <w:rPr>
                <w:rFonts w:ascii="Times New Roman" w:hAnsi="Times New Roman" w:cs="Times New Roman"/>
                <w:sz w:val="24"/>
                <w:szCs w:val="24"/>
                <w:lang w:val="uk-UA"/>
              </w:rPr>
              <w:tab/>
            </w:r>
            <w:r w:rsidR="00F01943" w:rsidRPr="006F4B33">
              <w:rPr>
                <w:rFonts w:ascii="Times New Roman" w:hAnsi="Times New Roman" w:cs="Times New Roman"/>
                <w:sz w:val="24"/>
                <w:szCs w:val="24"/>
                <w:lang w:val="uk-UA"/>
              </w:rPr>
              <w:tab/>
            </w:r>
          </w:p>
        </w:tc>
        <w:tc>
          <w:tcPr>
            <w:tcW w:w="1070" w:type="dxa"/>
            <w:shd w:val="clear" w:color="auto" w:fill="auto"/>
          </w:tcPr>
          <w:p w:rsidR="00F01943" w:rsidRPr="006F4B33" w:rsidRDefault="00F01943" w:rsidP="006F4B33">
            <w:pPr>
              <w:spacing w:line="259" w:lineRule="auto"/>
              <w:ind w:left="132"/>
              <w:jc w:val="center"/>
              <w:rPr>
                <w:rFonts w:ascii="Times New Roman" w:hAnsi="Times New Roman" w:cs="Times New Roman"/>
                <w:sz w:val="24"/>
                <w:szCs w:val="24"/>
                <w:lang w:val="uk-UA"/>
              </w:rPr>
            </w:pPr>
            <w:r w:rsidRPr="006F4B33">
              <w:rPr>
                <w:rFonts w:ascii="Times New Roman" w:hAnsi="Times New Roman" w:cs="Times New Roman"/>
                <w:sz w:val="24"/>
                <w:szCs w:val="24"/>
                <w:lang w:val="uk-UA"/>
              </w:rPr>
              <w:t>63</w:t>
            </w:r>
          </w:p>
        </w:tc>
      </w:tr>
      <w:tr w:rsidR="00F01943" w:rsidRPr="006F4B33" w:rsidTr="006F4B33">
        <w:trPr>
          <w:trHeight w:val="305"/>
        </w:trPr>
        <w:tc>
          <w:tcPr>
            <w:tcW w:w="8443" w:type="dxa"/>
            <w:shd w:val="clear" w:color="auto" w:fill="auto"/>
          </w:tcPr>
          <w:p w:rsidR="00F01943" w:rsidRPr="006F4B33" w:rsidRDefault="00F01943" w:rsidP="00C80A6B">
            <w:pPr>
              <w:tabs>
                <w:tab w:val="center" w:pos="5679"/>
                <w:tab w:val="center" w:pos="6678"/>
                <w:tab w:val="center" w:pos="7674"/>
              </w:tabs>
              <w:spacing w:line="259" w:lineRule="auto"/>
              <w:jc w:val="left"/>
              <w:rPr>
                <w:rFonts w:ascii="Times New Roman" w:hAnsi="Times New Roman" w:cs="Times New Roman"/>
                <w:sz w:val="24"/>
                <w:szCs w:val="24"/>
                <w:lang w:val="uk-UA"/>
              </w:rPr>
            </w:pPr>
            <w:r w:rsidRPr="006F4B33">
              <w:rPr>
                <w:rFonts w:ascii="Times New Roman" w:hAnsi="Times New Roman" w:cs="Times New Roman"/>
                <w:b/>
                <w:sz w:val="24"/>
                <w:szCs w:val="24"/>
                <w:lang w:val="uk-UA"/>
              </w:rPr>
              <w:t xml:space="preserve">Сальдо міграції </w:t>
            </w:r>
            <w:r w:rsidRPr="006F4B33">
              <w:rPr>
                <w:rFonts w:ascii="Times New Roman" w:hAnsi="Times New Roman" w:cs="Times New Roman"/>
                <w:b/>
                <w:sz w:val="24"/>
                <w:szCs w:val="24"/>
                <w:lang w:val="uk-UA"/>
              </w:rPr>
              <w:tab/>
            </w:r>
            <w:r w:rsidRPr="006F4B33">
              <w:rPr>
                <w:rFonts w:ascii="Times New Roman" w:hAnsi="Times New Roman" w:cs="Times New Roman"/>
                <w:sz w:val="24"/>
                <w:szCs w:val="24"/>
                <w:lang w:val="uk-UA"/>
              </w:rPr>
              <w:tab/>
            </w:r>
            <w:r w:rsidRPr="006F4B33">
              <w:rPr>
                <w:rFonts w:ascii="Times New Roman" w:hAnsi="Times New Roman" w:cs="Times New Roman"/>
                <w:sz w:val="24"/>
                <w:szCs w:val="24"/>
                <w:lang w:val="uk-UA"/>
              </w:rPr>
              <w:tab/>
            </w:r>
          </w:p>
        </w:tc>
        <w:tc>
          <w:tcPr>
            <w:tcW w:w="1070" w:type="dxa"/>
            <w:shd w:val="clear" w:color="auto" w:fill="auto"/>
          </w:tcPr>
          <w:p w:rsidR="00F01943" w:rsidRPr="006F4B33" w:rsidRDefault="00F01943" w:rsidP="006F4B33">
            <w:pPr>
              <w:spacing w:line="259" w:lineRule="auto"/>
              <w:ind w:left="91"/>
              <w:jc w:val="center"/>
              <w:rPr>
                <w:rFonts w:ascii="Times New Roman" w:hAnsi="Times New Roman" w:cs="Times New Roman"/>
                <w:sz w:val="24"/>
                <w:szCs w:val="24"/>
                <w:lang w:val="uk-UA"/>
              </w:rPr>
            </w:pPr>
            <w:r w:rsidRPr="006F4B33">
              <w:rPr>
                <w:rFonts w:ascii="Times New Roman" w:hAnsi="Times New Roman" w:cs="Times New Roman"/>
                <w:sz w:val="24"/>
                <w:szCs w:val="24"/>
                <w:lang w:val="uk-UA"/>
              </w:rPr>
              <w:t>-35</w:t>
            </w:r>
          </w:p>
        </w:tc>
      </w:tr>
      <w:tr w:rsidR="00F01943" w:rsidRPr="006F4B33" w:rsidTr="006F4B33">
        <w:trPr>
          <w:trHeight w:val="368"/>
        </w:trPr>
        <w:tc>
          <w:tcPr>
            <w:tcW w:w="8443" w:type="dxa"/>
            <w:shd w:val="clear" w:color="auto" w:fill="auto"/>
            <w:vAlign w:val="center"/>
          </w:tcPr>
          <w:p w:rsidR="00F01943" w:rsidRPr="006F4B33" w:rsidRDefault="00F01943" w:rsidP="00C80A6B">
            <w:pPr>
              <w:tabs>
                <w:tab w:val="center" w:pos="5679"/>
                <w:tab w:val="center" w:pos="6678"/>
                <w:tab w:val="center" w:pos="7674"/>
              </w:tabs>
              <w:spacing w:line="259" w:lineRule="auto"/>
              <w:jc w:val="left"/>
              <w:rPr>
                <w:rFonts w:ascii="Times New Roman" w:hAnsi="Times New Roman" w:cs="Times New Roman"/>
                <w:sz w:val="24"/>
                <w:szCs w:val="24"/>
                <w:lang w:val="uk-UA"/>
              </w:rPr>
            </w:pPr>
            <w:r w:rsidRPr="006F4B33">
              <w:rPr>
                <w:rFonts w:ascii="Times New Roman" w:hAnsi="Times New Roman" w:cs="Times New Roman"/>
                <w:b/>
                <w:sz w:val="24"/>
                <w:szCs w:val="24"/>
                <w:lang w:val="uk-UA"/>
              </w:rPr>
              <w:t>Загальне збільшення (зменшення</w:t>
            </w:r>
            <w:r w:rsidRPr="006F4B33">
              <w:rPr>
                <w:rFonts w:ascii="Times New Roman" w:hAnsi="Times New Roman" w:cs="Times New Roman"/>
                <w:sz w:val="24"/>
                <w:szCs w:val="24"/>
                <w:lang w:val="uk-UA"/>
              </w:rPr>
              <w:t>)</w:t>
            </w:r>
            <w:r w:rsidRPr="006F4B33">
              <w:rPr>
                <w:rFonts w:ascii="Times New Roman" w:hAnsi="Times New Roman" w:cs="Times New Roman"/>
                <w:b/>
                <w:sz w:val="24"/>
                <w:szCs w:val="24"/>
                <w:lang w:val="uk-UA"/>
              </w:rPr>
              <w:tab/>
            </w:r>
            <w:r w:rsidRPr="006F4B33">
              <w:rPr>
                <w:rFonts w:ascii="Times New Roman" w:hAnsi="Times New Roman" w:cs="Times New Roman"/>
                <w:sz w:val="24"/>
                <w:szCs w:val="24"/>
                <w:lang w:val="uk-UA"/>
              </w:rPr>
              <w:tab/>
            </w:r>
            <w:r w:rsidRPr="006F4B33">
              <w:rPr>
                <w:rFonts w:ascii="Times New Roman" w:hAnsi="Times New Roman" w:cs="Times New Roman"/>
                <w:sz w:val="24"/>
                <w:szCs w:val="24"/>
                <w:lang w:val="uk-UA"/>
              </w:rPr>
              <w:tab/>
            </w:r>
          </w:p>
        </w:tc>
        <w:tc>
          <w:tcPr>
            <w:tcW w:w="1070" w:type="dxa"/>
            <w:shd w:val="clear" w:color="auto" w:fill="auto"/>
          </w:tcPr>
          <w:p w:rsidR="00F01943" w:rsidRPr="006F4B33" w:rsidRDefault="00F01943" w:rsidP="006F4B33">
            <w:pPr>
              <w:spacing w:line="259" w:lineRule="auto"/>
              <w:ind w:left="91"/>
              <w:jc w:val="center"/>
              <w:rPr>
                <w:rFonts w:ascii="Times New Roman" w:hAnsi="Times New Roman" w:cs="Times New Roman"/>
                <w:sz w:val="24"/>
                <w:szCs w:val="24"/>
                <w:lang w:val="uk-UA"/>
              </w:rPr>
            </w:pPr>
            <w:r w:rsidRPr="006F4B33">
              <w:rPr>
                <w:rFonts w:ascii="Times New Roman" w:hAnsi="Times New Roman" w:cs="Times New Roman"/>
                <w:sz w:val="24"/>
                <w:szCs w:val="24"/>
                <w:lang w:val="uk-UA"/>
              </w:rPr>
              <w:t>-64</w:t>
            </w:r>
          </w:p>
        </w:tc>
      </w:tr>
    </w:tbl>
    <w:p w:rsidR="00F01943" w:rsidRPr="00FC1E60" w:rsidRDefault="00F01943" w:rsidP="009B0E86">
      <w:pPr>
        <w:spacing w:after="60" w:line="259" w:lineRule="auto"/>
        <w:jc w:val="left"/>
        <w:rPr>
          <w:lang w:val="uk-UA"/>
        </w:rPr>
      </w:pPr>
    </w:p>
    <w:p w:rsidR="009B0E86" w:rsidRPr="00FC1E60" w:rsidRDefault="00AB1F17" w:rsidP="009B0E86">
      <w:pPr>
        <w:spacing w:after="137" w:line="259" w:lineRule="auto"/>
        <w:jc w:val="left"/>
        <w:rPr>
          <w:lang w:val="uk-UA"/>
        </w:rPr>
      </w:pPr>
      <w:r>
        <w:rPr>
          <w:lang w:val="uk-UA"/>
        </w:rPr>
      </w:r>
      <w:r>
        <w:rPr>
          <w:lang w:val="uk-UA"/>
        </w:rPr>
        <w:pict>
          <v:group id="Group 25909" o:spid="_x0000_s1183" style="width:476.85pt;height:233.95pt;mso-position-horizontal-relative:char;mso-position-vertical-relative:line" coordsize="60557,29708">
            <v:shape id="Shape 1575" o:spid="_x0000_s1184" style="position:absolute;left:3187;top:19450;width:56158;height:0;visibility:visible" coordsize="56157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" adj="0,,0" path="m,l5615776,e" filled="f" strokecolor="#ccf" strokeweight=".25592mm">
              <v:stroke joinstyle="round" endcap="square"/>
              <v:formulas/>
              <v:path arrowok="t" o:connecttype="segments" textboxrect="0,0,5615776,0"/>
            </v:shape>
            <v:shape id="Shape 1576" o:spid="_x0000_s1185" style="position:absolute;left:3187;top:14739;width:56158;height:0;visibility:visible" coordsize="56157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" adj="0,,0" path="m,l5615776,e" filled="f" strokecolor="#ccf" strokeweight=".25592mm">
              <v:stroke joinstyle="round" endcap="square"/>
              <v:formulas/>
              <v:path arrowok="t" o:connecttype="segments" textboxrect="0,0,5615776,0"/>
            </v:shape>
            <v:shape id="Shape 1577" o:spid="_x0000_s1186" style="position:absolute;left:3187;top:9934;width:56158;height:0;visibility:visible" coordsize="56157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" adj="0,,0" path="m,l5615776,e" filled="f" strokecolor="#ccf" strokeweight=".25592mm">
              <v:stroke joinstyle="round" endcap="square"/>
              <v:formulas/>
              <v:path arrowok="t" o:connecttype="segments" textboxrect="0,0,5615776,0"/>
            </v:shape>
            <v:shape id="Shape 1578" o:spid="_x0000_s1187" style="position:absolute;left:3187;top:5219;width:56158;height:0;visibility:visible" coordsize="56157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" adj="0,,0" path="m,l5615776,e" filled="f" strokecolor="#ccf" strokeweight=".25592mm">
              <v:stroke joinstyle="round" endcap="square"/>
              <v:formulas/>
              <v:path arrowok="t" o:connecttype="segments" textboxrect="0,0,5615776,0"/>
            </v:shape>
            <v:shape id="Shape 1579" o:spid="_x0000_s1188" style="position:absolute;left:3187;top:508;width:56158;height:0;visibility:visible" coordsize="561577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" adj="0,,0" path="m,l5615776,1e" filled="f" strokecolor="#ccf" strokeweight=".25592mm">
              <v:stroke joinstyle="round" endcap="square"/>
              <v:formulas/>
              <v:path arrowok="t" o:connecttype="segments" textboxrect="0,0,5615776,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23" o:spid="_x0000_s1189" type="#_x0000_t75" style="position:absolute;left:11810;top:16096;width:17374;height:798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">
              <v:imagedata r:id="rId20" o:title=""/>
            </v:shape>
            <v:shape id="Picture 29424" o:spid="_x0000_s1190" type="#_x0000_t75" style="position:absolute;left:33278;top:3112;width:17404;height:21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">
              <v:imagedata r:id="rId21" o:title=""/>
            </v:shape>
            <v:shape id="Shape 1582" o:spid="_x0000_s1191" style="position:absolute;left:3187;top:24164;width:56158;height:0;visibility:visible" coordsize="561577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" adj="0,,0" path="m,l5615776,e" filled="f" strokecolor="#ccf" strokeweight=".25592mm">
              <v:stroke joinstyle="round" endcap="square"/>
              <v:formulas/>
              <v:path arrowok="t" o:connecttype="segments" textboxrect="0,0,5615776,0"/>
            </v:shape>
            <v:rect id="Rectangle 1583" o:spid="_x0000_s1192" style="position:absolute;top:23655;width:2956;height:1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rsidR="008647F4" w:rsidRDefault="008647F4" w:rsidP="009B0E86">
                    <w:pPr>
                      <w:spacing w:after="160" w:line="259" w:lineRule="auto"/>
                      <w:jc w:val="left"/>
                    </w:pPr>
                    <w:r>
                      <w:rPr>
                        <w:rFonts w:eastAsia="Calibri"/>
                        <w:color w:val="333399"/>
                        <w:sz w:val="17"/>
                      </w:rPr>
                      <w:t>1350</w:t>
                    </w:r>
                  </w:p>
                </w:txbxContent>
              </v:textbox>
            </v:rect>
            <v:rect id="Rectangle 1584" o:spid="_x0000_s1193" style="position:absolute;top:18944;width:2956;height:1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rsidR="008647F4" w:rsidRDefault="008647F4" w:rsidP="009B0E86">
                    <w:pPr>
                      <w:spacing w:after="160" w:line="259" w:lineRule="auto"/>
                      <w:jc w:val="left"/>
                    </w:pPr>
                    <w:r>
                      <w:rPr>
                        <w:rFonts w:eastAsia="Calibri"/>
                        <w:color w:val="333399"/>
                        <w:sz w:val="17"/>
                      </w:rPr>
                      <w:t>1400</w:t>
                    </w:r>
                  </w:p>
                </w:txbxContent>
              </v:textbox>
            </v:rect>
            <v:rect id="Rectangle 1585" o:spid="_x0000_s1194" style="position:absolute;top:14231;width:2956;height:1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rsidR="008647F4" w:rsidRDefault="008647F4" w:rsidP="009B0E86">
                    <w:pPr>
                      <w:spacing w:after="160" w:line="259" w:lineRule="auto"/>
                      <w:jc w:val="left"/>
                    </w:pPr>
                    <w:r>
                      <w:rPr>
                        <w:rFonts w:eastAsia="Calibri"/>
                        <w:color w:val="333399"/>
                        <w:sz w:val="17"/>
                      </w:rPr>
                      <w:t>1450</w:t>
                    </w:r>
                  </w:p>
                </w:txbxContent>
              </v:textbox>
            </v:rect>
            <v:rect id="Rectangle 1586" o:spid="_x0000_s1195" style="position:absolute;top:9424;width:2956;height:1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rsidR="008647F4" w:rsidRDefault="008647F4" w:rsidP="009B0E86">
                    <w:pPr>
                      <w:spacing w:after="160" w:line="259" w:lineRule="auto"/>
                      <w:jc w:val="left"/>
                    </w:pPr>
                    <w:r>
                      <w:rPr>
                        <w:rFonts w:eastAsia="Calibri"/>
                        <w:color w:val="333399"/>
                        <w:sz w:val="17"/>
                      </w:rPr>
                      <w:t>1500</w:t>
                    </w:r>
                  </w:p>
                </w:txbxContent>
              </v:textbox>
            </v:rect>
            <v:rect id="Rectangle 1587" o:spid="_x0000_s1196" style="position:absolute;top:4713;width:2956;height:1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rsidR="008647F4" w:rsidRDefault="008647F4" w:rsidP="009B0E86">
                    <w:pPr>
                      <w:spacing w:after="160" w:line="259" w:lineRule="auto"/>
                      <w:jc w:val="left"/>
                    </w:pPr>
                    <w:r>
                      <w:rPr>
                        <w:rFonts w:eastAsia="Calibri"/>
                        <w:color w:val="333399"/>
                        <w:sz w:val="17"/>
                      </w:rPr>
                      <w:t>1550</w:t>
                    </w:r>
                  </w:p>
                </w:txbxContent>
              </v:textbox>
            </v:rect>
            <v:rect id="Rectangle 1588" o:spid="_x0000_s1197" style="position:absolute;width:295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rsidR="008647F4" w:rsidRDefault="008647F4" w:rsidP="009B0E86">
                    <w:pPr>
                      <w:spacing w:after="160" w:line="259" w:lineRule="auto"/>
                      <w:jc w:val="left"/>
                    </w:pPr>
                    <w:r>
                      <w:rPr>
                        <w:rFonts w:eastAsia="Calibri"/>
                        <w:color w:val="333399"/>
                        <w:sz w:val="17"/>
                      </w:rPr>
                      <w:t>1600</w:t>
                    </w:r>
                  </w:p>
                </w:txbxContent>
              </v:textbox>
            </v:rect>
            <v:rect id="Rectangle 1589" o:spid="_x0000_s1198" style="position:absolute;left:30203;top:25412;width:2956;height:1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rsidR="008647F4" w:rsidRPr="00AC64D0" w:rsidRDefault="008647F4" w:rsidP="009B0E86">
                    <w:pPr>
                      <w:spacing w:after="160" w:line="259" w:lineRule="auto"/>
                      <w:jc w:val="left"/>
                      <w:rPr>
                        <w:lang w:val="uk-UA"/>
                      </w:rPr>
                    </w:pPr>
                    <w:r>
                      <w:rPr>
                        <w:rFonts w:eastAsia="Calibri"/>
                        <w:color w:val="333399"/>
                        <w:sz w:val="17"/>
                      </w:rPr>
                      <w:t>201</w:t>
                    </w:r>
                    <w:r>
                      <w:rPr>
                        <w:rFonts w:eastAsia="Calibri"/>
                        <w:color w:val="333399"/>
                        <w:sz w:val="17"/>
                        <w:lang w:val="uk-UA"/>
                      </w:rPr>
                      <w:t>8</w:t>
                    </w:r>
                  </w:p>
                </w:txbxContent>
              </v:textbox>
            </v:rect>
            <v:shape id="Picture 29425" o:spid="_x0000_s1199" type="#_x0000_t75" style="position:absolute;left:24419;top:27272;width:731;height: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">
              <v:imagedata r:id="rId22" o:title=""/>
            </v:shape>
            <v:rect id="Rectangle 1591" o:spid="_x0000_s1200" style="position:absolute;left:25493;top:27261;width:6067;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rsidR="008647F4" w:rsidRDefault="008647F4" w:rsidP="009B0E86">
                    <w:pPr>
                      <w:spacing w:after="160" w:line="259" w:lineRule="auto"/>
                      <w:jc w:val="left"/>
                    </w:pPr>
                    <w:r>
                      <w:rPr>
                        <w:rFonts w:eastAsia="Calibri"/>
                        <w:color w:val="333399"/>
                        <w:sz w:val="17"/>
                      </w:rPr>
                      <w:t>Чоловіки</w:t>
                    </w:r>
                  </w:p>
                </w:txbxContent>
              </v:textbox>
            </v:rect>
            <v:shape id="Picture 29426" o:spid="_x0000_s1201" type="#_x0000_t75" style="position:absolute;left:30891;top:27272;width:701;height:7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">
              <v:imagedata r:id="rId23" o:title=""/>
            </v:shape>
            <v:rect id="Rectangle 1593" o:spid="_x0000_s1202" style="position:absolute;left:31958;top:27261;width:3983;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rsidR="008647F4" w:rsidRDefault="008647F4" w:rsidP="009B0E86">
                    <w:pPr>
                      <w:spacing w:after="160" w:line="259" w:lineRule="auto"/>
                      <w:jc w:val="left"/>
                    </w:pPr>
                    <w:r>
                      <w:rPr>
                        <w:rFonts w:eastAsia="Calibri"/>
                        <w:color w:val="333399"/>
                        <w:sz w:val="17"/>
                      </w:rPr>
                      <w:t>Жінки</w:t>
                    </w:r>
                  </w:p>
                </w:txbxContent>
              </v:textbox>
            </v:rect>
            <v:rect id="Rectangle 1594" o:spid="_x0000_s1203" style="position:absolute;left:60134;top:28009;width:563;height:22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rsidR="008647F4" w:rsidRDefault="008647F4" w:rsidP="009B0E86">
                    <w:pPr>
                      <w:spacing w:after="160" w:line="259" w:lineRule="auto"/>
                      <w:jc w:val="left"/>
                    </w:pPr>
                  </w:p>
                </w:txbxContent>
              </v:textbox>
            </v:rect>
            <w10:wrap type="none"/>
            <w10:anchorlock/>
          </v:group>
        </w:pict>
      </w:r>
    </w:p>
    <w:p w:rsidR="009B0E86" w:rsidRPr="00FD2216" w:rsidRDefault="00645C78" w:rsidP="00FD2216">
      <w:pPr>
        <w:rPr>
          <w:rFonts w:ascii="Times New Roman" w:hAnsi="Times New Roman" w:cs="Times New Roman"/>
          <w:b/>
          <w:color w:val="365F91" w:themeColor="accent1" w:themeShade="BF"/>
          <w:lang w:val="ru-RU"/>
        </w:rPr>
      </w:pPr>
      <w:r w:rsidRPr="00FD2216">
        <w:rPr>
          <w:rFonts w:ascii="Times New Roman" w:hAnsi="Times New Roman" w:cs="Times New Roman"/>
          <w:b/>
          <w:color w:val="365F91" w:themeColor="accent1" w:themeShade="BF"/>
          <w:lang w:val="ru-RU"/>
        </w:rPr>
        <w:t>Рис. 5</w:t>
      </w:r>
      <w:r w:rsidR="009B0E86" w:rsidRPr="00FD2216">
        <w:rPr>
          <w:rFonts w:ascii="Times New Roman" w:hAnsi="Times New Roman" w:cs="Times New Roman"/>
          <w:b/>
          <w:color w:val="365F91" w:themeColor="accent1" w:themeShade="BF"/>
          <w:lang w:val="ru-RU"/>
        </w:rPr>
        <w:t xml:space="preserve">. Розподіл населення Нижньодуванської ОТГ за статтю </w:t>
      </w:r>
    </w:p>
    <w:p w:rsidR="006F4B33" w:rsidRPr="006F4B33" w:rsidRDefault="006F4B33" w:rsidP="006F4B33">
      <w:pPr>
        <w:rPr>
          <w:lang w:val="ru-RU"/>
        </w:rPr>
      </w:pPr>
    </w:p>
    <w:p w:rsidR="00645C78" w:rsidRPr="00645C78" w:rsidRDefault="00645C78" w:rsidP="00645C78">
      <w:pPr>
        <w:rPr>
          <w:lang w:val="ru-RU"/>
        </w:rPr>
      </w:pPr>
    </w:p>
    <w:p w:rsidR="009B0E86" w:rsidRPr="00FC1E60" w:rsidRDefault="00AB1F17" w:rsidP="009B0E86">
      <w:pPr>
        <w:spacing w:after="99" w:line="259" w:lineRule="auto"/>
        <w:jc w:val="left"/>
        <w:rPr>
          <w:lang w:val="uk-UA"/>
        </w:rPr>
      </w:pPr>
      <w:r>
        <w:rPr>
          <w:lang w:val="uk-UA"/>
        </w:rPr>
      </w:r>
      <w:r>
        <w:rPr>
          <w:lang w:val="uk-UA"/>
        </w:rPr>
        <w:pict>
          <v:group id="Group 25196" o:spid="_x0000_s1204" style="width:456.35pt;height:152.95pt;mso-position-horizontal-relative:char;mso-position-vertical-relative:line" coordsize="57955,19426">
            <v:shape id="Shape 1619" o:spid="_x0000_s1205" style="position:absolute;left:3184;top:16771;width:54771;height:0;visibility:visible" coordsize="54770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" adj="0,,0" path="m,l5477074,e" filled="f" strokecolor="#ccf" strokeweight=".25583mm">
              <v:stroke joinstyle="round" endcap="square"/>
              <v:formulas/>
              <v:path arrowok="t" o:connecttype="segments" textboxrect="0,0,5477074,0"/>
            </v:shape>
            <v:shape id="Shape 1620" o:spid="_x0000_s1206" style="position:absolute;left:3184;top:14738;width:54771;height:0;visibility:visible" coordsize="54770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" adj="0,,0" path="m,l5477074,e" filled="f" strokecolor="#ccf" strokeweight=".25583mm">
              <v:stroke joinstyle="round" endcap="square"/>
              <v:formulas/>
              <v:path arrowok="t" o:connecttype="segments" textboxrect="0,0,5477074,0"/>
            </v:shape>
            <v:shape id="Shape 1621" o:spid="_x0000_s1207" style="position:absolute;left:3184;top:12705;width:54771;height:0;visibility:visible" coordsize="54770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" adj="0,,0" path="m,l5477074,e" filled="f" strokecolor="#ccf" strokeweight=".25583mm">
              <v:stroke joinstyle="round" endcap="square"/>
              <v:formulas/>
              <v:path arrowok="t" o:connecttype="segments" textboxrect="0,0,5477074,0"/>
            </v:shape>
            <v:shape id="Shape 1622" o:spid="_x0000_s1208" style="position:absolute;left:3184;top:10673;width:54771;height:0;visibility:visible" coordsize="54770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" adj="0,,0" path="m,l5477074,e" filled="f" strokecolor="#ccf" strokeweight=".25583mm">
              <v:stroke joinstyle="round" endcap="square"/>
              <v:formulas/>
              <v:path arrowok="t" o:connecttype="segments" textboxrect="0,0,5477074,0"/>
            </v:shape>
            <v:shape id="Shape 1623" o:spid="_x0000_s1209" style="position:absolute;left:3184;top:8641;width:54771;height:0;visibility:visible" coordsize="54770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" adj="0,,0" path="m,l5477074,e" filled="f" strokecolor="#ccf" strokeweight=".25583mm">
              <v:stroke joinstyle="round" endcap="square"/>
              <v:formulas/>
              <v:path arrowok="t" o:connecttype="segments" textboxrect="0,0,5477074,0"/>
            </v:shape>
            <v:shape id="Shape 1624" o:spid="_x0000_s1210" style="position:absolute;left:3184;top:6606;width:54771;height:0;visibility:visible" coordsize="54770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" adj="0,,0" path="m,l5477074,e" filled="f" strokecolor="#ccf" strokeweight=".25583mm">
              <v:stroke joinstyle="round" endcap="square"/>
              <v:formulas/>
              <v:path arrowok="t" o:connecttype="segments" textboxrect="0,0,5477074,0"/>
            </v:shape>
            <v:shape id="Shape 1625" o:spid="_x0000_s1211" style="position:absolute;left:3184;top:4574;width:54771;height:0;visibility:visible" coordsize="54770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" adj="0,,0" path="m,l5477074,e" filled="f" strokecolor="#ccf" strokeweight=".25583mm">
              <v:stroke joinstyle="round" endcap="square"/>
              <v:formulas/>
              <v:path arrowok="t" o:connecttype="segments" textboxrect="0,0,5477074,0"/>
            </v:shape>
            <v:shape id="Shape 1626" o:spid="_x0000_s1212" style="position:absolute;left:3184;top:2541;width:54771;height:0;visibility:visible" coordsize="54770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" adj="0,,0" path="m,l5477074,e" filled="f" strokecolor="#ccf" strokeweight=".25583mm">
              <v:stroke joinstyle="round" endcap="square"/>
              <v:formulas/>
              <v:path arrowok="t" o:connecttype="segments" textboxrect="0,0,5477074,0"/>
            </v:shape>
            <v:shape id="Shape 1627" o:spid="_x0000_s1213" style="position:absolute;left:3184;top:509;width:54771;height:0;visibility:visible" coordsize="54770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" adj="0,,0" path="m,l5477074,e" filled="f" strokecolor="#ccf" strokeweight=".25583mm">
              <v:stroke joinstyle="round" endcap="square"/>
              <v:formulas/>
              <v:path arrowok="t" o:connecttype="segments" textboxrect="0,0,5477074,0"/>
            </v:shape>
            <v:shape id="Picture 29427" o:spid="_x0000_s1214" type="#_x0000_t75" style="position:absolute;left:7931;top:17943;width:9631;height:8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">
              <v:imagedata r:id="rId24" o:title=""/>
            </v:shape>
            <v:shape id="Picture 29428" o:spid="_x0000_s1215" type="#_x0000_t75" style="position:absolute;left:19798;top:14631;width:9662;height:40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">
              <v:imagedata r:id="rId25" o:title=""/>
            </v:shape>
            <v:shape id="Picture 29429" o:spid="_x0000_s1216" type="#_x0000_t75" style="position:absolute;left:31644;top:1647;width:9632;height:1709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">
              <v:imagedata r:id="rId26" o:title=""/>
            </v:shape>
            <v:shape id="Picture 29430" o:spid="_x0000_s1217" type="#_x0000_t75" style="position:absolute;left:43521;top:10029;width:9662;height:87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">
              <v:imagedata r:id="rId27" o:title=""/>
            </v:shape>
            <v:shape id="Shape 1632" o:spid="_x0000_s1218" style="position:absolute;left:3184;top:18806;width:54771;height:0;visibility:visible" coordsize="54770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" adj="0,,0" path="m,l5477074,e" filled="f" strokecolor="#ccf" strokeweight=".25583mm">
              <v:stroke joinstyle="round" endcap="square"/>
              <v:formulas/>
              <v:path arrowok="t" o:connecttype="segments" textboxrect="0,0,5477074,0"/>
            </v:shape>
            <v:rect id="Rectangle 1633" o:spid="_x0000_s1219" style="position:absolute;left:1663;top:18297;width:748;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" filled="f" stroked="f">
              <v:textbox inset="0,0,0,0">
                <w:txbxContent>
                  <w:p w:rsidR="008647F4" w:rsidRDefault="008647F4" w:rsidP="009B0E86">
                    <w:pPr>
                      <w:spacing w:after="160" w:line="259" w:lineRule="auto"/>
                      <w:jc w:val="left"/>
                    </w:pPr>
                    <w:r>
                      <w:rPr>
                        <w:rFonts w:eastAsia="Calibri"/>
                        <w:color w:val="333399"/>
                        <w:sz w:val="17"/>
                      </w:rPr>
                      <w:t>0</w:t>
                    </w:r>
                  </w:p>
                </w:txbxContent>
              </v:textbox>
            </v:rect>
            <v:rect id="Rectangle 1634" o:spid="_x0000_s1220" style="position:absolute;left:553;top:16265;width:222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6TPwwAAAN0AAAAPAAAAZHJzL2Rvd25yZXYueG1sRE9Li8Iw&#10;EL4L/ocwwt40dV1E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rrekz8MAAADdAAAADwAA&#10;AAAAAAAAAAAAAAAHAgAAZHJzL2Rvd25yZXYueG1sUEsFBgAAAAADAAMAtwAAAPcCAAAAAA==&#10;" filled="f" stroked="f">
              <v:textbox inset="0,0,0,0">
                <w:txbxContent>
                  <w:p w:rsidR="008647F4" w:rsidRDefault="008647F4" w:rsidP="009B0E86">
                    <w:pPr>
                      <w:spacing w:after="160" w:line="259" w:lineRule="auto"/>
                      <w:jc w:val="left"/>
                    </w:pPr>
                    <w:r>
                      <w:rPr>
                        <w:rFonts w:eastAsia="Calibri"/>
                        <w:color w:val="333399"/>
                        <w:sz w:val="17"/>
                      </w:rPr>
                      <w:t>200</w:t>
                    </w:r>
                  </w:p>
                </w:txbxContent>
              </v:textbox>
            </v:rect>
            <v:rect id="Rectangle 1635" o:spid="_x0000_s1221" style="position:absolute;left:553;top:14232;width:2220;height:1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" filled="f" stroked="f">
              <v:textbox inset="0,0,0,0">
                <w:txbxContent>
                  <w:p w:rsidR="008647F4" w:rsidRDefault="008647F4" w:rsidP="009B0E86">
                    <w:pPr>
                      <w:spacing w:after="160" w:line="259" w:lineRule="auto"/>
                      <w:jc w:val="left"/>
                    </w:pPr>
                    <w:r>
                      <w:rPr>
                        <w:rFonts w:eastAsia="Calibri"/>
                        <w:color w:val="333399"/>
                        <w:sz w:val="17"/>
                      </w:rPr>
                      <w:t>400</w:t>
                    </w:r>
                  </w:p>
                </w:txbxContent>
              </v:textbox>
            </v:rect>
            <v:rect id="Rectangle 1636" o:spid="_x0000_s1222" style="position:absolute;left:553;top:12197;width:2220;height:1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" filled="f" stroked="f">
              <v:textbox inset="0,0,0,0">
                <w:txbxContent>
                  <w:p w:rsidR="008647F4" w:rsidRDefault="008647F4" w:rsidP="009B0E86">
                    <w:pPr>
                      <w:spacing w:after="160" w:line="259" w:lineRule="auto"/>
                      <w:jc w:val="left"/>
                    </w:pPr>
                    <w:r>
                      <w:rPr>
                        <w:rFonts w:eastAsia="Calibri"/>
                        <w:color w:val="333399"/>
                        <w:sz w:val="17"/>
                      </w:rPr>
                      <w:t>600</w:t>
                    </w:r>
                  </w:p>
                </w:txbxContent>
              </v:textbox>
            </v:rect>
            <v:rect id="Rectangle 1637" o:spid="_x0000_s1223" style="position:absolute;left:553;top:10165;width:2220;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" filled="f" stroked="f">
              <v:textbox inset="0,0,0,0">
                <w:txbxContent>
                  <w:p w:rsidR="008647F4" w:rsidRDefault="008647F4" w:rsidP="009B0E86">
                    <w:pPr>
                      <w:spacing w:after="160" w:line="259" w:lineRule="auto"/>
                      <w:jc w:val="left"/>
                    </w:pPr>
                    <w:r>
                      <w:rPr>
                        <w:rFonts w:eastAsia="Calibri"/>
                        <w:color w:val="333399"/>
                        <w:sz w:val="17"/>
                      </w:rPr>
                      <w:t>800</w:t>
                    </w:r>
                  </w:p>
                </w:txbxContent>
              </v:textbox>
            </v:rect>
            <v:rect id="Rectangle 1638" o:spid="_x0000_s1224" style="position:absolute;top:8133;width:295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" filled="f" stroked="f">
              <v:textbox inset="0,0,0,0">
                <w:txbxContent>
                  <w:p w:rsidR="008647F4" w:rsidRDefault="008647F4" w:rsidP="009B0E86">
                    <w:pPr>
                      <w:spacing w:after="160" w:line="259" w:lineRule="auto"/>
                      <w:jc w:val="left"/>
                    </w:pPr>
                    <w:r>
                      <w:rPr>
                        <w:rFonts w:eastAsia="Calibri"/>
                        <w:color w:val="333399"/>
                        <w:sz w:val="17"/>
                      </w:rPr>
                      <w:t>1000</w:t>
                    </w:r>
                  </w:p>
                </w:txbxContent>
              </v:textbox>
            </v:rect>
            <v:rect id="Rectangle 1639" o:spid="_x0000_s1225" style="position:absolute;top:6100;width:2956;height:1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" filled="f" stroked="f">
              <v:textbox inset="0,0,0,0">
                <w:txbxContent>
                  <w:p w:rsidR="008647F4" w:rsidRDefault="008647F4" w:rsidP="009B0E86">
                    <w:pPr>
                      <w:spacing w:after="160" w:line="259" w:lineRule="auto"/>
                      <w:jc w:val="left"/>
                    </w:pPr>
                    <w:r>
                      <w:rPr>
                        <w:rFonts w:eastAsia="Calibri"/>
                        <w:color w:val="333399"/>
                        <w:sz w:val="17"/>
                      </w:rPr>
                      <w:t>1200</w:t>
                    </w:r>
                  </w:p>
                </w:txbxContent>
              </v:textbox>
            </v:rect>
            <v:rect id="Rectangle 1640" o:spid="_x0000_s1226" style="position:absolute;top:4064;width:2956;height:15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" filled="f" stroked="f">
              <v:textbox inset="0,0,0,0">
                <w:txbxContent>
                  <w:p w:rsidR="008647F4" w:rsidRDefault="008647F4" w:rsidP="009B0E86">
                    <w:pPr>
                      <w:spacing w:after="160" w:line="259" w:lineRule="auto"/>
                      <w:jc w:val="left"/>
                    </w:pPr>
                    <w:r>
                      <w:rPr>
                        <w:rFonts w:eastAsia="Calibri"/>
                        <w:color w:val="333399"/>
                        <w:sz w:val="17"/>
                      </w:rPr>
                      <w:t>1400</w:t>
                    </w:r>
                  </w:p>
                </w:txbxContent>
              </v:textbox>
            </v:rect>
            <v:rect id="Rectangle 1641" o:spid="_x0000_s1227" style="position:absolute;top:2032;width:295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" filled="f" stroked="f">
              <v:textbox inset="0,0,0,0">
                <w:txbxContent>
                  <w:p w:rsidR="008647F4" w:rsidRDefault="008647F4" w:rsidP="009B0E86">
                    <w:pPr>
                      <w:spacing w:after="160" w:line="259" w:lineRule="auto"/>
                      <w:jc w:val="left"/>
                    </w:pPr>
                    <w:r>
                      <w:rPr>
                        <w:rFonts w:eastAsia="Calibri"/>
                        <w:color w:val="333399"/>
                        <w:sz w:val="17"/>
                      </w:rPr>
                      <w:t>1600</w:t>
                    </w:r>
                  </w:p>
                </w:txbxContent>
              </v:textbox>
            </v:rect>
            <v:rect id="Rectangle 1642" o:spid="_x0000_s1228" style="position:absolute;width:295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" filled="f" stroked="f">
              <v:textbox inset="0,0,0,0">
                <w:txbxContent>
                  <w:p w:rsidR="008647F4" w:rsidRDefault="008647F4" w:rsidP="009B0E86">
                    <w:pPr>
                      <w:spacing w:after="160" w:line="259" w:lineRule="auto"/>
                      <w:jc w:val="left"/>
                    </w:pPr>
                    <w:r>
                      <w:rPr>
                        <w:rFonts w:eastAsia="Calibri"/>
                        <w:color w:val="333399"/>
                        <w:sz w:val="17"/>
                      </w:rPr>
                      <w:t>1800</w:t>
                    </w:r>
                  </w:p>
                </w:txbxContent>
              </v:textbox>
            </v:rect>
            <w10:wrap type="none"/>
            <w10:anchorlock/>
          </v:group>
        </w:pict>
      </w:r>
    </w:p>
    <w:p w:rsidR="009B0E86" w:rsidRPr="00FC1E60" w:rsidRDefault="009B0E86" w:rsidP="009B0E86">
      <w:pPr>
        <w:spacing w:after="316" w:line="265" w:lineRule="auto"/>
        <w:jc w:val="center"/>
        <w:rPr>
          <w:lang w:val="uk-UA"/>
        </w:rPr>
      </w:pPr>
      <w:r w:rsidRPr="00FC1E60">
        <w:rPr>
          <w:rFonts w:eastAsia="Calibri"/>
          <w:color w:val="333399"/>
          <w:sz w:val="17"/>
          <w:lang w:val="uk-UA"/>
        </w:rPr>
        <w:t>201</w:t>
      </w:r>
      <w:r w:rsidR="004C3F49">
        <w:rPr>
          <w:rFonts w:eastAsia="Calibri"/>
          <w:color w:val="333399"/>
          <w:sz w:val="17"/>
          <w:lang w:val="uk-UA"/>
        </w:rPr>
        <w:t>8</w:t>
      </w:r>
    </w:p>
    <w:p w:rsidR="009B0E86" w:rsidRPr="00FC1E60" w:rsidRDefault="009B0E86" w:rsidP="009B0E86">
      <w:pPr>
        <w:tabs>
          <w:tab w:val="center" w:pos="2815"/>
          <w:tab w:val="center" w:pos="3964"/>
          <w:tab w:val="center" w:pos="5199"/>
          <w:tab w:val="center" w:pos="7340"/>
        </w:tabs>
        <w:spacing w:after="12" w:line="265" w:lineRule="auto"/>
        <w:jc w:val="left"/>
        <w:rPr>
          <w:lang w:val="uk-UA"/>
        </w:rPr>
      </w:pPr>
      <w:r w:rsidRPr="00FC1E60">
        <w:rPr>
          <w:rFonts w:eastAsia="Calibri"/>
          <w:sz w:val="22"/>
          <w:lang w:val="uk-UA"/>
        </w:rPr>
        <w:tab/>
      </w:r>
      <w:r w:rsidR="00AB1F17">
        <w:rPr>
          <w:lang w:val="uk-UA"/>
        </w:rPr>
      </w:r>
      <w:r w:rsidR="00AB1F17" w:rsidRPr="00AB1F17">
        <w:rPr>
          <w:lang w:val="uk-UA"/>
        </w:rPr>
        <w:pict>
          <v:group id="Group 25197" o:spid="_x0000_s1229" style="width:5.1pt;height:5.1pt;mso-position-horizontal-relative:char;mso-position-vertical-relative:line" coordsize="64556,64470">
            <v:shape id="Picture 29431" o:spid="_x0000_s1230" type="#_x0000_t75" style="position:absolute;left:-5144;top:-6428;width:70104;height:73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">
              <v:imagedata r:id="rId28" o:title=""/>
            </v:shape>
            <w10:wrap type="none"/>
            <w10:anchorlock/>
          </v:group>
        </w:pict>
      </w:r>
      <w:r w:rsidRPr="00FC1E60">
        <w:rPr>
          <w:rFonts w:eastAsia="Calibri"/>
          <w:color w:val="333399"/>
          <w:sz w:val="17"/>
          <w:lang w:val="uk-UA"/>
        </w:rPr>
        <w:t xml:space="preserve"> 0-5 років</w:t>
      </w:r>
      <w:r w:rsidRPr="00FC1E60">
        <w:rPr>
          <w:rFonts w:eastAsia="Calibri"/>
          <w:color w:val="333399"/>
          <w:sz w:val="17"/>
          <w:lang w:val="uk-UA"/>
        </w:rPr>
        <w:tab/>
      </w:r>
      <w:r w:rsidR="00AB1F17">
        <w:rPr>
          <w:lang w:val="uk-UA"/>
        </w:rPr>
      </w:r>
      <w:r w:rsidR="00AB1F17" w:rsidRPr="00AB1F17">
        <w:rPr>
          <w:lang w:val="uk-UA"/>
        </w:rPr>
        <w:pict>
          <v:group id="Group 25198" o:spid="_x0000_s1231" style="width:5.1pt;height:5.1pt;mso-position-horizontal-relative:char;mso-position-vertical-relative:line" coordsize="64555,64470">
            <v:shape id="Picture 29432" o:spid="_x0000_s1232" type="#_x0000_t75" style="position:absolute;left:-7087;top:-6428;width:73152;height:73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">
              <v:imagedata r:id="rId29" o:title=""/>
            </v:shape>
            <w10:wrap type="none"/>
            <w10:anchorlock/>
          </v:group>
        </w:pict>
      </w:r>
      <w:r w:rsidRPr="00FC1E60">
        <w:rPr>
          <w:rFonts w:eastAsia="Calibri"/>
          <w:color w:val="333399"/>
          <w:sz w:val="17"/>
          <w:lang w:val="uk-UA"/>
        </w:rPr>
        <w:t xml:space="preserve"> 6-18 років</w:t>
      </w:r>
      <w:r w:rsidRPr="00FC1E60">
        <w:rPr>
          <w:rFonts w:eastAsia="Calibri"/>
          <w:color w:val="333399"/>
          <w:sz w:val="17"/>
          <w:lang w:val="uk-UA"/>
        </w:rPr>
        <w:tab/>
      </w:r>
      <w:r w:rsidR="00AB1F17">
        <w:rPr>
          <w:lang w:val="uk-UA"/>
        </w:rPr>
      </w:r>
      <w:r w:rsidR="00AB1F17" w:rsidRPr="00AB1F17">
        <w:rPr>
          <w:lang w:val="uk-UA"/>
        </w:rPr>
        <w:pict>
          <v:group id="Group 25199" o:spid="_x0000_s1233" style="width:5.1pt;height:5.1pt;mso-position-horizontal-relative:char;mso-position-vertical-relative:line" coordsize="64555,64470">
            <v:shape id="Picture 29433" o:spid="_x0000_s1234" type="#_x0000_t75" style="position:absolute;left:-7404;top:-6428;width:73152;height:73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">
              <v:imagedata r:id="rId30" o:title=""/>
            </v:shape>
            <w10:wrap type="none"/>
            <w10:anchorlock/>
          </v:group>
        </w:pict>
      </w:r>
      <w:r w:rsidRPr="00FC1E60">
        <w:rPr>
          <w:rFonts w:eastAsia="Calibri"/>
          <w:color w:val="333399"/>
          <w:sz w:val="17"/>
          <w:lang w:val="uk-UA"/>
        </w:rPr>
        <w:t xml:space="preserve"> 19-60 років </w:t>
      </w:r>
      <w:r w:rsidRPr="00FC1E60">
        <w:rPr>
          <w:rFonts w:eastAsia="Calibri"/>
          <w:color w:val="333399"/>
          <w:sz w:val="17"/>
          <w:lang w:val="uk-UA"/>
        </w:rPr>
        <w:tab/>
      </w:r>
      <w:r w:rsidR="00AB1F17">
        <w:rPr>
          <w:lang w:val="uk-UA"/>
        </w:rPr>
      </w:r>
      <w:r w:rsidR="00AB1F17" w:rsidRPr="00AB1F17">
        <w:rPr>
          <w:lang w:val="uk-UA"/>
        </w:rPr>
        <w:pict>
          <v:group id="Group 25200" o:spid="_x0000_s1235" style="width:5.1pt;height:5.1pt;mso-position-horizontal-relative:char;mso-position-vertical-relative:line" coordsize="64556,64470">
            <v:shape id="Picture 29434" o:spid="_x0000_s1236" type="#_x0000_t75" style="position:absolute;left:-5377;top:-6428;width:73152;height:731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">
              <v:imagedata r:id="rId31" o:title=""/>
            </v:shape>
            <w10:wrap type="none"/>
            <w10:anchorlock/>
          </v:group>
        </w:pict>
      </w:r>
      <w:r w:rsidRPr="00FC1E60">
        <w:rPr>
          <w:rFonts w:eastAsia="Calibri"/>
          <w:color w:val="333399"/>
          <w:sz w:val="17"/>
          <w:lang w:val="uk-UA"/>
        </w:rPr>
        <w:t xml:space="preserve"> пенсійного віку (понад 60 років)</w:t>
      </w:r>
    </w:p>
    <w:p w:rsidR="009B0E86" w:rsidRPr="00FC1E60" w:rsidRDefault="009B0E86" w:rsidP="009B0E86">
      <w:pPr>
        <w:spacing w:after="106" w:line="259" w:lineRule="auto"/>
        <w:ind w:right="125"/>
        <w:jc w:val="right"/>
        <w:rPr>
          <w:lang w:val="uk-UA"/>
        </w:rPr>
      </w:pPr>
    </w:p>
    <w:p w:rsidR="009B0E86" w:rsidRPr="00FD2216" w:rsidRDefault="00645C78" w:rsidP="00FD2216">
      <w:pPr>
        <w:rPr>
          <w:rFonts w:ascii="Times New Roman" w:hAnsi="Times New Roman" w:cs="Times New Roman"/>
          <w:b/>
          <w:color w:val="365F91" w:themeColor="accent1" w:themeShade="BF"/>
          <w:lang w:val="ru-RU"/>
        </w:rPr>
      </w:pPr>
      <w:r w:rsidRPr="00FD2216">
        <w:rPr>
          <w:rFonts w:ascii="Times New Roman" w:hAnsi="Times New Roman" w:cs="Times New Roman"/>
          <w:b/>
          <w:color w:val="365F91" w:themeColor="accent1" w:themeShade="BF"/>
          <w:lang w:val="ru-RU"/>
        </w:rPr>
        <w:t>Рис. 6</w:t>
      </w:r>
      <w:r w:rsidR="009B0E86" w:rsidRPr="00FD2216">
        <w:rPr>
          <w:rFonts w:ascii="Times New Roman" w:hAnsi="Times New Roman" w:cs="Times New Roman"/>
          <w:b/>
          <w:color w:val="365F91" w:themeColor="accent1" w:themeShade="BF"/>
          <w:lang w:val="ru-RU"/>
        </w:rPr>
        <w:t xml:space="preserve">. Розподіл населення Нижньодуванської ОТГ за віком </w:t>
      </w:r>
    </w:p>
    <w:p w:rsidR="009B0E86" w:rsidRDefault="009B0E86" w:rsidP="009B0E86">
      <w:pPr>
        <w:rPr>
          <w:lang w:val="ru-RU"/>
        </w:rPr>
      </w:pPr>
    </w:p>
    <w:p w:rsidR="00C10D8B" w:rsidRDefault="00C10D8B" w:rsidP="00C10D8B">
      <w:pPr>
        <w:ind w:right="158" w:firstLine="703"/>
        <w:rPr>
          <w:rFonts w:ascii="Times New Roman" w:hAnsi="Times New Roman" w:cs="Times New Roman"/>
          <w:lang w:val="uk-UA"/>
        </w:rPr>
      </w:pPr>
      <w:r w:rsidRPr="00C10D8B">
        <w:rPr>
          <w:rFonts w:ascii="Times New Roman" w:hAnsi="Times New Roman" w:cs="Times New Roman"/>
          <w:lang w:val="uk-UA"/>
        </w:rPr>
        <w:t>Переважна частина економічно активного населення Нижньодуванської ОТГ належить до сфери сільського господарства (</w:t>
      </w:r>
      <w:r w:rsidR="00B50824">
        <w:rPr>
          <w:rFonts w:ascii="Times New Roman" w:hAnsi="Times New Roman" w:cs="Times New Roman"/>
          <w:lang w:val="uk-UA"/>
        </w:rPr>
        <w:t>Табл.8, Рис.</w:t>
      </w:r>
      <w:r w:rsidRPr="00C10D8B">
        <w:rPr>
          <w:rFonts w:ascii="Times New Roman" w:hAnsi="Times New Roman" w:cs="Times New Roman"/>
          <w:lang w:val="uk-UA"/>
        </w:rPr>
        <w:t xml:space="preserve">6). Іншими важливими сферами (не рахуючи зайнятих облікованих за позицією «Інші види діяльності») прикладання трудових зусиль мешканців громади є освіта, транспорт і зв'язок. Істотно нижча частка населення задіяна у сферах торгівлі, охорони здоров’я та соціальної допомоги і державного управління. </w:t>
      </w:r>
    </w:p>
    <w:p w:rsidR="00B50824" w:rsidRDefault="00B50824" w:rsidP="00B50824">
      <w:pPr>
        <w:spacing w:line="360" w:lineRule="auto"/>
        <w:rPr>
          <w:rFonts w:eastAsia="Calibri" w:cs="Times New Roman"/>
          <w:lang w:val="uk-UA"/>
        </w:rPr>
      </w:pPr>
    </w:p>
    <w:p w:rsidR="00B50824" w:rsidRDefault="00B50824" w:rsidP="00B50824">
      <w:pPr>
        <w:pStyle w:val="23"/>
        <w:rPr>
          <w:rFonts w:eastAsia="Calibri"/>
        </w:rPr>
      </w:pPr>
      <w:bookmarkStart w:id="20" w:name="_Toc50571655"/>
      <w:r w:rsidRPr="00B50824">
        <w:rPr>
          <w:rFonts w:eastAsia="Calibri"/>
        </w:rPr>
        <w:lastRenderedPageBreak/>
        <w:t>Таблиця 8. Зайнятість за видами діяльності (сумарно по всіх населених пунктах, що увійшли до складу ОТГ)</w:t>
      </w:r>
      <w:bookmarkEnd w:id="20"/>
    </w:p>
    <w:p w:rsidR="00B50824" w:rsidRPr="00B50824" w:rsidRDefault="00B50824" w:rsidP="00B50824">
      <w:pPr>
        <w:rPr>
          <w:rFonts w:ascii="Times New Roman" w:eastAsia="Calibri" w:hAnsi="Times New Roman" w:cs="Times New Roman"/>
          <w:b/>
          <w:color w:val="365F91" w:themeColor="accent1" w:themeShade="BF"/>
          <w:lang w:val="uk-UA"/>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tblPr>
      <w:tblGrid>
        <w:gridCol w:w="7435"/>
        <w:gridCol w:w="1910"/>
      </w:tblGrid>
      <w:tr w:rsidR="00B50824" w:rsidRPr="00B50824" w:rsidTr="003848E1">
        <w:tc>
          <w:tcPr>
            <w:tcW w:w="7435" w:type="dxa"/>
            <w:shd w:val="clear" w:color="auto" w:fill="DBE5F1" w:themeFill="accent1" w:themeFillTint="33"/>
            <w:hideMark/>
          </w:tcPr>
          <w:p w:rsidR="00B50824" w:rsidRPr="00B50824" w:rsidRDefault="00B50824" w:rsidP="00C80A6B">
            <w:pPr>
              <w:spacing w:line="252" w:lineRule="auto"/>
              <w:jc w:val="center"/>
              <w:rPr>
                <w:rFonts w:ascii="Times New Roman" w:eastAsia="Calibri" w:hAnsi="Times New Roman" w:cs="Times New Roman"/>
                <w:b/>
                <w:sz w:val="24"/>
                <w:szCs w:val="24"/>
                <w:lang w:val="uk-UA"/>
              </w:rPr>
            </w:pPr>
            <w:r w:rsidRPr="00B50824">
              <w:rPr>
                <w:rFonts w:ascii="Times New Roman" w:eastAsia="Calibri" w:hAnsi="Times New Roman" w:cs="Times New Roman"/>
                <w:b/>
                <w:sz w:val="24"/>
                <w:szCs w:val="24"/>
                <w:lang w:val="uk-UA"/>
              </w:rPr>
              <w:t>Галузі та види діяльності</w:t>
            </w:r>
          </w:p>
        </w:tc>
        <w:tc>
          <w:tcPr>
            <w:tcW w:w="1910" w:type="dxa"/>
            <w:shd w:val="clear" w:color="auto" w:fill="DBE5F1" w:themeFill="accent1" w:themeFillTint="33"/>
            <w:hideMark/>
          </w:tcPr>
          <w:p w:rsidR="00B50824" w:rsidRPr="00B50824" w:rsidRDefault="00B50824" w:rsidP="00C80A6B">
            <w:pPr>
              <w:spacing w:line="252" w:lineRule="auto"/>
              <w:jc w:val="center"/>
              <w:rPr>
                <w:rFonts w:ascii="Times New Roman" w:eastAsia="Calibri" w:hAnsi="Times New Roman" w:cs="Times New Roman"/>
                <w:b/>
                <w:sz w:val="24"/>
                <w:szCs w:val="24"/>
                <w:lang w:val="uk-UA"/>
              </w:rPr>
            </w:pPr>
            <w:r w:rsidRPr="00B50824">
              <w:rPr>
                <w:rFonts w:ascii="Times New Roman" w:eastAsia="Calibri" w:hAnsi="Times New Roman" w:cs="Times New Roman"/>
                <w:b/>
                <w:sz w:val="24"/>
                <w:szCs w:val="24"/>
                <w:lang w:val="uk-UA"/>
              </w:rPr>
              <w:t>Осіб</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Сільське господарство, мисливство, лісове та рибне господарство</w:t>
            </w:r>
          </w:p>
        </w:tc>
        <w:tc>
          <w:tcPr>
            <w:tcW w:w="1910" w:type="dxa"/>
            <w:hideMark/>
          </w:tcPr>
          <w:p w:rsidR="00B50824" w:rsidRPr="00B50824" w:rsidRDefault="00B50824" w:rsidP="00B50824">
            <w:pPr>
              <w:spacing w:line="252" w:lineRule="auto"/>
              <w:jc w:val="center"/>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258</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Промисловість</w:t>
            </w:r>
          </w:p>
        </w:tc>
        <w:tc>
          <w:tcPr>
            <w:tcW w:w="1910" w:type="dxa"/>
            <w:hideMark/>
          </w:tcPr>
          <w:p w:rsidR="00B50824" w:rsidRPr="00B50824" w:rsidRDefault="00B50824" w:rsidP="00B50824">
            <w:pPr>
              <w:spacing w:line="252" w:lineRule="auto"/>
              <w:jc w:val="center"/>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Будівництво</w:t>
            </w:r>
          </w:p>
        </w:tc>
        <w:tc>
          <w:tcPr>
            <w:tcW w:w="1910" w:type="dxa"/>
            <w:hideMark/>
          </w:tcPr>
          <w:p w:rsidR="00B50824" w:rsidRPr="00B50824" w:rsidRDefault="00B50824" w:rsidP="00B50824">
            <w:pPr>
              <w:spacing w:line="252" w:lineRule="auto"/>
              <w:jc w:val="center"/>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Оптова й роздрібна торгівля, торгівля транспортними засобами;</w:t>
            </w:r>
          </w:p>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Послуги з їх ремонту, приватні підприємці</w:t>
            </w:r>
          </w:p>
        </w:tc>
        <w:tc>
          <w:tcPr>
            <w:tcW w:w="1910" w:type="dxa"/>
            <w:hideMark/>
          </w:tcPr>
          <w:p w:rsidR="00B50824" w:rsidRPr="00B50824" w:rsidRDefault="00B50824" w:rsidP="00B50824">
            <w:pPr>
              <w:spacing w:line="252" w:lineRule="auto"/>
              <w:jc w:val="center"/>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60</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Готелі та ресторани</w:t>
            </w:r>
          </w:p>
        </w:tc>
        <w:tc>
          <w:tcPr>
            <w:tcW w:w="1910" w:type="dxa"/>
            <w:hideMark/>
          </w:tcPr>
          <w:p w:rsidR="00B50824" w:rsidRPr="00B50824" w:rsidRDefault="00B50824" w:rsidP="00B50824">
            <w:pPr>
              <w:spacing w:line="252" w:lineRule="auto"/>
              <w:jc w:val="center"/>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20</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Транспорт і зв'язок</w:t>
            </w:r>
          </w:p>
        </w:tc>
        <w:tc>
          <w:tcPr>
            <w:tcW w:w="1910" w:type="dxa"/>
            <w:hideMark/>
          </w:tcPr>
          <w:p w:rsidR="00B50824" w:rsidRPr="00B50824" w:rsidRDefault="00B50824" w:rsidP="00B50824">
            <w:pPr>
              <w:spacing w:line="252" w:lineRule="auto"/>
              <w:jc w:val="center"/>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68</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Фінансова діяльність</w:t>
            </w:r>
          </w:p>
        </w:tc>
        <w:tc>
          <w:tcPr>
            <w:tcW w:w="1910" w:type="dxa"/>
            <w:hideMark/>
          </w:tcPr>
          <w:p w:rsidR="00B50824" w:rsidRPr="00B50824" w:rsidRDefault="00B50824" w:rsidP="00B50824">
            <w:pPr>
              <w:spacing w:line="252" w:lineRule="auto"/>
              <w:jc w:val="center"/>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1</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Державне управління</w:t>
            </w:r>
          </w:p>
        </w:tc>
        <w:tc>
          <w:tcPr>
            <w:tcW w:w="1910" w:type="dxa"/>
            <w:hideMark/>
          </w:tcPr>
          <w:p w:rsidR="00B50824" w:rsidRPr="00B50824" w:rsidRDefault="00B50824" w:rsidP="00B50824">
            <w:pPr>
              <w:spacing w:line="252" w:lineRule="auto"/>
              <w:jc w:val="center"/>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19</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Освіта</w:t>
            </w:r>
          </w:p>
        </w:tc>
        <w:tc>
          <w:tcPr>
            <w:tcW w:w="1910" w:type="dxa"/>
            <w:hideMark/>
          </w:tcPr>
          <w:p w:rsidR="00B50824" w:rsidRPr="00B50824" w:rsidRDefault="00B50824" w:rsidP="00B50824">
            <w:pPr>
              <w:spacing w:line="252" w:lineRule="auto"/>
              <w:jc w:val="center"/>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61</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Охорона здоров’я та соціальна допомога</w:t>
            </w:r>
          </w:p>
        </w:tc>
        <w:tc>
          <w:tcPr>
            <w:tcW w:w="1910" w:type="dxa"/>
            <w:hideMark/>
          </w:tcPr>
          <w:p w:rsidR="00B50824" w:rsidRPr="00B50824" w:rsidRDefault="00B50824" w:rsidP="00B50824">
            <w:pPr>
              <w:spacing w:line="252" w:lineRule="auto"/>
              <w:jc w:val="center"/>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31</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Колективні, громадські та особисті послуги</w:t>
            </w:r>
          </w:p>
        </w:tc>
        <w:tc>
          <w:tcPr>
            <w:tcW w:w="1910" w:type="dxa"/>
            <w:hideMark/>
          </w:tcPr>
          <w:p w:rsidR="00B50824" w:rsidRPr="009648BD" w:rsidRDefault="00B50824" w:rsidP="00B50824">
            <w:pPr>
              <w:spacing w:line="252" w:lineRule="auto"/>
              <w:jc w:val="center"/>
              <w:rPr>
                <w:rFonts w:ascii="Times New Roman" w:eastAsia="Calibri" w:hAnsi="Times New Roman" w:cs="Times New Roman"/>
                <w:color w:val="000000" w:themeColor="text1"/>
                <w:sz w:val="24"/>
                <w:szCs w:val="24"/>
                <w:lang w:val="uk-UA"/>
              </w:rPr>
            </w:pPr>
            <w:r w:rsidRPr="009648BD">
              <w:rPr>
                <w:rFonts w:ascii="Times New Roman" w:eastAsia="Calibri" w:hAnsi="Times New Roman" w:cs="Times New Roman"/>
                <w:color w:val="000000" w:themeColor="text1"/>
                <w:sz w:val="24"/>
                <w:szCs w:val="24"/>
                <w:lang w:val="uk-UA"/>
              </w:rPr>
              <w:t>15</w:t>
            </w:r>
          </w:p>
        </w:tc>
      </w:tr>
      <w:tr w:rsidR="00B50824" w:rsidRPr="00B50824" w:rsidTr="00B50824">
        <w:tc>
          <w:tcPr>
            <w:tcW w:w="7435" w:type="dxa"/>
            <w:hideMark/>
          </w:tcPr>
          <w:p w:rsidR="00B50824" w:rsidRPr="00B50824" w:rsidRDefault="00B50824" w:rsidP="00C80A6B">
            <w:pPr>
              <w:spacing w:line="252" w:lineRule="auto"/>
              <w:rPr>
                <w:rFonts w:ascii="Times New Roman" w:eastAsia="Calibri" w:hAnsi="Times New Roman" w:cs="Times New Roman"/>
                <w:sz w:val="24"/>
                <w:szCs w:val="24"/>
                <w:lang w:val="uk-UA"/>
              </w:rPr>
            </w:pPr>
            <w:r w:rsidRPr="00B50824">
              <w:rPr>
                <w:rFonts w:ascii="Times New Roman" w:eastAsia="Calibri" w:hAnsi="Times New Roman" w:cs="Times New Roman"/>
                <w:sz w:val="24"/>
                <w:szCs w:val="24"/>
                <w:lang w:val="uk-UA"/>
              </w:rPr>
              <w:t>Інші види діяльності</w:t>
            </w:r>
          </w:p>
        </w:tc>
        <w:tc>
          <w:tcPr>
            <w:tcW w:w="1910" w:type="dxa"/>
            <w:hideMark/>
          </w:tcPr>
          <w:p w:rsidR="00B50824" w:rsidRPr="00B50824" w:rsidRDefault="00C80A6B" w:rsidP="00B50824">
            <w:pPr>
              <w:spacing w:line="252" w:lineRule="auto"/>
              <w:jc w:val="center"/>
              <w:rPr>
                <w:rFonts w:ascii="Times New Roman" w:eastAsia="Calibri" w:hAnsi="Times New Roman" w:cs="Times New Roman"/>
                <w:sz w:val="24"/>
                <w:szCs w:val="24"/>
                <w:lang w:val="uk-UA"/>
              </w:rPr>
            </w:pPr>
            <w:r w:rsidRPr="009648BD">
              <w:rPr>
                <w:rFonts w:ascii="Times New Roman" w:eastAsia="Calibri" w:hAnsi="Times New Roman" w:cs="Times New Roman"/>
                <w:sz w:val="24"/>
                <w:szCs w:val="24"/>
                <w:lang w:val="uk-UA"/>
              </w:rPr>
              <w:t>1</w:t>
            </w:r>
            <w:r w:rsidR="00B50824" w:rsidRPr="009648BD">
              <w:rPr>
                <w:rFonts w:ascii="Times New Roman" w:eastAsia="Calibri" w:hAnsi="Times New Roman" w:cs="Times New Roman"/>
                <w:sz w:val="24"/>
                <w:szCs w:val="24"/>
                <w:lang w:val="uk-UA"/>
              </w:rPr>
              <w:t>23</w:t>
            </w:r>
          </w:p>
        </w:tc>
      </w:tr>
    </w:tbl>
    <w:p w:rsidR="00B50824" w:rsidRPr="00955EC2" w:rsidRDefault="00B50824" w:rsidP="00B50824">
      <w:pPr>
        <w:spacing w:line="252" w:lineRule="auto"/>
        <w:rPr>
          <w:rFonts w:eastAsia="Calibri" w:cs="Times New Roman"/>
          <w:lang w:val="uk-UA"/>
        </w:rPr>
      </w:pPr>
    </w:p>
    <w:p w:rsidR="00C10D8B" w:rsidRPr="00FC1E60" w:rsidRDefault="00124746" w:rsidP="00B504F5">
      <w:pPr>
        <w:spacing w:after="62" w:line="259" w:lineRule="auto"/>
        <w:ind w:right="109"/>
        <w:jc w:val="left"/>
        <w:rPr>
          <w:lang w:val="uk-UA"/>
        </w:rPr>
      </w:pPr>
      <w:r w:rsidRPr="00124746">
        <w:rPr>
          <w:noProof/>
          <w:lang w:val="uk-UA" w:eastAsia="uk-UA"/>
        </w:rPr>
        <w:drawing>
          <wp:inline distT="0" distB="0" distL="0" distR="0">
            <wp:extent cx="6116825" cy="3467362"/>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srcRect/>
                    <a:stretch>
                      <a:fillRect/>
                    </a:stretch>
                  </pic:blipFill>
                  <pic:spPr bwMode="auto">
                    <a:xfrm>
                      <a:off x="0" y="0"/>
                      <a:ext cx="6117906" cy="3467975"/>
                    </a:xfrm>
                    <a:prstGeom prst="rect">
                      <a:avLst/>
                    </a:prstGeom>
                    <a:noFill/>
                    <a:ln w="9525">
                      <a:noFill/>
                      <a:miter lim="800000"/>
                      <a:headEnd/>
                      <a:tailEnd/>
                    </a:ln>
                  </pic:spPr>
                </pic:pic>
              </a:graphicData>
            </a:graphic>
          </wp:inline>
        </w:drawing>
      </w:r>
    </w:p>
    <w:p w:rsidR="00C10D8B" w:rsidRPr="00434AF5" w:rsidRDefault="00C10D8B" w:rsidP="00C10D8B">
      <w:pPr>
        <w:ind w:left="11" w:right="0" w:hanging="11"/>
        <w:rPr>
          <w:rFonts w:ascii="Times New Roman" w:hAnsi="Times New Roman" w:cs="Times New Roman"/>
          <w:color w:val="365F91" w:themeColor="accent1" w:themeShade="BF"/>
          <w:lang w:val="ru-RU"/>
        </w:rPr>
      </w:pPr>
      <w:r w:rsidRPr="00C10D8B">
        <w:rPr>
          <w:rFonts w:ascii="Times New Roman" w:hAnsi="Times New Roman" w:cs="Times New Roman"/>
          <w:b/>
          <w:color w:val="365F91" w:themeColor="accent1" w:themeShade="BF"/>
          <w:lang w:val="uk-UA"/>
        </w:rPr>
        <w:t xml:space="preserve">Рис. 7. Структура зайнятості населення Нижньодуванської ОТГ за видами економічної діяльності. </w:t>
      </w:r>
    </w:p>
    <w:p w:rsidR="00FC37E9" w:rsidRDefault="00FC37E9" w:rsidP="008C5ADC">
      <w:pPr>
        <w:ind w:right="0" w:firstLine="709"/>
        <w:rPr>
          <w:rFonts w:ascii="Times New Roman" w:eastAsia="Calibri" w:hAnsi="Times New Roman" w:cs="Times New Roman"/>
          <w:lang w:val="uk-UA"/>
        </w:rPr>
      </w:pPr>
    </w:p>
    <w:p w:rsidR="00C80A6B" w:rsidRPr="008C5ADC" w:rsidRDefault="00C80A6B" w:rsidP="008C5ADC">
      <w:pPr>
        <w:ind w:right="0" w:firstLine="709"/>
        <w:rPr>
          <w:rFonts w:ascii="Times New Roman" w:eastAsia="Calibri" w:hAnsi="Times New Roman" w:cs="Times New Roman"/>
          <w:lang w:val="uk-UA"/>
        </w:rPr>
      </w:pPr>
      <w:r w:rsidRPr="008C5ADC">
        <w:rPr>
          <w:rFonts w:ascii="Times New Roman" w:eastAsia="Calibri" w:hAnsi="Times New Roman" w:cs="Times New Roman"/>
          <w:lang w:val="uk-UA"/>
        </w:rPr>
        <w:t>Співвідношення працездатного та непрацездатного</w:t>
      </w:r>
      <w:r w:rsidR="00B504F5">
        <w:rPr>
          <w:rFonts w:ascii="Times New Roman" w:eastAsia="Calibri" w:hAnsi="Times New Roman" w:cs="Times New Roman"/>
          <w:lang w:val="uk-UA"/>
        </w:rPr>
        <w:t>, а також</w:t>
      </w:r>
      <w:r w:rsidR="0031573D">
        <w:rPr>
          <w:rFonts w:ascii="Times New Roman" w:eastAsia="Calibri" w:hAnsi="Times New Roman" w:cs="Times New Roman"/>
          <w:lang w:val="uk-UA"/>
        </w:rPr>
        <w:t xml:space="preserve"> зайнятість </w:t>
      </w:r>
      <w:r w:rsidRPr="008C5ADC">
        <w:rPr>
          <w:rFonts w:ascii="Times New Roman" w:eastAsia="Calibri" w:hAnsi="Times New Roman" w:cs="Times New Roman"/>
          <w:lang w:val="uk-UA"/>
        </w:rPr>
        <w:t xml:space="preserve"> населнняза статтю та місцем перебування наведено у Та</w:t>
      </w:r>
      <w:r w:rsidR="00B504F5">
        <w:rPr>
          <w:rFonts w:ascii="Times New Roman" w:eastAsia="Calibri" w:hAnsi="Times New Roman" w:cs="Times New Roman"/>
          <w:lang w:val="uk-UA"/>
        </w:rPr>
        <w:t>блиці 9</w:t>
      </w:r>
      <w:r w:rsidR="0031573D">
        <w:rPr>
          <w:rFonts w:ascii="Times New Roman" w:eastAsia="Calibri" w:hAnsi="Times New Roman" w:cs="Times New Roman"/>
          <w:lang w:val="uk-UA"/>
        </w:rPr>
        <w:t xml:space="preserve"> та 10</w:t>
      </w:r>
      <w:r w:rsidRPr="008C5ADC">
        <w:rPr>
          <w:rFonts w:ascii="Times New Roman" w:eastAsia="Calibri" w:hAnsi="Times New Roman" w:cs="Times New Roman"/>
          <w:lang w:val="uk-UA"/>
        </w:rPr>
        <w:t>.</w:t>
      </w:r>
    </w:p>
    <w:p w:rsidR="00B504F5" w:rsidRDefault="00B504F5" w:rsidP="0004404A">
      <w:pPr>
        <w:pStyle w:val="23"/>
        <w:rPr>
          <w:rFonts w:eastAsia="Calibri"/>
        </w:rPr>
      </w:pPr>
    </w:p>
    <w:p w:rsidR="004C3F49" w:rsidRDefault="004C3F49" w:rsidP="0004404A">
      <w:pPr>
        <w:pStyle w:val="23"/>
        <w:rPr>
          <w:rFonts w:eastAsia="Calibri"/>
          <w:lang w:val="ru-RU"/>
        </w:rPr>
      </w:pPr>
    </w:p>
    <w:p w:rsidR="004C3F49" w:rsidRDefault="004C3F49" w:rsidP="0004404A">
      <w:pPr>
        <w:pStyle w:val="23"/>
        <w:rPr>
          <w:rFonts w:eastAsia="Calibri"/>
          <w:lang w:val="ru-RU"/>
        </w:rPr>
      </w:pPr>
    </w:p>
    <w:p w:rsidR="004C3F49" w:rsidRDefault="004C3F49" w:rsidP="0004404A">
      <w:pPr>
        <w:pStyle w:val="23"/>
        <w:rPr>
          <w:rFonts w:eastAsia="Calibri"/>
          <w:lang w:val="ru-RU"/>
        </w:rPr>
      </w:pPr>
    </w:p>
    <w:p w:rsidR="00C80A6B" w:rsidRDefault="00AC51E4" w:rsidP="0004404A">
      <w:pPr>
        <w:pStyle w:val="23"/>
        <w:rPr>
          <w:rFonts w:eastAsia="Calibri"/>
        </w:rPr>
      </w:pPr>
      <w:bookmarkStart w:id="21" w:name="_Toc50571656"/>
      <w:r>
        <w:rPr>
          <w:rFonts w:eastAsia="Calibri"/>
        </w:rPr>
        <w:lastRenderedPageBreak/>
        <w:t>Таблиця 9</w:t>
      </w:r>
      <w:r w:rsidR="0004404A">
        <w:rPr>
          <w:rFonts w:eastAsia="Calibri"/>
        </w:rPr>
        <w:t>. Працездатність</w:t>
      </w:r>
      <w:r w:rsidR="00C80A6B" w:rsidRPr="008C5ADC">
        <w:rPr>
          <w:rFonts w:eastAsia="Calibri"/>
        </w:rPr>
        <w:t xml:space="preserve"> населення за статтю та місцем перебування</w:t>
      </w:r>
      <w:bookmarkEnd w:id="21"/>
    </w:p>
    <w:p w:rsidR="009D2CBD" w:rsidRPr="009D2CBD" w:rsidRDefault="009D2CBD" w:rsidP="009D2CBD">
      <w:pPr>
        <w:ind w:firstLine="709"/>
        <w:jc w:val="right"/>
        <w:rPr>
          <w:rFonts w:ascii="Times New Roman" w:eastAsia="Calibri" w:hAnsi="Times New Roman" w:cs="Times New Roman"/>
          <w:i/>
          <w:sz w:val="24"/>
          <w:szCs w:val="24"/>
          <w:lang w:val="uk-UA"/>
        </w:rPr>
      </w:pPr>
      <w:r w:rsidRPr="009D2CBD">
        <w:rPr>
          <w:rFonts w:ascii="Times New Roman" w:eastAsia="Calibri" w:hAnsi="Times New Roman" w:cs="Times New Roman"/>
          <w:i/>
          <w:sz w:val="24"/>
          <w:szCs w:val="24"/>
          <w:lang w:val="uk-UA"/>
        </w:rPr>
        <w:t>(осіб)</w:t>
      </w:r>
    </w:p>
    <w:tbl>
      <w:tblPr>
        <w:tblW w:w="101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A0"/>
      </w:tblPr>
      <w:tblGrid>
        <w:gridCol w:w="426"/>
        <w:gridCol w:w="1701"/>
        <w:gridCol w:w="798"/>
        <w:gridCol w:w="567"/>
        <w:gridCol w:w="567"/>
        <w:gridCol w:w="567"/>
        <w:gridCol w:w="567"/>
        <w:gridCol w:w="708"/>
        <w:gridCol w:w="708"/>
        <w:gridCol w:w="568"/>
        <w:gridCol w:w="567"/>
        <w:gridCol w:w="567"/>
        <w:gridCol w:w="567"/>
        <w:gridCol w:w="567"/>
        <w:gridCol w:w="708"/>
      </w:tblGrid>
      <w:tr w:rsidR="009D2CBD" w:rsidRPr="009D2CBD" w:rsidTr="00440A9D">
        <w:trPr>
          <w:trHeight w:val="657"/>
          <w:jc w:val="center"/>
        </w:trPr>
        <w:tc>
          <w:tcPr>
            <w:tcW w:w="426" w:type="dxa"/>
            <w:vMerge w:val="restart"/>
            <w:shd w:val="clear" w:color="auto" w:fill="DBE5F1" w:themeFill="accent1" w:themeFillTint="33"/>
            <w:vAlign w:val="center"/>
            <w:hideMark/>
          </w:tcPr>
          <w:p w:rsidR="009D2CBD" w:rsidRPr="009D2CBD" w:rsidRDefault="009D2CBD" w:rsidP="00105759">
            <w:pPr>
              <w:spacing w:line="254" w:lineRule="auto"/>
              <w:jc w:val="center"/>
              <w:rPr>
                <w:rFonts w:ascii="Times New Roman" w:hAnsi="Times New Roman" w:cs="Times New Roman"/>
                <w:b/>
                <w:sz w:val="24"/>
                <w:szCs w:val="24"/>
              </w:rPr>
            </w:pPr>
            <w:r w:rsidRPr="009D2CBD">
              <w:rPr>
                <w:rFonts w:ascii="Times New Roman" w:hAnsi="Times New Roman" w:cs="Times New Roman"/>
                <w:b/>
                <w:sz w:val="24"/>
                <w:szCs w:val="24"/>
              </w:rPr>
              <w:t>№ п/п</w:t>
            </w:r>
          </w:p>
        </w:tc>
        <w:tc>
          <w:tcPr>
            <w:tcW w:w="1701" w:type="dxa"/>
            <w:vMerge w:val="restart"/>
            <w:shd w:val="clear" w:color="auto" w:fill="DBE5F1" w:themeFill="accent1" w:themeFillTint="33"/>
            <w:vAlign w:val="center"/>
            <w:hideMark/>
          </w:tcPr>
          <w:p w:rsidR="009D2CBD" w:rsidRPr="009D2CBD" w:rsidRDefault="00440A9D" w:rsidP="00440A9D">
            <w:pPr>
              <w:spacing w:line="254"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Н</w:t>
            </w:r>
            <w:r w:rsidR="009D2CBD" w:rsidRPr="009D2CBD">
              <w:rPr>
                <w:rFonts w:ascii="Times New Roman" w:hAnsi="Times New Roman" w:cs="Times New Roman"/>
                <w:b/>
                <w:sz w:val="24"/>
                <w:szCs w:val="24"/>
                <w:lang w:val="uk-UA"/>
              </w:rPr>
              <w:t xml:space="preserve">аселенні пункти </w:t>
            </w:r>
          </w:p>
        </w:tc>
        <w:tc>
          <w:tcPr>
            <w:tcW w:w="798" w:type="dxa"/>
            <w:vMerge w:val="restart"/>
            <w:shd w:val="clear" w:color="auto" w:fill="DBE5F1" w:themeFill="accent1" w:themeFillTint="33"/>
            <w:vAlign w:val="center"/>
            <w:hideMark/>
          </w:tcPr>
          <w:p w:rsidR="009D2CBD" w:rsidRPr="009D2CBD" w:rsidRDefault="009D2CBD" w:rsidP="00105759">
            <w:pPr>
              <w:spacing w:line="283" w:lineRule="exact"/>
              <w:jc w:val="center"/>
              <w:rPr>
                <w:rFonts w:ascii="Times New Roman" w:hAnsi="Times New Roman" w:cs="Times New Roman"/>
                <w:b/>
                <w:bCs/>
                <w:i/>
                <w:iCs/>
                <w:sz w:val="24"/>
                <w:szCs w:val="24"/>
                <w:shd w:val="clear" w:color="auto" w:fill="D9D9D9"/>
                <w:lang w:val="uk-UA"/>
              </w:rPr>
            </w:pPr>
            <w:r w:rsidRPr="009D2CBD">
              <w:rPr>
                <w:rFonts w:ascii="Times New Roman" w:hAnsi="Times New Roman" w:cs="Times New Roman"/>
                <w:b/>
                <w:bCs/>
                <w:i/>
                <w:iCs/>
                <w:sz w:val="24"/>
                <w:szCs w:val="24"/>
                <w:shd w:val="clear" w:color="auto" w:fill="D9D9D9"/>
              </w:rPr>
              <w:t>Усього</w:t>
            </w:r>
          </w:p>
          <w:p w:rsidR="009D2CBD" w:rsidRPr="009D2CBD" w:rsidRDefault="00440A9D" w:rsidP="00105759">
            <w:pPr>
              <w:spacing w:line="283" w:lineRule="exact"/>
              <w:jc w:val="center"/>
              <w:rPr>
                <w:rFonts w:ascii="Times New Roman" w:hAnsi="Times New Roman" w:cs="Times New Roman"/>
                <w:b/>
                <w:bCs/>
                <w:i/>
                <w:iCs/>
                <w:sz w:val="24"/>
                <w:szCs w:val="24"/>
                <w:shd w:val="clear" w:color="auto" w:fill="D9D9D9"/>
                <w:lang w:val="uk-UA"/>
              </w:rPr>
            </w:pPr>
            <w:r>
              <w:rPr>
                <w:rFonts w:ascii="Times New Roman" w:hAnsi="Times New Roman" w:cs="Times New Roman"/>
                <w:b/>
                <w:bCs/>
                <w:i/>
                <w:iCs/>
                <w:sz w:val="24"/>
                <w:szCs w:val="24"/>
                <w:shd w:val="clear" w:color="auto" w:fill="D9D9D9"/>
                <w:lang w:val="uk-UA"/>
              </w:rPr>
              <w:t>н</w:t>
            </w:r>
            <w:r w:rsidR="009D2CBD" w:rsidRPr="009D2CBD">
              <w:rPr>
                <w:rFonts w:ascii="Times New Roman" w:hAnsi="Times New Roman" w:cs="Times New Roman"/>
                <w:b/>
                <w:bCs/>
                <w:i/>
                <w:iCs/>
                <w:sz w:val="24"/>
                <w:szCs w:val="24"/>
                <w:shd w:val="clear" w:color="auto" w:fill="D9D9D9"/>
              </w:rPr>
              <w:t>асе</w:t>
            </w:r>
          </w:p>
          <w:p w:rsidR="009D2CBD" w:rsidRPr="009D2CBD" w:rsidRDefault="009D2CBD" w:rsidP="00105759">
            <w:pPr>
              <w:spacing w:line="283" w:lineRule="exact"/>
              <w:jc w:val="center"/>
              <w:rPr>
                <w:rFonts w:ascii="Times New Roman" w:hAnsi="Times New Roman" w:cs="Times New Roman"/>
                <w:b/>
                <w:bCs/>
                <w:i/>
                <w:iCs/>
                <w:sz w:val="24"/>
                <w:szCs w:val="24"/>
              </w:rPr>
            </w:pPr>
            <w:r w:rsidRPr="009D2CBD">
              <w:rPr>
                <w:rFonts w:ascii="Times New Roman" w:hAnsi="Times New Roman" w:cs="Times New Roman"/>
                <w:b/>
                <w:bCs/>
                <w:i/>
                <w:iCs/>
                <w:sz w:val="24"/>
                <w:szCs w:val="24"/>
                <w:shd w:val="clear" w:color="auto" w:fill="D9D9D9"/>
              </w:rPr>
              <w:t>лення</w:t>
            </w:r>
          </w:p>
        </w:tc>
        <w:tc>
          <w:tcPr>
            <w:tcW w:w="3684" w:type="dxa"/>
            <w:gridSpan w:val="6"/>
            <w:shd w:val="clear" w:color="auto" w:fill="DBE5F1" w:themeFill="accent1" w:themeFillTint="33"/>
            <w:vAlign w:val="center"/>
            <w:hideMark/>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sz w:val="24"/>
                <w:szCs w:val="24"/>
                <w:lang w:val="uk-UA"/>
              </w:rPr>
              <w:t xml:space="preserve">Працездатне населення </w:t>
            </w:r>
          </w:p>
        </w:tc>
        <w:tc>
          <w:tcPr>
            <w:tcW w:w="3544" w:type="dxa"/>
            <w:gridSpan w:val="6"/>
            <w:shd w:val="clear" w:color="auto" w:fill="DBE5F1" w:themeFill="accent1" w:themeFillTint="33"/>
            <w:vAlign w:val="center"/>
            <w:hideMark/>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sz w:val="24"/>
                <w:szCs w:val="24"/>
                <w:lang w:val="uk-UA"/>
              </w:rPr>
              <w:t>Непрацездатне населення</w:t>
            </w:r>
          </w:p>
        </w:tc>
      </w:tr>
      <w:tr w:rsidR="009D2CBD" w:rsidRPr="003848E1" w:rsidTr="00440A9D">
        <w:trPr>
          <w:trHeight w:val="521"/>
          <w:jc w:val="center"/>
        </w:trPr>
        <w:tc>
          <w:tcPr>
            <w:tcW w:w="426" w:type="dxa"/>
            <w:vMerge/>
            <w:shd w:val="clear" w:color="auto" w:fill="DBE5F1" w:themeFill="accent1" w:themeFillTint="33"/>
            <w:vAlign w:val="center"/>
            <w:hideMark/>
          </w:tcPr>
          <w:p w:rsidR="009D2CBD" w:rsidRPr="003848E1" w:rsidRDefault="009D2CBD" w:rsidP="00105759">
            <w:pPr>
              <w:spacing w:line="256" w:lineRule="auto"/>
              <w:rPr>
                <w:rFonts w:ascii="Times New Roman" w:hAnsi="Times New Roman" w:cs="Times New Roman"/>
                <w:sz w:val="24"/>
                <w:szCs w:val="24"/>
              </w:rPr>
            </w:pPr>
          </w:p>
        </w:tc>
        <w:tc>
          <w:tcPr>
            <w:tcW w:w="1701" w:type="dxa"/>
            <w:vMerge/>
            <w:shd w:val="clear" w:color="auto" w:fill="DBE5F1" w:themeFill="accent1" w:themeFillTint="33"/>
            <w:vAlign w:val="center"/>
            <w:hideMark/>
          </w:tcPr>
          <w:p w:rsidR="009D2CBD" w:rsidRPr="003848E1" w:rsidRDefault="009D2CBD" w:rsidP="00105759">
            <w:pPr>
              <w:spacing w:line="256" w:lineRule="auto"/>
              <w:rPr>
                <w:rFonts w:ascii="Times New Roman" w:hAnsi="Times New Roman" w:cs="Times New Roman"/>
                <w:sz w:val="24"/>
                <w:szCs w:val="24"/>
                <w:lang w:val="uk-UA"/>
              </w:rPr>
            </w:pPr>
          </w:p>
        </w:tc>
        <w:tc>
          <w:tcPr>
            <w:tcW w:w="798" w:type="dxa"/>
            <w:vMerge/>
            <w:shd w:val="clear" w:color="auto" w:fill="DBE5F1" w:themeFill="accent1" w:themeFillTint="33"/>
            <w:vAlign w:val="center"/>
            <w:hideMark/>
          </w:tcPr>
          <w:p w:rsidR="009D2CBD" w:rsidRPr="003848E1" w:rsidRDefault="009D2CBD" w:rsidP="00105759">
            <w:pPr>
              <w:spacing w:line="256" w:lineRule="auto"/>
              <w:rPr>
                <w:rFonts w:ascii="Times New Roman" w:hAnsi="Times New Roman" w:cs="Times New Roman"/>
                <w:b/>
                <w:bCs/>
                <w:i/>
                <w:iCs/>
                <w:sz w:val="24"/>
                <w:szCs w:val="24"/>
              </w:rPr>
            </w:pPr>
          </w:p>
        </w:tc>
        <w:tc>
          <w:tcPr>
            <w:tcW w:w="1134" w:type="dxa"/>
            <w:gridSpan w:val="2"/>
            <w:shd w:val="clear" w:color="auto" w:fill="DBE5F1" w:themeFill="accent1" w:themeFillTint="33"/>
            <w:vAlign w:val="center"/>
            <w:hideMark/>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Чол.</w:t>
            </w:r>
          </w:p>
        </w:tc>
        <w:tc>
          <w:tcPr>
            <w:tcW w:w="1134" w:type="dxa"/>
            <w:gridSpan w:val="2"/>
            <w:shd w:val="clear" w:color="auto" w:fill="DBE5F1" w:themeFill="accent1" w:themeFillTint="33"/>
            <w:vAlign w:val="center"/>
            <w:hideMark/>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Жін.</w:t>
            </w:r>
          </w:p>
        </w:tc>
        <w:tc>
          <w:tcPr>
            <w:tcW w:w="1416" w:type="dxa"/>
            <w:gridSpan w:val="2"/>
            <w:shd w:val="clear" w:color="auto" w:fill="DBE5F1" w:themeFill="accent1" w:themeFillTint="33"/>
            <w:vAlign w:val="center"/>
            <w:hideMark/>
          </w:tcPr>
          <w:p w:rsidR="009D2CBD" w:rsidRPr="009D2CBD" w:rsidRDefault="00440A9D" w:rsidP="00105759">
            <w:pPr>
              <w:spacing w:line="254" w:lineRule="auto"/>
              <w:jc w:val="center"/>
              <w:rPr>
                <w:rFonts w:ascii="Times New Roman" w:hAnsi="Times New Roman" w:cs="Times New Roman"/>
                <w:b/>
                <w:sz w:val="24"/>
                <w:szCs w:val="24"/>
                <w:lang w:val="uk-UA"/>
              </w:rPr>
            </w:pPr>
            <w:r>
              <w:rPr>
                <w:rFonts w:ascii="Times New Roman" w:hAnsi="Times New Roman" w:cs="Times New Roman"/>
                <w:b/>
                <w:i/>
                <w:iCs/>
                <w:sz w:val="24"/>
                <w:szCs w:val="24"/>
                <w:lang w:val="uk-UA"/>
              </w:rPr>
              <w:t>Р</w:t>
            </w:r>
            <w:r w:rsidR="009D2CBD" w:rsidRPr="009D2CBD">
              <w:rPr>
                <w:rFonts w:ascii="Times New Roman" w:hAnsi="Times New Roman" w:cs="Times New Roman"/>
                <w:b/>
                <w:i/>
                <w:iCs/>
                <w:sz w:val="24"/>
                <w:szCs w:val="24"/>
                <w:lang w:val="uk-UA"/>
              </w:rPr>
              <w:t>азом</w:t>
            </w:r>
          </w:p>
        </w:tc>
        <w:tc>
          <w:tcPr>
            <w:tcW w:w="1135" w:type="dxa"/>
            <w:gridSpan w:val="2"/>
            <w:shd w:val="clear" w:color="auto" w:fill="DBE5F1" w:themeFill="accent1" w:themeFillTint="33"/>
            <w:vAlign w:val="center"/>
            <w:hideMark/>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Чол.</w:t>
            </w:r>
          </w:p>
        </w:tc>
        <w:tc>
          <w:tcPr>
            <w:tcW w:w="1134" w:type="dxa"/>
            <w:gridSpan w:val="2"/>
            <w:shd w:val="clear" w:color="auto" w:fill="DBE5F1" w:themeFill="accent1" w:themeFillTint="33"/>
            <w:vAlign w:val="center"/>
            <w:hideMark/>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Жін.</w:t>
            </w:r>
          </w:p>
        </w:tc>
        <w:tc>
          <w:tcPr>
            <w:tcW w:w="1275" w:type="dxa"/>
            <w:gridSpan w:val="2"/>
            <w:shd w:val="clear" w:color="auto" w:fill="DBE5F1" w:themeFill="accent1" w:themeFillTint="33"/>
            <w:vAlign w:val="center"/>
            <w:hideMark/>
          </w:tcPr>
          <w:p w:rsidR="009D2CBD" w:rsidRPr="009D2CBD" w:rsidRDefault="00440A9D" w:rsidP="00105759">
            <w:pPr>
              <w:spacing w:line="254" w:lineRule="auto"/>
              <w:jc w:val="center"/>
              <w:rPr>
                <w:rFonts w:ascii="Times New Roman" w:hAnsi="Times New Roman" w:cs="Times New Roman"/>
                <w:b/>
                <w:sz w:val="24"/>
                <w:szCs w:val="24"/>
                <w:lang w:val="uk-UA"/>
              </w:rPr>
            </w:pPr>
            <w:r>
              <w:rPr>
                <w:rFonts w:ascii="Times New Roman" w:hAnsi="Times New Roman" w:cs="Times New Roman"/>
                <w:b/>
                <w:i/>
                <w:iCs/>
                <w:sz w:val="24"/>
                <w:szCs w:val="24"/>
                <w:lang w:val="uk-UA"/>
              </w:rPr>
              <w:t>Р</w:t>
            </w:r>
            <w:r w:rsidR="009D2CBD" w:rsidRPr="009D2CBD">
              <w:rPr>
                <w:rFonts w:ascii="Times New Roman" w:hAnsi="Times New Roman" w:cs="Times New Roman"/>
                <w:b/>
                <w:i/>
                <w:iCs/>
                <w:sz w:val="24"/>
                <w:szCs w:val="24"/>
                <w:lang w:val="uk-UA"/>
              </w:rPr>
              <w:t>азом</w:t>
            </w:r>
          </w:p>
        </w:tc>
      </w:tr>
      <w:tr w:rsidR="009D2CBD" w:rsidRPr="003848E1" w:rsidTr="00440A9D">
        <w:trPr>
          <w:trHeight w:val="614"/>
          <w:jc w:val="center"/>
        </w:trPr>
        <w:tc>
          <w:tcPr>
            <w:tcW w:w="426" w:type="dxa"/>
            <w:vMerge/>
            <w:shd w:val="clear" w:color="auto" w:fill="DBE5F1" w:themeFill="accent1" w:themeFillTint="33"/>
            <w:vAlign w:val="center"/>
            <w:hideMark/>
          </w:tcPr>
          <w:p w:rsidR="009D2CBD" w:rsidRPr="003848E1" w:rsidRDefault="009D2CBD" w:rsidP="00105759">
            <w:pPr>
              <w:spacing w:line="256" w:lineRule="auto"/>
              <w:rPr>
                <w:rFonts w:ascii="Times New Roman" w:hAnsi="Times New Roman" w:cs="Times New Roman"/>
                <w:sz w:val="24"/>
                <w:szCs w:val="24"/>
              </w:rPr>
            </w:pPr>
          </w:p>
        </w:tc>
        <w:tc>
          <w:tcPr>
            <w:tcW w:w="1701" w:type="dxa"/>
            <w:vMerge/>
            <w:shd w:val="clear" w:color="auto" w:fill="DBE5F1" w:themeFill="accent1" w:themeFillTint="33"/>
            <w:vAlign w:val="center"/>
            <w:hideMark/>
          </w:tcPr>
          <w:p w:rsidR="009D2CBD" w:rsidRPr="003848E1" w:rsidRDefault="009D2CBD" w:rsidP="00105759">
            <w:pPr>
              <w:spacing w:line="256" w:lineRule="auto"/>
              <w:rPr>
                <w:rFonts w:ascii="Times New Roman" w:hAnsi="Times New Roman" w:cs="Times New Roman"/>
                <w:sz w:val="24"/>
                <w:szCs w:val="24"/>
                <w:lang w:val="uk-UA"/>
              </w:rPr>
            </w:pPr>
          </w:p>
        </w:tc>
        <w:tc>
          <w:tcPr>
            <w:tcW w:w="798" w:type="dxa"/>
            <w:vMerge/>
            <w:shd w:val="clear" w:color="auto" w:fill="DBE5F1" w:themeFill="accent1" w:themeFillTint="33"/>
            <w:vAlign w:val="center"/>
            <w:hideMark/>
          </w:tcPr>
          <w:p w:rsidR="009D2CBD" w:rsidRPr="003848E1" w:rsidRDefault="009D2CBD" w:rsidP="00105759">
            <w:pPr>
              <w:spacing w:line="256" w:lineRule="auto"/>
              <w:rPr>
                <w:rFonts w:ascii="Times New Roman" w:hAnsi="Times New Roman" w:cs="Times New Roman"/>
                <w:b/>
                <w:bCs/>
                <w:i/>
                <w:iCs/>
                <w:sz w:val="24"/>
                <w:szCs w:val="24"/>
              </w:rPr>
            </w:pPr>
          </w:p>
        </w:tc>
        <w:tc>
          <w:tcPr>
            <w:tcW w:w="567" w:type="dxa"/>
            <w:shd w:val="clear" w:color="auto" w:fill="DBE5F1" w:themeFill="accent1" w:themeFillTint="33"/>
            <w:vAlign w:val="center"/>
          </w:tcPr>
          <w:p w:rsidR="009D2CBD" w:rsidRPr="009D2CBD" w:rsidRDefault="009D2CBD" w:rsidP="00105759">
            <w:pPr>
              <w:spacing w:line="254" w:lineRule="auto"/>
              <w:jc w:val="center"/>
              <w:rPr>
                <w:rFonts w:ascii="Times New Roman" w:hAnsi="Times New Roman" w:cs="Times New Roman"/>
                <w:b/>
                <w:sz w:val="24"/>
                <w:szCs w:val="24"/>
                <w:lang w:val="uk-UA"/>
              </w:rPr>
            </w:pPr>
          </w:p>
        </w:tc>
        <w:tc>
          <w:tcPr>
            <w:tcW w:w="567" w:type="dxa"/>
            <w:shd w:val="clear" w:color="auto" w:fill="DBE5F1" w:themeFill="accent1" w:themeFillTint="33"/>
            <w:vAlign w:val="center"/>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c>
          <w:tcPr>
            <w:tcW w:w="567" w:type="dxa"/>
            <w:shd w:val="clear" w:color="auto" w:fill="DBE5F1" w:themeFill="accent1" w:themeFillTint="33"/>
            <w:vAlign w:val="center"/>
          </w:tcPr>
          <w:p w:rsidR="009D2CBD" w:rsidRPr="009D2CBD" w:rsidRDefault="009D2CBD" w:rsidP="00105759">
            <w:pPr>
              <w:spacing w:line="254" w:lineRule="auto"/>
              <w:jc w:val="center"/>
              <w:rPr>
                <w:rFonts w:ascii="Times New Roman" w:hAnsi="Times New Roman" w:cs="Times New Roman"/>
                <w:b/>
                <w:sz w:val="24"/>
                <w:szCs w:val="24"/>
                <w:lang w:val="uk-UA"/>
              </w:rPr>
            </w:pPr>
          </w:p>
        </w:tc>
        <w:tc>
          <w:tcPr>
            <w:tcW w:w="567" w:type="dxa"/>
            <w:shd w:val="clear" w:color="auto" w:fill="DBE5F1" w:themeFill="accent1" w:themeFillTint="33"/>
            <w:vAlign w:val="center"/>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c>
          <w:tcPr>
            <w:tcW w:w="708" w:type="dxa"/>
            <w:shd w:val="clear" w:color="auto" w:fill="DBE5F1" w:themeFill="accent1" w:themeFillTint="33"/>
            <w:vAlign w:val="center"/>
          </w:tcPr>
          <w:p w:rsidR="009D2CBD" w:rsidRPr="009D2CBD" w:rsidRDefault="009D2CBD" w:rsidP="00105759">
            <w:pPr>
              <w:spacing w:line="254" w:lineRule="auto"/>
              <w:jc w:val="center"/>
              <w:rPr>
                <w:rFonts w:ascii="Times New Roman" w:hAnsi="Times New Roman" w:cs="Times New Roman"/>
                <w:b/>
                <w:sz w:val="24"/>
                <w:szCs w:val="24"/>
                <w:lang w:val="uk-UA"/>
              </w:rPr>
            </w:pPr>
          </w:p>
        </w:tc>
        <w:tc>
          <w:tcPr>
            <w:tcW w:w="708" w:type="dxa"/>
            <w:shd w:val="clear" w:color="auto" w:fill="DBE5F1" w:themeFill="accent1" w:themeFillTint="33"/>
            <w:vAlign w:val="center"/>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c>
          <w:tcPr>
            <w:tcW w:w="568" w:type="dxa"/>
            <w:shd w:val="clear" w:color="auto" w:fill="DBE5F1" w:themeFill="accent1" w:themeFillTint="33"/>
            <w:vAlign w:val="center"/>
          </w:tcPr>
          <w:p w:rsidR="009D2CBD" w:rsidRPr="009D2CBD" w:rsidRDefault="009D2CBD" w:rsidP="00105759">
            <w:pPr>
              <w:spacing w:line="254" w:lineRule="auto"/>
              <w:jc w:val="center"/>
              <w:rPr>
                <w:rFonts w:ascii="Times New Roman" w:hAnsi="Times New Roman" w:cs="Times New Roman"/>
                <w:b/>
                <w:sz w:val="24"/>
                <w:szCs w:val="24"/>
                <w:lang w:val="uk-UA"/>
              </w:rPr>
            </w:pPr>
          </w:p>
        </w:tc>
        <w:tc>
          <w:tcPr>
            <w:tcW w:w="567" w:type="dxa"/>
            <w:shd w:val="clear" w:color="auto" w:fill="DBE5F1" w:themeFill="accent1" w:themeFillTint="33"/>
            <w:vAlign w:val="center"/>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c>
          <w:tcPr>
            <w:tcW w:w="567" w:type="dxa"/>
            <w:shd w:val="clear" w:color="auto" w:fill="DBE5F1" w:themeFill="accent1" w:themeFillTint="33"/>
            <w:vAlign w:val="center"/>
          </w:tcPr>
          <w:p w:rsidR="009D2CBD" w:rsidRPr="009D2CBD" w:rsidRDefault="009D2CBD" w:rsidP="00105759">
            <w:pPr>
              <w:spacing w:line="254" w:lineRule="auto"/>
              <w:jc w:val="center"/>
              <w:rPr>
                <w:rFonts w:ascii="Times New Roman" w:hAnsi="Times New Roman" w:cs="Times New Roman"/>
                <w:b/>
                <w:sz w:val="24"/>
                <w:szCs w:val="24"/>
                <w:lang w:val="uk-UA"/>
              </w:rPr>
            </w:pPr>
          </w:p>
        </w:tc>
        <w:tc>
          <w:tcPr>
            <w:tcW w:w="567" w:type="dxa"/>
            <w:shd w:val="clear" w:color="auto" w:fill="DBE5F1" w:themeFill="accent1" w:themeFillTint="33"/>
            <w:vAlign w:val="center"/>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c>
          <w:tcPr>
            <w:tcW w:w="567" w:type="dxa"/>
            <w:shd w:val="clear" w:color="auto" w:fill="DBE5F1" w:themeFill="accent1" w:themeFillTint="33"/>
            <w:vAlign w:val="center"/>
          </w:tcPr>
          <w:p w:rsidR="009D2CBD" w:rsidRPr="009D2CBD" w:rsidRDefault="009D2CBD" w:rsidP="00105759">
            <w:pPr>
              <w:spacing w:line="254" w:lineRule="auto"/>
              <w:jc w:val="center"/>
              <w:rPr>
                <w:rFonts w:ascii="Times New Roman" w:hAnsi="Times New Roman" w:cs="Times New Roman"/>
                <w:b/>
                <w:sz w:val="24"/>
                <w:szCs w:val="24"/>
                <w:lang w:val="uk-UA"/>
              </w:rPr>
            </w:pPr>
          </w:p>
        </w:tc>
        <w:tc>
          <w:tcPr>
            <w:tcW w:w="708" w:type="dxa"/>
            <w:shd w:val="clear" w:color="auto" w:fill="DBE5F1" w:themeFill="accent1" w:themeFillTint="33"/>
          </w:tcPr>
          <w:p w:rsidR="009D2CBD" w:rsidRPr="009D2CBD" w:rsidRDefault="009D2CBD"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r>
      <w:tr w:rsidR="003848E1" w:rsidRPr="003848E1" w:rsidTr="00440A9D">
        <w:trPr>
          <w:trHeight w:val="298"/>
          <w:jc w:val="center"/>
        </w:trPr>
        <w:tc>
          <w:tcPr>
            <w:tcW w:w="10153" w:type="dxa"/>
            <w:gridSpan w:val="15"/>
            <w:shd w:val="clear" w:color="auto" w:fill="FFFFFF"/>
            <w:hideMark/>
          </w:tcPr>
          <w:p w:rsidR="003848E1" w:rsidRPr="003848E1" w:rsidRDefault="003848E1" w:rsidP="00105759">
            <w:pPr>
              <w:spacing w:line="254" w:lineRule="auto"/>
              <w:ind w:left="567"/>
              <w:jc w:val="center"/>
              <w:rPr>
                <w:rFonts w:ascii="Times New Roman" w:hAnsi="Times New Roman" w:cs="Times New Roman"/>
                <w:sz w:val="24"/>
                <w:szCs w:val="24"/>
                <w:lang w:val="uk-UA" w:eastAsia="ru-RU"/>
              </w:rPr>
            </w:pPr>
            <w:r w:rsidRPr="003848E1">
              <w:rPr>
                <w:rFonts w:ascii="Times New Roman" w:hAnsi="Times New Roman" w:cs="Times New Roman"/>
                <w:sz w:val="24"/>
                <w:szCs w:val="24"/>
                <w:lang w:eastAsia="ru-RU"/>
              </w:rPr>
              <w:t>Селищні  ради</w:t>
            </w:r>
          </w:p>
        </w:tc>
      </w:tr>
      <w:tr w:rsidR="003848E1" w:rsidRPr="003848E1" w:rsidTr="00440A9D">
        <w:trPr>
          <w:trHeight w:val="298"/>
          <w:jc w:val="center"/>
        </w:trPr>
        <w:tc>
          <w:tcPr>
            <w:tcW w:w="426" w:type="dxa"/>
            <w:shd w:val="clear" w:color="auto" w:fill="FFFFFF"/>
            <w:hideMark/>
          </w:tcPr>
          <w:p w:rsidR="003848E1" w:rsidRPr="003848E1" w:rsidRDefault="003848E1"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rPr>
              <w:t>1</w:t>
            </w:r>
            <w:r w:rsidRPr="003848E1">
              <w:rPr>
                <w:rFonts w:ascii="Times New Roman" w:hAnsi="Times New Roman" w:cs="Times New Roman"/>
                <w:sz w:val="20"/>
                <w:szCs w:val="20"/>
                <w:lang w:val="uk-UA"/>
              </w:rPr>
              <w:t>.</w:t>
            </w:r>
          </w:p>
        </w:tc>
        <w:tc>
          <w:tcPr>
            <w:tcW w:w="1701" w:type="dxa"/>
            <w:shd w:val="clear" w:color="auto" w:fill="FFFFFF"/>
            <w:hideMark/>
          </w:tcPr>
          <w:p w:rsidR="00440A9D" w:rsidRDefault="003848E1" w:rsidP="00105759">
            <w:pPr>
              <w:spacing w:line="254" w:lineRule="auto"/>
              <w:rPr>
                <w:rFonts w:ascii="Times New Roman" w:hAnsi="Times New Roman" w:cs="Times New Roman"/>
                <w:sz w:val="24"/>
                <w:szCs w:val="24"/>
                <w:lang w:val="uk-UA"/>
              </w:rPr>
            </w:pPr>
            <w:r w:rsidRPr="003848E1">
              <w:rPr>
                <w:rFonts w:ascii="Times New Roman" w:hAnsi="Times New Roman" w:cs="Times New Roman"/>
                <w:sz w:val="24"/>
                <w:szCs w:val="24"/>
              </w:rPr>
              <w:t>смт</w:t>
            </w:r>
          </w:p>
          <w:p w:rsidR="003848E1" w:rsidRPr="003848E1" w:rsidRDefault="003848E1"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Нижня Дуванка</w:t>
            </w:r>
          </w:p>
        </w:tc>
        <w:tc>
          <w:tcPr>
            <w:tcW w:w="79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1925</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496</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25,8</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474</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24,6</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970</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50,4</w:t>
            </w:r>
          </w:p>
        </w:tc>
        <w:tc>
          <w:tcPr>
            <w:tcW w:w="56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418</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21,7</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537</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27,9</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955</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49,6</w:t>
            </w:r>
          </w:p>
        </w:tc>
      </w:tr>
      <w:tr w:rsidR="003848E1" w:rsidRPr="003848E1" w:rsidTr="00440A9D">
        <w:trPr>
          <w:trHeight w:val="312"/>
          <w:jc w:val="center"/>
        </w:trPr>
        <w:tc>
          <w:tcPr>
            <w:tcW w:w="426" w:type="dxa"/>
            <w:shd w:val="clear" w:color="auto" w:fill="FFFFFF"/>
            <w:hideMark/>
          </w:tcPr>
          <w:p w:rsidR="003848E1" w:rsidRPr="003848E1" w:rsidRDefault="003848E1"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w:t>
            </w:r>
          </w:p>
        </w:tc>
        <w:tc>
          <w:tcPr>
            <w:tcW w:w="1701" w:type="dxa"/>
            <w:shd w:val="clear" w:color="auto" w:fill="FFFFFF"/>
            <w:hideMark/>
          </w:tcPr>
          <w:p w:rsidR="003848E1" w:rsidRPr="003848E1" w:rsidRDefault="003848E1"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с.Куликівка</w:t>
            </w:r>
          </w:p>
        </w:tc>
        <w:tc>
          <w:tcPr>
            <w:tcW w:w="79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r>
      <w:tr w:rsidR="003848E1" w:rsidRPr="003848E1" w:rsidTr="00440A9D">
        <w:trPr>
          <w:trHeight w:val="312"/>
          <w:jc w:val="center"/>
        </w:trPr>
        <w:tc>
          <w:tcPr>
            <w:tcW w:w="426" w:type="dxa"/>
            <w:shd w:val="clear" w:color="auto" w:fill="FFFFFF"/>
            <w:hideMark/>
          </w:tcPr>
          <w:p w:rsidR="003848E1" w:rsidRPr="003848E1" w:rsidRDefault="003848E1"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3</w:t>
            </w:r>
          </w:p>
        </w:tc>
        <w:tc>
          <w:tcPr>
            <w:tcW w:w="1701" w:type="dxa"/>
            <w:shd w:val="clear" w:color="auto" w:fill="FFFFFF"/>
            <w:hideMark/>
          </w:tcPr>
          <w:p w:rsidR="003848E1" w:rsidRPr="003848E1" w:rsidRDefault="003848E1"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с.Вестатівка</w:t>
            </w:r>
          </w:p>
        </w:tc>
        <w:tc>
          <w:tcPr>
            <w:tcW w:w="79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14</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14,3</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35,7</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7</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50,0</w:t>
            </w:r>
          </w:p>
        </w:tc>
        <w:tc>
          <w:tcPr>
            <w:tcW w:w="56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3</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21,4</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4</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28,6</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7</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50,0</w:t>
            </w:r>
          </w:p>
        </w:tc>
      </w:tr>
      <w:tr w:rsidR="003848E1" w:rsidRPr="003848E1" w:rsidTr="00440A9D">
        <w:trPr>
          <w:trHeight w:val="312"/>
          <w:jc w:val="center"/>
        </w:trPr>
        <w:tc>
          <w:tcPr>
            <w:tcW w:w="426" w:type="dxa"/>
            <w:shd w:val="clear" w:color="auto" w:fill="FFFFFF"/>
            <w:hideMark/>
          </w:tcPr>
          <w:p w:rsidR="003848E1" w:rsidRPr="003848E1" w:rsidRDefault="003848E1"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4</w:t>
            </w:r>
          </w:p>
        </w:tc>
        <w:tc>
          <w:tcPr>
            <w:tcW w:w="1701" w:type="dxa"/>
            <w:shd w:val="clear" w:color="auto" w:fill="FFFFFF"/>
            <w:hideMark/>
          </w:tcPr>
          <w:p w:rsidR="00440A9D" w:rsidRDefault="003848E1" w:rsidP="00105759">
            <w:pPr>
              <w:spacing w:line="254" w:lineRule="auto"/>
              <w:rPr>
                <w:rFonts w:ascii="Times New Roman" w:hAnsi="Times New Roman" w:cs="Times New Roman"/>
                <w:sz w:val="24"/>
                <w:szCs w:val="24"/>
                <w:lang w:val="uk-UA"/>
              </w:rPr>
            </w:pPr>
            <w:r w:rsidRPr="003848E1">
              <w:rPr>
                <w:rFonts w:ascii="Times New Roman" w:hAnsi="Times New Roman" w:cs="Times New Roman"/>
                <w:sz w:val="24"/>
                <w:szCs w:val="24"/>
              </w:rPr>
              <w:t>с. Твердохлі</w:t>
            </w:r>
          </w:p>
          <w:p w:rsidR="003848E1" w:rsidRPr="003848E1" w:rsidRDefault="003848E1"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бове</w:t>
            </w:r>
          </w:p>
        </w:tc>
        <w:tc>
          <w:tcPr>
            <w:tcW w:w="79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50,0</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50,0</w:t>
            </w:r>
          </w:p>
        </w:tc>
        <w:tc>
          <w:tcPr>
            <w:tcW w:w="56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50,0</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50,0</w:t>
            </w:r>
          </w:p>
        </w:tc>
      </w:tr>
      <w:tr w:rsidR="003848E1" w:rsidRPr="003848E1" w:rsidTr="00440A9D">
        <w:trPr>
          <w:trHeight w:val="312"/>
          <w:jc w:val="center"/>
        </w:trPr>
        <w:tc>
          <w:tcPr>
            <w:tcW w:w="426" w:type="dxa"/>
            <w:shd w:val="clear" w:color="auto" w:fill="FFFFFF"/>
            <w:hideMark/>
          </w:tcPr>
          <w:p w:rsidR="003848E1" w:rsidRPr="003848E1" w:rsidRDefault="003848E1" w:rsidP="00440A9D">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w:t>
            </w:r>
          </w:p>
        </w:tc>
        <w:tc>
          <w:tcPr>
            <w:tcW w:w="1701" w:type="dxa"/>
            <w:shd w:val="clear" w:color="auto" w:fill="FFFFFF"/>
            <w:hideMark/>
          </w:tcPr>
          <w:p w:rsidR="00440A9D" w:rsidRDefault="003848E1" w:rsidP="00105759">
            <w:pPr>
              <w:spacing w:line="254" w:lineRule="auto"/>
              <w:rPr>
                <w:rFonts w:ascii="Times New Roman" w:hAnsi="Times New Roman" w:cs="Times New Roman"/>
                <w:sz w:val="24"/>
                <w:szCs w:val="24"/>
                <w:lang w:val="uk-UA"/>
              </w:rPr>
            </w:pPr>
            <w:r w:rsidRPr="003848E1">
              <w:rPr>
                <w:rFonts w:ascii="Times New Roman" w:hAnsi="Times New Roman" w:cs="Times New Roman"/>
                <w:sz w:val="24"/>
                <w:szCs w:val="24"/>
              </w:rPr>
              <w:t>с.Олександрів</w:t>
            </w:r>
          </w:p>
          <w:p w:rsidR="003848E1" w:rsidRPr="003848E1" w:rsidRDefault="003848E1"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ка</w:t>
            </w:r>
          </w:p>
        </w:tc>
        <w:tc>
          <w:tcPr>
            <w:tcW w:w="79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3</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3</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100,0</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3</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100,0</w:t>
            </w:r>
          </w:p>
        </w:tc>
      </w:tr>
      <w:tr w:rsidR="003848E1" w:rsidRPr="003848E1" w:rsidTr="00440A9D">
        <w:trPr>
          <w:trHeight w:val="312"/>
          <w:jc w:val="center"/>
        </w:trPr>
        <w:tc>
          <w:tcPr>
            <w:tcW w:w="426" w:type="dxa"/>
            <w:shd w:val="clear" w:color="auto" w:fill="FFFFFF"/>
            <w:hideMark/>
          </w:tcPr>
          <w:p w:rsidR="003848E1" w:rsidRPr="003848E1" w:rsidRDefault="003848E1"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6</w:t>
            </w:r>
          </w:p>
        </w:tc>
        <w:tc>
          <w:tcPr>
            <w:tcW w:w="1701" w:type="dxa"/>
            <w:shd w:val="clear" w:color="auto" w:fill="FFFFFF"/>
            <w:hideMark/>
          </w:tcPr>
          <w:p w:rsidR="00440A9D" w:rsidRDefault="003848E1" w:rsidP="00105759">
            <w:pPr>
              <w:spacing w:line="254" w:lineRule="auto"/>
              <w:rPr>
                <w:rFonts w:ascii="Times New Roman" w:hAnsi="Times New Roman" w:cs="Times New Roman"/>
                <w:sz w:val="24"/>
                <w:szCs w:val="24"/>
                <w:lang w:val="uk-UA"/>
              </w:rPr>
            </w:pPr>
            <w:r w:rsidRPr="003848E1">
              <w:rPr>
                <w:rFonts w:ascii="Times New Roman" w:hAnsi="Times New Roman" w:cs="Times New Roman"/>
                <w:sz w:val="24"/>
                <w:szCs w:val="24"/>
              </w:rPr>
              <w:t>с.Новоникано</w:t>
            </w:r>
          </w:p>
          <w:p w:rsidR="003848E1" w:rsidRPr="003848E1" w:rsidRDefault="003848E1"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рівка</w:t>
            </w:r>
          </w:p>
        </w:tc>
        <w:tc>
          <w:tcPr>
            <w:tcW w:w="79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256</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85</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33,2</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60</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23,4</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145</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56,6</w:t>
            </w:r>
          </w:p>
        </w:tc>
        <w:tc>
          <w:tcPr>
            <w:tcW w:w="56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46</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18,0</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65</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25,4</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111</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43,4</w:t>
            </w:r>
          </w:p>
        </w:tc>
      </w:tr>
      <w:tr w:rsidR="003848E1" w:rsidRPr="003848E1" w:rsidTr="00440A9D">
        <w:trPr>
          <w:trHeight w:val="312"/>
          <w:jc w:val="center"/>
        </w:trPr>
        <w:tc>
          <w:tcPr>
            <w:tcW w:w="426" w:type="dxa"/>
            <w:shd w:val="clear" w:color="auto" w:fill="FFFFFF"/>
            <w:hideMark/>
          </w:tcPr>
          <w:p w:rsidR="003848E1" w:rsidRPr="003848E1" w:rsidRDefault="003848E1"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7</w:t>
            </w:r>
          </w:p>
        </w:tc>
        <w:tc>
          <w:tcPr>
            <w:tcW w:w="1701" w:type="dxa"/>
            <w:shd w:val="clear" w:color="auto" w:fill="FFFFFF"/>
            <w:hideMark/>
          </w:tcPr>
          <w:p w:rsidR="003848E1" w:rsidRPr="003848E1" w:rsidRDefault="003848E1" w:rsidP="00105759">
            <w:pPr>
              <w:spacing w:line="254" w:lineRule="auto"/>
              <w:rPr>
                <w:rFonts w:ascii="Times New Roman" w:hAnsi="Times New Roman" w:cs="Times New Roman"/>
                <w:sz w:val="24"/>
                <w:szCs w:val="24"/>
                <w:lang w:val="uk-UA"/>
              </w:rPr>
            </w:pPr>
            <w:r w:rsidRPr="003848E1">
              <w:rPr>
                <w:rFonts w:ascii="Times New Roman" w:hAnsi="Times New Roman" w:cs="Times New Roman"/>
                <w:sz w:val="24"/>
                <w:szCs w:val="24"/>
                <w:lang w:val="uk-UA"/>
              </w:rPr>
              <w:t>с.Новочервоне</w:t>
            </w:r>
          </w:p>
        </w:tc>
        <w:tc>
          <w:tcPr>
            <w:tcW w:w="79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689</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211</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30,6</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188</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27,3</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399</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57,9</w:t>
            </w:r>
          </w:p>
        </w:tc>
        <w:tc>
          <w:tcPr>
            <w:tcW w:w="56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128</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18,6</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162</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23,5</w:t>
            </w:r>
          </w:p>
        </w:tc>
        <w:tc>
          <w:tcPr>
            <w:tcW w:w="567"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290</w:t>
            </w:r>
          </w:p>
        </w:tc>
        <w:tc>
          <w:tcPr>
            <w:tcW w:w="708" w:type="dxa"/>
            <w:shd w:val="clear" w:color="auto" w:fill="FFFFFF"/>
            <w:vAlign w:val="center"/>
          </w:tcPr>
          <w:p w:rsidR="003848E1" w:rsidRPr="003848E1" w:rsidRDefault="003848E1" w:rsidP="0004404A">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42,1</w:t>
            </w:r>
          </w:p>
        </w:tc>
      </w:tr>
      <w:tr w:rsidR="00440A9D" w:rsidRPr="003848E1" w:rsidTr="00440A9D">
        <w:trPr>
          <w:trHeight w:val="312"/>
          <w:jc w:val="center"/>
        </w:trPr>
        <w:tc>
          <w:tcPr>
            <w:tcW w:w="2127" w:type="dxa"/>
            <w:gridSpan w:val="2"/>
            <w:shd w:val="clear" w:color="auto" w:fill="FFFFFF"/>
          </w:tcPr>
          <w:p w:rsidR="00440A9D" w:rsidRPr="00440A9D" w:rsidRDefault="00440A9D" w:rsidP="00105759">
            <w:pPr>
              <w:spacing w:line="254" w:lineRule="auto"/>
              <w:jc w:val="center"/>
              <w:rPr>
                <w:rFonts w:ascii="Times New Roman" w:hAnsi="Times New Roman" w:cs="Times New Roman"/>
                <w:b/>
                <w:sz w:val="24"/>
                <w:szCs w:val="24"/>
              </w:rPr>
            </w:pPr>
            <w:r w:rsidRPr="00440A9D">
              <w:rPr>
                <w:rFonts w:ascii="Times New Roman" w:hAnsi="Times New Roman" w:cs="Times New Roman"/>
                <w:b/>
                <w:sz w:val="24"/>
                <w:szCs w:val="24"/>
              </w:rPr>
              <w:t>Усього:</w:t>
            </w:r>
          </w:p>
        </w:tc>
        <w:tc>
          <w:tcPr>
            <w:tcW w:w="798"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2889</w:t>
            </w:r>
          </w:p>
        </w:tc>
        <w:tc>
          <w:tcPr>
            <w:tcW w:w="567"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795</w:t>
            </w:r>
          </w:p>
        </w:tc>
        <w:tc>
          <w:tcPr>
            <w:tcW w:w="567"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27,5</w:t>
            </w:r>
          </w:p>
        </w:tc>
        <w:tc>
          <w:tcPr>
            <w:tcW w:w="567"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727</w:t>
            </w:r>
          </w:p>
        </w:tc>
        <w:tc>
          <w:tcPr>
            <w:tcW w:w="567"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25,2</w:t>
            </w:r>
          </w:p>
        </w:tc>
        <w:tc>
          <w:tcPr>
            <w:tcW w:w="708"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1522</w:t>
            </w:r>
          </w:p>
        </w:tc>
        <w:tc>
          <w:tcPr>
            <w:tcW w:w="708"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52,7</w:t>
            </w:r>
          </w:p>
        </w:tc>
        <w:tc>
          <w:tcPr>
            <w:tcW w:w="568"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595</w:t>
            </w:r>
          </w:p>
        </w:tc>
        <w:tc>
          <w:tcPr>
            <w:tcW w:w="567"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20,6</w:t>
            </w:r>
          </w:p>
        </w:tc>
        <w:tc>
          <w:tcPr>
            <w:tcW w:w="567"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772</w:t>
            </w:r>
          </w:p>
        </w:tc>
        <w:tc>
          <w:tcPr>
            <w:tcW w:w="567"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26,7</w:t>
            </w:r>
          </w:p>
        </w:tc>
        <w:tc>
          <w:tcPr>
            <w:tcW w:w="567"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1367</w:t>
            </w:r>
          </w:p>
        </w:tc>
        <w:tc>
          <w:tcPr>
            <w:tcW w:w="708" w:type="dxa"/>
            <w:shd w:val="clear" w:color="auto" w:fill="FFFFFF"/>
            <w:vAlign w:val="center"/>
          </w:tcPr>
          <w:p w:rsidR="00440A9D" w:rsidRPr="00440A9D" w:rsidRDefault="00440A9D" w:rsidP="0004404A">
            <w:pPr>
              <w:spacing w:line="254" w:lineRule="auto"/>
              <w:jc w:val="center"/>
              <w:rPr>
                <w:rFonts w:ascii="Times New Roman" w:hAnsi="Times New Roman" w:cs="Times New Roman"/>
                <w:b/>
                <w:sz w:val="20"/>
                <w:szCs w:val="20"/>
                <w:lang w:val="uk-UA"/>
              </w:rPr>
            </w:pPr>
            <w:r w:rsidRPr="00440A9D">
              <w:rPr>
                <w:rFonts w:ascii="Times New Roman" w:hAnsi="Times New Roman" w:cs="Times New Roman"/>
                <w:b/>
                <w:sz w:val="20"/>
                <w:szCs w:val="20"/>
                <w:lang w:val="uk-UA"/>
              </w:rPr>
              <w:t>47,3</w:t>
            </w:r>
          </w:p>
        </w:tc>
      </w:tr>
    </w:tbl>
    <w:p w:rsidR="004C3F49" w:rsidRDefault="004C3F49" w:rsidP="00AC51E4">
      <w:pPr>
        <w:pStyle w:val="23"/>
        <w:rPr>
          <w:rFonts w:eastAsia="Calibri"/>
          <w:lang w:val="ru-RU"/>
        </w:rPr>
      </w:pPr>
    </w:p>
    <w:p w:rsidR="00AC51E4" w:rsidRDefault="00AC51E4" w:rsidP="00AC51E4">
      <w:pPr>
        <w:pStyle w:val="23"/>
        <w:rPr>
          <w:rFonts w:eastAsia="Calibri"/>
        </w:rPr>
      </w:pPr>
      <w:bookmarkStart w:id="22" w:name="_Toc50571657"/>
      <w:r>
        <w:rPr>
          <w:rFonts w:eastAsia="Calibri"/>
        </w:rPr>
        <w:t>Таблиця 10. Зайнятість</w:t>
      </w:r>
      <w:r w:rsidRPr="008C5ADC">
        <w:rPr>
          <w:rFonts w:eastAsia="Calibri"/>
        </w:rPr>
        <w:t xml:space="preserve"> населення за статтю та місцем перебування</w:t>
      </w:r>
      <w:bookmarkEnd w:id="22"/>
    </w:p>
    <w:p w:rsidR="00105759" w:rsidRPr="009D2CBD" w:rsidRDefault="00105759" w:rsidP="00105759">
      <w:pPr>
        <w:ind w:firstLine="709"/>
        <w:jc w:val="right"/>
        <w:rPr>
          <w:rFonts w:ascii="Times New Roman" w:eastAsia="Calibri" w:hAnsi="Times New Roman" w:cs="Times New Roman"/>
          <w:i/>
          <w:sz w:val="24"/>
          <w:szCs w:val="24"/>
          <w:lang w:val="uk-UA"/>
        </w:rPr>
      </w:pPr>
      <w:r w:rsidRPr="009D2CBD">
        <w:rPr>
          <w:rFonts w:ascii="Times New Roman" w:eastAsia="Calibri" w:hAnsi="Times New Roman" w:cs="Times New Roman"/>
          <w:i/>
          <w:sz w:val="24"/>
          <w:szCs w:val="24"/>
          <w:lang w:val="uk-UA"/>
        </w:rPr>
        <w:t>(осіб)</w:t>
      </w:r>
    </w:p>
    <w:tbl>
      <w:tblPr>
        <w:tblW w:w="10153" w:type="dxa"/>
        <w:tblInd w:w="-41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0" w:type="dxa"/>
          <w:right w:w="0" w:type="dxa"/>
        </w:tblCellMar>
        <w:tblLook w:val="00A0"/>
      </w:tblPr>
      <w:tblGrid>
        <w:gridCol w:w="426"/>
        <w:gridCol w:w="1701"/>
        <w:gridCol w:w="798"/>
        <w:gridCol w:w="567"/>
        <w:gridCol w:w="567"/>
        <w:gridCol w:w="567"/>
        <w:gridCol w:w="567"/>
        <w:gridCol w:w="708"/>
        <w:gridCol w:w="708"/>
        <w:gridCol w:w="568"/>
        <w:gridCol w:w="567"/>
        <w:gridCol w:w="567"/>
        <w:gridCol w:w="567"/>
        <w:gridCol w:w="567"/>
        <w:gridCol w:w="708"/>
      </w:tblGrid>
      <w:tr w:rsidR="00105759" w:rsidRPr="009D2CBD" w:rsidTr="00AC51E4">
        <w:trPr>
          <w:trHeight w:val="657"/>
        </w:trPr>
        <w:tc>
          <w:tcPr>
            <w:tcW w:w="426" w:type="dxa"/>
            <w:vMerge w:val="restart"/>
            <w:shd w:val="clear" w:color="auto" w:fill="DBE5F1" w:themeFill="accent1" w:themeFillTint="33"/>
            <w:vAlign w:val="center"/>
            <w:hideMark/>
          </w:tcPr>
          <w:p w:rsidR="00105759" w:rsidRPr="009D2CBD" w:rsidRDefault="00105759" w:rsidP="00105759">
            <w:pPr>
              <w:spacing w:line="254" w:lineRule="auto"/>
              <w:jc w:val="center"/>
              <w:rPr>
                <w:rFonts w:ascii="Times New Roman" w:hAnsi="Times New Roman" w:cs="Times New Roman"/>
                <w:b/>
                <w:sz w:val="24"/>
                <w:szCs w:val="24"/>
              </w:rPr>
            </w:pPr>
            <w:r w:rsidRPr="009D2CBD">
              <w:rPr>
                <w:rFonts w:ascii="Times New Roman" w:hAnsi="Times New Roman" w:cs="Times New Roman"/>
                <w:b/>
                <w:sz w:val="24"/>
                <w:szCs w:val="24"/>
              </w:rPr>
              <w:t>№ п/п</w:t>
            </w:r>
          </w:p>
        </w:tc>
        <w:tc>
          <w:tcPr>
            <w:tcW w:w="1701" w:type="dxa"/>
            <w:vMerge w:val="restart"/>
            <w:shd w:val="clear" w:color="auto" w:fill="DBE5F1" w:themeFill="accent1" w:themeFillTint="33"/>
            <w:vAlign w:val="center"/>
            <w:hideMark/>
          </w:tcPr>
          <w:p w:rsidR="00105759" w:rsidRPr="009D2CBD" w:rsidRDefault="00105759" w:rsidP="00105759">
            <w:pPr>
              <w:spacing w:line="254"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Н</w:t>
            </w:r>
            <w:r w:rsidRPr="009D2CBD">
              <w:rPr>
                <w:rFonts w:ascii="Times New Roman" w:hAnsi="Times New Roman" w:cs="Times New Roman"/>
                <w:b/>
                <w:sz w:val="24"/>
                <w:szCs w:val="24"/>
                <w:lang w:val="uk-UA"/>
              </w:rPr>
              <w:t xml:space="preserve">аселенні пункти </w:t>
            </w:r>
          </w:p>
        </w:tc>
        <w:tc>
          <w:tcPr>
            <w:tcW w:w="798" w:type="dxa"/>
            <w:vMerge w:val="restart"/>
            <w:shd w:val="clear" w:color="auto" w:fill="DBE5F1" w:themeFill="accent1" w:themeFillTint="33"/>
            <w:vAlign w:val="center"/>
            <w:hideMark/>
          </w:tcPr>
          <w:p w:rsidR="00105759" w:rsidRPr="009D2CBD" w:rsidRDefault="00105759" w:rsidP="00105759">
            <w:pPr>
              <w:spacing w:line="283" w:lineRule="exact"/>
              <w:jc w:val="center"/>
              <w:rPr>
                <w:rFonts w:ascii="Times New Roman" w:hAnsi="Times New Roman" w:cs="Times New Roman"/>
                <w:b/>
                <w:bCs/>
                <w:i/>
                <w:iCs/>
                <w:sz w:val="24"/>
                <w:szCs w:val="24"/>
                <w:shd w:val="clear" w:color="auto" w:fill="D9D9D9"/>
                <w:lang w:val="uk-UA"/>
              </w:rPr>
            </w:pPr>
            <w:r w:rsidRPr="009D2CBD">
              <w:rPr>
                <w:rFonts w:ascii="Times New Roman" w:hAnsi="Times New Roman" w:cs="Times New Roman"/>
                <w:b/>
                <w:bCs/>
                <w:i/>
                <w:iCs/>
                <w:sz w:val="24"/>
                <w:szCs w:val="24"/>
                <w:shd w:val="clear" w:color="auto" w:fill="D9D9D9"/>
              </w:rPr>
              <w:t>Усього</w:t>
            </w:r>
          </w:p>
          <w:p w:rsidR="00105759" w:rsidRPr="009D2CBD" w:rsidRDefault="00105759" w:rsidP="00105759">
            <w:pPr>
              <w:spacing w:line="283" w:lineRule="exact"/>
              <w:jc w:val="center"/>
              <w:rPr>
                <w:rFonts w:ascii="Times New Roman" w:hAnsi="Times New Roman" w:cs="Times New Roman"/>
                <w:b/>
                <w:bCs/>
                <w:i/>
                <w:iCs/>
                <w:sz w:val="24"/>
                <w:szCs w:val="24"/>
                <w:shd w:val="clear" w:color="auto" w:fill="D9D9D9"/>
                <w:lang w:val="uk-UA"/>
              </w:rPr>
            </w:pPr>
            <w:r>
              <w:rPr>
                <w:rFonts w:ascii="Times New Roman" w:hAnsi="Times New Roman" w:cs="Times New Roman"/>
                <w:b/>
                <w:bCs/>
                <w:i/>
                <w:iCs/>
                <w:sz w:val="24"/>
                <w:szCs w:val="24"/>
                <w:shd w:val="clear" w:color="auto" w:fill="D9D9D9"/>
                <w:lang w:val="uk-UA"/>
              </w:rPr>
              <w:t>н</w:t>
            </w:r>
            <w:r w:rsidRPr="009D2CBD">
              <w:rPr>
                <w:rFonts w:ascii="Times New Roman" w:hAnsi="Times New Roman" w:cs="Times New Roman"/>
                <w:b/>
                <w:bCs/>
                <w:i/>
                <w:iCs/>
                <w:sz w:val="24"/>
                <w:szCs w:val="24"/>
                <w:shd w:val="clear" w:color="auto" w:fill="D9D9D9"/>
              </w:rPr>
              <w:t>асе</w:t>
            </w:r>
          </w:p>
          <w:p w:rsidR="00105759" w:rsidRPr="009D2CBD" w:rsidRDefault="00105759" w:rsidP="00105759">
            <w:pPr>
              <w:spacing w:line="283" w:lineRule="exact"/>
              <w:jc w:val="center"/>
              <w:rPr>
                <w:rFonts w:ascii="Times New Roman" w:hAnsi="Times New Roman" w:cs="Times New Roman"/>
                <w:b/>
                <w:bCs/>
                <w:i/>
                <w:iCs/>
                <w:sz w:val="24"/>
                <w:szCs w:val="24"/>
              </w:rPr>
            </w:pPr>
            <w:r w:rsidRPr="009D2CBD">
              <w:rPr>
                <w:rFonts w:ascii="Times New Roman" w:hAnsi="Times New Roman" w:cs="Times New Roman"/>
                <w:b/>
                <w:bCs/>
                <w:i/>
                <w:iCs/>
                <w:sz w:val="24"/>
                <w:szCs w:val="24"/>
                <w:shd w:val="clear" w:color="auto" w:fill="D9D9D9"/>
              </w:rPr>
              <w:t>лення</w:t>
            </w:r>
          </w:p>
        </w:tc>
        <w:tc>
          <w:tcPr>
            <w:tcW w:w="3684" w:type="dxa"/>
            <w:gridSpan w:val="6"/>
            <w:shd w:val="clear" w:color="auto" w:fill="DBE5F1" w:themeFill="accent1" w:themeFillTint="33"/>
            <w:vAlign w:val="center"/>
            <w:hideMark/>
          </w:tcPr>
          <w:p w:rsidR="00105759" w:rsidRPr="00105759" w:rsidRDefault="00105759" w:rsidP="00105759">
            <w:pPr>
              <w:spacing w:line="254" w:lineRule="auto"/>
              <w:jc w:val="center"/>
              <w:rPr>
                <w:rFonts w:ascii="Times New Roman" w:hAnsi="Times New Roman" w:cs="Times New Roman"/>
                <w:b/>
                <w:sz w:val="24"/>
                <w:szCs w:val="24"/>
                <w:lang w:val="uk-UA"/>
              </w:rPr>
            </w:pPr>
            <w:r w:rsidRPr="00105759">
              <w:rPr>
                <w:rFonts w:ascii="Times New Roman" w:hAnsi="Times New Roman" w:cs="Times New Roman"/>
                <w:b/>
                <w:sz w:val="24"/>
                <w:szCs w:val="24"/>
                <w:lang w:val="uk-UA"/>
              </w:rPr>
              <w:t>Зайняті</w:t>
            </w:r>
          </w:p>
        </w:tc>
        <w:tc>
          <w:tcPr>
            <w:tcW w:w="3544" w:type="dxa"/>
            <w:gridSpan w:val="6"/>
            <w:shd w:val="clear" w:color="auto" w:fill="DBE5F1" w:themeFill="accent1" w:themeFillTint="33"/>
            <w:vAlign w:val="center"/>
            <w:hideMark/>
          </w:tcPr>
          <w:p w:rsidR="00105759" w:rsidRPr="00105759" w:rsidRDefault="00105759" w:rsidP="00105759">
            <w:pPr>
              <w:spacing w:line="254" w:lineRule="auto"/>
              <w:jc w:val="center"/>
              <w:rPr>
                <w:rFonts w:ascii="Times New Roman" w:hAnsi="Times New Roman" w:cs="Times New Roman"/>
                <w:b/>
                <w:sz w:val="24"/>
                <w:szCs w:val="24"/>
                <w:lang w:val="uk-UA"/>
              </w:rPr>
            </w:pPr>
            <w:r w:rsidRPr="00105759">
              <w:rPr>
                <w:rFonts w:ascii="Times New Roman" w:hAnsi="Times New Roman" w:cs="Times New Roman"/>
                <w:b/>
                <w:sz w:val="24"/>
                <w:szCs w:val="24"/>
                <w:lang w:val="uk-UA"/>
              </w:rPr>
              <w:t>Безробітні</w:t>
            </w:r>
          </w:p>
        </w:tc>
      </w:tr>
      <w:tr w:rsidR="00105759" w:rsidRPr="003848E1" w:rsidTr="00AC51E4">
        <w:trPr>
          <w:trHeight w:val="521"/>
        </w:trPr>
        <w:tc>
          <w:tcPr>
            <w:tcW w:w="426" w:type="dxa"/>
            <w:vMerge/>
            <w:shd w:val="clear" w:color="auto" w:fill="DBE5F1" w:themeFill="accent1" w:themeFillTint="33"/>
            <w:vAlign w:val="center"/>
            <w:hideMark/>
          </w:tcPr>
          <w:p w:rsidR="00105759" w:rsidRPr="003848E1" w:rsidRDefault="00105759" w:rsidP="00105759">
            <w:pPr>
              <w:spacing w:line="256" w:lineRule="auto"/>
              <w:rPr>
                <w:rFonts w:ascii="Times New Roman" w:hAnsi="Times New Roman" w:cs="Times New Roman"/>
                <w:sz w:val="24"/>
                <w:szCs w:val="24"/>
              </w:rPr>
            </w:pPr>
          </w:p>
        </w:tc>
        <w:tc>
          <w:tcPr>
            <w:tcW w:w="1701" w:type="dxa"/>
            <w:vMerge/>
            <w:shd w:val="clear" w:color="auto" w:fill="DBE5F1" w:themeFill="accent1" w:themeFillTint="33"/>
            <w:vAlign w:val="center"/>
            <w:hideMark/>
          </w:tcPr>
          <w:p w:rsidR="00105759" w:rsidRPr="003848E1" w:rsidRDefault="00105759" w:rsidP="00105759">
            <w:pPr>
              <w:spacing w:line="256" w:lineRule="auto"/>
              <w:rPr>
                <w:rFonts w:ascii="Times New Roman" w:hAnsi="Times New Roman" w:cs="Times New Roman"/>
                <w:sz w:val="24"/>
                <w:szCs w:val="24"/>
                <w:lang w:val="uk-UA"/>
              </w:rPr>
            </w:pPr>
          </w:p>
        </w:tc>
        <w:tc>
          <w:tcPr>
            <w:tcW w:w="798" w:type="dxa"/>
            <w:vMerge/>
            <w:shd w:val="clear" w:color="auto" w:fill="DBE5F1" w:themeFill="accent1" w:themeFillTint="33"/>
            <w:vAlign w:val="center"/>
            <w:hideMark/>
          </w:tcPr>
          <w:p w:rsidR="00105759" w:rsidRPr="003848E1" w:rsidRDefault="00105759" w:rsidP="00105759">
            <w:pPr>
              <w:spacing w:line="256" w:lineRule="auto"/>
              <w:rPr>
                <w:rFonts w:ascii="Times New Roman" w:hAnsi="Times New Roman" w:cs="Times New Roman"/>
                <w:b/>
                <w:bCs/>
                <w:i/>
                <w:iCs/>
                <w:sz w:val="24"/>
                <w:szCs w:val="24"/>
              </w:rPr>
            </w:pPr>
          </w:p>
        </w:tc>
        <w:tc>
          <w:tcPr>
            <w:tcW w:w="1134" w:type="dxa"/>
            <w:gridSpan w:val="2"/>
            <w:shd w:val="clear" w:color="auto" w:fill="DBE5F1" w:themeFill="accent1" w:themeFillTint="33"/>
            <w:vAlign w:val="center"/>
            <w:hideMark/>
          </w:tcPr>
          <w:p w:rsidR="00105759" w:rsidRPr="009D2CBD" w:rsidRDefault="00105759"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Чол.</w:t>
            </w:r>
          </w:p>
        </w:tc>
        <w:tc>
          <w:tcPr>
            <w:tcW w:w="1134" w:type="dxa"/>
            <w:gridSpan w:val="2"/>
            <w:shd w:val="clear" w:color="auto" w:fill="DBE5F1" w:themeFill="accent1" w:themeFillTint="33"/>
            <w:vAlign w:val="center"/>
            <w:hideMark/>
          </w:tcPr>
          <w:p w:rsidR="00105759" w:rsidRPr="009D2CBD" w:rsidRDefault="00105759"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Жін.</w:t>
            </w:r>
          </w:p>
        </w:tc>
        <w:tc>
          <w:tcPr>
            <w:tcW w:w="1416" w:type="dxa"/>
            <w:gridSpan w:val="2"/>
            <w:shd w:val="clear" w:color="auto" w:fill="DBE5F1" w:themeFill="accent1" w:themeFillTint="33"/>
            <w:vAlign w:val="center"/>
            <w:hideMark/>
          </w:tcPr>
          <w:p w:rsidR="00105759" w:rsidRPr="009D2CBD" w:rsidRDefault="00105759" w:rsidP="00105759">
            <w:pPr>
              <w:spacing w:line="254" w:lineRule="auto"/>
              <w:jc w:val="center"/>
              <w:rPr>
                <w:rFonts w:ascii="Times New Roman" w:hAnsi="Times New Roman" w:cs="Times New Roman"/>
                <w:b/>
                <w:sz w:val="24"/>
                <w:szCs w:val="24"/>
                <w:lang w:val="uk-UA"/>
              </w:rPr>
            </w:pPr>
            <w:r>
              <w:rPr>
                <w:rFonts w:ascii="Times New Roman" w:hAnsi="Times New Roman" w:cs="Times New Roman"/>
                <w:b/>
                <w:i/>
                <w:iCs/>
                <w:sz w:val="24"/>
                <w:szCs w:val="24"/>
                <w:lang w:val="uk-UA"/>
              </w:rPr>
              <w:t>Р</w:t>
            </w:r>
            <w:r w:rsidRPr="009D2CBD">
              <w:rPr>
                <w:rFonts w:ascii="Times New Roman" w:hAnsi="Times New Roman" w:cs="Times New Roman"/>
                <w:b/>
                <w:i/>
                <w:iCs/>
                <w:sz w:val="24"/>
                <w:szCs w:val="24"/>
                <w:lang w:val="uk-UA"/>
              </w:rPr>
              <w:t>азом</w:t>
            </w:r>
          </w:p>
        </w:tc>
        <w:tc>
          <w:tcPr>
            <w:tcW w:w="1135" w:type="dxa"/>
            <w:gridSpan w:val="2"/>
            <w:shd w:val="clear" w:color="auto" w:fill="DBE5F1" w:themeFill="accent1" w:themeFillTint="33"/>
            <w:vAlign w:val="center"/>
            <w:hideMark/>
          </w:tcPr>
          <w:p w:rsidR="00105759" w:rsidRPr="009D2CBD" w:rsidRDefault="00105759"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Чол.</w:t>
            </w:r>
          </w:p>
        </w:tc>
        <w:tc>
          <w:tcPr>
            <w:tcW w:w="1134" w:type="dxa"/>
            <w:gridSpan w:val="2"/>
            <w:shd w:val="clear" w:color="auto" w:fill="DBE5F1" w:themeFill="accent1" w:themeFillTint="33"/>
            <w:vAlign w:val="center"/>
            <w:hideMark/>
          </w:tcPr>
          <w:p w:rsidR="00105759" w:rsidRPr="009D2CBD" w:rsidRDefault="00105759"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Жін.</w:t>
            </w:r>
          </w:p>
        </w:tc>
        <w:tc>
          <w:tcPr>
            <w:tcW w:w="1275" w:type="dxa"/>
            <w:gridSpan w:val="2"/>
            <w:shd w:val="clear" w:color="auto" w:fill="DBE5F1" w:themeFill="accent1" w:themeFillTint="33"/>
            <w:vAlign w:val="center"/>
            <w:hideMark/>
          </w:tcPr>
          <w:p w:rsidR="00105759" w:rsidRPr="009D2CBD" w:rsidRDefault="00105759" w:rsidP="00105759">
            <w:pPr>
              <w:spacing w:line="254" w:lineRule="auto"/>
              <w:jc w:val="center"/>
              <w:rPr>
                <w:rFonts w:ascii="Times New Roman" w:hAnsi="Times New Roman" w:cs="Times New Roman"/>
                <w:b/>
                <w:sz w:val="24"/>
                <w:szCs w:val="24"/>
                <w:lang w:val="uk-UA"/>
              </w:rPr>
            </w:pPr>
            <w:r>
              <w:rPr>
                <w:rFonts w:ascii="Times New Roman" w:hAnsi="Times New Roman" w:cs="Times New Roman"/>
                <w:b/>
                <w:i/>
                <w:iCs/>
                <w:sz w:val="24"/>
                <w:szCs w:val="24"/>
                <w:lang w:val="uk-UA"/>
              </w:rPr>
              <w:t>Р</w:t>
            </w:r>
            <w:r w:rsidRPr="009D2CBD">
              <w:rPr>
                <w:rFonts w:ascii="Times New Roman" w:hAnsi="Times New Roman" w:cs="Times New Roman"/>
                <w:b/>
                <w:i/>
                <w:iCs/>
                <w:sz w:val="24"/>
                <w:szCs w:val="24"/>
                <w:lang w:val="uk-UA"/>
              </w:rPr>
              <w:t>азом</w:t>
            </w:r>
          </w:p>
        </w:tc>
      </w:tr>
      <w:tr w:rsidR="00105759" w:rsidRPr="003848E1" w:rsidTr="00AC51E4">
        <w:trPr>
          <w:trHeight w:val="614"/>
        </w:trPr>
        <w:tc>
          <w:tcPr>
            <w:tcW w:w="426" w:type="dxa"/>
            <w:vMerge/>
            <w:shd w:val="clear" w:color="auto" w:fill="DBE5F1" w:themeFill="accent1" w:themeFillTint="33"/>
            <w:vAlign w:val="center"/>
            <w:hideMark/>
          </w:tcPr>
          <w:p w:rsidR="00105759" w:rsidRPr="003848E1" w:rsidRDefault="00105759" w:rsidP="00105759">
            <w:pPr>
              <w:spacing w:line="256" w:lineRule="auto"/>
              <w:rPr>
                <w:rFonts w:ascii="Times New Roman" w:hAnsi="Times New Roman" w:cs="Times New Roman"/>
                <w:sz w:val="24"/>
                <w:szCs w:val="24"/>
              </w:rPr>
            </w:pPr>
          </w:p>
        </w:tc>
        <w:tc>
          <w:tcPr>
            <w:tcW w:w="1701" w:type="dxa"/>
            <w:vMerge/>
            <w:shd w:val="clear" w:color="auto" w:fill="DBE5F1" w:themeFill="accent1" w:themeFillTint="33"/>
            <w:vAlign w:val="center"/>
            <w:hideMark/>
          </w:tcPr>
          <w:p w:rsidR="00105759" w:rsidRPr="003848E1" w:rsidRDefault="00105759" w:rsidP="00105759">
            <w:pPr>
              <w:spacing w:line="256" w:lineRule="auto"/>
              <w:rPr>
                <w:rFonts w:ascii="Times New Roman" w:hAnsi="Times New Roman" w:cs="Times New Roman"/>
                <w:sz w:val="24"/>
                <w:szCs w:val="24"/>
                <w:lang w:val="uk-UA"/>
              </w:rPr>
            </w:pPr>
          </w:p>
        </w:tc>
        <w:tc>
          <w:tcPr>
            <w:tcW w:w="798" w:type="dxa"/>
            <w:vMerge/>
            <w:shd w:val="clear" w:color="auto" w:fill="DBE5F1" w:themeFill="accent1" w:themeFillTint="33"/>
            <w:vAlign w:val="center"/>
            <w:hideMark/>
          </w:tcPr>
          <w:p w:rsidR="00105759" w:rsidRPr="003848E1" w:rsidRDefault="00105759" w:rsidP="00105759">
            <w:pPr>
              <w:spacing w:line="256" w:lineRule="auto"/>
              <w:rPr>
                <w:rFonts w:ascii="Times New Roman" w:hAnsi="Times New Roman" w:cs="Times New Roman"/>
                <w:b/>
                <w:bCs/>
                <w:i/>
                <w:iCs/>
                <w:sz w:val="24"/>
                <w:szCs w:val="24"/>
              </w:rPr>
            </w:pPr>
          </w:p>
        </w:tc>
        <w:tc>
          <w:tcPr>
            <w:tcW w:w="567" w:type="dxa"/>
            <w:shd w:val="clear" w:color="auto" w:fill="DBE5F1" w:themeFill="accent1" w:themeFillTint="33"/>
            <w:vAlign w:val="center"/>
          </w:tcPr>
          <w:p w:rsidR="00105759" w:rsidRPr="009D2CBD" w:rsidRDefault="00105759" w:rsidP="00105759">
            <w:pPr>
              <w:spacing w:line="254" w:lineRule="auto"/>
              <w:jc w:val="center"/>
              <w:rPr>
                <w:rFonts w:ascii="Times New Roman" w:hAnsi="Times New Roman" w:cs="Times New Roman"/>
                <w:b/>
                <w:sz w:val="24"/>
                <w:szCs w:val="24"/>
                <w:lang w:val="uk-UA"/>
              </w:rPr>
            </w:pPr>
          </w:p>
        </w:tc>
        <w:tc>
          <w:tcPr>
            <w:tcW w:w="567" w:type="dxa"/>
            <w:shd w:val="clear" w:color="auto" w:fill="DBE5F1" w:themeFill="accent1" w:themeFillTint="33"/>
            <w:vAlign w:val="center"/>
          </w:tcPr>
          <w:p w:rsidR="00105759" w:rsidRPr="009D2CBD" w:rsidRDefault="00105759"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c>
          <w:tcPr>
            <w:tcW w:w="567" w:type="dxa"/>
            <w:shd w:val="clear" w:color="auto" w:fill="DBE5F1" w:themeFill="accent1" w:themeFillTint="33"/>
            <w:vAlign w:val="center"/>
          </w:tcPr>
          <w:p w:rsidR="00105759" w:rsidRPr="009D2CBD" w:rsidRDefault="00105759" w:rsidP="00105759">
            <w:pPr>
              <w:spacing w:line="254" w:lineRule="auto"/>
              <w:jc w:val="center"/>
              <w:rPr>
                <w:rFonts w:ascii="Times New Roman" w:hAnsi="Times New Roman" w:cs="Times New Roman"/>
                <w:b/>
                <w:sz w:val="24"/>
                <w:szCs w:val="24"/>
                <w:lang w:val="uk-UA"/>
              </w:rPr>
            </w:pPr>
          </w:p>
        </w:tc>
        <w:tc>
          <w:tcPr>
            <w:tcW w:w="567" w:type="dxa"/>
            <w:shd w:val="clear" w:color="auto" w:fill="DBE5F1" w:themeFill="accent1" w:themeFillTint="33"/>
            <w:vAlign w:val="center"/>
          </w:tcPr>
          <w:p w:rsidR="00105759" w:rsidRPr="009D2CBD" w:rsidRDefault="00105759"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c>
          <w:tcPr>
            <w:tcW w:w="708" w:type="dxa"/>
            <w:shd w:val="clear" w:color="auto" w:fill="DBE5F1" w:themeFill="accent1" w:themeFillTint="33"/>
            <w:vAlign w:val="center"/>
          </w:tcPr>
          <w:p w:rsidR="00105759" w:rsidRPr="009D2CBD" w:rsidRDefault="00105759" w:rsidP="00105759">
            <w:pPr>
              <w:spacing w:line="254" w:lineRule="auto"/>
              <w:jc w:val="center"/>
              <w:rPr>
                <w:rFonts w:ascii="Times New Roman" w:hAnsi="Times New Roman" w:cs="Times New Roman"/>
                <w:b/>
                <w:sz w:val="24"/>
                <w:szCs w:val="24"/>
                <w:lang w:val="uk-UA"/>
              </w:rPr>
            </w:pPr>
          </w:p>
        </w:tc>
        <w:tc>
          <w:tcPr>
            <w:tcW w:w="708" w:type="dxa"/>
            <w:shd w:val="clear" w:color="auto" w:fill="DBE5F1" w:themeFill="accent1" w:themeFillTint="33"/>
            <w:vAlign w:val="center"/>
          </w:tcPr>
          <w:p w:rsidR="00105759" w:rsidRPr="009D2CBD" w:rsidRDefault="00105759"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c>
          <w:tcPr>
            <w:tcW w:w="568" w:type="dxa"/>
            <w:shd w:val="clear" w:color="auto" w:fill="DBE5F1" w:themeFill="accent1" w:themeFillTint="33"/>
            <w:vAlign w:val="center"/>
          </w:tcPr>
          <w:p w:rsidR="00105759" w:rsidRPr="009D2CBD" w:rsidRDefault="00105759" w:rsidP="00105759">
            <w:pPr>
              <w:spacing w:line="254" w:lineRule="auto"/>
              <w:jc w:val="center"/>
              <w:rPr>
                <w:rFonts w:ascii="Times New Roman" w:hAnsi="Times New Roman" w:cs="Times New Roman"/>
                <w:b/>
                <w:sz w:val="24"/>
                <w:szCs w:val="24"/>
                <w:lang w:val="uk-UA"/>
              </w:rPr>
            </w:pPr>
          </w:p>
        </w:tc>
        <w:tc>
          <w:tcPr>
            <w:tcW w:w="567" w:type="dxa"/>
            <w:shd w:val="clear" w:color="auto" w:fill="DBE5F1" w:themeFill="accent1" w:themeFillTint="33"/>
            <w:vAlign w:val="center"/>
          </w:tcPr>
          <w:p w:rsidR="00105759" w:rsidRPr="009D2CBD" w:rsidRDefault="00105759"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c>
          <w:tcPr>
            <w:tcW w:w="567" w:type="dxa"/>
            <w:shd w:val="clear" w:color="auto" w:fill="DBE5F1" w:themeFill="accent1" w:themeFillTint="33"/>
            <w:vAlign w:val="center"/>
          </w:tcPr>
          <w:p w:rsidR="00105759" w:rsidRPr="009D2CBD" w:rsidRDefault="00105759" w:rsidP="00105759">
            <w:pPr>
              <w:spacing w:line="254" w:lineRule="auto"/>
              <w:jc w:val="center"/>
              <w:rPr>
                <w:rFonts w:ascii="Times New Roman" w:hAnsi="Times New Roman" w:cs="Times New Roman"/>
                <w:b/>
                <w:sz w:val="24"/>
                <w:szCs w:val="24"/>
                <w:lang w:val="uk-UA"/>
              </w:rPr>
            </w:pPr>
          </w:p>
        </w:tc>
        <w:tc>
          <w:tcPr>
            <w:tcW w:w="567" w:type="dxa"/>
            <w:shd w:val="clear" w:color="auto" w:fill="DBE5F1" w:themeFill="accent1" w:themeFillTint="33"/>
            <w:vAlign w:val="center"/>
          </w:tcPr>
          <w:p w:rsidR="00105759" w:rsidRPr="009D2CBD" w:rsidRDefault="00105759"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c>
          <w:tcPr>
            <w:tcW w:w="567" w:type="dxa"/>
            <w:shd w:val="clear" w:color="auto" w:fill="DBE5F1" w:themeFill="accent1" w:themeFillTint="33"/>
            <w:vAlign w:val="center"/>
          </w:tcPr>
          <w:p w:rsidR="00105759" w:rsidRPr="009D2CBD" w:rsidRDefault="00105759" w:rsidP="00105759">
            <w:pPr>
              <w:spacing w:line="254" w:lineRule="auto"/>
              <w:jc w:val="center"/>
              <w:rPr>
                <w:rFonts w:ascii="Times New Roman" w:hAnsi="Times New Roman" w:cs="Times New Roman"/>
                <w:b/>
                <w:sz w:val="24"/>
                <w:szCs w:val="24"/>
                <w:lang w:val="uk-UA"/>
              </w:rPr>
            </w:pPr>
          </w:p>
        </w:tc>
        <w:tc>
          <w:tcPr>
            <w:tcW w:w="708" w:type="dxa"/>
            <w:shd w:val="clear" w:color="auto" w:fill="DBE5F1" w:themeFill="accent1" w:themeFillTint="33"/>
          </w:tcPr>
          <w:p w:rsidR="00105759" w:rsidRPr="009D2CBD" w:rsidRDefault="00105759" w:rsidP="00105759">
            <w:pPr>
              <w:spacing w:line="254" w:lineRule="auto"/>
              <w:jc w:val="center"/>
              <w:rPr>
                <w:rFonts w:ascii="Times New Roman" w:hAnsi="Times New Roman" w:cs="Times New Roman"/>
                <w:b/>
                <w:sz w:val="24"/>
                <w:szCs w:val="24"/>
                <w:lang w:val="uk-UA"/>
              </w:rPr>
            </w:pPr>
            <w:r w:rsidRPr="009D2CBD">
              <w:rPr>
                <w:rFonts w:ascii="Times New Roman" w:hAnsi="Times New Roman" w:cs="Times New Roman"/>
                <w:b/>
                <w:i/>
                <w:iCs/>
                <w:sz w:val="24"/>
                <w:szCs w:val="24"/>
                <w:lang w:val="uk-UA"/>
              </w:rPr>
              <w:t>%</w:t>
            </w:r>
          </w:p>
        </w:tc>
      </w:tr>
      <w:tr w:rsidR="00105759" w:rsidRPr="003848E1" w:rsidTr="00AC51E4">
        <w:trPr>
          <w:trHeight w:val="298"/>
        </w:trPr>
        <w:tc>
          <w:tcPr>
            <w:tcW w:w="10153" w:type="dxa"/>
            <w:gridSpan w:val="15"/>
            <w:shd w:val="clear" w:color="auto" w:fill="FFFFFF"/>
            <w:hideMark/>
          </w:tcPr>
          <w:p w:rsidR="00105759" w:rsidRPr="003848E1" w:rsidRDefault="00105759" w:rsidP="00105759">
            <w:pPr>
              <w:spacing w:line="254" w:lineRule="auto"/>
              <w:ind w:left="567"/>
              <w:jc w:val="center"/>
              <w:rPr>
                <w:rFonts w:ascii="Times New Roman" w:hAnsi="Times New Roman" w:cs="Times New Roman"/>
                <w:sz w:val="24"/>
                <w:szCs w:val="24"/>
                <w:lang w:val="uk-UA" w:eastAsia="ru-RU"/>
              </w:rPr>
            </w:pPr>
            <w:r w:rsidRPr="003848E1">
              <w:rPr>
                <w:rFonts w:ascii="Times New Roman" w:hAnsi="Times New Roman" w:cs="Times New Roman"/>
                <w:sz w:val="24"/>
                <w:szCs w:val="24"/>
                <w:lang w:eastAsia="ru-RU"/>
              </w:rPr>
              <w:t>Селищні  ради</w:t>
            </w:r>
          </w:p>
        </w:tc>
      </w:tr>
      <w:tr w:rsidR="00105759" w:rsidRPr="00105759" w:rsidTr="00AC51E4">
        <w:trPr>
          <w:trHeight w:val="298"/>
        </w:trPr>
        <w:tc>
          <w:tcPr>
            <w:tcW w:w="426" w:type="dxa"/>
            <w:shd w:val="clear" w:color="auto" w:fill="FFFFFF"/>
            <w:hideMark/>
          </w:tcPr>
          <w:p w:rsidR="00105759" w:rsidRPr="003848E1" w:rsidRDefault="00105759"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rPr>
              <w:t>1</w:t>
            </w:r>
            <w:r w:rsidRPr="003848E1">
              <w:rPr>
                <w:rFonts w:ascii="Times New Roman" w:hAnsi="Times New Roman" w:cs="Times New Roman"/>
                <w:sz w:val="20"/>
                <w:szCs w:val="20"/>
                <w:lang w:val="uk-UA"/>
              </w:rPr>
              <w:t>.</w:t>
            </w:r>
          </w:p>
        </w:tc>
        <w:tc>
          <w:tcPr>
            <w:tcW w:w="1701" w:type="dxa"/>
            <w:shd w:val="clear" w:color="auto" w:fill="FFFFFF"/>
            <w:hideMark/>
          </w:tcPr>
          <w:p w:rsidR="00105759" w:rsidRDefault="00105759" w:rsidP="00105759">
            <w:pPr>
              <w:spacing w:line="254" w:lineRule="auto"/>
              <w:rPr>
                <w:rFonts w:ascii="Times New Roman" w:hAnsi="Times New Roman" w:cs="Times New Roman"/>
                <w:sz w:val="24"/>
                <w:szCs w:val="24"/>
                <w:lang w:val="uk-UA"/>
              </w:rPr>
            </w:pPr>
            <w:r w:rsidRPr="003848E1">
              <w:rPr>
                <w:rFonts w:ascii="Times New Roman" w:hAnsi="Times New Roman" w:cs="Times New Roman"/>
                <w:sz w:val="24"/>
                <w:szCs w:val="24"/>
              </w:rPr>
              <w:t>смт</w:t>
            </w:r>
          </w:p>
          <w:p w:rsidR="00105759" w:rsidRPr="003848E1" w:rsidRDefault="00105759"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Нижня Дуванка</w:t>
            </w:r>
          </w:p>
        </w:tc>
        <w:tc>
          <w:tcPr>
            <w:tcW w:w="798" w:type="dxa"/>
            <w:shd w:val="clear" w:color="auto" w:fill="FFFFFF"/>
          </w:tcPr>
          <w:p w:rsidR="00105759" w:rsidRPr="00105759" w:rsidRDefault="00105759" w:rsidP="00105759">
            <w:pPr>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1925</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298</w:t>
            </w:r>
          </w:p>
        </w:tc>
        <w:tc>
          <w:tcPr>
            <w:tcW w:w="567" w:type="dxa"/>
            <w:shd w:val="clear" w:color="auto" w:fill="FFFFFF"/>
          </w:tcPr>
          <w:p w:rsidR="00105759" w:rsidRPr="00105759" w:rsidRDefault="00105759" w:rsidP="00105759">
            <w:pPr>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15,5</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260</w:t>
            </w:r>
          </w:p>
        </w:tc>
        <w:tc>
          <w:tcPr>
            <w:tcW w:w="567" w:type="dxa"/>
            <w:shd w:val="clear" w:color="auto" w:fill="FFFFFF"/>
          </w:tcPr>
          <w:p w:rsidR="00105759" w:rsidRPr="00105759" w:rsidRDefault="00105759" w:rsidP="00105759">
            <w:pPr>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13,5</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558</w:t>
            </w:r>
          </w:p>
        </w:tc>
        <w:tc>
          <w:tcPr>
            <w:tcW w:w="708" w:type="dxa"/>
            <w:shd w:val="clear" w:color="auto" w:fill="FFFFFF"/>
          </w:tcPr>
          <w:p w:rsidR="00105759" w:rsidRPr="00105759" w:rsidRDefault="00105759" w:rsidP="00105759">
            <w:pPr>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29,0</w:t>
            </w:r>
          </w:p>
        </w:tc>
        <w:tc>
          <w:tcPr>
            <w:tcW w:w="56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198</w:t>
            </w:r>
          </w:p>
        </w:tc>
        <w:tc>
          <w:tcPr>
            <w:tcW w:w="567" w:type="dxa"/>
            <w:shd w:val="clear" w:color="auto" w:fill="FFFFFF"/>
          </w:tcPr>
          <w:p w:rsidR="00105759" w:rsidRPr="00105759" w:rsidRDefault="00105759" w:rsidP="00105759">
            <w:pPr>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10,3</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214</w:t>
            </w:r>
          </w:p>
        </w:tc>
        <w:tc>
          <w:tcPr>
            <w:tcW w:w="567" w:type="dxa"/>
            <w:shd w:val="clear" w:color="auto" w:fill="FFFFFF"/>
          </w:tcPr>
          <w:p w:rsidR="00105759" w:rsidRPr="00105759" w:rsidRDefault="00105759" w:rsidP="00105759">
            <w:pPr>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11,1</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412</w:t>
            </w:r>
          </w:p>
        </w:tc>
        <w:tc>
          <w:tcPr>
            <w:tcW w:w="708" w:type="dxa"/>
            <w:shd w:val="clear" w:color="auto" w:fill="FFFFFF"/>
          </w:tcPr>
          <w:p w:rsidR="00105759" w:rsidRPr="00105759" w:rsidRDefault="00105759" w:rsidP="00105759">
            <w:pPr>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21,4</w:t>
            </w:r>
          </w:p>
        </w:tc>
      </w:tr>
      <w:tr w:rsidR="00105759" w:rsidRPr="00105759" w:rsidTr="00AC51E4">
        <w:trPr>
          <w:trHeight w:val="312"/>
        </w:trPr>
        <w:tc>
          <w:tcPr>
            <w:tcW w:w="426" w:type="dxa"/>
            <w:shd w:val="clear" w:color="auto" w:fill="FFFFFF"/>
            <w:hideMark/>
          </w:tcPr>
          <w:p w:rsidR="00105759" w:rsidRPr="003848E1" w:rsidRDefault="00105759"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2</w:t>
            </w:r>
          </w:p>
        </w:tc>
        <w:tc>
          <w:tcPr>
            <w:tcW w:w="1701" w:type="dxa"/>
            <w:shd w:val="clear" w:color="auto" w:fill="FFFFFF"/>
            <w:hideMark/>
          </w:tcPr>
          <w:p w:rsidR="00105759" w:rsidRPr="003848E1" w:rsidRDefault="00105759"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с.Куликівка</w:t>
            </w:r>
          </w:p>
        </w:tc>
        <w:tc>
          <w:tcPr>
            <w:tcW w:w="798" w:type="dxa"/>
            <w:shd w:val="clear" w:color="auto" w:fill="FFFFFF"/>
          </w:tcPr>
          <w:p w:rsidR="00105759" w:rsidRPr="00105759" w:rsidRDefault="00105759" w:rsidP="00105759">
            <w:pPr>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r>
      <w:tr w:rsidR="00105759" w:rsidRPr="00105759" w:rsidTr="00AC51E4">
        <w:trPr>
          <w:trHeight w:val="312"/>
        </w:trPr>
        <w:tc>
          <w:tcPr>
            <w:tcW w:w="426" w:type="dxa"/>
            <w:shd w:val="clear" w:color="auto" w:fill="FFFFFF"/>
            <w:hideMark/>
          </w:tcPr>
          <w:p w:rsidR="00105759" w:rsidRPr="003848E1" w:rsidRDefault="00105759"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3</w:t>
            </w:r>
          </w:p>
        </w:tc>
        <w:tc>
          <w:tcPr>
            <w:tcW w:w="1701" w:type="dxa"/>
            <w:shd w:val="clear" w:color="auto" w:fill="FFFFFF"/>
            <w:hideMark/>
          </w:tcPr>
          <w:p w:rsidR="00105759" w:rsidRPr="003848E1" w:rsidRDefault="00105759"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с.Вестатівка</w:t>
            </w:r>
          </w:p>
        </w:tc>
        <w:tc>
          <w:tcPr>
            <w:tcW w:w="798" w:type="dxa"/>
            <w:shd w:val="clear" w:color="auto" w:fill="FFFFFF"/>
          </w:tcPr>
          <w:p w:rsidR="00105759" w:rsidRPr="00105759" w:rsidRDefault="00105759" w:rsidP="00105759">
            <w:pPr>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14</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2</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14,3</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5</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35,7</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7</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50,0</w:t>
            </w:r>
          </w:p>
        </w:tc>
      </w:tr>
      <w:tr w:rsidR="00105759" w:rsidRPr="00105759" w:rsidTr="00AC51E4">
        <w:trPr>
          <w:trHeight w:val="312"/>
        </w:trPr>
        <w:tc>
          <w:tcPr>
            <w:tcW w:w="426" w:type="dxa"/>
            <w:shd w:val="clear" w:color="auto" w:fill="FFFFFF"/>
            <w:hideMark/>
          </w:tcPr>
          <w:p w:rsidR="00105759" w:rsidRPr="003848E1" w:rsidRDefault="00105759"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4</w:t>
            </w:r>
          </w:p>
        </w:tc>
        <w:tc>
          <w:tcPr>
            <w:tcW w:w="1701" w:type="dxa"/>
            <w:shd w:val="clear" w:color="auto" w:fill="FFFFFF"/>
            <w:hideMark/>
          </w:tcPr>
          <w:p w:rsidR="00105759" w:rsidRDefault="00105759" w:rsidP="00105759">
            <w:pPr>
              <w:spacing w:line="254" w:lineRule="auto"/>
              <w:rPr>
                <w:rFonts w:ascii="Times New Roman" w:hAnsi="Times New Roman" w:cs="Times New Roman"/>
                <w:sz w:val="24"/>
                <w:szCs w:val="24"/>
                <w:lang w:val="uk-UA"/>
              </w:rPr>
            </w:pPr>
            <w:r w:rsidRPr="003848E1">
              <w:rPr>
                <w:rFonts w:ascii="Times New Roman" w:hAnsi="Times New Roman" w:cs="Times New Roman"/>
                <w:sz w:val="24"/>
                <w:szCs w:val="24"/>
              </w:rPr>
              <w:t>с. Твердохлі</w:t>
            </w:r>
          </w:p>
          <w:p w:rsidR="00105759" w:rsidRPr="003848E1" w:rsidRDefault="00105759"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бове</w:t>
            </w:r>
          </w:p>
        </w:tc>
        <w:tc>
          <w:tcPr>
            <w:tcW w:w="798" w:type="dxa"/>
            <w:shd w:val="clear" w:color="auto" w:fill="FFFFFF"/>
          </w:tcPr>
          <w:p w:rsidR="00105759" w:rsidRPr="00105759" w:rsidRDefault="00105759" w:rsidP="00105759">
            <w:pPr>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2</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50,0</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50,0</w:t>
            </w:r>
          </w:p>
        </w:tc>
      </w:tr>
      <w:tr w:rsidR="00105759" w:rsidRPr="00105759" w:rsidTr="00AC51E4">
        <w:trPr>
          <w:trHeight w:val="312"/>
        </w:trPr>
        <w:tc>
          <w:tcPr>
            <w:tcW w:w="426" w:type="dxa"/>
            <w:shd w:val="clear" w:color="auto" w:fill="FFFFFF"/>
            <w:hideMark/>
          </w:tcPr>
          <w:p w:rsidR="00105759" w:rsidRPr="003848E1" w:rsidRDefault="00105759"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5</w:t>
            </w:r>
          </w:p>
        </w:tc>
        <w:tc>
          <w:tcPr>
            <w:tcW w:w="1701" w:type="dxa"/>
            <w:shd w:val="clear" w:color="auto" w:fill="FFFFFF"/>
            <w:hideMark/>
          </w:tcPr>
          <w:p w:rsidR="00105759" w:rsidRDefault="00105759" w:rsidP="00105759">
            <w:pPr>
              <w:spacing w:line="254" w:lineRule="auto"/>
              <w:rPr>
                <w:rFonts w:ascii="Times New Roman" w:hAnsi="Times New Roman" w:cs="Times New Roman"/>
                <w:sz w:val="24"/>
                <w:szCs w:val="24"/>
                <w:lang w:val="uk-UA"/>
              </w:rPr>
            </w:pPr>
            <w:r w:rsidRPr="003848E1">
              <w:rPr>
                <w:rFonts w:ascii="Times New Roman" w:hAnsi="Times New Roman" w:cs="Times New Roman"/>
                <w:sz w:val="24"/>
                <w:szCs w:val="24"/>
              </w:rPr>
              <w:t>с.Олександрів</w:t>
            </w:r>
          </w:p>
          <w:p w:rsidR="00105759" w:rsidRPr="003848E1" w:rsidRDefault="00105759"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ка</w:t>
            </w:r>
          </w:p>
        </w:tc>
        <w:tc>
          <w:tcPr>
            <w:tcW w:w="798" w:type="dxa"/>
            <w:shd w:val="clear" w:color="auto" w:fill="FFFFFF"/>
          </w:tcPr>
          <w:p w:rsidR="00105759" w:rsidRPr="00105759" w:rsidRDefault="00105759" w:rsidP="00105759">
            <w:pPr>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3</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w:t>
            </w:r>
          </w:p>
        </w:tc>
      </w:tr>
      <w:tr w:rsidR="00105759" w:rsidRPr="00105759" w:rsidTr="00AC51E4">
        <w:trPr>
          <w:trHeight w:val="312"/>
        </w:trPr>
        <w:tc>
          <w:tcPr>
            <w:tcW w:w="426" w:type="dxa"/>
            <w:shd w:val="clear" w:color="auto" w:fill="FFFFFF"/>
            <w:hideMark/>
          </w:tcPr>
          <w:p w:rsidR="00105759" w:rsidRPr="003848E1" w:rsidRDefault="00105759"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6</w:t>
            </w:r>
          </w:p>
        </w:tc>
        <w:tc>
          <w:tcPr>
            <w:tcW w:w="1701" w:type="dxa"/>
            <w:shd w:val="clear" w:color="auto" w:fill="FFFFFF"/>
            <w:hideMark/>
          </w:tcPr>
          <w:p w:rsidR="00105759" w:rsidRDefault="00105759" w:rsidP="00105759">
            <w:pPr>
              <w:spacing w:line="254" w:lineRule="auto"/>
              <w:rPr>
                <w:rFonts w:ascii="Times New Roman" w:hAnsi="Times New Roman" w:cs="Times New Roman"/>
                <w:sz w:val="24"/>
                <w:szCs w:val="24"/>
                <w:lang w:val="uk-UA"/>
              </w:rPr>
            </w:pPr>
            <w:r w:rsidRPr="003848E1">
              <w:rPr>
                <w:rFonts w:ascii="Times New Roman" w:hAnsi="Times New Roman" w:cs="Times New Roman"/>
                <w:sz w:val="24"/>
                <w:szCs w:val="24"/>
              </w:rPr>
              <w:t>с.Новоникано</w:t>
            </w:r>
          </w:p>
          <w:p w:rsidR="00105759" w:rsidRPr="003848E1" w:rsidRDefault="00105759" w:rsidP="00105759">
            <w:pPr>
              <w:spacing w:line="254" w:lineRule="auto"/>
              <w:rPr>
                <w:rFonts w:ascii="Times New Roman" w:hAnsi="Times New Roman" w:cs="Times New Roman"/>
                <w:sz w:val="24"/>
                <w:szCs w:val="24"/>
              </w:rPr>
            </w:pPr>
            <w:r w:rsidRPr="003848E1">
              <w:rPr>
                <w:rFonts w:ascii="Times New Roman" w:hAnsi="Times New Roman" w:cs="Times New Roman"/>
                <w:sz w:val="24"/>
                <w:szCs w:val="24"/>
              </w:rPr>
              <w:t>рівка</w:t>
            </w:r>
          </w:p>
        </w:tc>
        <w:tc>
          <w:tcPr>
            <w:tcW w:w="798" w:type="dxa"/>
            <w:shd w:val="clear" w:color="auto" w:fill="FFFFFF"/>
          </w:tcPr>
          <w:p w:rsidR="00105759" w:rsidRPr="00105759" w:rsidRDefault="00105759" w:rsidP="00105759">
            <w:pPr>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256</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37</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14,4</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19</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7,4</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56</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21,8</w:t>
            </w:r>
          </w:p>
        </w:tc>
        <w:tc>
          <w:tcPr>
            <w:tcW w:w="56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48</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18,8</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41</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16,0</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89</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34,8</w:t>
            </w:r>
          </w:p>
        </w:tc>
      </w:tr>
      <w:tr w:rsidR="00105759" w:rsidRPr="00105759" w:rsidTr="00AC51E4">
        <w:trPr>
          <w:trHeight w:val="312"/>
        </w:trPr>
        <w:tc>
          <w:tcPr>
            <w:tcW w:w="426" w:type="dxa"/>
            <w:shd w:val="clear" w:color="auto" w:fill="FFFFFF"/>
            <w:hideMark/>
          </w:tcPr>
          <w:p w:rsidR="00105759" w:rsidRPr="003848E1" w:rsidRDefault="00105759" w:rsidP="00105759">
            <w:pPr>
              <w:spacing w:line="254" w:lineRule="auto"/>
              <w:jc w:val="center"/>
              <w:rPr>
                <w:rFonts w:ascii="Times New Roman" w:hAnsi="Times New Roman" w:cs="Times New Roman"/>
                <w:sz w:val="20"/>
                <w:szCs w:val="20"/>
                <w:lang w:val="uk-UA"/>
              </w:rPr>
            </w:pPr>
            <w:r w:rsidRPr="003848E1">
              <w:rPr>
                <w:rFonts w:ascii="Times New Roman" w:hAnsi="Times New Roman" w:cs="Times New Roman"/>
                <w:sz w:val="20"/>
                <w:szCs w:val="20"/>
                <w:lang w:val="uk-UA"/>
              </w:rPr>
              <w:t>7</w:t>
            </w:r>
          </w:p>
        </w:tc>
        <w:tc>
          <w:tcPr>
            <w:tcW w:w="1701" w:type="dxa"/>
            <w:shd w:val="clear" w:color="auto" w:fill="FFFFFF"/>
            <w:hideMark/>
          </w:tcPr>
          <w:p w:rsidR="00105759" w:rsidRPr="003848E1" w:rsidRDefault="00105759" w:rsidP="00105759">
            <w:pPr>
              <w:spacing w:line="254" w:lineRule="auto"/>
              <w:rPr>
                <w:rFonts w:ascii="Times New Roman" w:hAnsi="Times New Roman" w:cs="Times New Roman"/>
                <w:sz w:val="24"/>
                <w:szCs w:val="24"/>
                <w:lang w:val="uk-UA"/>
              </w:rPr>
            </w:pPr>
            <w:r w:rsidRPr="003848E1">
              <w:rPr>
                <w:rFonts w:ascii="Times New Roman" w:hAnsi="Times New Roman" w:cs="Times New Roman"/>
                <w:sz w:val="24"/>
                <w:szCs w:val="24"/>
                <w:lang w:val="uk-UA"/>
              </w:rPr>
              <w:t>с.Новочервоне</w:t>
            </w:r>
          </w:p>
        </w:tc>
        <w:tc>
          <w:tcPr>
            <w:tcW w:w="798" w:type="dxa"/>
            <w:shd w:val="clear" w:color="auto" w:fill="FFFFFF"/>
          </w:tcPr>
          <w:p w:rsidR="00105759" w:rsidRPr="00105759" w:rsidRDefault="00105759" w:rsidP="00105759">
            <w:pPr>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689</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70</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10,1</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55</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8,0</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125</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18,1</w:t>
            </w:r>
          </w:p>
        </w:tc>
        <w:tc>
          <w:tcPr>
            <w:tcW w:w="56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141</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20,5</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133</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19,3</w:t>
            </w:r>
          </w:p>
        </w:tc>
        <w:tc>
          <w:tcPr>
            <w:tcW w:w="567"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274</w:t>
            </w:r>
          </w:p>
        </w:tc>
        <w:tc>
          <w:tcPr>
            <w:tcW w:w="708" w:type="dxa"/>
            <w:shd w:val="clear" w:color="auto" w:fill="FFFFFF"/>
          </w:tcPr>
          <w:p w:rsidR="00105759" w:rsidRPr="00105759" w:rsidRDefault="00105759" w:rsidP="00105759">
            <w:pPr>
              <w:snapToGrid w:val="0"/>
              <w:spacing w:line="254" w:lineRule="auto"/>
              <w:jc w:val="center"/>
              <w:rPr>
                <w:rFonts w:ascii="Times New Roman" w:hAnsi="Times New Roman" w:cs="Times New Roman"/>
                <w:sz w:val="20"/>
                <w:szCs w:val="20"/>
                <w:lang w:val="uk-UA"/>
              </w:rPr>
            </w:pPr>
            <w:r w:rsidRPr="00105759">
              <w:rPr>
                <w:rFonts w:ascii="Times New Roman" w:hAnsi="Times New Roman" w:cs="Times New Roman"/>
                <w:sz w:val="20"/>
                <w:szCs w:val="20"/>
                <w:lang w:val="uk-UA"/>
              </w:rPr>
              <w:t>39,8</w:t>
            </w:r>
          </w:p>
        </w:tc>
      </w:tr>
      <w:tr w:rsidR="00AC51E4" w:rsidRPr="003848E1" w:rsidTr="00AC51E4">
        <w:trPr>
          <w:trHeight w:val="312"/>
        </w:trPr>
        <w:tc>
          <w:tcPr>
            <w:tcW w:w="2127" w:type="dxa"/>
            <w:gridSpan w:val="2"/>
            <w:shd w:val="clear" w:color="auto" w:fill="FFFFFF"/>
          </w:tcPr>
          <w:p w:rsidR="00AC51E4" w:rsidRPr="00440A9D" w:rsidRDefault="00AC51E4" w:rsidP="00105759">
            <w:pPr>
              <w:spacing w:line="254" w:lineRule="auto"/>
              <w:jc w:val="center"/>
              <w:rPr>
                <w:rFonts w:ascii="Times New Roman" w:hAnsi="Times New Roman" w:cs="Times New Roman"/>
                <w:b/>
                <w:sz w:val="24"/>
                <w:szCs w:val="24"/>
              </w:rPr>
            </w:pPr>
            <w:r w:rsidRPr="00440A9D">
              <w:rPr>
                <w:rFonts w:ascii="Times New Roman" w:hAnsi="Times New Roman" w:cs="Times New Roman"/>
                <w:b/>
                <w:sz w:val="24"/>
                <w:szCs w:val="24"/>
              </w:rPr>
              <w:t>Усього:</w:t>
            </w:r>
          </w:p>
        </w:tc>
        <w:tc>
          <w:tcPr>
            <w:tcW w:w="798"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2889</w:t>
            </w:r>
          </w:p>
        </w:tc>
        <w:tc>
          <w:tcPr>
            <w:tcW w:w="567"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405</w:t>
            </w:r>
          </w:p>
        </w:tc>
        <w:tc>
          <w:tcPr>
            <w:tcW w:w="567"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14,0</w:t>
            </w:r>
          </w:p>
        </w:tc>
        <w:tc>
          <w:tcPr>
            <w:tcW w:w="567"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334</w:t>
            </w:r>
          </w:p>
        </w:tc>
        <w:tc>
          <w:tcPr>
            <w:tcW w:w="567"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11,6</w:t>
            </w:r>
          </w:p>
        </w:tc>
        <w:tc>
          <w:tcPr>
            <w:tcW w:w="708"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739</w:t>
            </w:r>
          </w:p>
        </w:tc>
        <w:tc>
          <w:tcPr>
            <w:tcW w:w="708"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25,6</w:t>
            </w:r>
          </w:p>
        </w:tc>
        <w:tc>
          <w:tcPr>
            <w:tcW w:w="568"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390</w:t>
            </w:r>
          </w:p>
        </w:tc>
        <w:tc>
          <w:tcPr>
            <w:tcW w:w="567"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13,5</w:t>
            </w:r>
          </w:p>
        </w:tc>
        <w:tc>
          <w:tcPr>
            <w:tcW w:w="567"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393</w:t>
            </w:r>
          </w:p>
        </w:tc>
        <w:tc>
          <w:tcPr>
            <w:tcW w:w="567"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13,6</w:t>
            </w:r>
          </w:p>
        </w:tc>
        <w:tc>
          <w:tcPr>
            <w:tcW w:w="567"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783</w:t>
            </w:r>
          </w:p>
        </w:tc>
        <w:tc>
          <w:tcPr>
            <w:tcW w:w="708" w:type="dxa"/>
            <w:shd w:val="clear" w:color="auto" w:fill="FFFFFF"/>
            <w:vAlign w:val="center"/>
          </w:tcPr>
          <w:p w:rsidR="00AC51E4" w:rsidRPr="00AC51E4" w:rsidRDefault="00AC51E4" w:rsidP="00240A2F">
            <w:pPr>
              <w:spacing w:line="254" w:lineRule="auto"/>
              <w:jc w:val="center"/>
              <w:rPr>
                <w:rFonts w:ascii="Times New Roman" w:hAnsi="Times New Roman" w:cs="Times New Roman"/>
                <w:b/>
                <w:sz w:val="20"/>
                <w:szCs w:val="20"/>
                <w:lang w:val="uk-UA"/>
              </w:rPr>
            </w:pPr>
            <w:r w:rsidRPr="00AC51E4">
              <w:rPr>
                <w:rFonts w:ascii="Times New Roman" w:hAnsi="Times New Roman" w:cs="Times New Roman"/>
                <w:b/>
                <w:sz w:val="20"/>
                <w:szCs w:val="20"/>
                <w:lang w:val="uk-UA"/>
              </w:rPr>
              <w:t>27,1</w:t>
            </w:r>
          </w:p>
        </w:tc>
      </w:tr>
    </w:tbl>
    <w:p w:rsidR="00B73425" w:rsidRDefault="00B73425" w:rsidP="00AC51E4">
      <w:pPr>
        <w:ind w:right="0" w:firstLine="709"/>
        <w:rPr>
          <w:rFonts w:ascii="Times New Roman" w:eastAsia="Calibri" w:hAnsi="Times New Roman" w:cs="Times New Roman"/>
          <w:lang w:val="uk-UA"/>
        </w:rPr>
      </w:pPr>
    </w:p>
    <w:p w:rsidR="004C3F49" w:rsidRDefault="004C3F49" w:rsidP="00AC51E4">
      <w:pPr>
        <w:ind w:right="0" w:firstLine="709"/>
        <w:rPr>
          <w:rFonts w:ascii="Times New Roman" w:eastAsia="Calibri" w:hAnsi="Times New Roman" w:cs="Times New Roman"/>
          <w:lang w:val="uk-UA"/>
        </w:rPr>
      </w:pPr>
    </w:p>
    <w:p w:rsidR="00AC51E4" w:rsidRDefault="00AC51E4" w:rsidP="00AC51E4">
      <w:pPr>
        <w:ind w:right="0" w:firstLine="709"/>
        <w:rPr>
          <w:rFonts w:ascii="Times New Roman" w:eastAsia="Calibri" w:hAnsi="Times New Roman" w:cs="Times New Roman"/>
          <w:lang w:val="uk-UA"/>
        </w:rPr>
      </w:pPr>
      <w:r>
        <w:rPr>
          <w:rFonts w:ascii="Times New Roman" w:eastAsia="Calibri" w:hAnsi="Times New Roman" w:cs="Times New Roman"/>
          <w:lang w:val="uk-UA"/>
        </w:rPr>
        <w:lastRenderedPageBreak/>
        <w:t>Рівень фактичного</w:t>
      </w:r>
      <w:r w:rsidRPr="0004404A">
        <w:rPr>
          <w:rFonts w:ascii="Times New Roman" w:eastAsia="Calibri" w:hAnsi="Times New Roman" w:cs="Times New Roman"/>
          <w:lang w:val="uk-UA"/>
        </w:rPr>
        <w:t xml:space="preserve"> безробіття (сумарно по всіх населених пунктах, що увійшли до складу ОТГ)</w:t>
      </w:r>
      <w:r>
        <w:rPr>
          <w:rFonts w:ascii="Times New Roman" w:eastAsia="Calibri" w:hAnsi="Times New Roman" w:cs="Times New Roman"/>
          <w:lang w:val="uk-UA"/>
        </w:rPr>
        <w:t xml:space="preserve"> сягає 52%</w:t>
      </w:r>
      <w:r w:rsidR="00B73425">
        <w:rPr>
          <w:rFonts w:ascii="Times New Roman" w:eastAsia="Calibri" w:hAnsi="Times New Roman" w:cs="Times New Roman"/>
          <w:lang w:val="uk-UA"/>
        </w:rPr>
        <w:t xml:space="preserve">, при цьому рівень зареєстрованого безробіття у громаді не перевищуює </w:t>
      </w:r>
      <w:r w:rsidR="005C7F53">
        <w:rPr>
          <w:rFonts w:ascii="Times New Roman" w:eastAsia="Calibri" w:hAnsi="Times New Roman" w:cs="Times New Roman"/>
          <w:lang w:val="uk-UA"/>
        </w:rPr>
        <w:t xml:space="preserve">6 </w:t>
      </w:r>
      <w:r w:rsidR="00B73425">
        <w:rPr>
          <w:rFonts w:ascii="Times New Roman" w:eastAsia="Calibri" w:hAnsi="Times New Roman" w:cs="Times New Roman"/>
          <w:lang w:val="uk-UA"/>
        </w:rPr>
        <w:t>% (82 безробітних /1522 працездатних)</w:t>
      </w:r>
      <w:r w:rsidR="005C7F53">
        <w:rPr>
          <w:rFonts w:ascii="Times New Roman" w:eastAsia="Calibri" w:hAnsi="Times New Roman" w:cs="Times New Roman"/>
          <w:lang w:val="uk-UA"/>
        </w:rPr>
        <w:t>.</w:t>
      </w:r>
    </w:p>
    <w:p w:rsidR="005C7F53" w:rsidRDefault="005C7F53" w:rsidP="00AC51E4">
      <w:pPr>
        <w:ind w:right="0" w:firstLine="709"/>
        <w:rPr>
          <w:rFonts w:ascii="Times New Roman" w:eastAsia="Calibri" w:hAnsi="Times New Roman" w:cs="Times New Roman"/>
          <w:lang w:val="uk-UA"/>
        </w:rPr>
      </w:pPr>
      <w:r>
        <w:rPr>
          <w:rFonts w:ascii="Times New Roman" w:eastAsia="Calibri" w:hAnsi="Times New Roman" w:cs="Times New Roman"/>
          <w:lang w:val="uk-UA"/>
        </w:rPr>
        <w:t>Базовими причинами зазначеного стану справ є:</w:t>
      </w:r>
    </w:p>
    <w:p w:rsidR="005C7F53" w:rsidRPr="005C7F53" w:rsidRDefault="005C7F53" w:rsidP="005C7F53">
      <w:pPr>
        <w:ind w:right="0" w:firstLine="709"/>
        <w:rPr>
          <w:rFonts w:ascii="Times New Roman" w:eastAsia="Calibri" w:hAnsi="Times New Roman" w:cs="Times New Roman"/>
          <w:szCs w:val="28"/>
          <w:lang w:val="uk-UA"/>
        </w:rPr>
      </w:pPr>
      <w:r w:rsidRPr="005C7F53">
        <w:rPr>
          <w:rFonts w:ascii="Times New Roman" w:eastAsia="Calibri" w:hAnsi="Times New Roman" w:cs="Times New Roman"/>
          <w:lang w:val="uk-UA"/>
        </w:rPr>
        <w:t xml:space="preserve">- </w:t>
      </w:r>
      <w:r w:rsidRPr="005C7F53">
        <w:rPr>
          <w:rFonts w:ascii="Times New Roman" w:eastAsia="Calibri" w:hAnsi="Times New Roman" w:cs="Times New Roman"/>
          <w:szCs w:val="28"/>
          <w:lang w:val="uk-UA"/>
        </w:rPr>
        <w:t>невідповідність професійно-кваліфікованого рівня осіб, що перебувають на обліку в службі зайнятості, до потреб ринку праці. Особливо гостра криза стосується молодих фахівців – у зв’язку з вимогами керівників підприємств щодо наяв</w:t>
      </w:r>
      <w:r>
        <w:rPr>
          <w:rFonts w:ascii="Times New Roman" w:eastAsia="Calibri" w:hAnsi="Times New Roman" w:cs="Times New Roman"/>
          <w:szCs w:val="28"/>
          <w:lang w:val="uk-UA"/>
        </w:rPr>
        <w:t>ності досвіду роботи;</w:t>
      </w:r>
    </w:p>
    <w:p w:rsidR="005C7F53" w:rsidRPr="005C7F53" w:rsidRDefault="005C7F53" w:rsidP="005C7F53">
      <w:pPr>
        <w:ind w:right="0" w:firstLine="709"/>
        <w:rPr>
          <w:rFonts w:ascii="Times New Roman" w:eastAsia="Calibri" w:hAnsi="Times New Roman" w:cs="Times New Roman"/>
          <w:szCs w:val="28"/>
          <w:lang w:val="uk-UA"/>
        </w:rPr>
      </w:pPr>
      <w:r>
        <w:rPr>
          <w:rFonts w:ascii="Times New Roman" w:eastAsia="Calibri" w:hAnsi="Times New Roman" w:cs="Times New Roman"/>
          <w:szCs w:val="28"/>
          <w:lang w:val="uk-UA"/>
        </w:rPr>
        <w:t xml:space="preserve">- гендерна розбалансованість ринку праці, коли </w:t>
      </w:r>
      <w:r w:rsidRPr="005C7F53">
        <w:rPr>
          <w:rFonts w:ascii="Times New Roman" w:eastAsia="Calibri" w:hAnsi="Times New Roman" w:cs="Times New Roman"/>
          <w:szCs w:val="28"/>
          <w:lang w:val="uk-UA"/>
        </w:rPr>
        <w:t xml:space="preserve">більше половини вакансій, які надходять з підприємств, орієнтовані на працевлаштування чоловіків, </w:t>
      </w:r>
      <w:r>
        <w:rPr>
          <w:rFonts w:ascii="Times New Roman" w:eastAsia="Calibri" w:hAnsi="Times New Roman" w:cs="Times New Roman"/>
          <w:szCs w:val="28"/>
          <w:lang w:val="uk-UA"/>
        </w:rPr>
        <w:t>а на обліку в службі зайнятості стає</w:t>
      </w:r>
      <w:r w:rsidRPr="005C7F53">
        <w:rPr>
          <w:rFonts w:ascii="Times New Roman" w:eastAsia="Calibri" w:hAnsi="Times New Roman" w:cs="Times New Roman"/>
          <w:szCs w:val="28"/>
          <w:lang w:val="uk-UA"/>
        </w:rPr>
        <w:t xml:space="preserve"> більше жінок.</w:t>
      </w:r>
    </w:p>
    <w:p w:rsidR="005C7F53" w:rsidRPr="00955EC2" w:rsidRDefault="005C7F53" w:rsidP="005C7F53">
      <w:pPr>
        <w:ind w:right="0" w:firstLine="709"/>
        <w:rPr>
          <w:rFonts w:eastAsia="Calibri" w:cs="Times New Roman"/>
          <w:lang w:val="uk-UA"/>
        </w:rPr>
      </w:pPr>
      <w:r w:rsidRPr="005C7F53">
        <w:rPr>
          <w:rFonts w:ascii="Times New Roman" w:eastAsia="Calibri" w:hAnsi="Times New Roman" w:cs="Times New Roman"/>
          <w:szCs w:val="28"/>
          <w:lang w:val="uk-UA"/>
        </w:rPr>
        <w:t xml:space="preserve">- проблеми із заповненням вакансій з </w:t>
      </w:r>
      <w:r>
        <w:rPr>
          <w:rFonts w:ascii="Times New Roman" w:eastAsia="Calibri" w:hAnsi="Times New Roman" w:cs="Times New Roman"/>
          <w:szCs w:val="28"/>
          <w:lang w:val="uk-UA"/>
        </w:rPr>
        <w:t>мінімальною заробітною платою, тобто  з вакансій</w:t>
      </w:r>
      <w:r w:rsidRPr="005C7F53">
        <w:rPr>
          <w:rFonts w:ascii="Times New Roman" w:eastAsia="Calibri" w:hAnsi="Times New Roman" w:cs="Times New Roman"/>
          <w:szCs w:val="28"/>
          <w:lang w:val="uk-UA"/>
        </w:rPr>
        <w:t xml:space="preserve">, що надані підприємствами до центру зайнятості, кожна п’ята має рівень мінімальної заробітної плати, </w:t>
      </w:r>
      <w:r>
        <w:rPr>
          <w:rFonts w:ascii="Times New Roman" w:eastAsia="Calibri" w:hAnsi="Times New Roman" w:cs="Times New Roman"/>
          <w:szCs w:val="28"/>
          <w:lang w:val="uk-UA"/>
        </w:rPr>
        <w:t xml:space="preserve">оскільки </w:t>
      </w:r>
      <w:r w:rsidRPr="005C7F53">
        <w:rPr>
          <w:rFonts w:ascii="Times New Roman" w:eastAsia="Calibri" w:hAnsi="Times New Roman" w:cs="Times New Roman"/>
          <w:szCs w:val="28"/>
          <w:lang w:val="uk-UA"/>
        </w:rPr>
        <w:t>одна із самих низьких заробітних плат – це заробі</w:t>
      </w:r>
      <w:r>
        <w:rPr>
          <w:rFonts w:ascii="Times New Roman" w:eastAsia="Calibri" w:hAnsi="Times New Roman" w:cs="Times New Roman"/>
          <w:szCs w:val="28"/>
          <w:lang w:val="uk-UA"/>
        </w:rPr>
        <w:t>тна плата робітників, зайнятих у</w:t>
      </w:r>
      <w:r w:rsidRPr="005C7F53">
        <w:rPr>
          <w:rFonts w:ascii="Times New Roman" w:eastAsia="Calibri" w:hAnsi="Times New Roman" w:cs="Times New Roman"/>
          <w:szCs w:val="28"/>
          <w:lang w:val="uk-UA"/>
        </w:rPr>
        <w:t xml:space="preserve"> сільському господарстві</w:t>
      </w:r>
      <w:r w:rsidRPr="00955EC2">
        <w:rPr>
          <w:rFonts w:eastAsia="Calibri" w:cs="Times New Roman"/>
          <w:lang w:val="uk-UA"/>
        </w:rPr>
        <w:t>.</w:t>
      </w:r>
    </w:p>
    <w:p w:rsidR="00B50824" w:rsidRPr="00C10D8B" w:rsidRDefault="00B504F5" w:rsidP="00B50824">
      <w:pPr>
        <w:ind w:firstLine="703"/>
        <w:rPr>
          <w:rFonts w:ascii="Times New Roman" w:hAnsi="Times New Roman" w:cs="Times New Roman"/>
          <w:lang w:val="uk-UA"/>
        </w:rPr>
      </w:pPr>
      <w:r>
        <w:rPr>
          <w:rFonts w:ascii="Times New Roman" w:hAnsi="Times New Roman" w:cs="Times New Roman"/>
          <w:lang w:val="uk-UA"/>
        </w:rPr>
        <w:t>Через відсутність даних щодо динаміки</w:t>
      </w:r>
      <w:r w:rsidR="00B50824" w:rsidRPr="00C10D8B">
        <w:rPr>
          <w:rFonts w:ascii="Times New Roman" w:hAnsi="Times New Roman" w:cs="Times New Roman"/>
          <w:lang w:val="uk-UA"/>
        </w:rPr>
        <w:t xml:space="preserve"> середньої заробітної плати на території Нижньодуванської ОТГ відповідна динаміка представлена по Сватівському району в цілому (</w:t>
      </w:r>
      <w:r w:rsidR="00B50824">
        <w:rPr>
          <w:rFonts w:ascii="Times New Roman" w:hAnsi="Times New Roman" w:cs="Times New Roman"/>
          <w:lang w:val="uk-UA"/>
        </w:rPr>
        <w:t>Рис.8</w:t>
      </w:r>
      <w:r w:rsidR="00B50824" w:rsidRPr="00C10D8B">
        <w:rPr>
          <w:rFonts w:ascii="Times New Roman" w:hAnsi="Times New Roman" w:cs="Times New Roman"/>
          <w:lang w:val="uk-UA"/>
        </w:rPr>
        <w:t xml:space="preserve">). За проаналізований період заробітна плата в районі є дещо нижчою (орієнтовно десь на 10%), ніж в середньому у Луганській області. З огляду на сільськогосподарський профіль економіки Нижньодуванської громади, рівень оплати праці в її межах </w:t>
      </w:r>
      <w:r>
        <w:rPr>
          <w:rFonts w:ascii="Times New Roman" w:hAnsi="Times New Roman" w:cs="Times New Roman"/>
          <w:lang w:val="uk-UA"/>
        </w:rPr>
        <w:t xml:space="preserve">безумовно є ще </w:t>
      </w:r>
      <w:r w:rsidR="00B50824" w:rsidRPr="00C10D8B">
        <w:rPr>
          <w:rFonts w:ascii="Times New Roman" w:hAnsi="Times New Roman" w:cs="Times New Roman"/>
          <w:lang w:val="uk-UA"/>
        </w:rPr>
        <w:t xml:space="preserve"> нижчим. </w:t>
      </w:r>
    </w:p>
    <w:p w:rsidR="00B50824" w:rsidRPr="00FC1E60" w:rsidRDefault="00B50824" w:rsidP="00B50824">
      <w:pPr>
        <w:spacing w:after="315" w:line="259" w:lineRule="auto"/>
        <w:jc w:val="left"/>
        <w:rPr>
          <w:lang w:val="uk-UA"/>
        </w:rPr>
      </w:pPr>
    </w:p>
    <w:p w:rsidR="00B50824" w:rsidRPr="00FC1E60" w:rsidRDefault="00AB1F17" w:rsidP="00B50824">
      <w:pPr>
        <w:spacing w:after="62" w:line="259" w:lineRule="auto"/>
        <w:ind w:right="125"/>
        <w:jc w:val="right"/>
        <w:rPr>
          <w:lang w:val="uk-UA"/>
        </w:rPr>
      </w:pPr>
      <w:r>
        <w:rPr>
          <w:lang w:val="uk-UA"/>
        </w:rPr>
      </w:r>
      <w:r>
        <w:rPr>
          <w:lang w:val="uk-UA"/>
        </w:rPr>
        <w:pict>
          <v:group id="Group 26337" o:spid="_x0000_s1275" style="width:468.7pt;height:175.95pt;mso-position-horizontal-relative:char;mso-position-vertical-relative:line" coordsize="59526,22348">
            <v:shape id="Shape 1711" o:spid="_x0000_s1276" style="position:absolute;left:3184;top:1428;width:0;height:18755;visibility:visible" coordsize="0,187552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" adj="0,,0" path="m,l,1875520e" filled="f" strokecolor="silver" strokeweight=".25564mm">
              <v:stroke joinstyle="round" endcap="square"/>
              <v:formulas/>
              <v:path arrowok="t" o:connecttype="segments" textboxrect="0,0,0,1875520"/>
            </v:shape>
            <v:shape id="Shape 1712" o:spid="_x0000_s1277" style="position:absolute;left:3184;top:20275;width:56342;height:0;visibility:visible" coordsize="563422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" adj="0,,0" path="m,l5634221,e" filled="f" strokecolor="silver" strokeweight=".25564mm">
              <v:stroke joinstyle="round" endcap="square"/>
              <v:formulas/>
              <v:path arrowok="t" o:connecttype="segments" textboxrect="0,0,5634221,0"/>
            </v:shape>
            <v:shape id="Shape 1714" o:spid="_x0000_s1278" style="position:absolute;left:10205;top:10112;width:14040;height:2494;visibility:visible" coordsize="1403928,24935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" adj="0,,0" path="m,249354l1403928,e" filled="f" strokecolor="#7030a0" strokeweight="2.98pt">
              <v:stroke joinstyle="round" endcap="square"/>
              <v:formulas/>
              <v:path arrowok="t" o:connecttype="segments" textboxrect="0,0,1403928,249354"/>
            </v:shape>
            <v:shape id="Shape 1715" o:spid="_x0000_s1279" style="position:absolute;left:24337;top:5955;width:14040;height:4157;visibility:visible" coordsize="1403990,41571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" adj="0,,0" path="m,415713l1403990,e" filled="f" strokecolor="#7030a0" strokeweight="2.98pt">
              <v:stroke joinstyle="round" endcap="square"/>
              <v:formulas/>
              <v:path arrowok="t" o:connecttype="segments" textboxrect="0,0,1403990,415713"/>
            </v:shape>
            <v:shape id="Shape 1716" o:spid="_x0000_s1280" style="position:absolute;left:38469;top:4477;width:14039;height:1478;visibility:visible" coordsize="1403866,1478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" adj="0,,0" path="m,147855l1403866,e" filled="f" strokecolor="#7030a0" strokeweight="2.98pt">
              <v:stroke joinstyle="round" endcap="square"/>
              <v:formulas/>
              <v:path arrowok="t" o:connecttype="segments" textboxrect="0,0,1403866,147855"/>
            </v:shape>
            <v:shape id="Shape 1717" o:spid="_x0000_s1281" style="position:absolute;left:10205;top:7802;width:14040;height:3233;visibility:visible" coordsize="1403928,3233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" adj="0,,0" path="m,323344l1403928,e" filled="f" strokecolor="#c00000" strokeweight="2.98pt">
              <v:stroke joinstyle="round" endcap="square"/>
              <v:formulas/>
              <v:path arrowok="t" o:connecttype="segments" textboxrect="0,0,1403928,323344"/>
            </v:shape>
            <v:shape id="Shape 1718" o:spid="_x0000_s1282" style="position:absolute;left:24337;top:4385;width:14040;height:3417;visibility:visible" coordsize="1403990,3417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" adj="0,,0" path="m,341724l1403990,e" filled="f" strokecolor="#c00000" strokeweight="2.98pt">
              <v:stroke joinstyle="round" endcap="square"/>
              <v:formulas/>
              <v:path arrowok="t" o:connecttype="segments" textboxrect="0,0,1403990,341724"/>
            </v:shape>
            <v:shape id="Shape 1719" o:spid="_x0000_s1283" style="position:absolute;left:38469;top:2352;width:14039;height:2033;visibility:visible" coordsize="1403866,20331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" adj="0,,0" path="m,203316l1403866,e" filled="f" strokecolor="#c00000" strokeweight="2.98pt">
              <v:stroke joinstyle="round" endcap="square"/>
              <v:formulas/>
              <v:path arrowok="t" o:connecttype="segments" textboxrect="0,0,1403866,203316"/>
            </v:shape>
            <v:shape id="Shape 1720" o:spid="_x0000_s1284" style="position:absolute;left:9833;top:12238;width:741;height:739;visibility:visible" coordsize="74085,739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" adj="0,,0" path="m37197,l74085,36810,37197,73927,,36810,37197,xe" fillcolor="#3cc" strokecolor="#7030a0" strokeweight="2.98pt">
              <v:stroke joinstyle="round"/>
              <v:formulas/>
              <v:path arrowok="t" o:connecttype="segments" textboxrect="0,0,74085,73927"/>
            </v:shape>
            <v:shape id="Shape 1722" o:spid="_x0000_s1285" style="position:absolute;left:23966;top:9744;width:740;height:739;visibility:visible" coordsize="74024,738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" adj="0,,0" path="m37135,l74024,36811,37135,73867,,36811,37135,xe" fillcolor="#3cc" strokecolor="#7030a0" strokeweight="2.98pt">
              <v:stroke joinstyle="round"/>
              <v:formulas/>
              <v:path arrowok="t" o:connecttype="segments" textboxrect="0,0,74024,73867"/>
            </v:shape>
            <v:shape id="Shape 1724" o:spid="_x0000_s1286" style="position:absolute;left:38096;top:5585;width:742;height:738;visibility:visible" coordsize="74147,738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" adj="0,,0" path="m37258,l74147,37056,37258,73866,,37056,37258,xe" fillcolor="#3cc" strokecolor="#7030a0" strokeweight="2.98pt">
              <v:stroke joinstyle="round"/>
              <v:formulas/>
              <v:path arrowok="t" o:connecttype="segments" textboxrect="0,0,74147,73866"/>
            </v:shape>
            <v:shape id="Shape 1726" o:spid="_x0000_s1287" style="position:absolute;left:52227;top:4109;width:742;height:740;visibility:visible" coordsize="74147,7398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" adj="0,,0" path="m37258,l74147,36811,37258,73989,,36811,37258,xe" fillcolor="#3cc" strokecolor="#7030a0" strokeweight="2.98pt">
              <v:stroke joinstyle="round"/>
              <v:formulas/>
              <v:path arrowok="t" o:connecttype="segments" textboxrect="0,0,74147,73989"/>
            </v:shape>
            <v:shape id="Shape 30817" o:spid="_x0000_s1288" style="position:absolute;left:9787;top:10621;width:649;height:648;visibility:visible" coordsize="64863,64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" adj="0,,0" path="m,l64863,r,64726l,64726,,e" fillcolor="#f60" strokecolor="#c00000" strokeweight="2.98pt">
              <v:stroke joinstyle="round"/>
              <v:formulas/>
              <v:path arrowok="t" o:connecttype="segments" textboxrect="0,0,64863,64726"/>
            </v:shape>
            <v:shape id="Shape 30818" o:spid="_x0000_s1289" style="position:absolute;left:23919;top:7388;width:648;height:647;visibility:visible" coordsize="64863,64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" adj="0,,0" path="m,l64863,r,64725l,64725,,e" fillcolor="#f60" strokecolor="#c00000" strokeweight="2.98pt">
              <v:stroke joinstyle="round"/>
              <v:formulas/>
              <v:path arrowok="t" o:connecttype="segments" textboxrect="0,0,64863,64725"/>
            </v:shape>
            <v:shape id="Shape 30819" o:spid="_x0000_s1290" style="position:absolute;left:38051;top:3971;width:649;height:644;visibility:visible" coordsize="64863,644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" adj="0,,0" path="m,l64863,r,64419l,64419,,e" fillcolor="#f60" strokecolor="#c00000" strokeweight="2.98pt">
              <v:stroke joinstyle="round"/>
              <v:formulas/>
              <v:path arrowok="t" o:connecttype="segments" textboxrect="0,0,64863,64419"/>
            </v:shape>
            <v:shape id="Shape 30820" o:spid="_x0000_s1291" style="position:absolute;left:52182;top:1937;width:649;height:648;visibility:visible" coordsize="64863,647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" adj="0,,0" path="m,l64863,r,64725l,64725,,e" fillcolor="#f60" strokecolor="#c00000" strokeweight="2.98pt">
              <v:stroke joinstyle="round"/>
              <v:formulas/>
              <v:path arrowok="t" o:connecttype="segments" textboxrect="0,0,64863,64725"/>
            </v:shape>
            <v:rect id="Rectangle 1735" o:spid="_x0000_s1292" style="position:absolute;left:1660;top:19766;width:748;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g7JxQAAAN0AAAAPAAAAZHJzL2Rvd25yZXYueG1sRE9La8JA&#10;EL4X/A/LCL3VTS1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C3Gg7JxQAAAN0AAAAP&#10;AAAAAAAAAAAAAAAAAAcCAABkcnMvZG93bnJldi54bWxQSwUGAAAAAAMAAwC3AAAA+QIAAAAA&#10;" filled="f" stroked="f">
              <v:textbox style="mso-next-textbox:#Rectangle 1735" inset="0,0,0,0">
                <w:txbxContent>
                  <w:p w:rsidR="008647F4" w:rsidRDefault="008647F4" w:rsidP="00B50824">
                    <w:pPr>
                      <w:spacing w:after="160" w:line="259" w:lineRule="auto"/>
                      <w:jc w:val="left"/>
                    </w:pPr>
                    <w:r>
                      <w:rPr>
                        <w:rFonts w:eastAsia="Calibri"/>
                        <w:color w:val="333333"/>
                        <w:sz w:val="17"/>
                      </w:rPr>
                      <w:t>0</w:t>
                    </w:r>
                  </w:p>
                </w:txbxContent>
              </v:textbox>
            </v:rect>
            <v:rect id="Rectangle 1736" o:spid="_x0000_s1293" style="position:absolute;top:17088;width:295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style="mso-next-textbox:#Rectangle 1736" inset="0,0,0,0">
                <w:txbxContent>
                  <w:p w:rsidR="008647F4" w:rsidRDefault="008647F4" w:rsidP="00B50824">
                    <w:pPr>
                      <w:spacing w:after="160" w:line="259" w:lineRule="auto"/>
                      <w:jc w:val="left"/>
                    </w:pPr>
                    <w:r>
                      <w:rPr>
                        <w:rFonts w:eastAsia="Calibri"/>
                        <w:color w:val="333333"/>
                        <w:sz w:val="17"/>
                      </w:rPr>
                      <w:t>1000</w:t>
                    </w:r>
                  </w:p>
                </w:txbxContent>
              </v:textbox>
            </v:rect>
            <v:rect id="Rectangle 1737" o:spid="_x0000_s1294" style="position:absolute;top:14410;width:295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" filled="f" stroked="f">
              <v:textbox style="mso-next-textbox:#Rectangle 1737" inset="0,0,0,0">
                <w:txbxContent>
                  <w:p w:rsidR="008647F4" w:rsidRDefault="008647F4" w:rsidP="00B50824">
                    <w:pPr>
                      <w:spacing w:after="160" w:line="259" w:lineRule="auto"/>
                      <w:jc w:val="left"/>
                    </w:pPr>
                    <w:r>
                      <w:rPr>
                        <w:rFonts w:eastAsia="Calibri"/>
                        <w:color w:val="333333"/>
                        <w:sz w:val="17"/>
                      </w:rPr>
                      <w:t>2000</w:t>
                    </w:r>
                  </w:p>
                </w:txbxContent>
              </v:textbox>
            </v:rect>
            <v:rect id="Rectangle 1738" o:spid="_x0000_s1295" style="position:absolute;top:11729;width:2956;height:150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style="mso-next-textbox:#Rectangle 1738" inset="0,0,0,0">
                <w:txbxContent>
                  <w:p w:rsidR="008647F4" w:rsidRDefault="008647F4" w:rsidP="00B50824">
                    <w:pPr>
                      <w:spacing w:after="160" w:line="259" w:lineRule="auto"/>
                      <w:jc w:val="left"/>
                    </w:pPr>
                    <w:r>
                      <w:rPr>
                        <w:rFonts w:eastAsia="Calibri"/>
                        <w:color w:val="333333"/>
                        <w:sz w:val="17"/>
                      </w:rPr>
                      <w:t>3000</w:t>
                    </w:r>
                  </w:p>
                </w:txbxContent>
              </v:textbox>
            </v:rect>
            <v:rect id="Rectangle 1739" o:spid="_x0000_s1296" style="position:absolute;top:8959;width:2956;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" filled="f" stroked="f">
              <v:textbox style="mso-next-textbox:#Rectangle 1739" inset="0,0,0,0">
                <w:txbxContent>
                  <w:p w:rsidR="008647F4" w:rsidRDefault="008647F4" w:rsidP="00B50824">
                    <w:pPr>
                      <w:spacing w:after="160" w:line="259" w:lineRule="auto"/>
                      <w:jc w:val="left"/>
                    </w:pPr>
                    <w:r>
                      <w:rPr>
                        <w:rFonts w:eastAsia="Calibri"/>
                        <w:color w:val="333333"/>
                        <w:sz w:val="17"/>
                      </w:rPr>
                      <w:t>4000</w:t>
                    </w:r>
                  </w:p>
                </w:txbxContent>
              </v:textbox>
            </v:rect>
            <v:rect id="Rectangle 1740" o:spid="_x0000_s1297" style="position:absolute;top:6278;width:2956;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4s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P9r3izHAAAA3QAA&#10;AA8AAAAAAAAAAAAAAAAABwIAAGRycy9kb3ducmV2LnhtbFBLBQYAAAAAAwADALcAAAD7AgAAAAA=&#10;" filled="f" stroked="f">
              <v:textbox style="mso-next-textbox:#Rectangle 1740" inset="0,0,0,0">
                <w:txbxContent>
                  <w:p w:rsidR="008647F4" w:rsidRDefault="008647F4" w:rsidP="00B50824">
                    <w:pPr>
                      <w:spacing w:after="160" w:line="259" w:lineRule="auto"/>
                      <w:jc w:val="left"/>
                    </w:pPr>
                    <w:r>
                      <w:rPr>
                        <w:rFonts w:eastAsia="Calibri"/>
                        <w:color w:val="333333"/>
                        <w:sz w:val="17"/>
                      </w:rPr>
                      <w:t>5000</w:t>
                    </w:r>
                  </w:p>
                </w:txbxContent>
              </v:textbox>
            </v:rect>
            <v:rect id="Rectangle 1741" o:spid="_x0000_s1298" style="position:absolute;top:3601;width:2956;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3u3xQAAAN0AAAAPAAAAZHJzL2Rvd25yZXYueG1sRE9Na8JA&#10;EL0X/A/LCN7qRpE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CQJ3u3xQAAAN0AAAAP&#10;AAAAAAAAAAAAAAAAAAcCAABkcnMvZG93bnJldi54bWxQSwUGAAAAAAMAAwC3AAAA+QIAAAAA&#10;" filled="f" stroked="f">
              <v:textbox style="mso-next-textbox:#Rectangle 1741" inset="0,0,0,0">
                <w:txbxContent>
                  <w:p w:rsidR="008647F4" w:rsidRDefault="008647F4" w:rsidP="00B50824">
                    <w:pPr>
                      <w:spacing w:after="160" w:line="259" w:lineRule="auto"/>
                      <w:jc w:val="left"/>
                    </w:pPr>
                    <w:r>
                      <w:rPr>
                        <w:rFonts w:eastAsia="Calibri"/>
                        <w:color w:val="333333"/>
                        <w:sz w:val="17"/>
                      </w:rPr>
                      <w:t>6000</w:t>
                    </w:r>
                  </w:p>
                </w:txbxContent>
              </v:textbox>
            </v:rect>
            <v:rect id="Rectangle 1742" o:spid="_x0000_s1299" style="position:absolute;top:922;width:2956;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style="mso-next-textbox:#Rectangle 1742" inset="0,0,0,0">
                <w:txbxContent>
                  <w:p w:rsidR="008647F4" w:rsidRDefault="008647F4" w:rsidP="00B50824">
                    <w:pPr>
                      <w:spacing w:after="160" w:line="259" w:lineRule="auto"/>
                      <w:jc w:val="left"/>
                    </w:pPr>
                    <w:r>
                      <w:rPr>
                        <w:rFonts w:eastAsia="Calibri"/>
                        <w:color w:val="333333"/>
                        <w:sz w:val="17"/>
                      </w:rPr>
                      <w:t>7000</w:t>
                    </w:r>
                  </w:p>
                </w:txbxContent>
              </v:textbox>
            </v:rect>
            <v:rect id="Rectangle 1743" o:spid="_x0000_s1300" style="position:absolute;left:9050;top:21314;width:2894;height:1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BbxQAAAN0AAAAPAAAAZHJzL2Rvd25yZXYueG1sRE9La8JA&#10;EL4X/A/LCL3VTa1Y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PuUBbxQAAAN0AAAAP&#10;AAAAAAAAAAAAAAAAAAcCAABkcnMvZG93bnJldi54bWxQSwUGAAAAAAMAAwC3AAAA+QIAAAAA&#10;" filled="f" stroked="f">
              <v:textbox style="mso-next-textbox:#Rectangle 1743" inset="0,0,0,0">
                <w:txbxContent>
                  <w:p w:rsidR="008647F4" w:rsidRPr="0031573D" w:rsidRDefault="008647F4" w:rsidP="00B50824">
                    <w:pPr>
                      <w:spacing w:after="160" w:line="259" w:lineRule="auto"/>
                      <w:jc w:val="left"/>
                      <w:rPr>
                        <w:b/>
                      </w:rPr>
                    </w:pPr>
                    <w:r w:rsidRPr="0031573D">
                      <w:rPr>
                        <w:rFonts w:eastAsia="Calibri"/>
                        <w:b/>
                        <w:color w:val="333333"/>
                        <w:sz w:val="16"/>
                      </w:rPr>
                      <w:t>2015</w:t>
                    </w:r>
                  </w:p>
                </w:txbxContent>
              </v:textbox>
            </v:rect>
            <v:rect id="Rectangle 1744" o:spid="_x0000_s1301" style="position:absolute;left:23181;top:21314;width:2894;height:1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style="mso-next-textbox:#Rectangle 1744" inset="0,0,0,0">
                <w:txbxContent>
                  <w:p w:rsidR="008647F4" w:rsidRDefault="008647F4" w:rsidP="00B50824">
                    <w:pPr>
                      <w:spacing w:after="160" w:line="259" w:lineRule="auto"/>
                      <w:jc w:val="left"/>
                    </w:pPr>
                    <w:r>
                      <w:rPr>
                        <w:rFonts w:eastAsia="Calibri"/>
                        <w:color w:val="333333"/>
                        <w:sz w:val="16"/>
                      </w:rPr>
                      <w:t>2016</w:t>
                    </w:r>
                  </w:p>
                </w:txbxContent>
              </v:textbox>
            </v:rect>
            <v:rect id="Rectangle 1745" o:spid="_x0000_s1302" style="position:absolute;left:37313;top:21314;width:2894;height:1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style="mso-next-textbox:#Rectangle 1745" inset="0,0,0,0">
                <w:txbxContent>
                  <w:p w:rsidR="008647F4" w:rsidRDefault="008647F4" w:rsidP="00B50824">
                    <w:pPr>
                      <w:spacing w:after="160" w:line="259" w:lineRule="auto"/>
                      <w:jc w:val="left"/>
                    </w:pPr>
                    <w:r>
                      <w:rPr>
                        <w:rFonts w:eastAsia="Calibri"/>
                        <w:color w:val="333333"/>
                        <w:sz w:val="16"/>
                      </w:rPr>
                      <w:t>2017</w:t>
                    </w:r>
                  </w:p>
                </w:txbxContent>
              </v:textbox>
            </v:rect>
            <v:rect id="Rectangle 1746" o:spid="_x0000_s1303" style="position:absolute;left:51444;top:21314;width:2894;height:1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style="mso-next-textbox:#Rectangle 1746" inset="0,0,0,0">
                <w:txbxContent>
                  <w:p w:rsidR="008647F4" w:rsidRDefault="008647F4" w:rsidP="00B50824">
                    <w:pPr>
                      <w:spacing w:after="160" w:line="259" w:lineRule="auto"/>
                      <w:jc w:val="left"/>
                    </w:pPr>
                    <w:r>
                      <w:rPr>
                        <w:rFonts w:eastAsia="Calibri"/>
                        <w:color w:val="333333"/>
                        <w:sz w:val="16"/>
                      </w:rPr>
                      <w:t>2018</w:t>
                    </w:r>
                  </w:p>
                </w:txbxContent>
              </v:textbox>
            </v:rect>
            <v:shape id="Shape 1748" o:spid="_x0000_s1304" style="position:absolute;left:14823;top:505;width:2493;height:0;visibility:visible" coordsize="249246,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" adj="0,,0" path="m,l249246,e" filled="f" strokecolor="#3cc" strokeweight=".25564mm">
              <v:stroke joinstyle="round" endcap="square"/>
              <v:formulas/>
              <v:path arrowok="t" o:connecttype="segments" textboxrect="0,0,249246,0"/>
            </v:shape>
            <v:shape id="Shape 1749" o:spid="_x0000_s1305" style="position:absolute;left:15746;top:137;width:740;height:738;visibility:visible" coordsize="74024,738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" adj="0,,0" path="m36889,l74024,36811,36889,73867,,36811,36889,xe" fillcolor="#7030a0" strokecolor="#7030a0" strokeweight="2.98pt">
              <v:stroke joinstyle="round"/>
              <v:formulas/>
              <v:path arrowok="t" o:connecttype="segments" textboxrect="0,0,74024,73867"/>
            </v:shape>
            <v:rect id="Rectangle 1750" o:spid="_x0000_s1306" style="position:absolute;left:17639;width:12187;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kjx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HqySPHHAAAA3QAA&#10;AA8AAAAAAAAAAAAAAAAABwIAAGRycy9kb3ducmV2LnhtbFBLBQYAAAAAAwADALcAAAD7AgAAAAA=&#10;" filled="f" stroked="f">
              <v:textbox style="mso-next-textbox:#Rectangle 1750" inset="0,0,0,0">
                <w:txbxContent>
                  <w:p w:rsidR="008647F4" w:rsidRPr="0031573D" w:rsidRDefault="008647F4" w:rsidP="00B50824">
                    <w:pPr>
                      <w:spacing w:after="160" w:line="259" w:lineRule="auto"/>
                      <w:jc w:val="left"/>
                      <w:rPr>
                        <w:rFonts w:ascii="Times New Roman" w:hAnsi="Times New Roman" w:cs="Times New Roman"/>
                        <w:sz w:val="22"/>
                      </w:rPr>
                    </w:pPr>
                    <w:r w:rsidRPr="0031573D">
                      <w:rPr>
                        <w:rFonts w:ascii="Times New Roman" w:eastAsia="Calibri" w:hAnsi="Times New Roman" w:cs="Times New Roman"/>
                        <w:color w:val="333333"/>
                        <w:sz w:val="22"/>
                      </w:rPr>
                      <w:t>Сватівський район</w:t>
                    </w:r>
                  </w:p>
                </w:txbxContent>
              </v:textbox>
            </v:rect>
            <v:shape id="Shape 1752" o:spid="_x0000_s1307" style="position:absolute;left:32465;top:505;width:2493;height:0;visibility:visible" coordsize="24936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" adj="0,,0" path="m,l249369,e" filled="f" strokecolor="#f60" strokeweight=".25564mm">
              <v:stroke joinstyle="round" endcap="square"/>
              <v:formulas/>
              <v:path arrowok="t" o:connecttype="segments" textboxrect="0,0,249369,0"/>
            </v:shape>
            <v:shape id="Shape 1753" o:spid="_x0000_s1308" style="position:absolute;left:33342;top:91;width:645;height:647;visibility:visible" coordsize="64556,64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" adj="0,,0" path="m,l64556,r,64726l,64726,,xe" fillcolor="#c00000" strokecolor="#c00000" strokeweight="2.98pt">
              <v:stroke joinstyle="round"/>
              <v:formulas/>
              <v:path arrowok="t" o:connecttype="segments" textboxrect="0,0,64556,64726"/>
            </v:shape>
            <v:rect id="Rectangle 1754" o:spid="_x0000_s1309" style="position:absolute;left:35281;width:11973;height:15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" filled="f" stroked="f">
              <v:textbox style="mso-next-textbox:#Rectangle 1754" inset="0,0,0,0">
                <w:txbxContent>
                  <w:p w:rsidR="008647F4" w:rsidRPr="0031573D" w:rsidRDefault="008647F4" w:rsidP="00B50824">
                    <w:pPr>
                      <w:spacing w:after="160" w:line="259" w:lineRule="auto"/>
                      <w:jc w:val="left"/>
                      <w:rPr>
                        <w:rFonts w:ascii="Times New Roman" w:hAnsi="Times New Roman" w:cs="Times New Roman"/>
                        <w:sz w:val="22"/>
                      </w:rPr>
                    </w:pPr>
                    <w:r w:rsidRPr="0031573D">
                      <w:rPr>
                        <w:rFonts w:ascii="Times New Roman" w:eastAsia="Calibri" w:hAnsi="Times New Roman" w:cs="Times New Roman"/>
                        <w:color w:val="333333"/>
                        <w:sz w:val="22"/>
                      </w:rPr>
                      <w:t>Луганська область</w:t>
                    </w:r>
                  </w:p>
                </w:txbxContent>
              </v:textbox>
            </v:rect>
            <w10:wrap type="none"/>
            <w10:anchorlock/>
          </v:group>
        </w:pict>
      </w:r>
    </w:p>
    <w:p w:rsidR="00B50824" w:rsidRPr="00FD2216" w:rsidRDefault="0031573D" w:rsidP="00FD2216">
      <w:pPr>
        <w:rPr>
          <w:rFonts w:ascii="Times New Roman" w:hAnsi="Times New Roman" w:cs="Times New Roman"/>
          <w:b/>
          <w:color w:val="365F91" w:themeColor="accent1" w:themeShade="BF"/>
          <w:lang w:val="ru-RU"/>
        </w:rPr>
      </w:pPr>
      <w:r w:rsidRPr="00FD2216">
        <w:rPr>
          <w:rFonts w:ascii="Times New Roman" w:hAnsi="Times New Roman" w:cs="Times New Roman"/>
          <w:b/>
          <w:color w:val="365F91" w:themeColor="accent1" w:themeShade="BF"/>
          <w:lang w:val="ru-RU"/>
        </w:rPr>
        <w:t>Рис.8</w:t>
      </w:r>
      <w:r w:rsidR="00B50824" w:rsidRPr="00FD2216">
        <w:rPr>
          <w:rFonts w:ascii="Times New Roman" w:hAnsi="Times New Roman" w:cs="Times New Roman"/>
          <w:b/>
          <w:color w:val="365F91" w:themeColor="accent1" w:themeShade="BF"/>
          <w:lang w:val="ru-RU"/>
        </w:rPr>
        <w:t xml:space="preserve">. Динаміка середньої заробітної плати у Сватівському районі та Луганській області </w:t>
      </w:r>
    </w:p>
    <w:p w:rsidR="00B50824" w:rsidRPr="00FD2216" w:rsidRDefault="00B50824" w:rsidP="00FD2216">
      <w:pPr>
        <w:rPr>
          <w:rFonts w:ascii="Times New Roman" w:hAnsi="Times New Roman" w:cs="Times New Roman"/>
          <w:b/>
          <w:color w:val="365F91" w:themeColor="accent1" w:themeShade="BF"/>
          <w:lang w:val="ru-RU"/>
        </w:rPr>
      </w:pPr>
    </w:p>
    <w:p w:rsidR="00B50824" w:rsidRDefault="00B50824" w:rsidP="00EC47B2">
      <w:pPr>
        <w:ind w:right="0" w:firstLine="709"/>
        <w:rPr>
          <w:rFonts w:ascii="Times New Roman" w:hAnsi="Times New Roman" w:cs="Times New Roman"/>
          <w:lang w:val="uk-UA"/>
        </w:rPr>
      </w:pPr>
      <w:r w:rsidRPr="00EC47B2">
        <w:rPr>
          <w:rFonts w:ascii="Times New Roman" w:hAnsi="Times New Roman" w:cs="Times New Roman"/>
          <w:lang w:val="uk-UA"/>
        </w:rPr>
        <w:t xml:space="preserve">Однією з ключових проблем </w:t>
      </w:r>
      <w:r w:rsidR="00EC47B2">
        <w:rPr>
          <w:rFonts w:ascii="Times New Roman" w:hAnsi="Times New Roman" w:cs="Times New Roman"/>
          <w:lang w:val="uk-UA"/>
        </w:rPr>
        <w:t xml:space="preserve">у сфері зайнятості </w:t>
      </w:r>
      <w:r w:rsidRPr="00EC47B2">
        <w:rPr>
          <w:rFonts w:ascii="Times New Roman" w:hAnsi="Times New Roman" w:cs="Times New Roman"/>
          <w:lang w:val="uk-UA"/>
        </w:rPr>
        <w:t xml:space="preserve">є низький рівень доходів та низька економічна активність місцевих мешканців. Мешканці громади більше схильні до отримання соціальної допомоги, ніж отримання роботи на існуючих підприємствах. Активна частина населення віддає </w:t>
      </w:r>
      <w:r w:rsidRPr="00EC47B2">
        <w:rPr>
          <w:rFonts w:ascii="Times New Roman" w:hAnsi="Times New Roman" w:cs="Times New Roman"/>
          <w:lang w:val="uk-UA"/>
        </w:rPr>
        <w:lastRenderedPageBreak/>
        <w:t>перевагу трудовій міграції до міста Сватове, чи далі – до великих українських міст. Це особливо критично, оскільки громада є н</w:t>
      </w:r>
      <w:r w:rsidR="00EC47B2">
        <w:rPr>
          <w:rFonts w:ascii="Times New Roman" w:hAnsi="Times New Roman" w:cs="Times New Roman"/>
          <w:lang w:val="uk-UA"/>
        </w:rPr>
        <w:t>евеликою за населенням і налічує</w:t>
      </w:r>
      <w:r w:rsidRPr="00EC47B2">
        <w:rPr>
          <w:rFonts w:ascii="Times New Roman" w:hAnsi="Times New Roman" w:cs="Times New Roman"/>
          <w:lang w:val="uk-UA"/>
        </w:rPr>
        <w:t xml:space="preserve"> чотири населених пункти (з семи), де кількість населення менша за 30 осіб.</w:t>
      </w:r>
    </w:p>
    <w:p w:rsidR="00240A2F" w:rsidRDefault="00240A2F" w:rsidP="00EC47B2">
      <w:pPr>
        <w:ind w:right="0" w:firstLine="709"/>
        <w:rPr>
          <w:rFonts w:ascii="Times New Roman" w:hAnsi="Times New Roman" w:cs="Times New Roman"/>
          <w:lang w:val="uk-UA"/>
        </w:rPr>
      </w:pPr>
    </w:p>
    <w:p w:rsidR="00240A2F" w:rsidRDefault="00240A2F" w:rsidP="00240A2F">
      <w:pPr>
        <w:pStyle w:val="2"/>
        <w:ind w:firstLine="284"/>
        <w:rPr>
          <w:szCs w:val="28"/>
          <w:lang w:val="uk-UA"/>
        </w:rPr>
      </w:pPr>
      <w:bookmarkStart w:id="23" w:name="_Toc50548944"/>
      <w:r>
        <w:rPr>
          <w:szCs w:val="28"/>
          <w:lang w:val="uk-UA"/>
        </w:rPr>
        <w:t>3.6. Економіка громади</w:t>
      </w:r>
      <w:bookmarkEnd w:id="23"/>
    </w:p>
    <w:p w:rsidR="00240A2F" w:rsidRDefault="00240A2F" w:rsidP="00240A2F">
      <w:pPr>
        <w:rPr>
          <w:lang w:val="uk-UA"/>
        </w:rPr>
      </w:pPr>
    </w:p>
    <w:p w:rsidR="00240A2F" w:rsidRPr="00C542F5" w:rsidRDefault="00C542F5" w:rsidP="00C542F5">
      <w:pPr>
        <w:ind w:right="0" w:firstLine="709"/>
        <w:rPr>
          <w:rFonts w:ascii="Times New Roman" w:hAnsi="Times New Roman" w:cs="Times New Roman"/>
          <w:lang w:val="uk-UA"/>
        </w:rPr>
      </w:pPr>
      <w:r w:rsidRPr="00C542F5">
        <w:rPr>
          <w:rFonts w:ascii="Times New Roman" w:hAnsi="Times New Roman" w:cs="Times New Roman"/>
          <w:lang w:val="uk-UA"/>
        </w:rPr>
        <w:t>Сільське господарство є домінуючою сферою розвитку Нижньодуванської ОТГ, а її територія є типово сільськогосподарською. На території громади діє 15 сільськогосподарських підприємств та фермерських господарств, які займаються вирощуванням соняшника, пшениці, ячменю. Два фермерські господарства вирощують незначну к</w:t>
      </w:r>
      <w:r w:rsidR="00C512D6">
        <w:rPr>
          <w:rFonts w:ascii="Times New Roman" w:hAnsi="Times New Roman" w:cs="Times New Roman"/>
          <w:lang w:val="uk-UA"/>
        </w:rPr>
        <w:t xml:space="preserve">ількість великої рогатої худоби </w:t>
      </w:r>
      <w:r>
        <w:rPr>
          <w:rFonts w:ascii="Times New Roman" w:hAnsi="Times New Roman" w:cs="Times New Roman"/>
          <w:lang w:val="uk-UA"/>
        </w:rPr>
        <w:t xml:space="preserve">(Табл. </w:t>
      </w:r>
      <w:r w:rsidR="00282EEB">
        <w:rPr>
          <w:rFonts w:ascii="Times New Roman" w:hAnsi="Times New Roman" w:cs="Times New Roman"/>
          <w:lang w:val="uk-UA"/>
        </w:rPr>
        <w:t xml:space="preserve">11). </w:t>
      </w:r>
      <w:r w:rsidRPr="00C542F5">
        <w:rPr>
          <w:rFonts w:ascii="Times New Roman" w:hAnsi="Times New Roman" w:cs="Times New Roman"/>
          <w:lang w:val="uk-UA"/>
        </w:rPr>
        <w:t>Вироблене молоко постачають на Куп’янський молочний завод</w:t>
      </w:r>
    </w:p>
    <w:p w:rsidR="00C542F5" w:rsidRPr="00C542F5" w:rsidRDefault="00C542F5" w:rsidP="00C542F5">
      <w:pPr>
        <w:ind w:right="0" w:firstLine="709"/>
        <w:rPr>
          <w:rFonts w:ascii="Times New Roman" w:hAnsi="Times New Roman" w:cs="Times New Roman"/>
          <w:lang w:val="uk-UA"/>
        </w:rPr>
      </w:pPr>
      <w:r w:rsidRPr="00C542F5">
        <w:rPr>
          <w:rFonts w:ascii="Times New Roman" w:hAnsi="Times New Roman" w:cs="Times New Roman"/>
          <w:lang w:val="uk-UA"/>
        </w:rPr>
        <w:t xml:space="preserve">Переважна частина представлених у громаді суб’єктів господарської діяльності працюють у сфері торгівлі, проте більшість найманих працівників працюють у галузі сільського господарства (Рис. 9). </w:t>
      </w:r>
    </w:p>
    <w:p w:rsidR="00C542F5" w:rsidRPr="00C542F5" w:rsidRDefault="00C542F5" w:rsidP="00C542F5">
      <w:pPr>
        <w:ind w:right="0" w:firstLine="709"/>
        <w:rPr>
          <w:rFonts w:ascii="Times New Roman" w:hAnsi="Times New Roman" w:cs="Times New Roman"/>
          <w:lang w:val="uk-UA"/>
        </w:rPr>
      </w:pPr>
      <w:r w:rsidRPr="00C542F5">
        <w:rPr>
          <w:rFonts w:ascii="Times New Roman" w:hAnsi="Times New Roman" w:cs="Times New Roman"/>
          <w:lang w:val="uk-UA"/>
        </w:rPr>
        <w:t xml:space="preserve">Економіка громади характеризується невеликою підприємницькою активністю – у громаді зареєстровано 16 юридичних осіб (у тому числі 4 малі підприємства) та 32 фізичних осіб-підприємців. </w:t>
      </w:r>
    </w:p>
    <w:p w:rsidR="00C542F5" w:rsidRPr="00240A2F" w:rsidRDefault="00C542F5" w:rsidP="00240A2F">
      <w:pPr>
        <w:rPr>
          <w:lang w:val="uk-UA"/>
        </w:rPr>
      </w:pPr>
    </w:p>
    <w:p w:rsidR="00240A2F" w:rsidRDefault="00AB1F17" w:rsidP="00240A2F">
      <w:pPr>
        <w:spacing w:line="259" w:lineRule="auto"/>
        <w:jc w:val="left"/>
        <w:rPr>
          <w:lang w:val="uk-UA"/>
        </w:rPr>
      </w:pPr>
      <w:r>
        <w:rPr>
          <w:noProof/>
          <w:lang w:val="uk-UA" w:eastAsia="uk-UA"/>
        </w:rPr>
        <w:pict>
          <v:shapetype id="_x0000_t202" coordsize="21600,21600" o:spt="202" path="m,l,21600r21600,l21600,xe">
            <v:stroke joinstyle="miter"/>
            <v:path gradientshapeok="t" o:connecttype="rect"/>
          </v:shapetype>
          <v:shape id="_x0000_s1363" type="#_x0000_t202" style="position:absolute;margin-left:138.35pt;margin-top:0;width:250.4pt;height:25.65pt;z-index:251798528" stroked="f">
            <v:textbox style="mso-next-textbox:#_x0000_s1363">
              <w:txbxContent>
                <w:p w:rsidR="008647F4" w:rsidRPr="00FE5E83" w:rsidRDefault="008647F4" w:rsidP="00240A2F">
                  <w:pPr>
                    <w:rPr>
                      <w:rFonts w:ascii="Times New Roman" w:hAnsi="Times New Roman" w:cs="Times New Roman"/>
                      <w:sz w:val="16"/>
                      <w:szCs w:val="16"/>
                      <w:lang w:val="uk-UA"/>
                    </w:rPr>
                  </w:pPr>
                  <w:r>
                    <w:rPr>
                      <w:rFonts w:ascii="Times New Roman" w:hAnsi="Times New Roman" w:cs="Times New Roman"/>
                      <w:sz w:val="16"/>
                      <w:szCs w:val="16"/>
                      <w:lang w:val="uk-UA"/>
                    </w:rPr>
                    <w:t>Оптова, роздрібна торгівля, послуги ремонту</w:t>
                  </w:r>
                </w:p>
              </w:txbxContent>
            </v:textbox>
          </v:shape>
        </w:pict>
      </w:r>
      <w:r>
        <w:rPr>
          <w:noProof/>
          <w:lang w:val="uk-UA" w:eastAsia="uk-UA"/>
        </w:rPr>
        <w:pict>
          <v:shape id="_x0000_s1362" type="#_x0000_t202" style="position:absolute;margin-left:16.65pt;margin-top:76.2pt;width:121.7pt;height:25pt;z-index:251797504" stroked="f">
            <v:textbox style="mso-next-textbox:#_x0000_s1362">
              <w:txbxContent>
                <w:p w:rsidR="008647F4" w:rsidRPr="0099049F" w:rsidRDefault="008647F4" w:rsidP="00240A2F">
                  <w:pPr>
                    <w:spacing w:after="100" w:afterAutospacing="1"/>
                    <w:jc w:val="center"/>
                    <w:rPr>
                      <w:rFonts w:ascii="Times New Roman" w:hAnsi="Times New Roman" w:cs="Times New Roman"/>
                      <w:sz w:val="16"/>
                      <w:szCs w:val="16"/>
                      <w:lang w:val="uk-UA"/>
                    </w:rPr>
                  </w:pPr>
                  <w:r>
                    <w:rPr>
                      <w:rFonts w:ascii="Times New Roman" w:hAnsi="Times New Roman" w:cs="Times New Roman"/>
                      <w:sz w:val="16"/>
                      <w:szCs w:val="16"/>
                      <w:lang w:val="uk-UA"/>
                    </w:rPr>
                    <w:t>Сільське, лісове господарство та мисливство</w:t>
                  </w:r>
                </w:p>
              </w:txbxContent>
            </v:textbox>
          </v:shape>
        </w:pict>
      </w:r>
      <w:r>
        <w:rPr>
          <w:noProof/>
          <w:lang w:val="uk-UA" w:eastAsia="uk-UA"/>
        </w:rPr>
        <w:pict>
          <v:shape id="_x0000_s1361" type="#_x0000_t202" style="position:absolute;margin-left:339.45pt;margin-top:155.35pt;width:112.25pt;height:15.75pt;z-index:251796480" stroked="f">
            <v:textbox>
              <w:txbxContent>
                <w:p w:rsidR="008647F4" w:rsidRPr="0099049F" w:rsidRDefault="008647F4" w:rsidP="00240A2F">
                  <w:pPr>
                    <w:rPr>
                      <w:rFonts w:ascii="Times New Roman" w:hAnsi="Times New Roman" w:cs="Times New Roman"/>
                      <w:sz w:val="16"/>
                      <w:szCs w:val="16"/>
                      <w:lang w:val="uk-UA"/>
                    </w:rPr>
                  </w:pPr>
                  <w:r>
                    <w:rPr>
                      <w:rFonts w:ascii="Times New Roman" w:hAnsi="Times New Roman" w:cs="Times New Roman"/>
                      <w:sz w:val="16"/>
                      <w:szCs w:val="16"/>
                      <w:lang w:val="uk-UA"/>
                    </w:rPr>
                    <w:t xml:space="preserve">Транспорт та зв'язок </w:t>
                  </w:r>
                </w:p>
              </w:txbxContent>
            </v:textbox>
          </v:shape>
        </w:pict>
      </w:r>
      <w:r>
        <w:rPr>
          <w:lang w:val="uk-UA"/>
        </w:rPr>
      </w:r>
      <w:r>
        <w:rPr>
          <w:lang w:val="uk-UA"/>
        </w:rPr>
        <w:pict>
          <v:group id="Group 26430" o:spid="_x0000_s1310" style="width:469.95pt;height:263.4pt;mso-position-horizontal-relative:char;mso-position-vertical-relative:line" coordsize="54462,33454">
            <v:shape id="Shape 1849" o:spid="_x0000_s1311" style="position:absolute;left:1929;top:19748;width:50081;height:0;visibility:visible" coordsize="500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" adj="0,,0" path="m,l5008100,e" filled="f" strokecolor="#ccf" strokeweight=".23742mm">
              <v:stroke joinstyle="round" endcap="square"/>
              <v:formulas/>
              <v:path arrowok="t" o:connecttype="segments" textboxrect="0,0,5008100,0"/>
            </v:shape>
            <v:shape id="Shape 1850" o:spid="_x0000_s1312" style="position:absolute;left:1929;top:16577;width:50081;height:0;visibility:visible" coordsize="500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" adj="0,,0" path="m,l5008100,e" filled="f" strokecolor="#ccf" strokeweight=".23742mm">
              <v:stroke joinstyle="round" endcap="square"/>
              <v:formulas/>
              <v:path arrowok="t" o:connecttype="segments" textboxrect="0,0,5008100,0"/>
            </v:shape>
            <v:shape id="Shape 1851" o:spid="_x0000_s1313" style="position:absolute;left:1929;top:13323;width:50081;height:0;visibility:visible" coordsize="50081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" adj="0,,0" path="m,l5008100,1e" filled="f" strokecolor="#ccf" strokeweight=".23742mm">
              <v:stroke joinstyle="round" endcap="square"/>
              <v:formulas/>
              <v:path arrowok="t" o:connecttype="segments" textboxrect="0,0,5008100,1"/>
            </v:shape>
            <v:shape id="Shape 1852" o:spid="_x0000_s1314" style="position:absolute;left:1929;top:10153;width:50081;height:0;visibility:visible" coordsize="500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" adj="0,,0" path="m,l5008100,e" filled="f" strokecolor="#ccf" strokeweight=".23742mm">
              <v:stroke joinstyle="round" endcap="square"/>
              <v:formulas/>
              <v:path arrowok="t" o:connecttype="segments" textboxrect="0,0,5008100,0"/>
            </v:shape>
            <v:shape id="Shape 1853" o:spid="_x0000_s1315" style="position:absolute;left:1929;top:6896;width:50081;height:0;visibility:visible" coordsize="500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" adj="0,,0" path="m,l5008100,e" filled="f" strokecolor="#ccf" strokeweight=".23742mm">
              <v:stroke joinstyle="round" endcap="square"/>
              <v:formulas/>
              <v:path arrowok="t" o:connecttype="segments" textboxrect="0,0,5008100,0"/>
            </v:shape>
            <v:shape id="Shape 1854" o:spid="_x0000_s1316" style="position:absolute;left:1929;top:3728;width:50081;height:0;visibility:visible" coordsize="500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" adj="0,,0" path="m,l5008100,e" filled="f" strokecolor="#ccf" strokeweight=".23742mm">
              <v:stroke joinstyle="round" endcap="square"/>
              <v:formulas/>
              <v:path arrowok="t" o:connecttype="segments" textboxrect="0,0,5008100,0"/>
            </v:shape>
            <v:shape id="Shape 1855" o:spid="_x0000_s1317" style="position:absolute;left:1929;top:472;width:50081;height:0;visibility:visible" coordsize="50081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" adj="0,,0" path="m,l5008100,e" filled="f" strokecolor="#ccf" strokeweight=".23742mm">
              <v:stroke joinstyle="round" endcap="square"/>
              <v:formulas/>
              <v:path arrowok="t" o:connecttype="segments" textboxrect="0,0,5008100,0"/>
            </v:shape>
            <v:shape id="Picture 29435" o:spid="_x0000_s1318" type="#_x0000_t75" style="position:absolute;left:6821;top:13222;width:6767;height:97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">
              <v:imagedata r:id="rId33" o:title=""/>
            </v:shape>
            <v:shape id="Picture 29436" o:spid="_x0000_s1319" type="#_x0000_t75" style="position:absolute;left:23524;top:4260;width:6767;height:187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">
              <v:imagedata r:id="rId34" o:title=""/>
            </v:shape>
            <v:shape id="Picture 29437" o:spid="_x0000_s1320" type="#_x0000_t75" style="position:absolute;left:40227;top:22203;width:6767;height:7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">
              <v:imagedata r:id="rId35" o:title=""/>
            </v:shape>
            <v:shape id="Shape 1859" o:spid="_x0000_s1321" style="position:absolute;left:1929;top:23004;width:50081;height:0;visibility:visible" coordsize="50081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" adj="0,,0" path="m,l5008100,1e" filled="f" strokecolor="#ccf" strokeweight=".23742mm">
              <v:stroke joinstyle="round" endcap="square"/>
              <v:formulas/>
              <v:path arrowok="t" o:connecttype="segments" textboxrect="0,0,5008100,1"/>
            </v:shape>
            <v:shape id="Shape 1860" o:spid="_x0000_s1322" style="position:absolute;left:10291;top:3600;width:33444;height:15248;visibility:visible" coordsize="3344404,15247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" adj="0,,0" path="m,l1672259,1524730r1672145,-42733e" filled="f" strokecolor="#3cc" strokeweight=".47481mm">
              <v:stroke joinstyle="round"/>
              <v:formulas/>
              <v:path arrowok="t" o:connecttype="segments" textboxrect="0,0,3344404,1524730"/>
            </v:shape>
            <v:shape id="Shape 1861" o:spid="_x0000_s1323" style="position:absolute;left:9949;top:3255;width:599;height:602;visibility:visible" coordsize="59935,6016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" adj="0,,0" path="m25687,c42811,,59935,8889,59935,25982v,17093,-17124,34187,-34248,34187c8562,60169,,43075,,25982,,8889,8562,,25687,xe" fillcolor="#99f" strokecolor="#ffc" strokeweight=".23742mm">
              <v:stroke joinstyle="round"/>
              <v:formulas/>
              <v:path arrowok="t" o:connecttype="segments" textboxrect="0,0,59935,60169"/>
            </v:shape>
            <v:shape id="Shape 1862" o:spid="_x0000_s1324" style="position:absolute;left:26671;top:18506;width:600;height:598;visibility:visible" coordsize="59935,59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" adj="0,,0" path="m25687,c42811,,59935,8547,59935,25640v,17093,-17124,34187,-34248,34187c8562,59827,,42733,,25640,,8547,8562,,25687,xe" fillcolor="#99f" strokecolor="#ffc" strokeweight=".23742mm">
              <v:stroke joinstyle="round"/>
              <v:formulas/>
              <v:path arrowok="t" o:connecttype="segments" textboxrect="0,0,59935,59827"/>
            </v:shape>
            <v:shape id="Shape 1863" o:spid="_x0000_s1325" style="position:absolute;left:43393;top:18078;width:599;height:599;visibility:visible" coordsize="59935,598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" adj="0,,0" path="m25686,c42811,,59935,8547,59935,25640v,17094,-17124,34187,-34249,34187c8562,59827,,42734,,25640,,8547,8562,,25686,xe" fillcolor="#99f" strokecolor="#ffc" strokeweight=".23742mm">
              <v:stroke joinstyle="round"/>
              <v:formulas/>
              <v:path arrowok="t" o:connecttype="segments" textboxrect="0,0,59935,59827"/>
            </v:shape>
            <v:rect id="Rectangle 1864" o:spid="_x0000_s1326" style="position:absolute;left:516;top:22532;width:695;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RAZwwAAAN0AAAAPAAAAZHJzL2Rvd25yZXYueG1sRE9Li8Iw&#10;EL4L+x/CLHjTVB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PVEQGcMAAADdAAAADwAA&#10;AAAAAAAAAAAAAAAHAgAAZHJzL2Rvd25yZXYueG1sUEsFBgAAAAADAAMAtwAAAPcCAAAAAA==&#10;" filled="f" stroked="f">
              <v:textbox style="mso-next-textbox:#Rectangle 1864" inset="0,0,0,0">
                <w:txbxContent>
                  <w:p w:rsidR="008647F4" w:rsidRDefault="008647F4" w:rsidP="00240A2F">
                    <w:pPr>
                      <w:spacing w:after="160" w:line="259" w:lineRule="auto"/>
                      <w:jc w:val="left"/>
                    </w:pPr>
                    <w:r>
                      <w:rPr>
                        <w:rFonts w:eastAsia="Calibri"/>
                        <w:color w:val="333399"/>
                        <w:sz w:val="16"/>
                      </w:rPr>
                      <w:t>0</w:t>
                    </w:r>
                  </w:p>
                </w:txbxContent>
              </v:textbox>
            </v:rect>
            <v:rect id="Rectangle 1865" o:spid="_x0000_s1327" style="position:absolute;left:516;top:19275;width:695;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" filled="f" stroked="f">
              <v:textbox style="mso-next-textbox:#Rectangle 1865" inset="0,0,0,0">
                <w:txbxContent>
                  <w:p w:rsidR="008647F4" w:rsidRDefault="008647F4" w:rsidP="00240A2F">
                    <w:pPr>
                      <w:spacing w:after="160" w:line="259" w:lineRule="auto"/>
                      <w:jc w:val="left"/>
                    </w:pPr>
                    <w:r>
                      <w:rPr>
                        <w:rFonts w:eastAsia="Calibri"/>
                        <w:color w:val="333399"/>
                        <w:sz w:val="16"/>
                      </w:rPr>
                      <w:t>5</w:t>
                    </w:r>
                  </w:p>
                </w:txbxContent>
              </v:textbox>
            </v:rect>
            <v:rect id="Rectangle 1866" o:spid="_x0000_s1328" style="position:absolute;top:16107;width:1378;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" filled="f" stroked="f">
              <v:textbox style="mso-next-textbox:#Rectangle 1866" inset="0,0,0,0">
                <w:txbxContent>
                  <w:p w:rsidR="008647F4" w:rsidRDefault="008647F4" w:rsidP="00240A2F">
                    <w:pPr>
                      <w:spacing w:after="160" w:line="259" w:lineRule="auto"/>
                      <w:jc w:val="left"/>
                    </w:pPr>
                    <w:r>
                      <w:rPr>
                        <w:rFonts w:eastAsia="Calibri"/>
                        <w:color w:val="333399"/>
                        <w:sz w:val="16"/>
                      </w:rPr>
                      <w:t>10</w:t>
                    </w:r>
                  </w:p>
                </w:txbxContent>
              </v:textbox>
            </v:rect>
            <v:rect id="Rectangle 1867" o:spid="_x0000_s1329" style="position:absolute;top:12851;width:1378;height:1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" filled="f" stroked="f">
              <v:textbox style="mso-next-textbox:#Rectangle 1867" inset="0,0,0,0">
                <w:txbxContent>
                  <w:p w:rsidR="008647F4" w:rsidRDefault="008647F4" w:rsidP="00240A2F">
                    <w:pPr>
                      <w:spacing w:after="160" w:line="259" w:lineRule="auto"/>
                      <w:jc w:val="left"/>
                    </w:pPr>
                    <w:r>
                      <w:rPr>
                        <w:rFonts w:eastAsia="Calibri"/>
                        <w:color w:val="333399"/>
                        <w:sz w:val="16"/>
                      </w:rPr>
                      <w:t>15</w:t>
                    </w:r>
                  </w:p>
                </w:txbxContent>
              </v:textbox>
            </v:rect>
            <v:rect id="Rectangle 1868" o:spid="_x0000_s1330" style="position:absolute;top:9680;width:1378;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" filled="f" stroked="f">
              <v:textbox style="mso-next-textbox:#Rectangle 1868" inset="0,0,0,0">
                <w:txbxContent>
                  <w:p w:rsidR="008647F4" w:rsidRDefault="008647F4" w:rsidP="00240A2F">
                    <w:pPr>
                      <w:spacing w:after="160" w:line="259" w:lineRule="auto"/>
                      <w:jc w:val="left"/>
                    </w:pPr>
                    <w:r>
                      <w:rPr>
                        <w:rFonts w:eastAsia="Calibri"/>
                        <w:color w:val="333399"/>
                        <w:sz w:val="16"/>
                      </w:rPr>
                      <w:t>20</w:t>
                    </w:r>
                  </w:p>
                </w:txbxContent>
              </v:textbox>
            </v:rect>
            <v:rect id="Rectangle 1869" o:spid="_x0000_s1331" style="position:absolute;top:6427;width:1378;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" filled="f" stroked="f">
              <v:textbox style="mso-next-textbox:#Rectangle 1869" inset="0,0,0,0">
                <w:txbxContent>
                  <w:p w:rsidR="008647F4" w:rsidRDefault="008647F4" w:rsidP="00240A2F">
                    <w:pPr>
                      <w:spacing w:after="160" w:line="259" w:lineRule="auto"/>
                      <w:jc w:val="left"/>
                    </w:pPr>
                    <w:r>
                      <w:rPr>
                        <w:rFonts w:eastAsia="Calibri"/>
                        <w:color w:val="333399"/>
                        <w:sz w:val="16"/>
                      </w:rPr>
                      <w:t>25</w:t>
                    </w:r>
                  </w:p>
                </w:txbxContent>
              </v:textbox>
            </v:rect>
            <v:rect id="Rectangle 1870" o:spid="_x0000_s1332" style="position:absolute;top:3256;width:1378;height:1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" filled="f" stroked="f">
              <v:textbox style="mso-next-textbox:#Rectangle 1870" inset="0,0,0,0">
                <w:txbxContent>
                  <w:p w:rsidR="008647F4" w:rsidRDefault="008647F4" w:rsidP="00240A2F">
                    <w:pPr>
                      <w:spacing w:after="160" w:line="259" w:lineRule="auto"/>
                      <w:jc w:val="left"/>
                    </w:pPr>
                    <w:r>
                      <w:rPr>
                        <w:rFonts w:eastAsia="Calibri"/>
                        <w:color w:val="333399"/>
                        <w:sz w:val="16"/>
                      </w:rPr>
                      <w:t>30</w:t>
                    </w:r>
                  </w:p>
                </w:txbxContent>
              </v:textbox>
            </v:rect>
            <v:rect id="Rectangle 1871" o:spid="_x0000_s1333" style="position:absolute;width:1378;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" filled="f" stroked="f">
              <v:textbox style="mso-next-textbox:#Rectangle 1871" inset="0,0,0,0">
                <w:txbxContent>
                  <w:p w:rsidR="008647F4" w:rsidRDefault="008647F4" w:rsidP="00240A2F">
                    <w:pPr>
                      <w:spacing w:after="160" w:line="259" w:lineRule="auto"/>
                      <w:jc w:val="left"/>
                    </w:pPr>
                    <w:r>
                      <w:rPr>
                        <w:rFonts w:eastAsia="Calibri"/>
                        <w:color w:val="333399"/>
                        <w:sz w:val="16"/>
                      </w:rPr>
                      <w:t>35</w:t>
                    </w:r>
                  </w:p>
                </w:txbxContent>
              </v:textbox>
            </v:rect>
            <v:rect id="Rectangle 1872" o:spid="_x0000_s1334" style="position:absolute;left:5316;top:25847;width:4999;height:139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" filled="f" stroked="f">
              <v:textbox style="mso-next-textbox:#Rectangle 1872" inset="0,0,0,0">
                <w:txbxContent>
                  <w:p w:rsidR="008647F4" w:rsidRPr="00FE5E83" w:rsidRDefault="008647F4" w:rsidP="00240A2F">
                    <w:pPr>
                      <w:spacing w:after="160" w:line="259" w:lineRule="auto"/>
                      <w:jc w:val="left"/>
                      <w:rPr>
                        <w:lang w:val="uk-UA"/>
                      </w:rPr>
                    </w:pPr>
                  </w:p>
                </w:txbxContent>
              </v:textbox>
            </v:rect>
            <v:rect id="Rectangle 1873" o:spid="_x0000_s1335" style="position:absolute;left:5150;top:25595;width:8071;height:139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" filled="f" stroked="f">
              <v:textbox style="mso-next-textbox:#Rectangle 1873" inset="0,0,0,0">
                <w:txbxContent>
                  <w:p w:rsidR="008647F4" w:rsidRDefault="008647F4" w:rsidP="00240A2F">
                    <w:pPr>
                      <w:spacing w:after="160" w:line="259" w:lineRule="auto"/>
                      <w:jc w:val="left"/>
                    </w:pPr>
                    <w:r>
                      <w:rPr>
                        <w:rFonts w:eastAsia="Calibri"/>
                        <w:color w:val="333399"/>
                        <w:sz w:val="16"/>
                      </w:rPr>
                      <w:t>,</w:t>
                    </w:r>
                  </w:p>
                </w:txbxContent>
              </v:textbox>
            </v:rect>
            <v:rect id="Rectangle 1874" o:spid="_x0000_s1336" style="position:absolute;left:6312;top:25298;width:8494;height:139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" filled="f" stroked="f">
              <v:textbox style="mso-next-textbox:#Rectangle 1874" inset="0,0,0,0">
                <w:txbxContent>
                  <w:p w:rsidR="008647F4" w:rsidRPr="00FE5E83" w:rsidRDefault="008647F4" w:rsidP="00240A2F">
                    <w:pPr>
                      <w:spacing w:after="160" w:line="259" w:lineRule="auto"/>
                      <w:jc w:val="left"/>
                      <w:rPr>
                        <w:lang w:val="uk-UA"/>
                      </w:rPr>
                    </w:pPr>
                  </w:p>
                </w:txbxContent>
              </v:textbox>
            </v:rect>
            <v:rect id="Rectangle 1875" o:spid="_x0000_s1337" style="position:absolute;left:10114;top:26012;width:3636;height:139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" filled="f" stroked="f">
              <v:textbox style="mso-next-textbox:#Rectangle 1875" inset="0,0,0,0">
                <w:txbxContent>
                  <w:p w:rsidR="008647F4" w:rsidRPr="00FE5E83" w:rsidRDefault="008647F4" w:rsidP="00240A2F">
                    <w:pPr>
                      <w:spacing w:after="160" w:line="259" w:lineRule="auto"/>
                      <w:jc w:val="left"/>
                      <w:rPr>
                        <w:lang w:val="uk-UA"/>
                      </w:rPr>
                    </w:pPr>
                  </w:p>
                </w:txbxContent>
              </v:textbox>
            </v:rect>
            <v:rect id="Rectangle 1876" o:spid="_x0000_s1338" style="position:absolute;left:9421;top:25576;width:7767;height:139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" filled="f" stroked="f">
              <v:textbox style="mso-next-textbox:#Rectangle 1876" inset="0,0,0,0">
                <w:txbxContent>
                  <w:p w:rsidR="008647F4" w:rsidRPr="00FE5E83" w:rsidRDefault="008647F4" w:rsidP="00240A2F">
                    <w:pPr>
                      <w:spacing w:after="160" w:line="259" w:lineRule="auto"/>
                      <w:jc w:val="left"/>
                      <w:rPr>
                        <w:lang w:val="uk-UA"/>
                      </w:rPr>
                    </w:pPr>
                  </w:p>
                </w:txbxContent>
              </v:textbox>
            </v:rect>
            <v:rect id="Rectangle 1877" o:spid="_x0000_s1339" style="position:absolute;left:20049;top:26088;width:4857;height:139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" filled="f" stroked="f">
              <v:textbox style="mso-next-textbox:#Rectangle 1877" inset="0,0,0,0">
                <w:txbxContent>
                  <w:p w:rsidR="008647F4" w:rsidRPr="00FE5E83" w:rsidRDefault="008647F4" w:rsidP="00240A2F">
                    <w:pPr>
                      <w:spacing w:after="160" w:line="259" w:lineRule="auto"/>
                      <w:jc w:val="left"/>
                      <w:rPr>
                        <w:lang w:val="uk-UA"/>
                      </w:rPr>
                    </w:pPr>
                  </w:p>
                </w:txbxContent>
              </v:textbox>
            </v:rect>
            <v:rect id="Rectangle 1878" o:spid="_x0000_s1340" style="position:absolute;left:20965;top:26059;width:5771;height:139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" filled="f" stroked="f">
              <v:textbox style="mso-next-textbox:#Rectangle 1878" inset="0,0,0,0">
                <w:txbxContent>
                  <w:p w:rsidR="008647F4" w:rsidRPr="00FE5E83" w:rsidRDefault="008647F4" w:rsidP="00240A2F">
                    <w:pPr>
                      <w:spacing w:after="160" w:line="259" w:lineRule="auto"/>
                      <w:jc w:val="left"/>
                      <w:rPr>
                        <w:lang w:val="uk-UA"/>
                      </w:rPr>
                    </w:pPr>
                  </w:p>
                </w:txbxContent>
              </v:textbox>
            </v:rect>
            <v:rect id="Rectangle 1879" o:spid="_x0000_s1341" style="position:absolute;left:22654;top:26033;width:5138;height:139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" filled="f" stroked="f">
              <v:textbox style="mso-next-textbox:#Rectangle 1879" inset="0,0,0,0">
                <w:txbxContent>
                  <w:p w:rsidR="008647F4" w:rsidRPr="00FE5E83" w:rsidRDefault="008647F4" w:rsidP="00240A2F">
                    <w:pPr>
                      <w:spacing w:after="160" w:line="259" w:lineRule="auto"/>
                      <w:jc w:val="left"/>
                      <w:rPr>
                        <w:lang w:val="uk-UA"/>
                      </w:rPr>
                    </w:pPr>
                  </w:p>
                </w:txbxContent>
              </v:textbox>
            </v:rect>
            <v:rect id="Rectangle 1880" o:spid="_x0000_s1342" style="position:absolute;left:24228;top:26147;width:4738;height:139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" filled="f" stroked="f">
              <v:textbox style="mso-next-textbox:#Rectangle 1880" inset="0,0,0,0">
                <w:txbxContent>
                  <w:p w:rsidR="008647F4" w:rsidRPr="00FE5E83" w:rsidRDefault="008647F4" w:rsidP="00240A2F">
                    <w:pPr>
                      <w:spacing w:after="160" w:line="259" w:lineRule="auto"/>
                      <w:jc w:val="left"/>
                      <w:rPr>
                        <w:lang w:val="uk-UA"/>
                      </w:rPr>
                    </w:pPr>
                  </w:p>
                </w:txbxContent>
              </v:textbox>
            </v:rect>
            <v:rect id="Rectangle 1881" o:spid="_x0000_s1343" style="position:absolute;left:23504;top:25596;width:8925;height:1395;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" filled="f" stroked="f">
              <v:textbox style="mso-next-textbox:#Rectangle 1881" inset="0,0,0,0">
                <w:txbxContent>
                  <w:p w:rsidR="008647F4" w:rsidRPr="00FE5E83" w:rsidRDefault="008647F4" w:rsidP="00240A2F">
                    <w:pPr>
                      <w:spacing w:after="160" w:line="259" w:lineRule="auto"/>
                      <w:jc w:val="left"/>
                      <w:rPr>
                        <w:lang w:val="uk-UA"/>
                      </w:rPr>
                    </w:pPr>
                  </w:p>
                </w:txbxContent>
              </v:textbox>
            </v:rect>
            <v:rect id="Rectangle 1882" o:spid="_x0000_s1344" style="position:absolute;left:26371;top:25890;width:5936;height:139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" filled="f" stroked="f">
              <v:textbox style="mso-next-textbox:#Rectangle 1882" inset="0,0,0,0">
                <w:txbxContent>
                  <w:p w:rsidR="008647F4" w:rsidRPr="00FE5E83" w:rsidRDefault="008647F4" w:rsidP="00240A2F">
                    <w:pPr>
                      <w:spacing w:after="160" w:line="259" w:lineRule="auto"/>
                      <w:jc w:val="left"/>
                      <w:rPr>
                        <w:lang w:val="uk-UA"/>
                      </w:rPr>
                    </w:pPr>
                  </w:p>
                </w:txbxContent>
              </v:textbox>
            </v:rect>
            <v:rect id="Rectangle 1883" o:spid="_x0000_s1345" style="position:absolute;left:28035;top:25926;width:5352;height:139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" filled="f" stroked="f">
              <v:textbox style="mso-next-textbox:#Rectangle 1883" inset="0,0,0,0">
                <w:txbxContent>
                  <w:p w:rsidR="008647F4" w:rsidRPr="00FE5E83" w:rsidRDefault="008647F4" w:rsidP="00240A2F">
                    <w:pPr>
                      <w:spacing w:after="160" w:line="259" w:lineRule="auto"/>
                      <w:jc w:val="left"/>
                      <w:rPr>
                        <w:lang w:val="uk-UA"/>
                      </w:rPr>
                    </w:pPr>
                  </w:p>
                </w:txbxContent>
              </v:textbox>
            </v:rect>
            <v:rect id="Rectangle 1884" o:spid="_x0000_s1346" style="position:absolute;left:29671;top:26104;width:4825;height:139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" filled="f" stroked="f">
              <v:textbox style="mso-next-textbox:#Rectangle 1884" inset="0,0,0,0">
                <w:txbxContent>
                  <w:p w:rsidR="008647F4" w:rsidRPr="00FE5E83" w:rsidRDefault="008647F4" w:rsidP="00240A2F">
                    <w:pPr>
                      <w:spacing w:after="160" w:line="259" w:lineRule="auto"/>
                      <w:jc w:val="left"/>
                      <w:rPr>
                        <w:lang w:val="uk-UA"/>
                      </w:rPr>
                    </w:pPr>
                  </w:p>
                </w:txbxContent>
              </v:textbox>
            </v:rect>
            <v:rect id="Rectangle 1885" o:spid="_x0000_s1347" style="position:absolute;left:40035;top:25234;width:6565;height:139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" filled="f" stroked="f">
              <v:textbox style="mso-next-textbox:#Rectangle 1885" inset="0,0,0,0">
                <w:txbxContent>
                  <w:p w:rsidR="008647F4" w:rsidRPr="0099049F" w:rsidRDefault="008647F4" w:rsidP="00240A2F"/>
                </w:txbxContent>
              </v:textbox>
            </v:rect>
            <v:rect id="Rectangle 1886" o:spid="_x0000_s1348" style="position:absolute;left:42609;top:25325;width:4157;height:1396;rotation:-5898239fd;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" filled="f" stroked="f">
              <v:textbox style="mso-next-textbox:#Rectangle 1886" inset="0,0,0,0">
                <w:txbxContent>
                  <w:p w:rsidR="008647F4" w:rsidRPr="0099049F" w:rsidRDefault="008647F4" w:rsidP="00240A2F">
                    <w:pPr>
                      <w:spacing w:after="160" w:line="259" w:lineRule="auto"/>
                      <w:jc w:val="left"/>
                      <w:rPr>
                        <w:lang w:val="uk-UA"/>
                      </w:rPr>
                    </w:pPr>
                  </w:p>
                </w:txbxContent>
              </v:textbox>
            </v:rect>
            <v:rect id="Rectangle 1887" o:spid="_x0000_s1349" style="position:absolute;left:52912;top:22532;width:695;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style="mso-next-textbox:#Rectangle 1887" inset="0,0,0,0">
                <w:txbxContent>
                  <w:p w:rsidR="008647F4" w:rsidRDefault="008647F4" w:rsidP="00240A2F">
                    <w:pPr>
                      <w:spacing w:after="160" w:line="259" w:lineRule="auto"/>
                      <w:jc w:val="left"/>
                    </w:pPr>
                    <w:r>
                      <w:rPr>
                        <w:rFonts w:eastAsia="Calibri"/>
                        <w:color w:val="333399"/>
                        <w:sz w:val="16"/>
                      </w:rPr>
                      <w:t>0</w:t>
                    </w:r>
                  </w:p>
                </w:txbxContent>
              </v:textbox>
            </v:rect>
            <v:rect id="Rectangle 1888" o:spid="_x0000_s1350" style="position:absolute;left:52912;top:18762;width:1378;height:1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style="mso-next-textbox:#Rectangle 1888" inset="0,0,0,0">
                <w:txbxContent>
                  <w:p w:rsidR="008647F4" w:rsidRDefault="008647F4" w:rsidP="00240A2F">
                    <w:pPr>
                      <w:spacing w:after="160" w:line="259" w:lineRule="auto"/>
                      <w:jc w:val="left"/>
                    </w:pPr>
                    <w:r>
                      <w:rPr>
                        <w:rFonts w:eastAsia="Calibri"/>
                        <w:color w:val="333399"/>
                        <w:sz w:val="16"/>
                      </w:rPr>
                      <w:t>50</w:t>
                    </w:r>
                  </w:p>
                </w:txbxContent>
              </v:textbox>
            </v:rect>
            <v:rect id="Rectangle 1889" o:spid="_x0000_s1351" style="position:absolute;left:52912;top:14994;width:2061;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style="mso-next-textbox:#Rectangle 1889" inset="0,0,0,0">
                <w:txbxContent>
                  <w:p w:rsidR="008647F4" w:rsidRDefault="008647F4" w:rsidP="00240A2F">
                    <w:pPr>
                      <w:spacing w:after="160" w:line="259" w:lineRule="auto"/>
                      <w:jc w:val="left"/>
                    </w:pPr>
                    <w:r>
                      <w:rPr>
                        <w:rFonts w:eastAsia="Calibri"/>
                        <w:color w:val="333399"/>
                        <w:sz w:val="16"/>
                      </w:rPr>
                      <w:t>100</w:t>
                    </w:r>
                  </w:p>
                </w:txbxContent>
              </v:textbox>
            </v:rect>
            <v:rect id="Rectangle 1890" o:spid="_x0000_s1352" style="position:absolute;left:52912;top:11310;width:2061;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style="mso-next-textbox:#Rectangle 1890" inset="0,0,0,0">
                <w:txbxContent>
                  <w:p w:rsidR="008647F4" w:rsidRDefault="008647F4" w:rsidP="00240A2F">
                    <w:pPr>
                      <w:spacing w:after="160" w:line="259" w:lineRule="auto"/>
                      <w:jc w:val="left"/>
                    </w:pPr>
                    <w:r>
                      <w:rPr>
                        <w:rFonts w:eastAsia="Calibri"/>
                        <w:color w:val="333399"/>
                        <w:sz w:val="16"/>
                      </w:rPr>
                      <w:t>150</w:t>
                    </w:r>
                  </w:p>
                </w:txbxContent>
              </v:textbox>
            </v:rect>
            <v:rect id="Rectangle 1891" o:spid="_x0000_s1353" style="position:absolute;left:52912;top:7541;width:2061;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style="mso-next-textbox:#Rectangle 1891" inset="0,0,0,0">
                <w:txbxContent>
                  <w:p w:rsidR="008647F4" w:rsidRDefault="008647F4" w:rsidP="00240A2F">
                    <w:pPr>
                      <w:spacing w:after="160" w:line="259" w:lineRule="auto"/>
                      <w:jc w:val="left"/>
                    </w:pPr>
                    <w:r>
                      <w:rPr>
                        <w:rFonts w:eastAsia="Calibri"/>
                        <w:color w:val="333399"/>
                        <w:sz w:val="16"/>
                      </w:rPr>
                      <w:t>200</w:t>
                    </w:r>
                  </w:p>
                </w:txbxContent>
              </v:textbox>
            </v:rect>
            <v:rect id="Rectangle 1892" o:spid="_x0000_s1354" style="position:absolute;left:52912;top:3771;width:2061;height:13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style="mso-next-textbox:#Rectangle 1892" inset="0,0,0,0">
                <w:txbxContent>
                  <w:p w:rsidR="008647F4" w:rsidRDefault="008647F4" w:rsidP="00240A2F">
                    <w:pPr>
                      <w:spacing w:after="160" w:line="259" w:lineRule="auto"/>
                      <w:jc w:val="left"/>
                    </w:pPr>
                    <w:r>
                      <w:rPr>
                        <w:rFonts w:eastAsia="Calibri"/>
                        <w:color w:val="333399"/>
                        <w:sz w:val="16"/>
                      </w:rPr>
                      <w:t>250</w:t>
                    </w:r>
                  </w:p>
                </w:txbxContent>
              </v:textbox>
            </v:rect>
            <v:rect id="Rectangle 1893" o:spid="_x0000_s1355" style="position:absolute;left:52912;width:2061;height:139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style="mso-next-textbox:#Rectangle 1893" inset="0,0,0,0">
                <w:txbxContent>
                  <w:p w:rsidR="008647F4" w:rsidRDefault="008647F4" w:rsidP="00240A2F">
                    <w:pPr>
                      <w:spacing w:after="160" w:line="259" w:lineRule="auto"/>
                      <w:jc w:val="left"/>
                    </w:pPr>
                    <w:r>
                      <w:rPr>
                        <w:rFonts w:eastAsia="Calibri"/>
                        <w:color w:val="333399"/>
                        <w:sz w:val="16"/>
                      </w:rPr>
                      <w:t>300</w:t>
                    </w:r>
                  </w:p>
                </w:txbxContent>
              </v:textbox>
            </v:rect>
            <v:shape id="Picture 29438" o:spid="_x0000_s1356" type="#_x0000_t75" style="position:absolute;left:12216;top:32363;width:2377;height:6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">
              <v:imagedata r:id="rId36" o:title=""/>
            </v:shape>
            <v:rect id="Rectangle 1896" o:spid="_x0000_s1357" style="position:absolute;left:14921;top:32319;width:11737;height:1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style="mso-next-textbox:#Rectangle 1896" inset="0,0,0,0">
                <w:txbxContent>
                  <w:p w:rsidR="008647F4" w:rsidRPr="00145199" w:rsidRDefault="008647F4" w:rsidP="00240A2F">
                    <w:pPr>
                      <w:spacing w:after="160" w:line="259" w:lineRule="auto"/>
                      <w:jc w:val="left"/>
                      <w:rPr>
                        <w:rFonts w:ascii="Times New Roman" w:hAnsi="Times New Roman" w:cs="Times New Roman"/>
                        <w:b/>
                        <w:sz w:val="16"/>
                        <w:szCs w:val="16"/>
                        <w:lang w:val="uk-UA"/>
                      </w:rPr>
                    </w:pPr>
                    <w:r w:rsidRPr="00145199">
                      <w:rPr>
                        <w:rFonts w:ascii="Times New Roman" w:eastAsia="Calibri" w:hAnsi="Times New Roman" w:cs="Times New Roman"/>
                        <w:b/>
                        <w:sz w:val="16"/>
                        <w:szCs w:val="16"/>
                      </w:rPr>
                      <w:t>Кількість суб'єктів</w:t>
                    </w:r>
                    <w:r w:rsidRPr="00145199">
                      <w:rPr>
                        <w:rFonts w:ascii="Times New Roman" w:eastAsia="Calibri" w:hAnsi="Times New Roman" w:cs="Times New Roman"/>
                        <w:b/>
                        <w:sz w:val="16"/>
                        <w:szCs w:val="16"/>
                        <w:lang w:val="uk-UA"/>
                      </w:rPr>
                      <w:t xml:space="preserve"> (од.)</w:t>
                    </w:r>
                  </w:p>
                </w:txbxContent>
              </v:textbox>
            </v:rect>
            <v:shape id="Shape 1897" o:spid="_x0000_s1358" style="position:absolute;left:24268;top:32813;width:2403;height:0;visibility:visible" coordsize="24031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" adj="0,,0" path="m,l240313,e" filled="f" strokecolor="#3cc" strokeweight=".47481mm">
              <v:stroke joinstyle="round"/>
              <v:formulas/>
              <v:path arrowok="t" o:connecttype="segments" textboxrect="0,0,240313,0"/>
            </v:shape>
            <v:shape id="Shape 1898" o:spid="_x0000_s1359" style="position:absolute;left:25127;top:32468;width:599;height:601;visibility:visible" coordsize="59935,6011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" adj="0,,0" path="m25686,c42811,,59935,8547,59935,25925v,17093,-17124,34187,-34249,34187c8562,60112,,43018,,25925,,8547,8562,,25686,xe" fillcolor="#99f" strokecolor="#ffc" strokeweight=".23742mm">
              <v:stroke joinstyle="round"/>
              <v:formulas/>
              <v:path arrowok="t" o:connecttype="segments" textboxrect="0,0,59935,60112"/>
            </v:shape>
            <v:rect id="Rectangle 1899" o:spid="_x0000_s1360" style="position:absolute;left:26928;top:32319;width:20730;height:15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style="mso-next-textbox:#Rectangle 1899" inset="0,0,0,0">
                <w:txbxContent>
                  <w:p w:rsidR="008647F4" w:rsidRPr="00145199" w:rsidRDefault="008647F4" w:rsidP="00240A2F">
                    <w:pPr>
                      <w:spacing w:after="160" w:line="259" w:lineRule="auto"/>
                      <w:jc w:val="left"/>
                      <w:rPr>
                        <w:rFonts w:ascii="Times New Roman" w:hAnsi="Times New Roman" w:cs="Times New Roman"/>
                        <w:b/>
                        <w:sz w:val="16"/>
                        <w:szCs w:val="16"/>
                        <w:lang w:val="uk-UA"/>
                      </w:rPr>
                    </w:pPr>
                    <w:r w:rsidRPr="00145199">
                      <w:rPr>
                        <w:rFonts w:ascii="Times New Roman" w:eastAsia="Calibri" w:hAnsi="Times New Roman" w:cs="Times New Roman"/>
                        <w:b/>
                        <w:sz w:val="16"/>
                        <w:szCs w:val="16"/>
                      </w:rPr>
                      <w:t>Кількість найманих працівників</w:t>
                    </w:r>
                    <w:r w:rsidRPr="00145199">
                      <w:rPr>
                        <w:rFonts w:ascii="Times New Roman" w:eastAsia="Calibri" w:hAnsi="Times New Roman" w:cs="Times New Roman"/>
                        <w:b/>
                        <w:sz w:val="16"/>
                        <w:szCs w:val="16"/>
                        <w:lang w:val="uk-UA"/>
                      </w:rPr>
                      <w:t xml:space="preserve"> (осіб)</w:t>
                    </w:r>
                  </w:p>
                </w:txbxContent>
              </v:textbox>
            </v:rect>
            <w10:wrap type="none"/>
            <w10:anchorlock/>
          </v:group>
        </w:pict>
      </w:r>
    </w:p>
    <w:p w:rsidR="00C542F5" w:rsidRDefault="00C542F5" w:rsidP="00C542F5">
      <w:pPr>
        <w:jc w:val="left"/>
        <w:rPr>
          <w:rFonts w:ascii="Times New Roman" w:hAnsi="Times New Roman" w:cs="Times New Roman"/>
          <w:b/>
          <w:lang w:val="uk-UA"/>
        </w:rPr>
      </w:pPr>
    </w:p>
    <w:p w:rsidR="00C542F5" w:rsidRPr="00C542F5" w:rsidRDefault="00C542F5" w:rsidP="00C542F5">
      <w:pPr>
        <w:rPr>
          <w:rFonts w:ascii="Times New Roman" w:hAnsi="Times New Roman" w:cs="Times New Roman"/>
          <w:b/>
          <w:color w:val="365F91" w:themeColor="accent1" w:themeShade="BF"/>
          <w:lang w:val="ru-RU"/>
        </w:rPr>
      </w:pPr>
      <w:r w:rsidRPr="00C542F5">
        <w:rPr>
          <w:rFonts w:ascii="Times New Roman" w:hAnsi="Times New Roman" w:cs="Times New Roman"/>
          <w:b/>
          <w:color w:val="365F91" w:themeColor="accent1" w:themeShade="BF"/>
          <w:lang w:val="uk-UA"/>
        </w:rPr>
        <w:t xml:space="preserve">Рис.9  </w:t>
      </w:r>
      <w:r w:rsidRPr="00C542F5">
        <w:rPr>
          <w:rFonts w:ascii="Times New Roman" w:hAnsi="Times New Roman" w:cs="Times New Roman"/>
          <w:b/>
          <w:color w:val="365F91" w:themeColor="accent1" w:themeShade="BF"/>
          <w:lang w:val="ru-RU"/>
        </w:rPr>
        <w:t>Кількість зареєстрованих суб’єктів господар</w:t>
      </w:r>
      <w:r w:rsidR="00587C16">
        <w:rPr>
          <w:rFonts w:ascii="Times New Roman" w:hAnsi="Times New Roman" w:cs="Times New Roman"/>
          <w:b/>
          <w:color w:val="365F91" w:themeColor="accent1" w:themeShade="BF"/>
          <w:lang w:val="ru-RU"/>
        </w:rPr>
        <w:t>ювання</w:t>
      </w:r>
      <w:r w:rsidRPr="00C542F5">
        <w:rPr>
          <w:rFonts w:ascii="Times New Roman" w:hAnsi="Times New Roman" w:cs="Times New Roman"/>
          <w:b/>
          <w:color w:val="365F91" w:themeColor="accent1" w:themeShade="BF"/>
          <w:lang w:val="ru-RU"/>
        </w:rPr>
        <w:t xml:space="preserve"> та найманих працівників за видами діяльності  </w:t>
      </w:r>
    </w:p>
    <w:p w:rsidR="006A752B" w:rsidRDefault="006A752B" w:rsidP="00282EEB">
      <w:pPr>
        <w:pStyle w:val="23"/>
      </w:pPr>
    </w:p>
    <w:p w:rsidR="00E1451A" w:rsidRPr="00CD4B9B" w:rsidRDefault="00E1451A" w:rsidP="00282EEB">
      <w:pPr>
        <w:pStyle w:val="23"/>
        <w:rPr>
          <w:lang w:val="ru-RU"/>
        </w:rPr>
      </w:pPr>
    </w:p>
    <w:p w:rsidR="00026971" w:rsidRDefault="00026971" w:rsidP="00282EEB">
      <w:pPr>
        <w:pStyle w:val="23"/>
      </w:pPr>
    </w:p>
    <w:p w:rsidR="00026971" w:rsidRDefault="00026971" w:rsidP="00282EEB">
      <w:pPr>
        <w:pStyle w:val="23"/>
      </w:pPr>
    </w:p>
    <w:p w:rsidR="00C10D8B" w:rsidRDefault="00282EEB" w:rsidP="00282EEB">
      <w:pPr>
        <w:pStyle w:val="23"/>
      </w:pPr>
      <w:bookmarkStart w:id="24" w:name="_Toc50571658"/>
      <w:r>
        <w:lastRenderedPageBreak/>
        <w:t>Таблиця 11. Сільськогосподарські виробники громади</w:t>
      </w:r>
      <w:bookmarkEnd w:id="24"/>
    </w:p>
    <w:p w:rsidR="00C10D8B" w:rsidRDefault="00C10D8B" w:rsidP="000C177F">
      <w:pPr>
        <w:pStyle w:val="2"/>
        <w:ind w:firstLine="142"/>
        <w:rPr>
          <w:lang w:val="uk-UA"/>
        </w:rPr>
      </w:pPr>
    </w:p>
    <w:tbl>
      <w:tblPr>
        <w:tblStyle w:val="af7"/>
        <w:tblW w:w="9747" w:type="dxa"/>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568"/>
        <w:gridCol w:w="2038"/>
        <w:gridCol w:w="1931"/>
        <w:gridCol w:w="1559"/>
        <w:gridCol w:w="851"/>
        <w:gridCol w:w="2800"/>
      </w:tblGrid>
      <w:tr w:rsidR="008763E1" w:rsidRPr="00DD2C24" w:rsidTr="00182823">
        <w:trPr>
          <w:jc w:val="center"/>
        </w:trPr>
        <w:tc>
          <w:tcPr>
            <w:tcW w:w="568" w:type="dxa"/>
            <w:shd w:val="clear" w:color="auto" w:fill="DBE5F1" w:themeFill="accent1" w:themeFillTint="33"/>
          </w:tcPr>
          <w:p w:rsidR="00AE720A" w:rsidRPr="00DD2C24" w:rsidRDefault="00AE720A" w:rsidP="00DD2C24">
            <w:pPr>
              <w:jc w:val="center"/>
              <w:rPr>
                <w:rFonts w:ascii="Times New Roman" w:hAnsi="Times New Roman" w:cs="Times New Roman"/>
                <w:b/>
                <w:sz w:val="24"/>
                <w:szCs w:val="24"/>
                <w:lang w:val="uk-UA"/>
              </w:rPr>
            </w:pPr>
            <w:r w:rsidRPr="00DD2C24">
              <w:rPr>
                <w:rFonts w:ascii="Times New Roman" w:hAnsi="Times New Roman" w:cs="Times New Roman"/>
                <w:b/>
                <w:sz w:val="24"/>
                <w:szCs w:val="24"/>
                <w:lang w:val="uk-UA"/>
              </w:rPr>
              <w:t>№ з/п</w:t>
            </w:r>
          </w:p>
        </w:tc>
        <w:tc>
          <w:tcPr>
            <w:tcW w:w="2038" w:type="dxa"/>
            <w:shd w:val="clear" w:color="auto" w:fill="DBE5F1" w:themeFill="accent1" w:themeFillTint="33"/>
          </w:tcPr>
          <w:p w:rsidR="00AE720A" w:rsidRPr="00DD2C24" w:rsidRDefault="00AE720A" w:rsidP="00DD2C24">
            <w:pPr>
              <w:jc w:val="center"/>
              <w:rPr>
                <w:rFonts w:ascii="Times New Roman" w:hAnsi="Times New Roman" w:cs="Times New Roman"/>
                <w:b/>
                <w:sz w:val="24"/>
                <w:szCs w:val="24"/>
                <w:lang w:val="uk-UA"/>
              </w:rPr>
            </w:pPr>
            <w:r w:rsidRPr="00DD2C24">
              <w:rPr>
                <w:rFonts w:ascii="Times New Roman" w:hAnsi="Times New Roman" w:cs="Times New Roman"/>
                <w:b/>
                <w:sz w:val="24"/>
                <w:szCs w:val="24"/>
                <w:lang w:val="uk-UA"/>
              </w:rPr>
              <w:t>Місце реєстрації</w:t>
            </w:r>
          </w:p>
        </w:tc>
        <w:tc>
          <w:tcPr>
            <w:tcW w:w="1931" w:type="dxa"/>
            <w:shd w:val="clear" w:color="auto" w:fill="DBE5F1" w:themeFill="accent1" w:themeFillTint="33"/>
          </w:tcPr>
          <w:p w:rsidR="00AE720A" w:rsidRPr="00DD2C24" w:rsidRDefault="00AE720A" w:rsidP="00DD2C24">
            <w:pPr>
              <w:jc w:val="center"/>
              <w:rPr>
                <w:rFonts w:ascii="Times New Roman" w:hAnsi="Times New Roman" w:cs="Times New Roman"/>
                <w:b/>
                <w:sz w:val="24"/>
                <w:szCs w:val="24"/>
                <w:lang w:val="uk-UA"/>
              </w:rPr>
            </w:pPr>
            <w:r w:rsidRPr="00DD2C24">
              <w:rPr>
                <w:rFonts w:ascii="Times New Roman" w:hAnsi="Times New Roman" w:cs="Times New Roman"/>
                <w:b/>
                <w:sz w:val="24"/>
                <w:szCs w:val="24"/>
                <w:lang w:val="uk-UA"/>
              </w:rPr>
              <w:t>Теритрія діяльності</w:t>
            </w:r>
          </w:p>
        </w:tc>
        <w:tc>
          <w:tcPr>
            <w:tcW w:w="1559" w:type="dxa"/>
            <w:shd w:val="clear" w:color="auto" w:fill="DBE5F1" w:themeFill="accent1" w:themeFillTint="33"/>
          </w:tcPr>
          <w:p w:rsidR="00AE720A" w:rsidRPr="00DD2C24" w:rsidRDefault="00AE720A" w:rsidP="00DD2C24">
            <w:pPr>
              <w:jc w:val="center"/>
              <w:rPr>
                <w:rFonts w:ascii="Times New Roman" w:hAnsi="Times New Roman" w:cs="Times New Roman"/>
                <w:b/>
                <w:sz w:val="24"/>
                <w:szCs w:val="24"/>
                <w:lang w:val="uk-UA"/>
              </w:rPr>
            </w:pPr>
            <w:r w:rsidRPr="00DD2C24">
              <w:rPr>
                <w:rFonts w:ascii="Times New Roman" w:hAnsi="Times New Roman" w:cs="Times New Roman"/>
                <w:b/>
                <w:sz w:val="24"/>
                <w:szCs w:val="24"/>
                <w:lang w:val="uk-UA"/>
              </w:rPr>
              <w:t>Назва підприємства</w:t>
            </w:r>
          </w:p>
        </w:tc>
        <w:tc>
          <w:tcPr>
            <w:tcW w:w="851" w:type="dxa"/>
            <w:shd w:val="clear" w:color="auto" w:fill="DBE5F1" w:themeFill="accent1" w:themeFillTint="33"/>
          </w:tcPr>
          <w:p w:rsidR="00AE720A" w:rsidRPr="00DD2C24" w:rsidRDefault="00AE720A" w:rsidP="00DD2C24">
            <w:pPr>
              <w:jc w:val="center"/>
              <w:rPr>
                <w:rFonts w:ascii="Times New Roman" w:hAnsi="Times New Roman" w:cs="Times New Roman"/>
                <w:b/>
                <w:sz w:val="24"/>
                <w:szCs w:val="24"/>
                <w:lang w:val="uk-UA"/>
              </w:rPr>
            </w:pPr>
            <w:r w:rsidRPr="00DD2C24">
              <w:rPr>
                <w:rFonts w:ascii="Times New Roman" w:hAnsi="Times New Roman" w:cs="Times New Roman"/>
                <w:b/>
                <w:sz w:val="24"/>
                <w:szCs w:val="24"/>
                <w:lang w:val="uk-UA"/>
              </w:rPr>
              <w:t>Площа в обробці, Га</w:t>
            </w:r>
          </w:p>
        </w:tc>
        <w:tc>
          <w:tcPr>
            <w:tcW w:w="2800" w:type="dxa"/>
            <w:shd w:val="clear" w:color="auto" w:fill="DBE5F1" w:themeFill="accent1" w:themeFillTint="33"/>
          </w:tcPr>
          <w:p w:rsidR="00AE720A" w:rsidRPr="00DD2C24" w:rsidRDefault="00AE720A" w:rsidP="00DD2C24">
            <w:pPr>
              <w:jc w:val="center"/>
              <w:rPr>
                <w:rFonts w:ascii="Times New Roman" w:hAnsi="Times New Roman" w:cs="Times New Roman"/>
                <w:b/>
                <w:sz w:val="24"/>
                <w:szCs w:val="24"/>
                <w:lang w:val="uk-UA"/>
              </w:rPr>
            </w:pPr>
            <w:r w:rsidRPr="00DD2C24">
              <w:rPr>
                <w:rFonts w:ascii="Times New Roman" w:hAnsi="Times New Roman" w:cs="Times New Roman"/>
                <w:b/>
                <w:sz w:val="24"/>
                <w:szCs w:val="24"/>
                <w:lang w:val="uk-UA"/>
              </w:rPr>
              <w:t>Спеціалізація</w:t>
            </w:r>
          </w:p>
        </w:tc>
      </w:tr>
      <w:tr w:rsidR="008763E1"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1.</w:t>
            </w:r>
          </w:p>
        </w:tc>
        <w:tc>
          <w:tcPr>
            <w:tcW w:w="2038"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с.Новониканорівка</w:t>
            </w:r>
          </w:p>
        </w:tc>
        <w:tc>
          <w:tcPr>
            <w:tcW w:w="1931"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с.Новониканорівка</w:t>
            </w:r>
          </w:p>
        </w:tc>
        <w:tc>
          <w:tcPr>
            <w:tcW w:w="1559"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СФГ "Явір"</w:t>
            </w:r>
          </w:p>
        </w:tc>
        <w:tc>
          <w:tcPr>
            <w:tcW w:w="851"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674</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w:t>
            </w:r>
            <w:r w:rsidR="00386069" w:rsidRPr="00DD2C24">
              <w:rPr>
                <w:rFonts w:ascii="Times New Roman" w:hAnsi="Times New Roman" w:cs="Times New Roman"/>
                <w:sz w:val="20"/>
                <w:szCs w:val="20"/>
                <w:lang w:val="uk-UA"/>
              </w:rPr>
              <w:t xml:space="preserve">ослинництво- </w:t>
            </w:r>
            <w:r w:rsidRPr="00DD2C24">
              <w:rPr>
                <w:rFonts w:ascii="Times New Roman" w:hAnsi="Times New Roman" w:cs="Times New Roman"/>
                <w:sz w:val="20"/>
                <w:szCs w:val="20"/>
                <w:lang w:val="uk-UA"/>
              </w:rPr>
              <w:t xml:space="preserve">соняшник, </w:t>
            </w:r>
            <w:r w:rsidR="00386069" w:rsidRPr="00DD2C24">
              <w:rPr>
                <w:rFonts w:ascii="Times New Roman" w:hAnsi="Times New Roman" w:cs="Times New Roman"/>
                <w:sz w:val="20"/>
                <w:szCs w:val="20"/>
                <w:lang w:val="uk-UA"/>
              </w:rPr>
              <w:t>кукурудза, озима пшениця, ячмінь</w:t>
            </w:r>
          </w:p>
        </w:tc>
      </w:tr>
      <w:tr w:rsidR="008763E1"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2.</w:t>
            </w:r>
          </w:p>
        </w:tc>
        <w:tc>
          <w:tcPr>
            <w:tcW w:w="2038"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с.Новониканорівка</w:t>
            </w:r>
          </w:p>
        </w:tc>
        <w:tc>
          <w:tcPr>
            <w:tcW w:w="1931"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с.Новониканорівка</w:t>
            </w:r>
          </w:p>
        </w:tc>
        <w:tc>
          <w:tcPr>
            <w:tcW w:w="1559"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ФГ "Прилужне"</w:t>
            </w:r>
          </w:p>
        </w:tc>
        <w:tc>
          <w:tcPr>
            <w:tcW w:w="851"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655</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 тваринництво (молочне та м’ясне) - ВРХ</w:t>
            </w:r>
          </w:p>
        </w:tc>
      </w:tr>
      <w:tr w:rsidR="008763E1"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3.</w:t>
            </w:r>
          </w:p>
        </w:tc>
        <w:tc>
          <w:tcPr>
            <w:tcW w:w="2038"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с.Новониканорівка</w:t>
            </w:r>
          </w:p>
        </w:tc>
        <w:tc>
          <w:tcPr>
            <w:tcW w:w="1931"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с.Новониканорівка</w:t>
            </w:r>
          </w:p>
        </w:tc>
        <w:tc>
          <w:tcPr>
            <w:tcW w:w="1559" w:type="dxa"/>
            <w:vAlign w:val="center"/>
          </w:tcPr>
          <w:p w:rsidR="00AE720A" w:rsidRPr="00ED419B" w:rsidRDefault="00182823" w:rsidP="006A752B">
            <w:pPr>
              <w:rPr>
                <w:rFonts w:ascii="Times New Roman" w:hAnsi="Times New Roman" w:cs="Times New Roman"/>
                <w:sz w:val="24"/>
                <w:szCs w:val="24"/>
                <w:lang w:val="uk-UA"/>
              </w:rPr>
            </w:pPr>
            <w:r>
              <w:rPr>
                <w:rFonts w:ascii="Times New Roman" w:hAnsi="Times New Roman" w:cs="Times New Roman"/>
                <w:sz w:val="24"/>
                <w:szCs w:val="24"/>
                <w:lang w:val="uk-UA"/>
              </w:rPr>
              <w:t>Ф</w:t>
            </w:r>
            <w:r w:rsidR="00203B27" w:rsidRPr="00ED419B">
              <w:rPr>
                <w:rFonts w:ascii="Times New Roman" w:hAnsi="Times New Roman" w:cs="Times New Roman"/>
                <w:sz w:val="24"/>
                <w:szCs w:val="24"/>
                <w:lang w:val="uk-UA"/>
              </w:rPr>
              <w:t>Г "Промінь"</w:t>
            </w:r>
          </w:p>
        </w:tc>
        <w:tc>
          <w:tcPr>
            <w:tcW w:w="851" w:type="dxa"/>
            <w:vAlign w:val="center"/>
          </w:tcPr>
          <w:p w:rsidR="00AE720A" w:rsidRPr="00ED419B" w:rsidRDefault="00A7188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102</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r w:rsidR="008763E1"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4.</w:t>
            </w:r>
          </w:p>
        </w:tc>
        <w:tc>
          <w:tcPr>
            <w:tcW w:w="2038"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с.Новониканорівка</w:t>
            </w:r>
          </w:p>
        </w:tc>
        <w:tc>
          <w:tcPr>
            <w:tcW w:w="1931"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с.Новониканорівка</w:t>
            </w:r>
          </w:p>
        </w:tc>
        <w:tc>
          <w:tcPr>
            <w:tcW w:w="1559" w:type="dxa"/>
            <w:vAlign w:val="center"/>
          </w:tcPr>
          <w:p w:rsidR="008763E1"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 xml:space="preserve">ПП </w:t>
            </w:r>
          </w:p>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Шалайкін С.С.</w:t>
            </w:r>
          </w:p>
        </w:tc>
        <w:tc>
          <w:tcPr>
            <w:tcW w:w="851" w:type="dxa"/>
            <w:vAlign w:val="center"/>
          </w:tcPr>
          <w:p w:rsidR="00AE720A" w:rsidRPr="00ED419B" w:rsidRDefault="00F4487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58</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r w:rsidR="00F4487A"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5.</w:t>
            </w:r>
          </w:p>
        </w:tc>
        <w:tc>
          <w:tcPr>
            <w:tcW w:w="2038"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с.Новониканорівка</w:t>
            </w:r>
          </w:p>
        </w:tc>
        <w:tc>
          <w:tcPr>
            <w:tcW w:w="1931"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с.Новониканорівка</w:t>
            </w:r>
          </w:p>
        </w:tc>
        <w:tc>
          <w:tcPr>
            <w:tcW w:w="1559" w:type="dxa"/>
            <w:vAlign w:val="center"/>
          </w:tcPr>
          <w:p w:rsidR="008763E1" w:rsidRPr="00ED419B" w:rsidRDefault="00F4487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 xml:space="preserve">ПП </w:t>
            </w:r>
          </w:p>
          <w:p w:rsidR="00AE720A" w:rsidRPr="00ED419B" w:rsidRDefault="00F4487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Грішний В.І</w:t>
            </w:r>
            <w:r w:rsidR="008763E1" w:rsidRPr="00ED419B">
              <w:rPr>
                <w:rFonts w:ascii="Times New Roman" w:hAnsi="Times New Roman" w:cs="Times New Roman"/>
                <w:sz w:val="24"/>
                <w:szCs w:val="24"/>
                <w:lang w:val="uk-UA"/>
              </w:rPr>
              <w:t>.</w:t>
            </w:r>
          </w:p>
        </w:tc>
        <w:tc>
          <w:tcPr>
            <w:tcW w:w="851" w:type="dxa"/>
            <w:vAlign w:val="center"/>
          </w:tcPr>
          <w:p w:rsidR="00AE720A" w:rsidRPr="00ED419B" w:rsidRDefault="00F4487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33</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r w:rsidR="00F4487A"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6.</w:t>
            </w:r>
          </w:p>
        </w:tc>
        <w:tc>
          <w:tcPr>
            <w:tcW w:w="2038" w:type="dxa"/>
            <w:vAlign w:val="center"/>
          </w:tcPr>
          <w:p w:rsidR="00203B27" w:rsidRPr="00ED419B" w:rsidRDefault="007F37D7" w:rsidP="006A752B">
            <w:pPr>
              <w:rPr>
                <w:rFonts w:ascii="Times New Roman" w:hAnsi="Times New Roman" w:cs="Times New Roman"/>
                <w:sz w:val="24"/>
                <w:szCs w:val="24"/>
                <w:lang w:val="uk-UA"/>
              </w:rPr>
            </w:pPr>
            <w:r>
              <w:rPr>
                <w:rFonts w:ascii="Times New Roman" w:hAnsi="Times New Roman" w:cs="Times New Roman"/>
                <w:sz w:val="24"/>
                <w:szCs w:val="24"/>
                <w:lang w:val="uk-UA"/>
              </w:rPr>
              <w:t>смт</w:t>
            </w:r>
          </w:p>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Нижня Дуванка</w:t>
            </w:r>
          </w:p>
        </w:tc>
        <w:tc>
          <w:tcPr>
            <w:tcW w:w="1931" w:type="dxa"/>
            <w:vAlign w:val="center"/>
          </w:tcPr>
          <w:p w:rsidR="00203B27" w:rsidRPr="00ED419B" w:rsidRDefault="00837DE2" w:rsidP="006A752B">
            <w:pPr>
              <w:rPr>
                <w:rFonts w:ascii="Times New Roman" w:hAnsi="Times New Roman" w:cs="Times New Roman"/>
                <w:sz w:val="24"/>
                <w:szCs w:val="24"/>
                <w:lang w:val="uk-UA"/>
              </w:rPr>
            </w:pPr>
            <w:r>
              <w:rPr>
                <w:rFonts w:ascii="Times New Roman" w:hAnsi="Times New Roman" w:cs="Times New Roman"/>
                <w:sz w:val="24"/>
                <w:szCs w:val="24"/>
                <w:lang w:val="uk-UA"/>
              </w:rPr>
              <w:t>смт</w:t>
            </w:r>
          </w:p>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Нижня Дуванка</w:t>
            </w:r>
          </w:p>
        </w:tc>
        <w:tc>
          <w:tcPr>
            <w:tcW w:w="1559" w:type="dxa"/>
            <w:vAlign w:val="center"/>
          </w:tcPr>
          <w:p w:rsidR="00AE720A" w:rsidRPr="00ED419B" w:rsidRDefault="00F4487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СФГ "Каштан"</w:t>
            </w:r>
          </w:p>
        </w:tc>
        <w:tc>
          <w:tcPr>
            <w:tcW w:w="851" w:type="dxa"/>
            <w:vAlign w:val="center"/>
          </w:tcPr>
          <w:p w:rsidR="00AE720A" w:rsidRPr="00ED419B" w:rsidRDefault="00F4487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3053</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 тваринництво (молочне та м’ясне) - ВРХ</w:t>
            </w:r>
          </w:p>
        </w:tc>
      </w:tr>
      <w:tr w:rsidR="00F4487A" w:rsidRPr="00E65A68" w:rsidTr="00182823">
        <w:trPr>
          <w:trHeight w:val="1069"/>
          <w:jc w:val="center"/>
        </w:trPr>
        <w:tc>
          <w:tcPr>
            <w:tcW w:w="568" w:type="dxa"/>
            <w:vAlign w:val="center"/>
          </w:tcPr>
          <w:p w:rsidR="00AE720A" w:rsidRPr="00ED419B" w:rsidRDefault="00AE720A" w:rsidP="006A752B">
            <w:pPr>
              <w:rPr>
                <w:rFonts w:ascii="Times New Roman" w:hAnsi="Times New Roman" w:cs="Times New Roman"/>
                <w:sz w:val="24"/>
                <w:szCs w:val="24"/>
                <w:highlight w:val="yellow"/>
                <w:lang w:val="uk-UA"/>
              </w:rPr>
            </w:pPr>
            <w:r w:rsidRPr="007E4078">
              <w:rPr>
                <w:rFonts w:ascii="Times New Roman" w:hAnsi="Times New Roman" w:cs="Times New Roman"/>
                <w:sz w:val="24"/>
                <w:szCs w:val="24"/>
                <w:lang w:val="uk-UA"/>
              </w:rPr>
              <w:t>7.</w:t>
            </w:r>
          </w:p>
        </w:tc>
        <w:tc>
          <w:tcPr>
            <w:tcW w:w="2038" w:type="dxa"/>
            <w:vAlign w:val="center"/>
          </w:tcPr>
          <w:p w:rsidR="00AE720A" w:rsidRPr="00ED419B" w:rsidRDefault="00182823" w:rsidP="006A752B">
            <w:pPr>
              <w:rPr>
                <w:rFonts w:ascii="Times New Roman" w:hAnsi="Times New Roman" w:cs="Times New Roman"/>
                <w:sz w:val="24"/>
                <w:szCs w:val="24"/>
                <w:highlight w:val="yellow"/>
                <w:lang w:val="uk-UA"/>
              </w:rPr>
            </w:pPr>
            <w:r>
              <w:rPr>
                <w:rFonts w:ascii="Times New Roman" w:hAnsi="Times New Roman" w:cs="Times New Roman"/>
                <w:sz w:val="24"/>
                <w:szCs w:val="24"/>
                <w:lang w:val="uk-UA"/>
              </w:rPr>
              <w:t>с.Новониканор</w:t>
            </w:r>
            <w:r w:rsidR="00203B27" w:rsidRPr="00837DE2">
              <w:rPr>
                <w:rFonts w:ascii="Times New Roman" w:hAnsi="Times New Roman" w:cs="Times New Roman"/>
                <w:sz w:val="24"/>
                <w:szCs w:val="24"/>
                <w:lang w:val="uk-UA"/>
              </w:rPr>
              <w:t>ка</w:t>
            </w:r>
          </w:p>
        </w:tc>
        <w:tc>
          <w:tcPr>
            <w:tcW w:w="1931" w:type="dxa"/>
            <w:vAlign w:val="center"/>
          </w:tcPr>
          <w:p w:rsidR="00AE720A" w:rsidRPr="00837DE2" w:rsidRDefault="00182823" w:rsidP="006A752B">
            <w:pPr>
              <w:rPr>
                <w:rFonts w:ascii="Times New Roman" w:hAnsi="Times New Roman" w:cs="Times New Roman"/>
                <w:sz w:val="24"/>
                <w:szCs w:val="24"/>
                <w:lang w:val="uk-UA"/>
              </w:rPr>
            </w:pPr>
            <w:r>
              <w:rPr>
                <w:rFonts w:ascii="Times New Roman" w:hAnsi="Times New Roman" w:cs="Times New Roman"/>
                <w:sz w:val="24"/>
                <w:szCs w:val="24"/>
                <w:lang w:val="uk-UA"/>
              </w:rPr>
              <w:t>с.Новониканорівк</w:t>
            </w:r>
            <w:r w:rsidR="00837DE2" w:rsidRPr="00837DE2">
              <w:rPr>
                <w:rFonts w:ascii="Times New Roman" w:hAnsi="Times New Roman" w:cs="Times New Roman"/>
                <w:sz w:val="24"/>
                <w:szCs w:val="24"/>
                <w:lang w:val="uk-UA"/>
              </w:rPr>
              <w:t>а</w:t>
            </w:r>
          </w:p>
        </w:tc>
        <w:tc>
          <w:tcPr>
            <w:tcW w:w="1559" w:type="dxa"/>
            <w:vAlign w:val="center"/>
          </w:tcPr>
          <w:p w:rsidR="00AE720A" w:rsidRPr="00ED419B" w:rsidRDefault="00182823" w:rsidP="006A752B">
            <w:pPr>
              <w:rPr>
                <w:rFonts w:ascii="Times New Roman" w:hAnsi="Times New Roman" w:cs="Times New Roman"/>
                <w:sz w:val="24"/>
                <w:szCs w:val="24"/>
                <w:highlight w:val="yellow"/>
                <w:lang w:val="uk-UA"/>
              </w:rPr>
            </w:pPr>
            <w:r>
              <w:rPr>
                <w:rFonts w:ascii="Times New Roman" w:hAnsi="Times New Roman" w:cs="Times New Roman"/>
                <w:sz w:val="24"/>
                <w:szCs w:val="24"/>
                <w:lang w:val="uk-UA"/>
              </w:rPr>
              <w:t>ФГ</w:t>
            </w:r>
            <w:r w:rsidR="00837DE2" w:rsidRPr="00837DE2">
              <w:rPr>
                <w:rFonts w:ascii="Times New Roman" w:hAnsi="Times New Roman" w:cs="Times New Roman"/>
                <w:sz w:val="24"/>
                <w:szCs w:val="24"/>
                <w:lang w:val="uk-UA"/>
              </w:rPr>
              <w:t>«Соболь»</w:t>
            </w:r>
          </w:p>
        </w:tc>
        <w:tc>
          <w:tcPr>
            <w:tcW w:w="851" w:type="dxa"/>
            <w:vAlign w:val="center"/>
          </w:tcPr>
          <w:p w:rsidR="00AE720A" w:rsidRPr="00ED419B" w:rsidRDefault="00837DE2" w:rsidP="006A752B">
            <w:pPr>
              <w:rPr>
                <w:rFonts w:ascii="Times New Roman" w:hAnsi="Times New Roman" w:cs="Times New Roman"/>
                <w:sz w:val="24"/>
                <w:szCs w:val="24"/>
                <w:lang w:val="uk-UA"/>
              </w:rPr>
            </w:pPr>
            <w:r>
              <w:rPr>
                <w:rFonts w:ascii="Times New Roman" w:hAnsi="Times New Roman" w:cs="Times New Roman"/>
                <w:sz w:val="24"/>
                <w:szCs w:val="24"/>
                <w:lang w:val="uk-UA"/>
              </w:rPr>
              <w:t>46</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r w:rsidR="00F4487A"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8.</w:t>
            </w:r>
          </w:p>
        </w:tc>
        <w:tc>
          <w:tcPr>
            <w:tcW w:w="2038" w:type="dxa"/>
            <w:vAlign w:val="center"/>
          </w:tcPr>
          <w:p w:rsidR="00203B27" w:rsidRPr="00ED419B" w:rsidRDefault="007F37D7" w:rsidP="006A752B">
            <w:pPr>
              <w:rPr>
                <w:rFonts w:ascii="Times New Roman" w:hAnsi="Times New Roman" w:cs="Times New Roman"/>
                <w:sz w:val="24"/>
                <w:szCs w:val="24"/>
                <w:lang w:val="uk-UA"/>
              </w:rPr>
            </w:pPr>
            <w:r>
              <w:rPr>
                <w:rFonts w:ascii="Times New Roman" w:hAnsi="Times New Roman" w:cs="Times New Roman"/>
                <w:sz w:val="24"/>
                <w:szCs w:val="24"/>
                <w:lang w:val="uk-UA"/>
              </w:rPr>
              <w:t>смт</w:t>
            </w:r>
          </w:p>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Нижня Дуванка</w:t>
            </w:r>
          </w:p>
        </w:tc>
        <w:tc>
          <w:tcPr>
            <w:tcW w:w="1931" w:type="dxa"/>
            <w:vAlign w:val="center"/>
          </w:tcPr>
          <w:p w:rsidR="00203B27" w:rsidRPr="00ED419B" w:rsidRDefault="007F37D7" w:rsidP="006A752B">
            <w:pPr>
              <w:rPr>
                <w:rFonts w:ascii="Times New Roman" w:hAnsi="Times New Roman" w:cs="Times New Roman"/>
                <w:sz w:val="24"/>
                <w:szCs w:val="24"/>
                <w:lang w:val="uk-UA"/>
              </w:rPr>
            </w:pPr>
            <w:r>
              <w:rPr>
                <w:rFonts w:ascii="Times New Roman" w:hAnsi="Times New Roman" w:cs="Times New Roman"/>
                <w:sz w:val="24"/>
                <w:szCs w:val="24"/>
                <w:lang w:val="uk-UA"/>
              </w:rPr>
              <w:t>смт</w:t>
            </w:r>
          </w:p>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Нижня Дуванка</w:t>
            </w:r>
          </w:p>
        </w:tc>
        <w:tc>
          <w:tcPr>
            <w:tcW w:w="1559"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СФГ "Урожайне"</w:t>
            </w:r>
          </w:p>
        </w:tc>
        <w:tc>
          <w:tcPr>
            <w:tcW w:w="851"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1041</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r w:rsidR="00F4487A"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9.</w:t>
            </w:r>
          </w:p>
        </w:tc>
        <w:tc>
          <w:tcPr>
            <w:tcW w:w="2038" w:type="dxa"/>
            <w:vAlign w:val="center"/>
          </w:tcPr>
          <w:p w:rsidR="00203B27" w:rsidRPr="00ED419B" w:rsidRDefault="007F37D7" w:rsidP="006A752B">
            <w:pPr>
              <w:rPr>
                <w:rFonts w:ascii="Times New Roman" w:hAnsi="Times New Roman" w:cs="Times New Roman"/>
                <w:sz w:val="24"/>
                <w:szCs w:val="24"/>
                <w:lang w:val="uk-UA"/>
              </w:rPr>
            </w:pPr>
            <w:r>
              <w:rPr>
                <w:rFonts w:ascii="Times New Roman" w:hAnsi="Times New Roman" w:cs="Times New Roman"/>
                <w:sz w:val="24"/>
                <w:szCs w:val="24"/>
                <w:lang w:val="uk-UA"/>
              </w:rPr>
              <w:t>смт</w:t>
            </w:r>
          </w:p>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Нижня Дуванка</w:t>
            </w:r>
          </w:p>
        </w:tc>
        <w:tc>
          <w:tcPr>
            <w:tcW w:w="1931" w:type="dxa"/>
            <w:vAlign w:val="center"/>
          </w:tcPr>
          <w:p w:rsidR="00203B27" w:rsidRPr="00ED419B" w:rsidRDefault="007F37D7" w:rsidP="006A752B">
            <w:pPr>
              <w:rPr>
                <w:rFonts w:ascii="Times New Roman" w:hAnsi="Times New Roman" w:cs="Times New Roman"/>
                <w:sz w:val="24"/>
                <w:szCs w:val="24"/>
                <w:lang w:val="uk-UA"/>
              </w:rPr>
            </w:pPr>
            <w:r>
              <w:rPr>
                <w:rFonts w:ascii="Times New Roman" w:hAnsi="Times New Roman" w:cs="Times New Roman"/>
                <w:sz w:val="24"/>
                <w:szCs w:val="24"/>
                <w:lang w:val="uk-UA"/>
              </w:rPr>
              <w:t>смт</w:t>
            </w:r>
          </w:p>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Нижня Дуванка</w:t>
            </w:r>
          </w:p>
        </w:tc>
        <w:tc>
          <w:tcPr>
            <w:tcW w:w="1559" w:type="dxa"/>
            <w:vAlign w:val="center"/>
          </w:tcPr>
          <w:p w:rsidR="00AE720A" w:rsidRPr="00ED419B" w:rsidRDefault="007F37D7" w:rsidP="006A752B">
            <w:pPr>
              <w:rPr>
                <w:rFonts w:ascii="Times New Roman" w:hAnsi="Times New Roman" w:cs="Times New Roman"/>
                <w:sz w:val="24"/>
                <w:szCs w:val="24"/>
                <w:lang w:val="uk-UA"/>
              </w:rPr>
            </w:pPr>
            <w:r>
              <w:rPr>
                <w:rFonts w:ascii="Times New Roman" w:hAnsi="Times New Roman" w:cs="Times New Roman"/>
                <w:sz w:val="24"/>
                <w:szCs w:val="24"/>
                <w:lang w:val="uk-UA"/>
              </w:rPr>
              <w:t>СФГ "Соболя</w:t>
            </w:r>
            <w:r w:rsidR="008763E1" w:rsidRPr="00ED419B">
              <w:rPr>
                <w:rFonts w:ascii="Times New Roman" w:hAnsi="Times New Roman" w:cs="Times New Roman"/>
                <w:sz w:val="24"/>
                <w:szCs w:val="24"/>
                <w:lang w:val="uk-UA"/>
              </w:rPr>
              <w:t>"</w:t>
            </w:r>
          </w:p>
        </w:tc>
        <w:tc>
          <w:tcPr>
            <w:tcW w:w="851"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40</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r w:rsidR="00F4487A"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10.</w:t>
            </w:r>
          </w:p>
        </w:tc>
        <w:tc>
          <w:tcPr>
            <w:tcW w:w="2038"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с.Гончарівка</w:t>
            </w:r>
          </w:p>
        </w:tc>
        <w:tc>
          <w:tcPr>
            <w:tcW w:w="1931" w:type="dxa"/>
            <w:vAlign w:val="center"/>
          </w:tcPr>
          <w:p w:rsidR="00203B27" w:rsidRPr="00ED419B" w:rsidRDefault="007F37D7" w:rsidP="006A752B">
            <w:pPr>
              <w:rPr>
                <w:rFonts w:ascii="Times New Roman" w:hAnsi="Times New Roman" w:cs="Times New Roman"/>
                <w:sz w:val="24"/>
                <w:szCs w:val="24"/>
                <w:lang w:val="uk-UA"/>
              </w:rPr>
            </w:pPr>
            <w:r>
              <w:rPr>
                <w:rFonts w:ascii="Times New Roman" w:hAnsi="Times New Roman" w:cs="Times New Roman"/>
                <w:sz w:val="24"/>
                <w:szCs w:val="24"/>
                <w:lang w:val="uk-UA"/>
              </w:rPr>
              <w:t>смт</w:t>
            </w:r>
          </w:p>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Нижня Дуванка</w:t>
            </w:r>
          </w:p>
        </w:tc>
        <w:tc>
          <w:tcPr>
            <w:tcW w:w="1559"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ПП АФ "Гончарівське"</w:t>
            </w:r>
          </w:p>
        </w:tc>
        <w:tc>
          <w:tcPr>
            <w:tcW w:w="851"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354</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r w:rsidR="00F4487A"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11.</w:t>
            </w:r>
          </w:p>
        </w:tc>
        <w:tc>
          <w:tcPr>
            <w:tcW w:w="2038"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 Новочервоне</w:t>
            </w:r>
          </w:p>
        </w:tc>
        <w:tc>
          <w:tcPr>
            <w:tcW w:w="1931"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 Новочервоне</w:t>
            </w:r>
          </w:p>
        </w:tc>
        <w:tc>
          <w:tcPr>
            <w:tcW w:w="1559"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СФГ "Альянс"</w:t>
            </w:r>
          </w:p>
        </w:tc>
        <w:tc>
          <w:tcPr>
            <w:tcW w:w="851"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76</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r w:rsidR="00F4487A"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12.</w:t>
            </w:r>
          </w:p>
        </w:tc>
        <w:tc>
          <w:tcPr>
            <w:tcW w:w="2038"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 Новочервоне</w:t>
            </w:r>
          </w:p>
        </w:tc>
        <w:tc>
          <w:tcPr>
            <w:tcW w:w="1931"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 Новочервоне</w:t>
            </w:r>
          </w:p>
        </w:tc>
        <w:tc>
          <w:tcPr>
            <w:tcW w:w="1559"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СФГ "Фортуна"</w:t>
            </w:r>
          </w:p>
        </w:tc>
        <w:tc>
          <w:tcPr>
            <w:tcW w:w="851"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263</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r w:rsidR="008763E1"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13.</w:t>
            </w:r>
          </w:p>
        </w:tc>
        <w:tc>
          <w:tcPr>
            <w:tcW w:w="2038"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 Новочервоне</w:t>
            </w:r>
          </w:p>
        </w:tc>
        <w:tc>
          <w:tcPr>
            <w:tcW w:w="1931"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 Новочервоне</w:t>
            </w:r>
          </w:p>
        </w:tc>
        <w:tc>
          <w:tcPr>
            <w:tcW w:w="1559"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ФГ "Кринички</w:t>
            </w:r>
            <w:r w:rsidR="00837DE2">
              <w:rPr>
                <w:rFonts w:ascii="Times New Roman" w:hAnsi="Times New Roman" w:cs="Times New Roman"/>
                <w:sz w:val="24"/>
                <w:szCs w:val="24"/>
                <w:lang w:val="uk-UA"/>
              </w:rPr>
              <w:t>-Л</w:t>
            </w:r>
            <w:r w:rsidRPr="00ED419B">
              <w:rPr>
                <w:rFonts w:ascii="Times New Roman" w:hAnsi="Times New Roman" w:cs="Times New Roman"/>
                <w:sz w:val="24"/>
                <w:szCs w:val="24"/>
                <w:lang w:val="uk-UA"/>
              </w:rPr>
              <w:t>"</w:t>
            </w:r>
          </w:p>
        </w:tc>
        <w:tc>
          <w:tcPr>
            <w:tcW w:w="851"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65</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r w:rsidR="008763E1"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14.</w:t>
            </w:r>
          </w:p>
        </w:tc>
        <w:tc>
          <w:tcPr>
            <w:tcW w:w="2038"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 Новочервоне</w:t>
            </w:r>
          </w:p>
        </w:tc>
        <w:tc>
          <w:tcPr>
            <w:tcW w:w="1931" w:type="dxa"/>
            <w:vAlign w:val="center"/>
          </w:tcPr>
          <w:p w:rsidR="00AE720A" w:rsidRPr="00ED419B" w:rsidRDefault="00203B27"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 Новочервоне</w:t>
            </w:r>
          </w:p>
        </w:tc>
        <w:tc>
          <w:tcPr>
            <w:tcW w:w="1559"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СТОВ "Лан"</w:t>
            </w:r>
          </w:p>
        </w:tc>
        <w:tc>
          <w:tcPr>
            <w:tcW w:w="851" w:type="dxa"/>
            <w:vAlign w:val="center"/>
          </w:tcPr>
          <w:p w:rsidR="00AE720A" w:rsidRPr="00ED419B" w:rsidRDefault="008763E1" w:rsidP="006A752B">
            <w:pPr>
              <w:rPr>
                <w:rFonts w:ascii="Times New Roman" w:hAnsi="Times New Roman" w:cs="Times New Roman"/>
                <w:sz w:val="24"/>
                <w:szCs w:val="24"/>
                <w:lang w:val="uk-UA"/>
              </w:rPr>
            </w:pPr>
            <w:r w:rsidRPr="00ED419B">
              <w:rPr>
                <w:rFonts w:ascii="Times New Roman" w:hAnsi="Times New Roman" w:cs="Times New Roman"/>
                <w:sz w:val="24"/>
                <w:szCs w:val="24"/>
                <w:lang w:val="uk-UA"/>
              </w:rPr>
              <w:t>5016</w:t>
            </w:r>
          </w:p>
        </w:tc>
        <w:tc>
          <w:tcPr>
            <w:tcW w:w="2800" w:type="dxa"/>
            <w:vAlign w:val="center"/>
          </w:tcPr>
          <w:p w:rsidR="00AE720A" w:rsidRPr="00DD2C24" w:rsidRDefault="00F4487A"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r w:rsidR="008763E1" w:rsidRPr="00E65A68" w:rsidTr="00182823">
        <w:trPr>
          <w:jc w:val="center"/>
        </w:trPr>
        <w:tc>
          <w:tcPr>
            <w:tcW w:w="568" w:type="dxa"/>
            <w:vAlign w:val="center"/>
          </w:tcPr>
          <w:p w:rsidR="00AE720A" w:rsidRPr="00ED419B" w:rsidRDefault="00AE720A" w:rsidP="006A752B">
            <w:pPr>
              <w:rPr>
                <w:rFonts w:ascii="Times New Roman" w:hAnsi="Times New Roman" w:cs="Times New Roman"/>
                <w:sz w:val="24"/>
                <w:szCs w:val="24"/>
                <w:highlight w:val="yellow"/>
                <w:lang w:val="uk-UA"/>
              </w:rPr>
            </w:pPr>
            <w:r w:rsidRPr="00B85A9F">
              <w:rPr>
                <w:rFonts w:ascii="Times New Roman" w:hAnsi="Times New Roman" w:cs="Times New Roman"/>
                <w:sz w:val="24"/>
                <w:szCs w:val="24"/>
                <w:lang w:val="uk-UA"/>
              </w:rPr>
              <w:t>15.</w:t>
            </w:r>
          </w:p>
        </w:tc>
        <w:tc>
          <w:tcPr>
            <w:tcW w:w="2038" w:type="dxa"/>
            <w:vAlign w:val="center"/>
          </w:tcPr>
          <w:p w:rsidR="00AE720A" w:rsidRPr="00ED419B" w:rsidRDefault="00837DE2" w:rsidP="006A752B">
            <w:pPr>
              <w:rPr>
                <w:rFonts w:ascii="Times New Roman" w:hAnsi="Times New Roman" w:cs="Times New Roman"/>
                <w:sz w:val="24"/>
                <w:szCs w:val="24"/>
                <w:lang w:val="uk-UA"/>
              </w:rPr>
            </w:pPr>
            <w:r>
              <w:rPr>
                <w:rFonts w:ascii="Times New Roman" w:hAnsi="Times New Roman" w:cs="Times New Roman"/>
                <w:sz w:val="24"/>
                <w:szCs w:val="24"/>
                <w:lang w:val="uk-UA"/>
              </w:rPr>
              <w:t>смт Нижня Дуванка</w:t>
            </w:r>
          </w:p>
        </w:tc>
        <w:tc>
          <w:tcPr>
            <w:tcW w:w="1931" w:type="dxa"/>
            <w:vAlign w:val="center"/>
          </w:tcPr>
          <w:p w:rsidR="00AE720A" w:rsidRPr="00ED419B" w:rsidRDefault="00837DE2" w:rsidP="006A752B">
            <w:pPr>
              <w:rPr>
                <w:rFonts w:ascii="Times New Roman" w:hAnsi="Times New Roman" w:cs="Times New Roman"/>
                <w:sz w:val="24"/>
                <w:szCs w:val="24"/>
                <w:lang w:val="uk-UA"/>
              </w:rPr>
            </w:pPr>
            <w:r>
              <w:rPr>
                <w:rFonts w:ascii="Times New Roman" w:hAnsi="Times New Roman" w:cs="Times New Roman"/>
                <w:sz w:val="24"/>
                <w:szCs w:val="24"/>
                <w:lang w:val="uk-UA"/>
              </w:rPr>
              <w:t>смт Нижня Дуванка</w:t>
            </w:r>
          </w:p>
        </w:tc>
        <w:tc>
          <w:tcPr>
            <w:tcW w:w="1559" w:type="dxa"/>
            <w:vAlign w:val="center"/>
          </w:tcPr>
          <w:p w:rsidR="00AE720A" w:rsidRPr="00ED419B" w:rsidRDefault="00837DE2" w:rsidP="006A752B">
            <w:pPr>
              <w:rPr>
                <w:rFonts w:ascii="Times New Roman" w:hAnsi="Times New Roman" w:cs="Times New Roman"/>
                <w:sz w:val="24"/>
                <w:szCs w:val="24"/>
                <w:lang w:val="uk-UA"/>
              </w:rPr>
            </w:pPr>
            <w:r>
              <w:rPr>
                <w:rFonts w:ascii="Times New Roman" w:hAnsi="Times New Roman" w:cs="Times New Roman"/>
                <w:sz w:val="24"/>
                <w:szCs w:val="24"/>
                <w:lang w:val="uk-UA"/>
              </w:rPr>
              <w:t>ФГ «Світлана»</w:t>
            </w:r>
          </w:p>
        </w:tc>
        <w:tc>
          <w:tcPr>
            <w:tcW w:w="851" w:type="dxa"/>
            <w:vAlign w:val="center"/>
          </w:tcPr>
          <w:p w:rsidR="00AE720A" w:rsidRPr="00ED419B" w:rsidRDefault="00837DE2" w:rsidP="006A752B">
            <w:pPr>
              <w:rPr>
                <w:rFonts w:ascii="Times New Roman" w:hAnsi="Times New Roman" w:cs="Times New Roman"/>
                <w:sz w:val="24"/>
                <w:szCs w:val="24"/>
                <w:lang w:val="uk-UA"/>
              </w:rPr>
            </w:pPr>
            <w:r>
              <w:rPr>
                <w:rFonts w:ascii="Times New Roman" w:hAnsi="Times New Roman" w:cs="Times New Roman"/>
                <w:sz w:val="24"/>
                <w:szCs w:val="24"/>
                <w:lang w:val="uk-UA"/>
              </w:rPr>
              <w:t>50,20</w:t>
            </w:r>
          </w:p>
        </w:tc>
        <w:tc>
          <w:tcPr>
            <w:tcW w:w="2800" w:type="dxa"/>
            <w:vAlign w:val="center"/>
          </w:tcPr>
          <w:p w:rsidR="00AE720A" w:rsidRPr="00DD2C24" w:rsidRDefault="00837DE2" w:rsidP="006A752B">
            <w:pPr>
              <w:rPr>
                <w:rFonts w:ascii="Times New Roman" w:hAnsi="Times New Roman" w:cs="Times New Roman"/>
                <w:sz w:val="20"/>
                <w:szCs w:val="20"/>
                <w:lang w:val="uk-UA"/>
              </w:rPr>
            </w:pPr>
            <w:r w:rsidRPr="00DD2C24">
              <w:rPr>
                <w:rFonts w:ascii="Times New Roman" w:hAnsi="Times New Roman" w:cs="Times New Roman"/>
                <w:sz w:val="20"/>
                <w:szCs w:val="20"/>
                <w:lang w:val="uk-UA"/>
              </w:rPr>
              <w:t>рослинництво- соняшник, кукурудза, озима пшениця, ячмінь</w:t>
            </w:r>
          </w:p>
        </w:tc>
      </w:tr>
    </w:tbl>
    <w:p w:rsidR="00585F0A" w:rsidRPr="00585F0A" w:rsidRDefault="00671F92" w:rsidP="00585F0A">
      <w:pPr>
        <w:ind w:right="0" w:firstLine="703"/>
        <w:rPr>
          <w:rFonts w:ascii="Times New Roman" w:hAnsi="Times New Roman" w:cs="Times New Roman"/>
          <w:lang w:val="uk-UA"/>
        </w:rPr>
      </w:pPr>
      <w:r>
        <w:rPr>
          <w:rFonts w:ascii="Times New Roman" w:hAnsi="Times New Roman" w:cs="Times New Roman"/>
          <w:lang w:val="uk-UA"/>
        </w:rPr>
        <w:lastRenderedPageBreak/>
        <w:t>На території громади не розташовано будь</w:t>
      </w:r>
      <w:r w:rsidR="00B85A9F">
        <w:rPr>
          <w:rFonts w:ascii="Times New Roman" w:hAnsi="Times New Roman" w:cs="Times New Roman"/>
          <w:lang w:val="uk-UA"/>
        </w:rPr>
        <w:t>-</w:t>
      </w:r>
      <w:r>
        <w:rPr>
          <w:rFonts w:ascii="Times New Roman" w:hAnsi="Times New Roman" w:cs="Times New Roman"/>
          <w:lang w:val="uk-UA"/>
        </w:rPr>
        <w:t xml:space="preserve">яких потужних промислових підприємств. Проте </w:t>
      </w:r>
      <w:r w:rsidR="00585F0A" w:rsidRPr="00585F0A">
        <w:rPr>
          <w:rFonts w:ascii="Times New Roman" w:hAnsi="Times New Roman" w:cs="Times New Roman"/>
          <w:lang w:val="uk-UA"/>
        </w:rPr>
        <w:t xml:space="preserve">є нефункціонуючі приміщення, як комунальної власності, так й приватної – законсервовані борошномельня, олійниця, потужності з виробництва макаронів. </w:t>
      </w:r>
    </w:p>
    <w:p w:rsidR="00585F0A" w:rsidRPr="00585F0A" w:rsidRDefault="00585F0A" w:rsidP="00585F0A">
      <w:pPr>
        <w:ind w:right="0" w:firstLine="703"/>
        <w:rPr>
          <w:rFonts w:ascii="Times New Roman" w:hAnsi="Times New Roman" w:cs="Times New Roman"/>
          <w:lang w:val="uk-UA"/>
        </w:rPr>
      </w:pPr>
      <w:r w:rsidRPr="00585F0A">
        <w:rPr>
          <w:rFonts w:ascii="Times New Roman" w:hAnsi="Times New Roman" w:cs="Times New Roman"/>
          <w:lang w:val="uk-UA"/>
        </w:rPr>
        <w:t xml:space="preserve">  Значна частина мешканців громади займаються </w:t>
      </w:r>
      <w:r w:rsidRPr="00671F92">
        <w:rPr>
          <w:rFonts w:ascii="Times New Roman" w:hAnsi="Times New Roman" w:cs="Times New Roman"/>
          <w:lang w:val="uk-UA"/>
        </w:rPr>
        <w:t>бдж</w:t>
      </w:r>
      <w:r w:rsidR="00671F92" w:rsidRPr="00671F92">
        <w:rPr>
          <w:rFonts w:ascii="Times New Roman" w:hAnsi="Times New Roman" w:cs="Times New Roman"/>
          <w:lang w:val="uk-UA"/>
        </w:rPr>
        <w:t>олар</w:t>
      </w:r>
      <w:r w:rsidRPr="00671F92">
        <w:rPr>
          <w:rFonts w:ascii="Times New Roman" w:hAnsi="Times New Roman" w:cs="Times New Roman"/>
          <w:lang w:val="uk-UA"/>
        </w:rPr>
        <w:t>ництвом.</w:t>
      </w:r>
      <w:r w:rsidRPr="00585F0A">
        <w:rPr>
          <w:rFonts w:ascii="Times New Roman" w:hAnsi="Times New Roman" w:cs="Times New Roman"/>
          <w:lang w:val="uk-UA"/>
        </w:rPr>
        <w:t xml:space="preserve"> Потенціал виробництва меду оцінюється приблизно у 140 тон у сезон. Наразі більша частина продукції здається оптовим покупцям. Для відстоювання власних інтересів, бджолярі с</w:t>
      </w:r>
      <w:r w:rsidR="00671F92">
        <w:rPr>
          <w:rFonts w:ascii="Times New Roman" w:hAnsi="Times New Roman" w:cs="Times New Roman"/>
          <w:lang w:val="uk-UA"/>
        </w:rPr>
        <w:t>творили спілку у межах громади та продовжують процес формування відповідної</w:t>
      </w:r>
      <w:r w:rsidRPr="00585F0A">
        <w:rPr>
          <w:rFonts w:ascii="Times New Roman" w:hAnsi="Times New Roman" w:cs="Times New Roman"/>
          <w:lang w:val="uk-UA"/>
        </w:rPr>
        <w:t xml:space="preserve"> районної громадської організації. Не </w:t>
      </w:r>
      <w:r w:rsidR="00671F92">
        <w:rPr>
          <w:rFonts w:ascii="Times New Roman" w:hAnsi="Times New Roman" w:cs="Times New Roman"/>
          <w:lang w:val="uk-UA"/>
        </w:rPr>
        <w:t xml:space="preserve">достатньо </w:t>
      </w:r>
      <w:r w:rsidRPr="00585F0A">
        <w:rPr>
          <w:rFonts w:ascii="Times New Roman" w:hAnsi="Times New Roman" w:cs="Times New Roman"/>
          <w:lang w:val="uk-UA"/>
        </w:rPr>
        <w:t>розвинутими у Нижньодуванській ОТГ є садівництво</w:t>
      </w:r>
      <w:r w:rsidR="00671F92">
        <w:rPr>
          <w:rFonts w:ascii="Times New Roman" w:hAnsi="Times New Roman" w:cs="Times New Roman"/>
          <w:lang w:val="uk-UA"/>
        </w:rPr>
        <w:t xml:space="preserve"> та </w:t>
      </w:r>
      <w:r w:rsidRPr="00585F0A">
        <w:rPr>
          <w:rFonts w:ascii="Times New Roman" w:hAnsi="Times New Roman" w:cs="Times New Roman"/>
          <w:lang w:val="uk-UA"/>
        </w:rPr>
        <w:t xml:space="preserve">ягідництво. </w:t>
      </w:r>
      <w:r w:rsidRPr="00671F92">
        <w:rPr>
          <w:rFonts w:ascii="Times New Roman" w:hAnsi="Times New Roman" w:cs="Times New Roman"/>
          <w:lang w:val="uk-UA"/>
        </w:rPr>
        <w:t>Кліматичні умови не сприяють розвитку цих напрямів сільського господарства, а географічне розташування та неможливість повноцінної торгівлі з Російською Федерацією обмежує ринки реалізації виробленої продукції</w:t>
      </w:r>
      <w:r w:rsidRPr="00585F0A">
        <w:rPr>
          <w:rFonts w:ascii="Times New Roman" w:hAnsi="Times New Roman" w:cs="Times New Roman"/>
          <w:lang w:val="uk-UA"/>
        </w:rPr>
        <w:t xml:space="preserve">. </w:t>
      </w:r>
    </w:p>
    <w:p w:rsidR="00585F0A" w:rsidRPr="00585F0A" w:rsidRDefault="00585F0A" w:rsidP="00585F0A">
      <w:pPr>
        <w:ind w:right="0" w:firstLine="703"/>
        <w:rPr>
          <w:rFonts w:ascii="Times New Roman" w:hAnsi="Times New Roman" w:cs="Times New Roman"/>
          <w:lang w:val="uk-UA"/>
        </w:rPr>
      </w:pPr>
      <w:r w:rsidRPr="00585F0A">
        <w:rPr>
          <w:rFonts w:ascii="Times New Roman" w:hAnsi="Times New Roman" w:cs="Times New Roman"/>
          <w:lang w:val="uk-UA"/>
        </w:rPr>
        <w:t xml:space="preserve"> Наразі місцеві</w:t>
      </w:r>
      <w:r w:rsidR="00671F92">
        <w:rPr>
          <w:rFonts w:ascii="Times New Roman" w:hAnsi="Times New Roman" w:cs="Times New Roman"/>
          <w:lang w:val="uk-UA"/>
        </w:rPr>
        <w:t xml:space="preserve"> підприємці </w:t>
      </w:r>
      <w:r w:rsidR="00434AF5" w:rsidRPr="006B2F7B">
        <w:rPr>
          <w:rFonts w:ascii="Times New Roman" w:hAnsi="Times New Roman" w:cs="Times New Roman"/>
          <w:lang w:val="uk-UA"/>
        </w:rPr>
        <w:t xml:space="preserve">не готові до </w:t>
      </w:r>
      <w:r w:rsidR="006B2F7B">
        <w:rPr>
          <w:rFonts w:ascii="Times New Roman" w:hAnsi="Times New Roman" w:cs="Times New Roman"/>
          <w:lang w:val="uk-UA"/>
        </w:rPr>
        <w:t>розширення виробництва чи переходу</w:t>
      </w:r>
      <w:r w:rsidRPr="00585F0A">
        <w:rPr>
          <w:rFonts w:ascii="Times New Roman" w:hAnsi="Times New Roman" w:cs="Times New Roman"/>
          <w:lang w:val="uk-UA"/>
        </w:rPr>
        <w:t xml:space="preserve"> від вирощування сільськогосподарських культур до їх переробки. </w:t>
      </w:r>
    </w:p>
    <w:p w:rsidR="00671F92" w:rsidRDefault="00585F0A" w:rsidP="00585F0A">
      <w:pPr>
        <w:ind w:right="0" w:firstLine="703"/>
        <w:rPr>
          <w:rFonts w:ascii="Times New Roman" w:hAnsi="Times New Roman" w:cs="Times New Roman"/>
          <w:lang w:val="uk-UA"/>
        </w:rPr>
      </w:pPr>
      <w:r w:rsidRPr="00585F0A">
        <w:rPr>
          <w:rFonts w:ascii="Times New Roman" w:hAnsi="Times New Roman" w:cs="Times New Roman"/>
          <w:lang w:val="uk-UA"/>
        </w:rPr>
        <w:t xml:space="preserve"> У 2018 році трьома основними господарствами громади було посіяно 2815 га зернових культур, 2368 га соняшнику та 575 га кормових культур. Урожайність зернових склала 23,3 ц з 1 га площі збирання, соняшнику – 16,3 ц, кормових культур – 51 ц. </w:t>
      </w:r>
    </w:p>
    <w:p w:rsidR="00585F0A" w:rsidRDefault="00585F0A" w:rsidP="00585F0A">
      <w:pPr>
        <w:ind w:right="0" w:firstLine="703"/>
        <w:rPr>
          <w:rFonts w:ascii="Times New Roman" w:hAnsi="Times New Roman" w:cs="Times New Roman"/>
          <w:lang w:val="uk-UA"/>
        </w:rPr>
      </w:pPr>
      <w:r w:rsidRPr="00585F0A">
        <w:rPr>
          <w:rFonts w:ascii="Times New Roman" w:hAnsi="Times New Roman" w:cs="Times New Roman"/>
          <w:lang w:val="uk-UA"/>
        </w:rPr>
        <w:t xml:space="preserve">На території громади утримувалося 737 голови великої рогатої худоби, у тому числі 410 корів. Виробництво м’яса склало 33,7 т (у забійній вазі), молока – 1676 т. </w:t>
      </w:r>
    </w:p>
    <w:p w:rsidR="00705A06" w:rsidRDefault="00705A06" w:rsidP="0081185A">
      <w:pPr>
        <w:ind w:right="0" w:firstLine="703"/>
        <w:rPr>
          <w:rFonts w:ascii="Times New Roman" w:hAnsi="Times New Roman" w:cs="Times New Roman"/>
          <w:lang w:val="uk-UA"/>
        </w:rPr>
      </w:pPr>
      <w:r>
        <w:rPr>
          <w:rFonts w:ascii="Times New Roman" w:hAnsi="Times New Roman" w:cs="Times New Roman"/>
          <w:lang w:val="uk-UA"/>
        </w:rPr>
        <w:t>Протягом лютого – серпня 2019 року, керівництвом Нижньодуванської ОТГ за підтримки громадських організацій проведено відповідні дослідження спрямовані на виявлення певних особливостей формування, існування та розвитку громади, які є важливими з точки зору ії мешканців. Результати зазначеною роботи представлені у дигляді Додатку до Стратегії.</w:t>
      </w:r>
    </w:p>
    <w:p w:rsidR="00705A06" w:rsidRPr="00705A06" w:rsidRDefault="00705A06" w:rsidP="0081185A">
      <w:pPr>
        <w:ind w:right="158" w:firstLine="705"/>
        <w:rPr>
          <w:rFonts w:ascii="Times New Roman" w:hAnsi="Times New Roman" w:cs="Times New Roman"/>
          <w:lang w:val="uk-UA"/>
        </w:rPr>
      </w:pPr>
      <w:r w:rsidRPr="00705A06">
        <w:rPr>
          <w:rFonts w:ascii="Times New Roman" w:hAnsi="Times New Roman" w:cs="Times New Roman"/>
          <w:lang w:val="uk-UA"/>
        </w:rPr>
        <w:t>Так</w:t>
      </w:r>
      <w:r>
        <w:rPr>
          <w:rFonts w:ascii="Times New Roman" w:hAnsi="Times New Roman" w:cs="Times New Roman"/>
          <w:lang w:val="uk-UA"/>
        </w:rPr>
        <w:t xml:space="preserve">, </w:t>
      </w:r>
      <w:r w:rsidR="0081185A">
        <w:rPr>
          <w:rFonts w:ascii="Times New Roman" w:hAnsi="Times New Roman" w:cs="Times New Roman"/>
          <w:lang w:val="uk-UA"/>
        </w:rPr>
        <w:t xml:space="preserve">відповідно до цього дослідження, </w:t>
      </w:r>
      <w:r>
        <w:rPr>
          <w:rFonts w:ascii="Times New Roman" w:hAnsi="Times New Roman" w:cs="Times New Roman"/>
          <w:lang w:val="uk-UA"/>
        </w:rPr>
        <w:t>п</w:t>
      </w:r>
      <w:r w:rsidRPr="00705A06">
        <w:rPr>
          <w:rFonts w:ascii="Times New Roman" w:hAnsi="Times New Roman" w:cs="Times New Roman"/>
          <w:lang w:val="uk-UA"/>
        </w:rPr>
        <w:t xml:space="preserve">ереважна більшість домогосподарств у громаді володіють від одної до трьох земельних  ділянок (70% опитаних), майже чверть – 4-5 земельними ділянками, 6% - більше ніж п’ять ділянок.  </w:t>
      </w:r>
    </w:p>
    <w:p w:rsidR="00705A06" w:rsidRPr="00705A06" w:rsidRDefault="00705A06" w:rsidP="0081185A">
      <w:pPr>
        <w:ind w:right="158" w:firstLine="705"/>
        <w:rPr>
          <w:rFonts w:ascii="Times New Roman" w:hAnsi="Times New Roman" w:cs="Times New Roman"/>
          <w:lang w:val="uk-UA"/>
        </w:rPr>
      </w:pPr>
      <w:r w:rsidRPr="00705A06">
        <w:rPr>
          <w:rFonts w:ascii="Times New Roman" w:hAnsi="Times New Roman" w:cs="Times New Roman"/>
          <w:lang w:val="uk-UA"/>
        </w:rPr>
        <w:t xml:space="preserve">Максимальна площа земельної ділянки, якою володіють опитані респонденти – 18 га, мінімальна – 0,07, середня – 2,286 га, медіана розміру ділянки – 1 га. 75% ділянок респондентів зареєстровані в кадастрі. 54% ділянок обробляються опитаними власноруч, 46% - здаються в оренду.  </w:t>
      </w:r>
    </w:p>
    <w:p w:rsidR="00705A06" w:rsidRPr="00705A06" w:rsidRDefault="00705A06" w:rsidP="0081185A">
      <w:pPr>
        <w:ind w:right="0" w:firstLine="703"/>
        <w:rPr>
          <w:rFonts w:ascii="Times New Roman" w:hAnsi="Times New Roman" w:cs="Times New Roman"/>
          <w:lang w:val="uk-UA"/>
        </w:rPr>
      </w:pPr>
      <w:r w:rsidRPr="00705A06">
        <w:rPr>
          <w:rFonts w:ascii="Times New Roman" w:hAnsi="Times New Roman" w:cs="Times New Roman"/>
          <w:lang w:val="uk-UA"/>
        </w:rPr>
        <w:t xml:space="preserve"> Строки договорів оренди, укладені респондентами становлять від 5 до 50 років, більшість договорів укладена на 5 (50%) та 15 років (19%). Тільки чверть опитаних інвестувала у поліпшення земельних ділянок протягом останніх двох років, половина поліпшень стосувалась поливу, ще 46% – внесення добрив. </w:t>
      </w:r>
    </w:p>
    <w:p w:rsidR="00705A06" w:rsidRPr="00705A06" w:rsidRDefault="00705A06" w:rsidP="0081185A">
      <w:pPr>
        <w:ind w:right="0" w:firstLine="703"/>
        <w:rPr>
          <w:rFonts w:ascii="Times New Roman" w:hAnsi="Times New Roman" w:cs="Times New Roman"/>
          <w:lang w:val="uk-UA"/>
        </w:rPr>
      </w:pPr>
      <w:r w:rsidRPr="00705A06">
        <w:rPr>
          <w:rFonts w:ascii="Times New Roman" w:hAnsi="Times New Roman" w:cs="Times New Roman"/>
          <w:lang w:val="uk-UA"/>
        </w:rPr>
        <w:t xml:space="preserve"> Домашні господарства віддають перевагу вирощуванню картоплі (37% відповідей) та помідори (16% відповідей) та капусту, додатково респонденти конкретизували інші вирощувані культури: моркву (12%), огірки (11%), </w:t>
      </w:r>
      <w:r w:rsidRPr="00705A06">
        <w:rPr>
          <w:rFonts w:ascii="Times New Roman" w:hAnsi="Times New Roman" w:cs="Times New Roman"/>
          <w:lang w:val="uk-UA"/>
        </w:rPr>
        <w:lastRenderedPageBreak/>
        <w:t xml:space="preserve">гарбуз (10%) та цибулю (8%). Популярністю користуються також зернові та бобові культури – ячмінь (4%), пшениця (4%) та кукурудза (8%). Кожна з інших культур менше 5% відповідей. При цьому 77% опитаних використовували врожай лише для потреб домашніх господарств (їжа, корм), решта продавалася на місцевому ринку (картопля, капуста, томати, буряк) чи була продана оптовикам (картопля, капуста, томати, ячмінь, соняшник). </w:t>
      </w:r>
    </w:p>
    <w:p w:rsidR="00705A06" w:rsidRPr="00705A06" w:rsidRDefault="00705A06" w:rsidP="0081185A">
      <w:pPr>
        <w:ind w:firstLine="703"/>
        <w:rPr>
          <w:rFonts w:ascii="Times New Roman" w:hAnsi="Times New Roman" w:cs="Times New Roman"/>
          <w:lang w:val="uk-UA"/>
        </w:rPr>
      </w:pPr>
      <w:r w:rsidRPr="00705A06">
        <w:rPr>
          <w:rFonts w:ascii="Times New Roman" w:hAnsi="Times New Roman" w:cs="Times New Roman"/>
          <w:lang w:val="uk-UA"/>
        </w:rPr>
        <w:t xml:space="preserve"> Серед вирощуваних тварин та птиць найбільш популярним варіантом, названим респондентами є кури (36% відповідей), качки (21%), гуси (16%), свині (11%), ВРХ (8</w:t>
      </w:r>
      <w:r w:rsidR="0081185A">
        <w:rPr>
          <w:rFonts w:ascii="Times New Roman" w:hAnsi="Times New Roman" w:cs="Times New Roman"/>
          <w:lang w:val="uk-UA"/>
        </w:rPr>
        <w:t>%), також згадувані варіанти –,</w:t>
      </w:r>
      <w:r w:rsidRPr="00705A06">
        <w:rPr>
          <w:rFonts w:ascii="Times New Roman" w:hAnsi="Times New Roman" w:cs="Times New Roman"/>
          <w:lang w:val="uk-UA"/>
        </w:rPr>
        <w:t>кози, індики, кролі, птиця</w:t>
      </w:r>
      <w:r w:rsidR="0081185A">
        <w:rPr>
          <w:rFonts w:ascii="Times New Roman" w:hAnsi="Times New Roman" w:cs="Times New Roman"/>
          <w:lang w:val="uk-UA"/>
        </w:rPr>
        <w:t>. Загалом</w:t>
      </w:r>
      <w:r w:rsidRPr="00705A06">
        <w:rPr>
          <w:rFonts w:ascii="Times New Roman" w:hAnsi="Times New Roman" w:cs="Times New Roman"/>
          <w:lang w:val="uk-UA"/>
        </w:rPr>
        <w:t xml:space="preserve"> 80% опитаних використовували вирощених тварин та птиці лише для потреб домашніх господарств. Оптовикам продавалась свині та ВРХ, на місцевому ринку реалізовувались кури та гуси. </w:t>
      </w:r>
    </w:p>
    <w:p w:rsidR="00705A06" w:rsidRPr="00705A06" w:rsidRDefault="00705A06" w:rsidP="0081185A">
      <w:pPr>
        <w:ind w:firstLine="703"/>
        <w:rPr>
          <w:rFonts w:ascii="Times New Roman" w:hAnsi="Times New Roman" w:cs="Times New Roman"/>
          <w:lang w:val="uk-UA"/>
        </w:rPr>
      </w:pPr>
      <w:r w:rsidRPr="00705A06">
        <w:rPr>
          <w:rFonts w:ascii="Times New Roman" w:hAnsi="Times New Roman" w:cs="Times New Roman"/>
          <w:lang w:val="uk-UA"/>
        </w:rPr>
        <w:t xml:space="preserve"> З фруктових та плодово-ягідних культур найбільш популярними є: яблука (23% відповідей), вишня (18%), малина (18%), слива (10%), виноград (8%), груша (7%); смородина (6%), також респондентами названі інші, менш поширені культури – абрикос, а</w:t>
      </w:r>
      <w:r w:rsidR="0081185A">
        <w:rPr>
          <w:rFonts w:ascii="Times New Roman" w:hAnsi="Times New Roman" w:cs="Times New Roman"/>
          <w:lang w:val="uk-UA"/>
        </w:rPr>
        <w:t>грус, груші, полуниця та суниця</w:t>
      </w:r>
      <w:r w:rsidRPr="00705A06">
        <w:rPr>
          <w:rFonts w:ascii="Times New Roman" w:hAnsi="Times New Roman" w:cs="Times New Roman"/>
          <w:lang w:val="uk-UA"/>
        </w:rPr>
        <w:t xml:space="preserve">. З врожаю продавались </w:t>
      </w:r>
      <w:r w:rsidRPr="0081185A">
        <w:rPr>
          <w:rFonts w:ascii="Times New Roman" w:hAnsi="Times New Roman" w:cs="Times New Roman"/>
          <w:lang w:val="uk-UA"/>
        </w:rPr>
        <w:t>мед,</w:t>
      </w:r>
      <w:r w:rsidRPr="00705A06">
        <w:rPr>
          <w:rFonts w:ascii="Times New Roman" w:hAnsi="Times New Roman" w:cs="Times New Roman"/>
          <w:lang w:val="uk-UA"/>
        </w:rPr>
        <w:t xml:space="preserve"> малина, суниця, смородина та вишня.</w:t>
      </w:r>
    </w:p>
    <w:p w:rsidR="00705A06" w:rsidRPr="00585F0A" w:rsidRDefault="00705A06" w:rsidP="00585F0A">
      <w:pPr>
        <w:ind w:right="0" w:firstLine="703"/>
        <w:rPr>
          <w:rFonts w:ascii="Times New Roman" w:hAnsi="Times New Roman" w:cs="Times New Roman"/>
          <w:lang w:val="uk-UA"/>
        </w:rPr>
      </w:pPr>
    </w:p>
    <w:p w:rsidR="006041CA" w:rsidRPr="00CD5419" w:rsidRDefault="008F0311" w:rsidP="00707214">
      <w:pPr>
        <w:pStyle w:val="2"/>
        <w:ind w:firstLine="142"/>
        <w:rPr>
          <w:lang w:val="uk-UA"/>
        </w:rPr>
      </w:pPr>
      <w:bookmarkStart w:id="25" w:name="_Toc50548945"/>
      <w:r>
        <w:rPr>
          <w:lang w:val="uk-UA"/>
        </w:rPr>
        <w:t>3.7</w:t>
      </w:r>
      <w:r w:rsidR="00CB20FB" w:rsidRPr="00CD5419">
        <w:rPr>
          <w:lang w:val="uk-UA"/>
        </w:rPr>
        <w:t>.</w:t>
      </w:r>
      <w:r w:rsidR="006041CA" w:rsidRPr="00CD5419">
        <w:rPr>
          <w:lang w:val="uk-UA"/>
        </w:rPr>
        <w:t xml:space="preserve"> Підприємництво, торгівля, побутове обслуговування</w:t>
      </w:r>
      <w:bookmarkEnd w:id="25"/>
    </w:p>
    <w:p w:rsidR="006041CA" w:rsidRDefault="006041CA" w:rsidP="006041CA">
      <w:pPr>
        <w:jc w:val="center"/>
        <w:rPr>
          <w:rFonts w:ascii="Times New Roman" w:hAnsi="Times New Roman" w:cs="Times New Roman"/>
          <w:b/>
          <w:szCs w:val="28"/>
          <w:lang w:val="uk-UA"/>
        </w:rPr>
      </w:pPr>
    </w:p>
    <w:p w:rsidR="00CE7763" w:rsidRPr="00CE7763" w:rsidRDefault="00B30B7D" w:rsidP="00CE7763">
      <w:pPr>
        <w:ind w:right="0" w:firstLine="703"/>
        <w:rPr>
          <w:rFonts w:ascii="Times New Roman" w:hAnsi="Times New Roman" w:cs="Times New Roman"/>
          <w:highlight w:val="yellow"/>
          <w:lang w:val="uk-UA"/>
        </w:rPr>
      </w:pPr>
      <w:r w:rsidRPr="00F6267C">
        <w:rPr>
          <w:rFonts w:ascii="Times New Roman" w:hAnsi="Times New Roman" w:cs="Times New Roman"/>
          <w:lang w:val="uk-UA"/>
        </w:rPr>
        <w:t xml:space="preserve">Як вже зазначалося </w:t>
      </w:r>
      <w:r w:rsidR="00CE7763" w:rsidRPr="00F6267C">
        <w:rPr>
          <w:rFonts w:ascii="Times New Roman" w:hAnsi="Times New Roman" w:cs="Times New Roman"/>
          <w:lang w:val="uk-UA"/>
        </w:rPr>
        <w:t>у громаді зареєстровано 16 юридичних осіб</w:t>
      </w:r>
      <w:r w:rsidR="00F6267C">
        <w:rPr>
          <w:rFonts w:ascii="Times New Roman" w:hAnsi="Times New Roman" w:cs="Times New Roman"/>
          <w:lang w:val="uk-UA"/>
        </w:rPr>
        <w:t xml:space="preserve"> (у тому числі 4 малі підприємства)</w:t>
      </w:r>
      <w:r w:rsidR="00CE7763" w:rsidRPr="00631203">
        <w:rPr>
          <w:rFonts w:ascii="Times New Roman" w:hAnsi="Times New Roman" w:cs="Times New Roman"/>
          <w:lang w:val="uk-UA"/>
        </w:rPr>
        <w:t>та</w:t>
      </w:r>
      <w:r w:rsidR="00631203" w:rsidRPr="00631203">
        <w:rPr>
          <w:rFonts w:ascii="Times New Roman" w:hAnsi="Times New Roman" w:cs="Times New Roman"/>
          <w:lang w:val="uk-UA"/>
        </w:rPr>
        <w:t>32</w:t>
      </w:r>
      <w:r w:rsidR="00CE7763" w:rsidRPr="00631203">
        <w:rPr>
          <w:rFonts w:ascii="Times New Roman" w:hAnsi="Times New Roman" w:cs="Times New Roman"/>
          <w:lang w:val="uk-UA"/>
        </w:rPr>
        <w:t xml:space="preserve"> фізичних осіб-підприємців.</w:t>
      </w:r>
    </w:p>
    <w:p w:rsidR="00CE7763" w:rsidRPr="00776B4B" w:rsidRDefault="00FC37E9" w:rsidP="00CE7763">
      <w:pPr>
        <w:ind w:right="0" w:firstLine="703"/>
        <w:rPr>
          <w:rFonts w:ascii="Times New Roman" w:hAnsi="Times New Roman" w:cs="Times New Roman"/>
          <w:lang w:val="uk-UA"/>
        </w:rPr>
      </w:pPr>
      <w:r w:rsidRPr="00776B4B">
        <w:rPr>
          <w:rFonts w:ascii="Times New Roman" w:hAnsi="Times New Roman" w:cs="Times New Roman"/>
          <w:lang w:val="uk-UA"/>
        </w:rPr>
        <w:t>Мережа торгівлі громади складається</w:t>
      </w:r>
      <w:r w:rsidR="00776B4B">
        <w:rPr>
          <w:rFonts w:ascii="Times New Roman" w:hAnsi="Times New Roman" w:cs="Times New Roman"/>
          <w:lang w:val="uk-UA"/>
        </w:rPr>
        <w:t xml:space="preserve">з </w:t>
      </w:r>
      <w:r w:rsidR="0045383A" w:rsidRPr="00776B4B">
        <w:rPr>
          <w:rFonts w:ascii="Times New Roman" w:hAnsi="Times New Roman" w:cs="Times New Roman"/>
          <w:lang w:val="uk-UA"/>
        </w:rPr>
        <w:t>23</w:t>
      </w:r>
      <w:r w:rsidRPr="00776B4B">
        <w:rPr>
          <w:rFonts w:ascii="Times New Roman" w:hAnsi="Times New Roman" w:cs="Times New Roman"/>
          <w:lang w:val="uk-UA"/>
        </w:rPr>
        <w:t xml:space="preserve"> магазинів (12 продовольчих і </w:t>
      </w:r>
      <w:r w:rsidR="0045383A" w:rsidRPr="00776B4B">
        <w:rPr>
          <w:rFonts w:ascii="Times New Roman" w:hAnsi="Times New Roman" w:cs="Times New Roman"/>
          <w:lang w:val="uk-UA"/>
        </w:rPr>
        <w:t>11</w:t>
      </w:r>
      <w:r w:rsidRPr="00776B4B">
        <w:rPr>
          <w:rFonts w:ascii="Times New Roman" w:hAnsi="Times New Roman" w:cs="Times New Roman"/>
          <w:lang w:val="uk-UA"/>
        </w:rPr>
        <w:t xml:space="preserve"> непродовольчих) і одного кіоску (продовольчий). </w:t>
      </w:r>
    </w:p>
    <w:p w:rsidR="00CE7763" w:rsidRDefault="00FC37E9" w:rsidP="00CE7763">
      <w:pPr>
        <w:ind w:right="0" w:firstLine="703"/>
        <w:rPr>
          <w:rFonts w:ascii="Times New Roman" w:hAnsi="Times New Roman" w:cs="Times New Roman"/>
          <w:lang w:val="uk-UA"/>
        </w:rPr>
      </w:pPr>
      <w:r w:rsidRPr="00776B4B">
        <w:rPr>
          <w:rFonts w:ascii="Times New Roman" w:hAnsi="Times New Roman" w:cs="Times New Roman"/>
          <w:lang w:val="uk-UA"/>
        </w:rPr>
        <w:t>Сфера ресторанного господарства та громад</w:t>
      </w:r>
      <w:r w:rsidR="0045383A" w:rsidRPr="00776B4B">
        <w:rPr>
          <w:rFonts w:ascii="Times New Roman" w:hAnsi="Times New Roman" w:cs="Times New Roman"/>
          <w:lang w:val="uk-UA"/>
        </w:rPr>
        <w:t>ського харчування представлена 7</w:t>
      </w:r>
      <w:r w:rsidRPr="00776B4B">
        <w:rPr>
          <w:rFonts w:ascii="Times New Roman" w:hAnsi="Times New Roman" w:cs="Times New Roman"/>
          <w:lang w:val="uk-UA"/>
        </w:rPr>
        <w:t xml:space="preserve"> об’єктами (</w:t>
      </w:r>
      <w:r w:rsidR="0045383A" w:rsidRPr="00776B4B">
        <w:rPr>
          <w:rFonts w:ascii="Times New Roman" w:hAnsi="Times New Roman" w:cs="Times New Roman"/>
          <w:lang w:val="uk-UA"/>
        </w:rPr>
        <w:t>3</w:t>
      </w:r>
      <w:r w:rsidRPr="00776B4B">
        <w:rPr>
          <w:rFonts w:ascii="Times New Roman" w:hAnsi="Times New Roman" w:cs="Times New Roman"/>
          <w:lang w:val="uk-UA"/>
        </w:rPr>
        <w:t xml:space="preserve"> кафе, 1 </w:t>
      </w:r>
      <w:r w:rsidR="0045383A" w:rsidRPr="00776B4B">
        <w:rPr>
          <w:rFonts w:ascii="Times New Roman" w:hAnsi="Times New Roman" w:cs="Times New Roman"/>
          <w:lang w:val="uk-UA"/>
        </w:rPr>
        <w:t>бар</w:t>
      </w:r>
      <w:r w:rsidR="00776B4B">
        <w:rPr>
          <w:rFonts w:ascii="Times New Roman" w:hAnsi="Times New Roman" w:cs="Times New Roman"/>
          <w:lang w:val="uk-UA"/>
        </w:rPr>
        <w:t xml:space="preserve">, </w:t>
      </w:r>
      <w:r w:rsidR="0045383A" w:rsidRPr="00776B4B">
        <w:rPr>
          <w:rFonts w:ascii="Times New Roman" w:hAnsi="Times New Roman" w:cs="Times New Roman"/>
          <w:lang w:val="uk-UA"/>
        </w:rPr>
        <w:t>2</w:t>
      </w:r>
      <w:r w:rsidRPr="00776B4B">
        <w:rPr>
          <w:rFonts w:ascii="Times New Roman" w:hAnsi="Times New Roman" w:cs="Times New Roman"/>
          <w:lang w:val="uk-UA"/>
        </w:rPr>
        <w:t xml:space="preserve"> шкільні їдальні</w:t>
      </w:r>
      <w:r w:rsidR="0045383A" w:rsidRPr="00776B4B">
        <w:rPr>
          <w:rFonts w:ascii="Times New Roman" w:hAnsi="Times New Roman" w:cs="Times New Roman"/>
          <w:lang w:val="uk-UA"/>
        </w:rPr>
        <w:t>, 1 їдальня СТОВ «ЛАН»</w:t>
      </w:r>
      <w:r w:rsidR="00776B4B" w:rsidRPr="00776B4B">
        <w:rPr>
          <w:rFonts w:ascii="Times New Roman" w:hAnsi="Times New Roman" w:cs="Times New Roman"/>
          <w:lang w:val="uk-UA"/>
        </w:rPr>
        <w:t>). Закладів</w:t>
      </w:r>
      <w:r w:rsidRPr="00776B4B">
        <w:rPr>
          <w:rFonts w:ascii="Times New Roman" w:hAnsi="Times New Roman" w:cs="Times New Roman"/>
          <w:lang w:val="uk-UA"/>
        </w:rPr>
        <w:t xml:space="preserve"> побутового обслуговування на території громади </w:t>
      </w:r>
      <w:r w:rsidR="00776B4B" w:rsidRPr="00776B4B">
        <w:rPr>
          <w:rFonts w:ascii="Times New Roman" w:hAnsi="Times New Roman" w:cs="Times New Roman"/>
          <w:lang w:val="uk-UA"/>
        </w:rPr>
        <w:t>2 (надають послуги перукарень)</w:t>
      </w:r>
      <w:r w:rsidR="00776B4B">
        <w:rPr>
          <w:rFonts w:ascii="Times New Roman" w:hAnsi="Times New Roman" w:cs="Times New Roman"/>
          <w:lang w:val="uk-UA"/>
        </w:rPr>
        <w:t>.</w:t>
      </w:r>
    </w:p>
    <w:p w:rsidR="00FC37E9" w:rsidRPr="00CE7763" w:rsidRDefault="00CE7763" w:rsidP="00CE7763">
      <w:pPr>
        <w:ind w:right="0" w:firstLine="703"/>
        <w:rPr>
          <w:rFonts w:ascii="Times New Roman" w:hAnsi="Times New Roman" w:cs="Times New Roman"/>
          <w:lang w:val="uk-UA"/>
        </w:rPr>
      </w:pPr>
      <w:r>
        <w:rPr>
          <w:rFonts w:ascii="Times New Roman" w:hAnsi="Times New Roman" w:cs="Times New Roman"/>
          <w:lang w:val="uk-UA"/>
        </w:rPr>
        <w:t xml:space="preserve">У </w:t>
      </w:r>
      <w:r w:rsidR="00FC37E9" w:rsidRPr="00CE7763">
        <w:rPr>
          <w:rFonts w:ascii="Times New Roman" w:hAnsi="Times New Roman" w:cs="Times New Roman"/>
          <w:lang w:val="uk-UA"/>
        </w:rPr>
        <w:t xml:space="preserve">громаді </w:t>
      </w:r>
      <w:r>
        <w:rPr>
          <w:rFonts w:ascii="Times New Roman" w:hAnsi="Times New Roman" w:cs="Times New Roman"/>
          <w:lang w:val="uk-UA"/>
        </w:rPr>
        <w:t>істотно відчувається нерозвинененість сфери побутових послугта та інфраструктури туристичного бізнесу</w:t>
      </w:r>
      <w:r w:rsidR="00FC37E9" w:rsidRPr="00CE7763">
        <w:rPr>
          <w:rFonts w:ascii="Times New Roman" w:hAnsi="Times New Roman" w:cs="Times New Roman"/>
          <w:lang w:val="uk-UA"/>
        </w:rPr>
        <w:t xml:space="preserve">. </w:t>
      </w:r>
    </w:p>
    <w:p w:rsidR="00FC37E9" w:rsidRPr="00CE7763" w:rsidRDefault="00FC37E9" w:rsidP="00CE7763">
      <w:pPr>
        <w:ind w:right="0" w:firstLine="703"/>
        <w:rPr>
          <w:rFonts w:ascii="Times New Roman" w:hAnsi="Times New Roman" w:cs="Times New Roman"/>
          <w:szCs w:val="28"/>
          <w:lang w:val="uk-UA"/>
        </w:rPr>
      </w:pPr>
    </w:p>
    <w:p w:rsidR="006041CA" w:rsidRPr="000635CA" w:rsidRDefault="00DD2C24" w:rsidP="00AD64BD">
      <w:pPr>
        <w:pStyle w:val="2"/>
        <w:ind w:firstLine="142"/>
        <w:rPr>
          <w:szCs w:val="28"/>
          <w:lang w:val="uk-UA"/>
        </w:rPr>
      </w:pPr>
      <w:bookmarkStart w:id="26" w:name="_Toc50548946"/>
      <w:r>
        <w:rPr>
          <w:szCs w:val="28"/>
          <w:lang w:val="uk-UA"/>
        </w:rPr>
        <w:t>3.8</w:t>
      </w:r>
      <w:r w:rsidR="00AD64BD">
        <w:rPr>
          <w:szCs w:val="28"/>
          <w:lang w:val="uk-UA"/>
        </w:rPr>
        <w:t xml:space="preserve">. </w:t>
      </w:r>
      <w:r w:rsidR="006041CA" w:rsidRPr="000635CA">
        <w:rPr>
          <w:szCs w:val="28"/>
          <w:lang w:val="uk-UA"/>
        </w:rPr>
        <w:t>Бюджет</w:t>
      </w:r>
      <w:r>
        <w:rPr>
          <w:szCs w:val="28"/>
          <w:lang w:val="uk-UA"/>
        </w:rPr>
        <w:t>ний стан громади</w:t>
      </w:r>
      <w:bookmarkEnd w:id="26"/>
    </w:p>
    <w:p w:rsidR="006041CA" w:rsidRPr="00C45523" w:rsidRDefault="006041CA" w:rsidP="006041CA">
      <w:pPr>
        <w:rPr>
          <w:rFonts w:ascii="Times New Roman" w:hAnsi="Times New Roman" w:cs="Times New Roman"/>
          <w:b/>
          <w:bCs/>
          <w:szCs w:val="28"/>
          <w:lang w:val="uk-UA" w:eastAsia="uk-UA"/>
        </w:rPr>
      </w:pPr>
    </w:p>
    <w:p w:rsidR="00DD2C24" w:rsidRPr="00DD2C24" w:rsidRDefault="00DD2C24" w:rsidP="00DD2C24">
      <w:pPr>
        <w:ind w:right="0" w:firstLine="703"/>
        <w:rPr>
          <w:rFonts w:ascii="Times New Roman" w:hAnsi="Times New Roman" w:cs="Times New Roman"/>
          <w:lang w:val="uk-UA"/>
        </w:rPr>
      </w:pPr>
      <w:r w:rsidRPr="00DD2C24">
        <w:rPr>
          <w:rFonts w:ascii="Times New Roman" w:hAnsi="Times New Roman" w:cs="Times New Roman"/>
          <w:lang w:val="uk-UA"/>
        </w:rPr>
        <w:t xml:space="preserve">Основні характеристики </w:t>
      </w:r>
      <w:r>
        <w:rPr>
          <w:rFonts w:ascii="Times New Roman" w:hAnsi="Times New Roman" w:cs="Times New Roman"/>
          <w:lang w:val="uk-UA"/>
        </w:rPr>
        <w:t>Бюджету Нижньодуванськох ОТГ у 2019 році наступні</w:t>
      </w:r>
      <w:r w:rsidRPr="00DD2C24">
        <w:rPr>
          <w:rFonts w:ascii="Times New Roman" w:hAnsi="Times New Roman" w:cs="Times New Roman"/>
          <w:lang w:val="uk-UA"/>
        </w:rPr>
        <w:t xml:space="preserve">: </w:t>
      </w:r>
    </w:p>
    <w:p w:rsidR="00DD2C24" w:rsidRPr="00DD2C24" w:rsidRDefault="00DD2C24" w:rsidP="001829F3">
      <w:pPr>
        <w:widowControl/>
        <w:numPr>
          <w:ilvl w:val="0"/>
          <w:numId w:val="19"/>
        </w:numPr>
        <w:ind w:left="0" w:right="0" w:firstLine="703"/>
        <w:rPr>
          <w:rFonts w:ascii="Times New Roman" w:hAnsi="Times New Roman" w:cs="Times New Roman"/>
          <w:lang w:val="uk-UA"/>
        </w:rPr>
      </w:pPr>
      <w:r>
        <w:rPr>
          <w:rFonts w:ascii="Times New Roman" w:hAnsi="Times New Roman" w:cs="Times New Roman"/>
          <w:lang w:val="uk-UA"/>
        </w:rPr>
        <w:t>д</w:t>
      </w:r>
      <w:r w:rsidRPr="00DD2C24">
        <w:rPr>
          <w:rFonts w:ascii="Times New Roman" w:hAnsi="Times New Roman" w:cs="Times New Roman"/>
          <w:lang w:val="uk-UA"/>
        </w:rPr>
        <w:t xml:space="preserve">оходи бюджету </w:t>
      </w:r>
      <w:r>
        <w:rPr>
          <w:rFonts w:ascii="Times New Roman" w:hAnsi="Times New Roman" w:cs="Times New Roman"/>
          <w:lang w:val="uk-UA"/>
        </w:rPr>
        <w:t xml:space="preserve">- </w:t>
      </w:r>
      <w:r w:rsidRPr="00875694">
        <w:rPr>
          <w:rFonts w:ascii="Times New Roman" w:hAnsi="Times New Roman" w:cs="Times New Roman"/>
          <w:lang w:val="uk-UA"/>
        </w:rPr>
        <w:t>23.2</w:t>
      </w:r>
      <w:r w:rsidRPr="00DD2C24">
        <w:rPr>
          <w:rFonts w:ascii="Times New Roman" w:hAnsi="Times New Roman" w:cs="Times New Roman"/>
          <w:lang w:val="uk-UA"/>
        </w:rPr>
        <w:t xml:space="preserve"> млн. грн. (у т.ч. 23.1 млн. грн доходи загального фонду бюджету). </w:t>
      </w:r>
    </w:p>
    <w:p w:rsidR="00DD2C24" w:rsidRPr="00DD2C24" w:rsidRDefault="00ED419B" w:rsidP="001829F3">
      <w:pPr>
        <w:widowControl/>
        <w:numPr>
          <w:ilvl w:val="0"/>
          <w:numId w:val="19"/>
        </w:numPr>
        <w:ind w:left="0" w:right="0" w:firstLine="703"/>
        <w:rPr>
          <w:rFonts w:ascii="Times New Roman" w:hAnsi="Times New Roman" w:cs="Times New Roman"/>
          <w:lang w:val="uk-UA"/>
        </w:rPr>
      </w:pPr>
      <w:r>
        <w:rPr>
          <w:rFonts w:ascii="Times New Roman" w:hAnsi="Times New Roman" w:cs="Times New Roman"/>
          <w:lang w:val="uk-UA"/>
        </w:rPr>
        <w:t>в</w:t>
      </w:r>
      <w:r w:rsidR="00DD2C24" w:rsidRPr="00DD2C24">
        <w:rPr>
          <w:rFonts w:ascii="Times New Roman" w:hAnsi="Times New Roman" w:cs="Times New Roman"/>
          <w:lang w:val="uk-UA"/>
        </w:rPr>
        <w:t xml:space="preserve">идатки бюджету </w:t>
      </w:r>
      <w:r w:rsidR="00875694">
        <w:rPr>
          <w:rFonts w:ascii="Times New Roman" w:hAnsi="Times New Roman" w:cs="Times New Roman"/>
          <w:lang w:val="uk-UA"/>
        </w:rPr>
        <w:t>–23.2</w:t>
      </w:r>
      <w:r w:rsidR="00DD2C24" w:rsidRPr="00DD2C24">
        <w:rPr>
          <w:rFonts w:ascii="Times New Roman" w:hAnsi="Times New Roman" w:cs="Times New Roman"/>
          <w:lang w:val="uk-UA"/>
        </w:rPr>
        <w:t xml:space="preserve">  млн. грн. (у т.ч. 2</w:t>
      </w:r>
      <w:r w:rsidR="00875694">
        <w:rPr>
          <w:rFonts w:ascii="Times New Roman" w:hAnsi="Times New Roman" w:cs="Times New Roman"/>
          <w:lang w:val="uk-UA"/>
        </w:rPr>
        <w:t>3.1</w:t>
      </w:r>
      <w:r w:rsidR="00DD2C24" w:rsidRPr="00DD2C24">
        <w:rPr>
          <w:rFonts w:ascii="Times New Roman" w:hAnsi="Times New Roman" w:cs="Times New Roman"/>
          <w:lang w:val="uk-UA"/>
        </w:rPr>
        <w:t xml:space="preserve"> млн. грн видатки загального фонду бюджету). </w:t>
      </w:r>
    </w:p>
    <w:p w:rsidR="00DD2C24" w:rsidRPr="00DD2C24" w:rsidRDefault="00ED419B" w:rsidP="001829F3">
      <w:pPr>
        <w:widowControl/>
        <w:numPr>
          <w:ilvl w:val="0"/>
          <w:numId w:val="19"/>
        </w:numPr>
        <w:ind w:left="0" w:right="0" w:firstLine="703"/>
        <w:rPr>
          <w:rFonts w:ascii="Times New Roman" w:hAnsi="Times New Roman" w:cs="Times New Roman"/>
          <w:lang w:val="uk-UA"/>
        </w:rPr>
      </w:pPr>
      <w:r>
        <w:rPr>
          <w:rFonts w:ascii="Times New Roman" w:hAnsi="Times New Roman" w:cs="Times New Roman"/>
          <w:lang w:val="uk-UA"/>
        </w:rPr>
        <w:t>о</w:t>
      </w:r>
      <w:r w:rsidR="00DD2C24" w:rsidRPr="00DD2C24">
        <w:rPr>
          <w:rFonts w:ascii="Times New Roman" w:hAnsi="Times New Roman" w:cs="Times New Roman"/>
          <w:lang w:val="uk-UA"/>
        </w:rPr>
        <w:t xml:space="preserve">світня субвенція з державного бюджету </w:t>
      </w:r>
      <w:r>
        <w:rPr>
          <w:rFonts w:ascii="Times New Roman" w:hAnsi="Times New Roman" w:cs="Times New Roman"/>
          <w:lang w:val="uk-UA"/>
        </w:rPr>
        <w:t>-</w:t>
      </w:r>
      <w:r w:rsidR="00DD2C24" w:rsidRPr="00875694">
        <w:rPr>
          <w:rFonts w:ascii="Times New Roman" w:hAnsi="Times New Roman" w:cs="Times New Roman"/>
          <w:lang w:val="uk-UA"/>
        </w:rPr>
        <w:t>7.1</w:t>
      </w:r>
      <w:r w:rsidR="00DD2C24" w:rsidRPr="00DD2C24">
        <w:rPr>
          <w:rFonts w:ascii="Times New Roman" w:hAnsi="Times New Roman" w:cs="Times New Roman"/>
          <w:lang w:val="uk-UA"/>
        </w:rPr>
        <w:t xml:space="preserve"> млн.грн.  </w:t>
      </w:r>
    </w:p>
    <w:p w:rsidR="00DD2C24" w:rsidRPr="00DD2C24" w:rsidRDefault="00ED419B" w:rsidP="001829F3">
      <w:pPr>
        <w:widowControl/>
        <w:numPr>
          <w:ilvl w:val="0"/>
          <w:numId w:val="19"/>
        </w:numPr>
        <w:ind w:left="0" w:right="0" w:firstLine="703"/>
        <w:rPr>
          <w:rFonts w:ascii="Times New Roman" w:hAnsi="Times New Roman" w:cs="Times New Roman"/>
          <w:lang w:val="uk-UA"/>
        </w:rPr>
      </w:pPr>
      <w:r>
        <w:rPr>
          <w:rFonts w:ascii="Times New Roman" w:hAnsi="Times New Roman" w:cs="Times New Roman"/>
          <w:lang w:val="uk-UA"/>
        </w:rPr>
        <w:t>м</w:t>
      </w:r>
      <w:r w:rsidR="00DD2C24" w:rsidRPr="00DD2C24">
        <w:rPr>
          <w:rFonts w:ascii="Times New Roman" w:hAnsi="Times New Roman" w:cs="Times New Roman"/>
          <w:lang w:val="uk-UA"/>
        </w:rPr>
        <w:t xml:space="preserve">едична субвенція з державного бюджету </w:t>
      </w:r>
      <w:r>
        <w:rPr>
          <w:rFonts w:ascii="Times New Roman" w:hAnsi="Times New Roman" w:cs="Times New Roman"/>
          <w:lang w:val="uk-UA"/>
        </w:rPr>
        <w:t>-</w:t>
      </w:r>
      <w:r w:rsidR="00DD2C24" w:rsidRPr="00875694">
        <w:rPr>
          <w:rFonts w:ascii="Times New Roman" w:hAnsi="Times New Roman" w:cs="Times New Roman"/>
          <w:lang w:val="uk-UA"/>
        </w:rPr>
        <w:t>2.1</w:t>
      </w:r>
      <w:r w:rsidR="00DD2C24" w:rsidRPr="00DD2C24">
        <w:rPr>
          <w:rFonts w:ascii="Times New Roman" w:hAnsi="Times New Roman" w:cs="Times New Roman"/>
          <w:lang w:val="uk-UA"/>
        </w:rPr>
        <w:t xml:space="preserve"> млн.грн </w:t>
      </w:r>
    </w:p>
    <w:p w:rsidR="005F505B" w:rsidRDefault="00ED419B" w:rsidP="00DD2C24">
      <w:pPr>
        <w:ind w:right="0" w:firstLine="703"/>
        <w:rPr>
          <w:rFonts w:ascii="Times New Roman" w:hAnsi="Times New Roman" w:cs="Times New Roman"/>
          <w:lang w:val="uk-UA"/>
        </w:rPr>
      </w:pPr>
      <w:r>
        <w:rPr>
          <w:rFonts w:ascii="Times New Roman" w:hAnsi="Times New Roman" w:cs="Times New Roman"/>
          <w:lang w:val="uk-UA"/>
        </w:rPr>
        <w:t>Відсутність історіі існування</w:t>
      </w:r>
      <w:r w:rsidR="00DD2C24" w:rsidRPr="00DD2C24">
        <w:rPr>
          <w:rFonts w:ascii="Times New Roman" w:hAnsi="Times New Roman" w:cs="Times New Roman"/>
          <w:lang w:val="uk-UA"/>
        </w:rPr>
        <w:t xml:space="preserve"> Нижньодуванської об’єднаної територіальної громади не дає можливості проаналізувати динаміку її фінансових показників. Основним джерелом наповнення бюджету громади </w:t>
      </w:r>
      <w:r w:rsidR="00DD2C24" w:rsidRPr="00DD2C24">
        <w:rPr>
          <w:rFonts w:ascii="Times New Roman" w:hAnsi="Times New Roman" w:cs="Times New Roman"/>
          <w:lang w:val="uk-UA"/>
        </w:rPr>
        <w:lastRenderedPageBreak/>
        <w:t>виступає податок на доходи фізичних осіб (</w:t>
      </w:r>
      <w:r w:rsidR="005F505B">
        <w:rPr>
          <w:rFonts w:ascii="Times New Roman" w:hAnsi="Times New Roman" w:cs="Times New Roman"/>
          <w:lang w:val="uk-UA"/>
        </w:rPr>
        <w:t>Рис. 10</w:t>
      </w:r>
      <w:r w:rsidR="00DD2C24" w:rsidRPr="00DD2C24">
        <w:rPr>
          <w:rFonts w:ascii="Times New Roman" w:hAnsi="Times New Roman" w:cs="Times New Roman"/>
          <w:lang w:val="uk-UA"/>
        </w:rPr>
        <w:t>). Іншими важливими джерелами власних надходжень є єдиний податок від сільськогосподарських та несільськогосподарських виробників та плата за землю.</w:t>
      </w:r>
    </w:p>
    <w:p w:rsidR="00DD2C24" w:rsidRDefault="00DD2C24" w:rsidP="00DD2C24">
      <w:pPr>
        <w:ind w:right="0" w:firstLine="703"/>
        <w:rPr>
          <w:rFonts w:ascii="Times New Roman" w:hAnsi="Times New Roman" w:cs="Times New Roman"/>
          <w:lang w:val="uk-UA"/>
        </w:rPr>
      </w:pPr>
      <w:r w:rsidRPr="00DD2C24">
        <w:rPr>
          <w:rFonts w:ascii="Times New Roman" w:hAnsi="Times New Roman" w:cs="Times New Roman"/>
          <w:lang w:val="uk-UA"/>
        </w:rPr>
        <w:t>Найбільшими платниками податків на території громади є: СФГ «Каштан», СФГ «Урожайне» та СФГ «Прилужне» (всі смт</w:t>
      </w:r>
      <w:r w:rsidR="00ED36E0">
        <w:rPr>
          <w:rFonts w:ascii="Times New Roman" w:hAnsi="Times New Roman" w:cs="Times New Roman"/>
          <w:lang w:val="uk-UA"/>
        </w:rPr>
        <w:t>.</w:t>
      </w:r>
      <w:r w:rsidRPr="00DD2C24">
        <w:rPr>
          <w:rFonts w:ascii="Times New Roman" w:hAnsi="Times New Roman" w:cs="Times New Roman"/>
          <w:lang w:val="uk-UA"/>
        </w:rPr>
        <w:t xml:space="preserve"> Нижня Дуванка).  </w:t>
      </w:r>
    </w:p>
    <w:p w:rsidR="000E17CA" w:rsidRPr="00DD2C24" w:rsidRDefault="000E17CA" w:rsidP="00DD2C24">
      <w:pPr>
        <w:ind w:right="0" w:firstLine="703"/>
        <w:rPr>
          <w:rFonts w:ascii="Times New Roman" w:hAnsi="Times New Roman" w:cs="Times New Roman"/>
          <w:lang w:val="uk-UA"/>
        </w:rPr>
      </w:pPr>
    </w:p>
    <w:p w:rsidR="00DD2C24" w:rsidRDefault="00AB1F17" w:rsidP="00ED36E0">
      <w:pPr>
        <w:ind w:right="0"/>
        <w:rPr>
          <w:rFonts w:ascii="Times New Roman" w:hAnsi="Times New Roman" w:cs="Times New Roman"/>
          <w:lang w:val="uk-UA"/>
        </w:rPr>
      </w:pPr>
      <w:r w:rsidRPr="00AB1F17">
        <w:rPr>
          <w:noProof/>
          <w:lang w:val="uk-UA" w:eastAsia="uk-UA"/>
        </w:rPr>
        <w:pict>
          <v:rect id="_x0000_s1553" style="position:absolute;left:0;text-align:left;margin-left:160.45pt;margin-top:196pt;width:7.15pt;height:10.55pt;z-index:251919360" stroked="f"/>
        </w:pict>
      </w:r>
      <w:r w:rsidR="00DD2C24">
        <w:rPr>
          <w:noProof/>
          <w:lang w:val="uk-UA" w:eastAsia="uk-UA"/>
        </w:rPr>
        <w:drawing>
          <wp:inline distT="0" distB="0" distL="0" distR="0">
            <wp:extent cx="5075931" cy="2620800"/>
            <wp:effectExtent l="19050" t="0" r="0" b="0"/>
            <wp:docPr id="205" name="Picture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4"/>
                    <pic:cNvPicPr>
                      <a:picLocks noChangeAspect="1" noChangeArrowheads="1"/>
                    </pic:cNvPicPr>
                  </pic:nvPicPr>
                  <pic:blipFill>
                    <a:blip r:embed="rId37"/>
                    <a:srcRect/>
                    <a:stretch>
                      <a:fillRect/>
                    </a:stretch>
                  </pic:blipFill>
                  <pic:spPr bwMode="auto">
                    <a:xfrm>
                      <a:off x="0" y="0"/>
                      <a:ext cx="5073171" cy="2619375"/>
                    </a:xfrm>
                    <a:prstGeom prst="rect">
                      <a:avLst/>
                    </a:prstGeom>
                    <a:noFill/>
                    <a:ln w="9525">
                      <a:noFill/>
                      <a:miter lim="800000"/>
                      <a:headEnd/>
                      <a:tailEnd/>
                    </a:ln>
                  </pic:spPr>
                </pic:pic>
              </a:graphicData>
            </a:graphic>
          </wp:inline>
        </w:drawing>
      </w:r>
    </w:p>
    <w:p w:rsidR="000E17CA" w:rsidRPr="00FC1E60" w:rsidRDefault="000E17CA" w:rsidP="00E7182B">
      <w:pPr>
        <w:ind w:right="0" w:firstLine="703"/>
        <w:rPr>
          <w:lang w:val="uk-UA"/>
        </w:rPr>
      </w:pPr>
    </w:p>
    <w:p w:rsidR="00DD2C24" w:rsidRPr="00394226" w:rsidRDefault="005F505B" w:rsidP="00394226">
      <w:pPr>
        <w:rPr>
          <w:rFonts w:ascii="Times New Roman" w:hAnsi="Times New Roman" w:cs="Times New Roman"/>
          <w:b/>
          <w:color w:val="365F91" w:themeColor="accent1" w:themeShade="BF"/>
          <w:lang w:val="ru-RU"/>
        </w:rPr>
      </w:pPr>
      <w:r w:rsidRPr="00394226">
        <w:rPr>
          <w:rFonts w:ascii="Times New Roman" w:hAnsi="Times New Roman" w:cs="Times New Roman"/>
          <w:b/>
          <w:color w:val="365F91" w:themeColor="accent1" w:themeShade="BF"/>
          <w:lang w:val="ru-RU"/>
        </w:rPr>
        <w:t>Рис. 10</w:t>
      </w:r>
      <w:r w:rsidR="00DD2C24" w:rsidRPr="00394226">
        <w:rPr>
          <w:rFonts w:ascii="Times New Roman" w:hAnsi="Times New Roman" w:cs="Times New Roman"/>
          <w:b/>
          <w:color w:val="365F91" w:themeColor="accent1" w:themeShade="BF"/>
          <w:lang w:val="ru-RU"/>
        </w:rPr>
        <w:t>. Склад і структура доход</w:t>
      </w:r>
      <w:r w:rsidRPr="00394226">
        <w:rPr>
          <w:rFonts w:ascii="Times New Roman" w:hAnsi="Times New Roman" w:cs="Times New Roman"/>
          <w:b/>
          <w:color w:val="365F91" w:themeColor="accent1" w:themeShade="BF"/>
          <w:lang w:val="ru-RU"/>
        </w:rPr>
        <w:t>ів бюджету Нижньодуванської ОТГ у</w:t>
      </w:r>
      <w:r w:rsidR="00DD2C24" w:rsidRPr="00394226">
        <w:rPr>
          <w:rFonts w:ascii="Times New Roman" w:hAnsi="Times New Roman" w:cs="Times New Roman"/>
          <w:b/>
          <w:color w:val="365F91" w:themeColor="accent1" w:themeShade="BF"/>
          <w:lang w:val="ru-RU"/>
        </w:rPr>
        <w:t xml:space="preserve"> 2019</w:t>
      </w:r>
      <w:r w:rsidRPr="00394226">
        <w:rPr>
          <w:rFonts w:ascii="Times New Roman" w:hAnsi="Times New Roman" w:cs="Times New Roman"/>
          <w:b/>
          <w:color w:val="365F91" w:themeColor="accent1" w:themeShade="BF"/>
          <w:lang w:val="ru-RU"/>
        </w:rPr>
        <w:t xml:space="preserve"> році</w:t>
      </w:r>
    </w:p>
    <w:p w:rsidR="005F505B" w:rsidRPr="005F505B" w:rsidRDefault="005F505B" w:rsidP="005F505B">
      <w:pPr>
        <w:rPr>
          <w:color w:val="365F91" w:themeColor="accent1" w:themeShade="BF"/>
          <w:lang w:val="ru-RU"/>
        </w:rPr>
      </w:pPr>
    </w:p>
    <w:p w:rsidR="005F505B" w:rsidRPr="00DD2C24" w:rsidRDefault="005F505B" w:rsidP="005F505B">
      <w:pPr>
        <w:ind w:right="0" w:firstLine="703"/>
        <w:rPr>
          <w:rFonts w:ascii="Times New Roman" w:hAnsi="Times New Roman" w:cs="Times New Roman"/>
          <w:lang w:val="uk-UA"/>
        </w:rPr>
      </w:pPr>
      <w:r w:rsidRPr="00DD2C24">
        <w:rPr>
          <w:rFonts w:ascii="Times New Roman" w:hAnsi="Times New Roman" w:cs="Times New Roman"/>
          <w:lang w:val="uk-UA"/>
        </w:rPr>
        <w:t>Основним напрямком спрямування бюджетних коштів громади є освіта (</w:t>
      </w:r>
      <w:r>
        <w:rPr>
          <w:rFonts w:ascii="Times New Roman" w:hAnsi="Times New Roman" w:cs="Times New Roman"/>
          <w:lang w:val="uk-UA"/>
        </w:rPr>
        <w:t>Рис. 11</w:t>
      </w:r>
      <w:r w:rsidRPr="00DD2C24">
        <w:rPr>
          <w:rFonts w:ascii="Times New Roman" w:hAnsi="Times New Roman" w:cs="Times New Roman"/>
          <w:lang w:val="uk-UA"/>
        </w:rPr>
        <w:t xml:space="preserve">). Іншими важливими видатковими статтями є державне управління, культура і мистецтво, охорона здоров’я.  </w:t>
      </w:r>
    </w:p>
    <w:p w:rsidR="005F505B" w:rsidRPr="005F505B" w:rsidRDefault="005F505B" w:rsidP="005F505B">
      <w:pPr>
        <w:rPr>
          <w:lang w:val="uk-UA"/>
        </w:rPr>
      </w:pPr>
    </w:p>
    <w:p w:rsidR="00DD2C24" w:rsidRPr="00FC1E60" w:rsidRDefault="00DD2C24" w:rsidP="00825C67">
      <w:pPr>
        <w:spacing w:after="70" w:line="259" w:lineRule="auto"/>
        <w:jc w:val="left"/>
        <w:rPr>
          <w:lang w:val="uk-UA"/>
        </w:rPr>
      </w:pPr>
      <w:r>
        <w:rPr>
          <w:noProof/>
          <w:lang w:val="uk-UA" w:eastAsia="uk-UA"/>
        </w:rPr>
        <w:drawing>
          <wp:inline distT="0" distB="0" distL="0" distR="0">
            <wp:extent cx="5743575" cy="2867025"/>
            <wp:effectExtent l="19050" t="0" r="9525" b="0"/>
            <wp:docPr id="206" name="Picture 2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3"/>
                    <pic:cNvPicPr>
                      <a:picLocks noChangeAspect="1" noChangeArrowheads="1"/>
                    </pic:cNvPicPr>
                  </pic:nvPicPr>
                  <pic:blipFill>
                    <a:blip r:embed="rId38"/>
                    <a:srcRect/>
                    <a:stretch>
                      <a:fillRect/>
                    </a:stretch>
                  </pic:blipFill>
                  <pic:spPr bwMode="auto">
                    <a:xfrm>
                      <a:off x="0" y="0"/>
                      <a:ext cx="5743575" cy="2867025"/>
                    </a:xfrm>
                    <a:prstGeom prst="rect">
                      <a:avLst/>
                    </a:prstGeom>
                    <a:noFill/>
                    <a:ln w="9525">
                      <a:noFill/>
                      <a:miter lim="800000"/>
                      <a:headEnd/>
                      <a:tailEnd/>
                    </a:ln>
                  </pic:spPr>
                </pic:pic>
              </a:graphicData>
            </a:graphic>
          </wp:inline>
        </w:drawing>
      </w:r>
    </w:p>
    <w:p w:rsidR="00D245D8" w:rsidRDefault="005F505B" w:rsidP="00D245D8">
      <w:pPr>
        <w:rPr>
          <w:rFonts w:ascii="Times New Roman" w:hAnsi="Times New Roman" w:cs="Times New Roman"/>
          <w:b/>
          <w:color w:val="365F91" w:themeColor="accent1" w:themeShade="BF"/>
          <w:lang w:val="uk-UA"/>
        </w:rPr>
      </w:pPr>
      <w:r w:rsidRPr="00394226">
        <w:rPr>
          <w:rFonts w:ascii="Times New Roman" w:hAnsi="Times New Roman" w:cs="Times New Roman"/>
          <w:b/>
          <w:color w:val="365F91" w:themeColor="accent1" w:themeShade="BF"/>
          <w:lang w:val="uk-UA"/>
        </w:rPr>
        <w:t>Рис. 11</w:t>
      </w:r>
      <w:r w:rsidR="00DD2C24" w:rsidRPr="00394226">
        <w:rPr>
          <w:rFonts w:ascii="Times New Roman" w:hAnsi="Times New Roman" w:cs="Times New Roman"/>
          <w:b/>
          <w:color w:val="365F91" w:themeColor="accent1" w:themeShade="BF"/>
          <w:lang w:val="uk-UA"/>
        </w:rPr>
        <w:t>. Склад і структура видатків бюджету Нижньодуванської ОТГ у 2018 році</w:t>
      </w:r>
    </w:p>
    <w:p w:rsidR="00D245D8" w:rsidRDefault="00D245D8" w:rsidP="00D245D8">
      <w:pPr>
        <w:rPr>
          <w:szCs w:val="28"/>
          <w:lang w:val="uk-UA"/>
        </w:rPr>
      </w:pPr>
    </w:p>
    <w:p w:rsidR="006041CA" w:rsidRPr="00AD64BD" w:rsidRDefault="0058156E" w:rsidP="00AD64BD">
      <w:pPr>
        <w:pStyle w:val="2"/>
        <w:ind w:firstLine="142"/>
        <w:rPr>
          <w:szCs w:val="28"/>
          <w:lang w:val="uk-UA"/>
        </w:rPr>
      </w:pPr>
      <w:bookmarkStart w:id="27" w:name="_Toc50548947"/>
      <w:r>
        <w:rPr>
          <w:szCs w:val="28"/>
          <w:lang w:val="uk-UA"/>
        </w:rPr>
        <w:lastRenderedPageBreak/>
        <w:t>3.9</w:t>
      </w:r>
      <w:r w:rsidR="00AD64BD">
        <w:rPr>
          <w:szCs w:val="28"/>
          <w:lang w:val="uk-UA"/>
        </w:rPr>
        <w:t xml:space="preserve">. </w:t>
      </w:r>
      <w:r>
        <w:rPr>
          <w:szCs w:val="28"/>
          <w:lang w:val="uk-UA"/>
        </w:rPr>
        <w:t>Логістично - транспортна інфраструктура</w:t>
      </w:r>
      <w:bookmarkEnd w:id="27"/>
    </w:p>
    <w:p w:rsidR="006041CA" w:rsidRPr="00C45523" w:rsidRDefault="006041CA" w:rsidP="006041CA">
      <w:pPr>
        <w:pStyle w:val="aa"/>
        <w:ind w:left="0"/>
        <w:rPr>
          <w:rFonts w:ascii="Times New Roman" w:hAnsi="Times New Roman"/>
          <w:sz w:val="28"/>
          <w:szCs w:val="28"/>
          <w:lang w:val="uk-UA"/>
        </w:rPr>
      </w:pPr>
    </w:p>
    <w:p w:rsidR="000E17CA" w:rsidRPr="000E17CA" w:rsidRDefault="000E17CA" w:rsidP="000E17CA">
      <w:pPr>
        <w:tabs>
          <w:tab w:val="left" w:pos="708"/>
          <w:tab w:val="left" w:pos="1416"/>
          <w:tab w:val="left" w:pos="2124"/>
          <w:tab w:val="left" w:pos="2832"/>
          <w:tab w:val="left" w:pos="3540"/>
          <w:tab w:val="left" w:pos="4248"/>
          <w:tab w:val="left" w:pos="4956"/>
          <w:tab w:val="left" w:pos="5664"/>
          <w:tab w:val="left" w:pos="6372"/>
          <w:tab w:val="left" w:pos="6860"/>
        </w:tabs>
        <w:ind w:right="0" w:firstLine="709"/>
        <w:rPr>
          <w:rFonts w:ascii="Times New Roman" w:eastAsia="Calibri" w:hAnsi="Times New Roman" w:cs="Times New Roman"/>
          <w:lang w:val="uk-UA"/>
        </w:rPr>
      </w:pPr>
      <w:r w:rsidRPr="000E17CA">
        <w:rPr>
          <w:rFonts w:ascii="Times New Roman" w:eastAsia="Calibri" w:hAnsi="Times New Roman" w:cs="Times New Roman"/>
          <w:lang w:val="uk-UA"/>
        </w:rPr>
        <w:t>Дорожня мережа</w:t>
      </w:r>
      <w:r>
        <w:rPr>
          <w:rFonts w:ascii="Times New Roman" w:eastAsia="Calibri" w:hAnsi="Times New Roman" w:cs="Times New Roman"/>
          <w:lang w:val="uk-UA"/>
        </w:rPr>
        <w:t>громади</w:t>
      </w:r>
      <w:r w:rsidRPr="000E17CA">
        <w:rPr>
          <w:rFonts w:ascii="Times New Roman" w:eastAsia="Calibri" w:hAnsi="Times New Roman" w:cs="Times New Roman"/>
          <w:lang w:val="uk-UA"/>
        </w:rPr>
        <w:t xml:space="preserve"> складається з твердого та ґр</w:t>
      </w:r>
      <w:r>
        <w:rPr>
          <w:rFonts w:ascii="Times New Roman" w:eastAsia="Calibri" w:hAnsi="Times New Roman" w:cs="Times New Roman"/>
          <w:lang w:val="uk-UA"/>
        </w:rPr>
        <w:t>унтового покриття.</w:t>
      </w:r>
      <w:r w:rsidRPr="000E17CA">
        <w:rPr>
          <w:rFonts w:ascii="Times New Roman" w:eastAsia="Calibri" w:hAnsi="Times New Roman" w:cs="Times New Roman"/>
          <w:lang w:val="uk-UA"/>
        </w:rPr>
        <w:t xml:space="preserve"> Загальна протяжність доріг з твердим покриттям в Нижньодуванській ОТГ – 60,41 км,  ґрунтових доріг -  23,39 км.</w:t>
      </w:r>
    </w:p>
    <w:p w:rsidR="000E17CA" w:rsidRPr="000E17CA" w:rsidRDefault="000E17CA" w:rsidP="000E17CA">
      <w:pPr>
        <w:tabs>
          <w:tab w:val="left" w:pos="708"/>
          <w:tab w:val="left" w:pos="1416"/>
          <w:tab w:val="left" w:pos="2124"/>
          <w:tab w:val="left" w:pos="2832"/>
          <w:tab w:val="left" w:pos="3540"/>
          <w:tab w:val="left" w:pos="4248"/>
          <w:tab w:val="left" w:pos="4956"/>
          <w:tab w:val="left" w:pos="5664"/>
          <w:tab w:val="left" w:pos="6372"/>
          <w:tab w:val="left" w:pos="6860"/>
        </w:tabs>
        <w:ind w:right="0" w:firstLine="709"/>
        <w:rPr>
          <w:rFonts w:ascii="Times New Roman" w:eastAsia="Calibri" w:hAnsi="Times New Roman" w:cs="Times New Roman"/>
          <w:lang w:val="uk-UA"/>
        </w:rPr>
      </w:pPr>
      <w:r>
        <w:rPr>
          <w:rFonts w:ascii="Times New Roman" w:eastAsia="Calibri" w:hAnsi="Times New Roman" w:cs="Times New Roman"/>
          <w:lang w:val="uk-UA"/>
        </w:rPr>
        <w:t xml:space="preserve"> Стан доріг є  вкрай незадовільнім</w:t>
      </w:r>
      <w:r w:rsidRPr="000E17CA">
        <w:rPr>
          <w:rFonts w:ascii="Times New Roman" w:eastAsia="Calibri" w:hAnsi="Times New Roman" w:cs="Times New Roman"/>
          <w:lang w:val="uk-UA"/>
        </w:rPr>
        <w:t>,</w:t>
      </w:r>
      <w:r>
        <w:rPr>
          <w:rFonts w:ascii="Times New Roman" w:eastAsia="Calibri" w:hAnsi="Times New Roman" w:cs="Times New Roman"/>
          <w:lang w:val="ru-RU"/>
        </w:rPr>
        <w:t xml:space="preserve">вони </w:t>
      </w:r>
      <w:r>
        <w:rPr>
          <w:rFonts w:ascii="Times New Roman" w:eastAsia="Calibri" w:hAnsi="Times New Roman" w:cs="Times New Roman"/>
          <w:lang w:val="uk-UA"/>
        </w:rPr>
        <w:t>знаходяться переважно в жахливому аварійному стані та фактично несуть загрозу життю та здоров</w:t>
      </w:r>
      <w:r w:rsidRPr="000E17CA">
        <w:rPr>
          <w:rFonts w:ascii="Times New Roman" w:eastAsia="Calibri" w:hAnsi="Times New Roman" w:cs="Times New Roman"/>
          <w:lang w:val="ru-RU"/>
        </w:rPr>
        <w:t>’</w:t>
      </w:r>
      <w:r>
        <w:rPr>
          <w:rFonts w:ascii="Times New Roman" w:eastAsia="Calibri" w:hAnsi="Times New Roman" w:cs="Times New Roman"/>
          <w:lang w:val="uk-UA"/>
        </w:rPr>
        <w:t xml:space="preserve">ю  користувачів. </w:t>
      </w:r>
      <w:r w:rsidRPr="00F6267C">
        <w:rPr>
          <w:rFonts w:ascii="Times New Roman" w:eastAsia="Calibri" w:hAnsi="Times New Roman" w:cs="Times New Roman"/>
          <w:lang w:val="uk-UA"/>
        </w:rPr>
        <w:t>Понад 85 відсотків</w:t>
      </w:r>
      <w:r>
        <w:rPr>
          <w:rFonts w:ascii="Times New Roman" w:eastAsia="Calibri" w:hAnsi="Times New Roman" w:cs="Times New Roman"/>
          <w:lang w:val="uk-UA"/>
        </w:rPr>
        <w:t xml:space="preserve"> дорожного покриття п</w:t>
      </w:r>
      <w:r w:rsidR="00F32659">
        <w:rPr>
          <w:rFonts w:ascii="Times New Roman" w:eastAsia="Calibri" w:hAnsi="Times New Roman" w:cs="Times New Roman"/>
          <w:lang w:val="uk-UA"/>
        </w:rPr>
        <w:t>отребу</w:t>
      </w:r>
      <w:r>
        <w:rPr>
          <w:rFonts w:ascii="Times New Roman" w:eastAsia="Calibri" w:hAnsi="Times New Roman" w:cs="Times New Roman"/>
          <w:lang w:val="uk-UA"/>
        </w:rPr>
        <w:t>є</w:t>
      </w:r>
      <w:r w:rsidRPr="000E17CA">
        <w:rPr>
          <w:rFonts w:ascii="Times New Roman" w:eastAsia="Calibri" w:hAnsi="Times New Roman" w:cs="Times New Roman"/>
          <w:lang w:val="uk-UA"/>
        </w:rPr>
        <w:t xml:space="preserve"> капітального ремонту.</w:t>
      </w:r>
    </w:p>
    <w:p w:rsidR="000E17CA" w:rsidRPr="000E17CA" w:rsidRDefault="000E17CA" w:rsidP="000E17CA">
      <w:pPr>
        <w:tabs>
          <w:tab w:val="left" w:pos="708"/>
          <w:tab w:val="left" w:pos="1416"/>
          <w:tab w:val="left" w:pos="2124"/>
          <w:tab w:val="left" w:pos="2832"/>
          <w:tab w:val="left" w:pos="3540"/>
          <w:tab w:val="left" w:pos="4248"/>
          <w:tab w:val="left" w:pos="4956"/>
          <w:tab w:val="left" w:pos="5664"/>
          <w:tab w:val="left" w:pos="6372"/>
          <w:tab w:val="left" w:pos="6860"/>
        </w:tabs>
        <w:ind w:right="0" w:firstLine="709"/>
        <w:rPr>
          <w:rFonts w:ascii="Times New Roman" w:eastAsia="Calibri" w:hAnsi="Times New Roman" w:cs="Times New Roman"/>
          <w:lang w:val="uk-UA"/>
        </w:rPr>
      </w:pPr>
      <w:r>
        <w:rPr>
          <w:rFonts w:ascii="Times New Roman" w:eastAsia="Calibri" w:hAnsi="Times New Roman" w:cs="Times New Roman"/>
          <w:lang w:val="uk-UA"/>
        </w:rPr>
        <w:t>На цей час</w:t>
      </w:r>
      <w:r w:rsidRPr="000E17CA">
        <w:rPr>
          <w:rFonts w:ascii="Times New Roman" w:eastAsia="Calibri" w:hAnsi="Times New Roman" w:cs="Times New Roman"/>
          <w:lang w:val="uk-UA"/>
        </w:rPr>
        <w:t xml:space="preserve"> для задоволення потреб населення Нижньодуванської об’єднаної громади в пасажирських перевезеннях не сформована мережа </w:t>
      </w:r>
      <w:r>
        <w:rPr>
          <w:rFonts w:ascii="Times New Roman" w:eastAsia="Calibri" w:hAnsi="Times New Roman" w:cs="Times New Roman"/>
          <w:lang w:val="uk-UA"/>
        </w:rPr>
        <w:t xml:space="preserve">місцевих </w:t>
      </w:r>
      <w:r w:rsidRPr="000E17CA">
        <w:rPr>
          <w:rFonts w:ascii="Times New Roman" w:eastAsia="Calibri" w:hAnsi="Times New Roman" w:cs="Times New Roman"/>
          <w:lang w:val="uk-UA"/>
        </w:rPr>
        <w:t xml:space="preserve">автобусних маршрутів. </w:t>
      </w:r>
      <w:r>
        <w:rPr>
          <w:rFonts w:ascii="Times New Roman" w:eastAsia="Calibri" w:hAnsi="Times New Roman" w:cs="Times New Roman"/>
          <w:lang w:val="uk-UA"/>
        </w:rPr>
        <w:t>Але, г</w:t>
      </w:r>
      <w:r w:rsidRPr="000E17CA">
        <w:rPr>
          <w:rFonts w:ascii="Times New Roman" w:eastAsia="Calibri" w:hAnsi="Times New Roman" w:cs="Times New Roman"/>
          <w:lang w:val="uk-UA"/>
        </w:rPr>
        <w:t>ромада має певне транспортне сполучення з</w:t>
      </w:r>
      <w:r w:rsidR="00DA22E3">
        <w:rPr>
          <w:rFonts w:ascii="Times New Roman" w:eastAsia="Calibri" w:hAnsi="Times New Roman" w:cs="Times New Roman"/>
          <w:lang w:val="uk-UA"/>
        </w:rPr>
        <w:t xml:space="preserve"> обласним та районним центром (Таблиця 12</w:t>
      </w:r>
      <w:r w:rsidRPr="000E17CA">
        <w:rPr>
          <w:rFonts w:ascii="Times New Roman" w:eastAsia="Calibri" w:hAnsi="Times New Roman" w:cs="Times New Roman"/>
          <w:lang w:val="uk-UA"/>
        </w:rPr>
        <w:t>).</w:t>
      </w:r>
    </w:p>
    <w:p w:rsidR="006041CA" w:rsidRDefault="006041CA" w:rsidP="006041CA">
      <w:pPr>
        <w:tabs>
          <w:tab w:val="left" w:pos="4326"/>
        </w:tabs>
        <w:rPr>
          <w:rFonts w:ascii="Times New Roman" w:hAnsi="Times New Roman"/>
          <w:b/>
          <w:bCs/>
          <w:szCs w:val="28"/>
          <w:lang w:val="uk-UA"/>
        </w:rPr>
      </w:pPr>
    </w:p>
    <w:p w:rsidR="00DA22E3" w:rsidRDefault="00DA22E3" w:rsidP="00DA22E3">
      <w:pPr>
        <w:pStyle w:val="23"/>
      </w:pPr>
      <w:bookmarkStart w:id="28" w:name="_Toc50571659"/>
      <w:r>
        <w:t>Таблиця 12</w:t>
      </w:r>
      <w:r w:rsidRPr="00DA22E3">
        <w:t xml:space="preserve">. Наявне автобусне сполучення </w:t>
      </w:r>
      <w:r w:rsidR="006E2E5A">
        <w:t>у Нижньодуванській</w:t>
      </w:r>
      <w:r w:rsidRPr="00DA22E3">
        <w:t xml:space="preserve"> ОТГ</w:t>
      </w:r>
      <w:bookmarkEnd w:id="28"/>
    </w:p>
    <w:p w:rsidR="00DA22E3" w:rsidRPr="00DA22E3" w:rsidRDefault="00DA22E3" w:rsidP="00DA22E3">
      <w:pPr>
        <w:rPr>
          <w:lang w:val="ru-RU"/>
        </w:rPr>
      </w:pPr>
    </w:p>
    <w:tbl>
      <w:tblPr>
        <w:tblW w:w="9356"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52" w:type="dxa"/>
          <w:left w:w="0" w:type="dxa"/>
          <w:right w:w="115" w:type="dxa"/>
        </w:tblCellMar>
        <w:tblLook w:val="04A0"/>
      </w:tblPr>
      <w:tblGrid>
        <w:gridCol w:w="852"/>
        <w:gridCol w:w="5385"/>
        <w:gridCol w:w="3119"/>
      </w:tblGrid>
      <w:tr w:rsidR="00DA22E3" w:rsidRPr="00DA22E3" w:rsidTr="00DA22E3">
        <w:trPr>
          <w:trHeight w:val="439"/>
          <w:jc w:val="center"/>
        </w:trPr>
        <w:tc>
          <w:tcPr>
            <w:tcW w:w="852" w:type="dxa"/>
            <w:shd w:val="clear" w:color="auto" w:fill="DBE5F1" w:themeFill="accent1" w:themeFillTint="33"/>
          </w:tcPr>
          <w:p w:rsidR="00DA22E3" w:rsidRPr="00DA22E3" w:rsidRDefault="00DA22E3" w:rsidP="00DA22E3">
            <w:pPr>
              <w:tabs>
                <w:tab w:val="center" w:pos="2704"/>
              </w:tabs>
              <w:spacing w:line="259"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 з/п</w:t>
            </w:r>
          </w:p>
        </w:tc>
        <w:tc>
          <w:tcPr>
            <w:tcW w:w="5385" w:type="dxa"/>
            <w:shd w:val="clear" w:color="auto" w:fill="DBE5F1" w:themeFill="accent1" w:themeFillTint="33"/>
          </w:tcPr>
          <w:p w:rsidR="00DA22E3" w:rsidRPr="00DA22E3" w:rsidRDefault="00DA22E3" w:rsidP="00DA22E3">
            <w:pPr>
              <w:tabs>
                <w:tab w:val="center" w:pos="2704"/>
              </w:tabs>
              <w:spacing w:line="259" w:lineRule="auto"/>
              <w:jc w:val="center"/>
              <w:rPr>
                <w:rFonts w:ascii="Times New Roman" w:hAnsi="Times New Roman" w:cs="Times New Roman"/>
                <w:b/>
                <w:sz w:val="24"/>
                <w:szCs w:val="24"/>
                <w:lang w:val="uk-UA"/>
              </w:rPr>
            </w:pPr>
            <w:r w:rsidRPr="00DA22E3">
              <w:rPr>
                <w:rFonts w:ascii="Times New Roman" w:hAnsi="Times New Roman" w:cs="Times New Roman"/>
                <w:b/>
                <w:sz w:val="24"/>
                <w:szCs w:val="24"/>
                <w:lang w:val="uk-UA"/>
              </w:rPr>
              <w:t>Назва</w:t>
            </w:r>
          </w:p>
        </w:tc>
        <w:tc>
          <w:tcPr>
            <w:tcW w:w="3119" w:type="dxa"/>
            <w:shd w:val="clear" w:color="auto" w:fill="DBE5F1" w:themeFill="accent1" w:themeFillTint="33"/>
          </w:tcPr>
          <w:p w:rsidR="00DA22E3" w:rsidRPr="00DA22E3" w:rsidRDefault="00DA22E3" w:rsidP="00DA22E3">
            <w:pPr>
              <w:spacing w:line="259" w:lineRule="auto"/>
              <w:ind w:left="607"/>
              <w:jc w:val="center"/>
              <w:rPr>
                <w:rFonts w:ascii="Times New Roman" w:hAnsi="Times New Roman" w:cs="Times New Roman"/>
                <w:b/>
                <w:sz w:val="24"/>
                <w:szCs w:val="24"/>
                <w:lang w:val="uk-UA"/>
              </w:rPr>
            </w:pPr>
            <w:r w:rsidRPr="00DA22E3">
              <w:rPr>
                <w:rFonts w:ascii="Times New Roman" w:hAnsi="Times New Roman" w:cs="Times New Roman"/>
                <w:b/>
                <w:sz w:val="24"/>
                <w:szCs w:val="24"/>
                <w:lang w:val="uk-UA"/>
              </w:rPr>
              <w:t>Опис</w:t>
            </w:r>
          </w:p>
        </w:tc>
      </w:tr>
      <w:tr w:rsidR="00DA22E3" w:rsidRPr="00DA22E3" w:rsidTr="00DA22E3">
        <w:trPr>
          <w:trHeight w:val="162"/>
          <w:jc w:val="center"/>
        </w:trPr>
        <w:tc>
          <w:tcPr>
            <w:tcW w:w="852" w:type="dxa"/>
            <w:vAlign w:val="center"/>
          </w:tcPr>
          <w:p w:rsidR="00DA22E3" w:rsidRPr="00DA22E3" w:rsidRDefault="00DA22E3" w:rsidP="00DA22E3">
            <w:pPr>
              <w:tabs>
                <w:tab w:val="center" w:pos="2317"/>
              </w:tabs>
              <w:spacing w:line="259"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5385" w:type="dxa"/>
            <w:shd w:val="clear" w:color="auto" w:fill="auto"/>
            <w:vAlign w:val="center"/>
          </w:tcPr>
          <w:p w:rsidR="00DA22E3" w:rsidRPr="00DA22E3" w:rsidRDefault="00DA22E3" w:rsidP="00DA22E3">
            <w:pPr>
              <w:tabs>
                <w:tab w:val="center" w:pos="2317"/>
              </w:tabs>
              <w:spacing w:line="259" w:lineRule="auto"/>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Сєвєродонецьк - Троїцьк</w:t>
            </w:r>
          </w:p>
        </w:tc>
        <w:tc>
          <w:tcPr>
            <w:tcW w:w="3119" w:type="dxa"/>
            <w:shd w:val="clear" w:color="auto" w:fill="auto"/>
            <w:vAlign w:val="center"/>
          </w:tcPr>
          <w:p w:rsidR="00DA22E3" w:rsidRPr="00DA22E3" w:rsidRDefault="00DA22E3" w:rsidP="00DA22E3">
            <w:pPr>
              <w:spacing w:line="259" w:lineRule="auto"/>
              <w:ind w:left="67"/>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1 рейс на день</w:t>
            </w:r>
          </w:p>
        </w:tc>
      </w:tr>
      <w:tr w:rsidR="00DA22E3" w:rsidRPr="00DA22E3" w:rsidTr="00DA22E3">
        <w:trPr>
          <w:trHeight w:val="209"/>
          <w:jc w:val="center"/>
        </w:trPr>
        <w:tc>
          <w:tcPr>
            <w:tcW w:w="852" w:type="dxa"/>
            <w:vAlign w:val="center"/>
          </w:tcPr>
          <w:p w:rsidR="00DA22E3" w:rsidRPr="00DA22E3" w:rsidRDefault="00DA22E3" w:rsidP="00DA22E3">
            <w:pPr>
              <w:tabs>
                <w:tab w:val="center" w:pos="2283"/>
              </w:tabs>
              <w:spacing w:line="259"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5385" w:type="dxa"/>
            <w:shd w:val="clear" w:color="auto" w:fill="auto"/>
            <w:vAlign w:val="center"/>
          </w:tcPr>
          <w:p w:rsidR="00DA22E3" w:rsidRPr="00DA22E3" w:rsidRDefault="00DA22E3" w:rsidP="00DA22E3">
            <w:pPr>
              <w:tabs>
                <w:tab w:val="center" w:pos="2283"/>
              </w:tabs>
              <w:spacing w:line="259" w:lineRule="auto"/>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Троїцьк -Сєвєродонецьк</w:t>
            </w:r>
          </w:p>
        </w:tc>
        <w:tc>
          <w:tcPr>
            <w:tcW w:w="3119" w:type="dxa"/>
            <w:shd w:val="clear" w:color="auto" w:fill="auto"/>
            <w:vAlign w:val="center"/>
          </w:tcPr>
          <w:p w:rsidR="00DA22E3" w:rsidRPr="00DA22E3" w:rsidRDefault="00DA22E3" w:rsidP="00DA22E3">
            <w:pPr>
              <w:spacing w:line="259" w:lineRule="auto"/>
              <w:ind w:left="67"/>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1 рейс на день</w:t>
            </w:r>
          </w:p>
        </w:tc>
      </w:tr>
      <w:tr w:rsidR="00DA22E3" w:rsidRPr="00DA22E3" w:rsidTr="00DA22E3">
        <w:trPr>
          <w:trHeight w:val="257"/>
          <w:jc w:val="center"/>
        </w:trPr>
        <w:tc>
          <w:tcPr>
            <w:tcW w:w="852" w:type="dxa"/>
            <w:vAlign w:val="center"/>
          </w:tcPr>
          <w:p w:rsidR="00DA22E3" w:rsidRPr="00DA22E3" w:rsidRDefault="00DA22E3" w:rsidP="00DA22E3">
            <w:pPr>
              <w:tabs>
                <w:tab w:val="center" w:pos="2398"/>
              </w:tabs>
              <w:spacing w:line="259"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5385" w:type="dxa"/>
            <w:shd w:val="clear" w:color="auto" w:fill="auto"/>
            <w:vAlign w:val="center"/>
          </w:tcPr>
          <w:p w:rsidR="00DA22E3" w:rsidRPr="00DA22E3" w:rsidRDefault="00DA22E3" w:rsidP="00DA22E3">
            <w:pPr>
              <w:tabs>
                <w:tab w:val="center" w:pos="2398"/>
              </w:tabs>
              <w:spacing w:line="259" w:lineRule="auto"/>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Сватове - Верхня Дуванка</w:t>
            </w:r>
          </w:p>
        </w:tc>
        <w:tc>
          <w:tcPr>
            <w:tcW w:w="3119" w:type="dxa"/>
            <w:shd w:val="clear" w:color="auto" w:fill="auto"/>
            <w:vAlign w:val="center"/>
          </w:tcPr>
          <w:p w:rsidR="00DA22E3" w:rsidRPr="00DA22E3" w:rsidRDefault="00DA22E3" w:rsidP="00DA22E3">
            <w:pPr>
              <w:spacing w:line="259" w:lineRule="auto"/>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2 рейси на день</w:t>
            </w:r>
          </w:p>
        </w:tc>
      </w:tr>
      <w:tr w:rsidR="00DA22E3" w:rsidRPr="00DA22E3" w:rsidTr="00DA22E3">
        <w:trPr>
          <w:trHeight w:val="292"/>
          <w:jc w:val="center"/>
        </w:trPr>
        <w:tc>
          <w:tcPr>
            <w:tcW w:w="852" w:type="dxa"/>
            <w:vAlign w:val="center"/>
          </w:tcPr>
          <w:p w:rsidR="00DA22E3" w:rsidRPr="00DA22E3" w:rsidRDefault="00DA22E3" w:rsidP="00DA22E3">
            <w:pPr>
              <w:tabs>
                <w:tab w:val="center" w:pos="2398"/>
              </w:tabs>
              <w:spacing w:line="259"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5385" w:type="dxa"/>
            <w:shd w:val="clear" w:color="auto" w:fill="auto"/>
            <w:vAlign w:val="center"/>
          </w:tcPr>
          <w:p w:rsidR="00DA22E3" w:rsidRPr="00DA22E3" w:rsidRDefault="00DA22E3" w:rsidP="00DA22E3">
            <w:pPr>
              <w:tabs>
                <w:tab w:val="center" w:pos="2398"/>
              </w:tabs>
              <w:spacing w:line="259" w:lineRule="auto"/>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Верхня Дуванка - Сватове</w:t>
            </w:r>
          </w:p>
        </w:tc>
        <w:tc>
          <w:tcPr>
            <w:tcW w:w="3119" w:type="dxa"/>
            <w:shd w:val="clear" w:color="auto" w:fill="auto"/>
            <w:vAlign w:val="center"/>
          </w:tcPr>
          <w:p w:rsidR="00DA22E3" w:rsidRPr="00DA22E3" w:rsidRDefault="00DA22E3" w:rsidP="00DA22E3">
            <w:pPr>
              <w:spacing w:line="259" w:lineRule="auto"/>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2 рейси на день</w:t>
            </w:r>
          </w:p>
        </w:tc>
      </w:tr>
      <w:tr w:rsidR="00DA22E3" w:rsidRPr="00DA22E3" w:rsidTr="00DA22E3">
        <w:trPr>
          <w:trHeight w:val="211"/>
          <w:jc w:val="center"/>
        </w:trPr>
        <w:tc>
          <w:tcPr>
            <w:tcW w:w="852" w:type="dxa"/>
            <w:vAlign w:val="center"/>
          </w:tcPr>
          <w:p w:rsidR="00DA22E3" w:rsidRPr="00DA22E3" w:rsidRDefault="00DA22E3" w:rsidP="00DA22E3">
            <w:pPr>
              <w:tabs>
                <w:tab w:val="center" w:pos="2304"/>
              </w:tabs>
              <w:spacing w:line="259"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5385" w:type="dxa"/>
            <w:shd w:val="clear" w:color="auto" w:fill="auto"/>
            <w:vAlign w:val="center"/>
          </w:tcPr>
          <w:p w:rsidR="00DA22E3" w:rsidRPr="00DA22E3" w:rsidRDefault="00DA22E3" w:rsidP="00DA22E3">
            <w:pPr>
              <w:tabs>
                <w:tab w:val="center" w:pos="2304"/>
              </w:tabs>
              <w:spacing w:line="259" w:lineRule="auto"/>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Рубіжне -Нижня Дуванка</w:t>
            </w:r>
          </w:p>
        </w:tc>
        <w:tc>
          <w:tcPr>
            <w:tcW w:w="3119" w:type="dxa"/>
            <w:shd w:val="clear" w:color="auto" w:fill="auto"/>
            <w:vAlign w:val="center"/>
          </w:tcPr>
          <w:p w:rsidR="00DA22E3" w:rsidRPr="00DA22E3" w:rsidRDefault="00DA22E3" w:rsidP="00DA22E3">
            <w:pPr>
              <w:spacing w:line="259" w:lineRule="auto"/>
              <w:ind w:left="67"/>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1 рейс на день</w:t>
            </w:r>
          </w:p>
        </w:tc>
      </w:tr>
      <w:tr w:rsidR="00DA22E3" w:rsidRPr="00DA22E3" w:rsidTr="00DA22E3">
        <w:trPr>
          <w:trHeight w:val="259"/>
          <w:jc w:val="center"/>
        </w:trPr>
        <w:tc>
          <w:tcPr>
            <w:tcW w:w="852" w:type="dxa"/>
            <w:vAlign w:val="center"/>
          </w:tcPr>
          <w:p w:rsidR="00DA22E3" w:rsidRPr="00DA22E3" w:rsidRDefault="00DA22E3" w:rsidP="00DA22E3">
            <w:pPr>
              <w:tabs>
                <w:tab w:val="center" w:pos="2337"/>
              </w:tabs>
              <w:spacing w:line="259"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6.</w:t>
            </w:r>
          </w:p>
        </w:tc>
        <w:tc>
          <w:tcPr>
            <w:tcW w:w="5385" w:type="dxa"/>
            <w:shd w:val="clear" w:color="auto" w:fill="auto"/>
            <w:vAlign w:val="center"/>
          </w:tcPr>
          <w:p w:rsidR="00DA22E3" w:rsidRPr="00DA22E3" w:rsidRDefault="00DA22E3" w:rsidP="00DA22E3">
            <w:pPr>
              <w:tabs>
                <w:tab w:val="center" w:pos="2337"/>
              </w:tabs>
              <w:spacing w:line="259" w:lineRule="auto"/>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Нижня Дуванка - Рубіжне</w:t>
            </w:r>
          </w:p>
        </w:tc>
        <w:tc>
          <w:tcPr>
            <w:tcW w:w="3119" w:type="dxa"/>
            <w:shd w:val="clear" w:color="auto" w:fill="auto"/>
            <w:vAlign w:val="center"/>
          </w:tcPr>
          <w:p w:rsidR="00DA22E3" w:rsidRPr="00DA22E3" w:rsidRDefault="00DA22E3" w:rsidP="00DA22E3">
            <w:pPr>
              <w:spacing w:line="259" w:lineRule="auto"/>
              <w:ind w:left="67"/>
              <w:jc w:val="center"/>
              <w:rPr>
                <w:rFonts w:ascii="Times New Roman" w:hAnsi="Times New Roman" w:cs="Times New Roman"/>
                <w:sz w:val="24"/>
                <w:szCs w:val="24"/>
                <w:lang w:val="uk-UA"/>
              </w:rPr>
            </w:pPr>
            <w:r w:rsidRPr="00DA22E3">
              <w:rPr>
                <w:rFonts w:ascii="Times New Roman" w:hAnsi="Times New Roman" w:cs="Times New Roman"/>
                <w:sz w:val="24"/>
                <w:szCs w:val="24"/>
                <w:lang w:val="uk-UA"/>
              </w:rPr>
              <w:t>1 рейс на день</w:t>
            </w:r>
          </w:p>
        </w:tc>
      </w:tr>
    </w:tbl>
    <w:p w:rsidR="00ED36E0" w:rsidRDefault="00ED36E0" w:rsidP="00AD64BD">
      <w:pPr>
        <w:pStyle w:val="2"/>
        <w:ind w:firstLine="142"/>
        <w:rPr>
          <w:szCs w:val="28"/>
          <w:lang w:val="uk-UA"/>
        </w:rPr>
      </w:pPr>
    </w:p>
    <w:p w:rsidR="006041CA" w:rsidRPr="007F37D7" w:rsidRDefault="00433067" w:rsidP="00AD64BD">
      <w:pPr>
        <w:pStyle w:val="2"/>
        <w:ind w:firstLine="142"/>
        <w:rPr>
          <w:szCs w:val="28"/>
          <w:lang w:val="ru-RU"/>
        </w:rPr>
      </w:pPr>
      <w:bookmarkStart w:id="29" w:name="_Toc50548948"/>
      <w:r w:rsidRPr="00AD64BD">
        <w:rPr>
          <w:szCs w:val="28"/>
          <w:lang w:val="uk-UA"/>
        </w:rPr>
        <w:t>3.1</w:t>
      </w:r>
      <w:r w:rsidR="009C5DC7">
        <w:rPr>
          <w:szCs w:val="28"/>
          <w:lang w:val="uk-UA"/>
        </w:rPr>
        <w:t>0. Мережа закладів освіти, культури та охорони здоров</w:t>
      </w:r>
      <w:r w:rsidR="009C5DC7" w:rsidRPr="009C5DC7">
        <w:rPr>
          <w:szCs w:val="28"/>
          <w:lang w:val="ru-RU"/>
        </w:rPr>
        <w:t>’</w:t>
      </w:r>
      <w:r w:rsidR="009C5DC7">
        <w:rPr>
          <w:szCs w:val="28"/>
          <w:lang w:val="uk-UA"/>
        </w:rPr>
        <w:t>я</w:t>
      </w:r>
      <w:bookmarkEnd w:id="29"/>
    </w:p>
    <w:p w:rsidR="006041CA" w:rsidRPr="00433067" w:rsidRDefault="006041CA" w:rsidP="006041CA">
      <w:pPr>
        <w:pStyle w:val="aa"/>
        <w:ind w:left="0"/>
        <w:rPr>
          <w:rFonts w:ascii="Times New Roman" w:hAnsi="Times New Roman"/>
          <w:bCs/>
          <w:sz w:val="28"/>
          <w:szCs w:val="28"/>
          <w:lang w:val="uk-UA"/>
        </w:rPr>
      </w:pPr>
    </w:p>
    <w:p w:rsidR="009C5DC7" w:rsidRPr="002C4FEA" w:rsidRDefault="009C5DC7" w:rsidP="002C4FEA">
      <w:pPr>
        <w:ind w:right="0" w:firstLine="851"/>
        <w:rPr>
          <w:rFonts w:ascii="Times New Roman" w:eastAsia="Calibri" w:hAnsi="Times New Roman" w:cs="Times New Roman"/>
          <w:lang w:val="uk-UA"/>
        </w:rPr>
      </w:pPr>
      <w:r w:rsidRPr="002C4FEA">
        <w:rPr>
          <w:rFonts w:ascii="Times New Roman" w:eastAsia="Calibri" w:hAnsi="Times New Roman" w:cs="Times New Roman"/>
          <w:lang w:val="uk-UA"/>
        </w:rPr>
        <w:t>На території Нижньодуванської громади розташовані два заклади загальної середньої освіти І-ІІІ ступе</w:t>
      </w:r>
      <w:r w:rsidR="002C4FEA">
        <w:rPr>
          <w:rFonts w:ascii="Times New Roman" w:eastAsia="Calibri" w:hAnsi="Times New Roman" w:cs="Times New Roman"/>
          <w:lang w:val="uk-UA"/>
        </w:rPr>
        <w:t>ня,  в яких навчається 256 учнів</w:t>
      </w:r>
      <w:r w:rsidRPr="002C4FEA">
        <w:rPr>
          <w:rFonts w:ascii="Times New Roman" w:eastAsia="Calibri" w:hAnsi="Times New Roman" w:cs="Times New Roman"/>
          <w:lang w:val="uk-UA"/>
        </w:rPr>
        <w:t>, один заклад дошкільної освіти, в якому навчається  45 дітей. На території громади діє один заклад позашкільної освіти – дитячо-юнацька спортивна школа.</w:t>
      </w:r>
    </w:p>
    <w:p w:rsidR="009C5DC7" w:rsidRPr="002C4FEA" w:rsidRDefault="009C5DC7" w:rsidP="002C4FEA">
      <w:pPr>
        <w:ind w:right="0" w:firstLine="851"/>
        <w:rPr>
          <w:rFonts w:ascii="Times New Roman" w:eastAsia="Calibri" w:hAnsi="Times New Roman" w:cs="Times New Roman"/>
          <w:lang w:val="uk-UA"/>
        </w:rPr>
      </w:pPr>
      <w:r w:rsidRPr="002C4FEA">
        <w:rPr>
          <w:rFonts w:ascii="Times New Roman" w:eastAsia="Calibri" w:hAnsi="Times New Roman" w:cs="Times New Roman"/>
          <w:lang w:val="uk-UA"/>
        </w:rPr>
        <w:t>Система охорони здоров’я представлена мережею лікувально-профілактичних установ, зокрема: Комунальне некомерційне підприємство «Нижньодуванська амбулаторія загальної практ</w:t>
      </w:r>
      <w:r w:rsidR="002C4FEA">
        <w:rPr>
          <w:rFonts w:ascii="Times New Roman" w:eastAsia="Calibri" w:hAnsi="Times New Roman" w:cs="Times New Roman"/>
          <w:lang w:val="uk-UA"/>
        </w:rPr>
        <w:t>ики сімейної медицини» та</w:t>
      </w:r>
      <w:r w:rsidRPr="002C4FEA">
        <w:rPr>
          <w:rFonts w:ascii="Times New Roman" w:eastAsia="Calibri" w:hAnsi="Times New Roman" w:cs="Times New Roman"/>
          <w:lang w:val="uk-UA"/>
        </w:rPr>
        <w:t xml:space="preserve"> два фельдшерських пункти.</w:t>
      </w:r>
    </w:p>
    <w:p w:rsidR="002C4FEA" w:rsidRPr="002C4FEA" w:rsidRDefault="002C4FEA" w:rsidP="002C4FEA">
      <w:pPr>
        <w:ind w:right="0" w:firstLine="851"/>
        <w:rPr>
          <w:rFonts w:ascii="Times New Roman" w:hAnsi="Times New Roman" w:cs="Times New Roman"/>
          <w:lang w:val="uk-UA"/>
        </w:rPr>
      </w:pPr>
      <w:r w:rsidRPr="002C4FEA">
        <w:rPr>
          <w:rFonts w:ascii="Times New Roman" w:hAnsi="Times New Roman" w:cs="Times New Roman"/>
          <w:lang w:val="uk-UA"/>
        </w:rPr>
        <w:t xml:space="preserve">На території громади налічується 6 закладів культури: міський будинок культури (Нижня Дуванка), сільський будинок культури (Новочервоне), сільський клуб (Новониканорівка) і 3 бібліотеки (Нижня Дуванка, Новочервоне, Новониканорівка). </w:t>
      </w:r>
    </w:p>
    <w:p w:rsidR="00F22F7B" w:rsidRDefault="00F22F7B" w:rsidP="00ED36E0">
      <w:pPr>
        <w:rPr>
          <w:lang w:val="uk-UA"/>
        </w:rPr>
      </w:pPr>
    </w:p>
    <w:p w:rsidR="007D0BF8" w:rsidRDefault="007D0BF8" w:rsidP="00AD64BD">
      <w:pPr>
        <w:pStyle w:val="2"/>
        <w:ind w:firstLine="142"/>
        <w:rPr>
          <w:szCs w:val="28"/>
          <w:lang w:val="uk-UA"/>
        </w:rPr>
      </w:pPr>
    </w:p>
    <w:p w:rsidR="007D0BF8" w:rsidRPr="007D0BF8" w:rsidRDefault="007D0BF8" w:rsidP="007D0BF8">
      <w:pPr>
        <w:rPr>
          <w:lang w:val="uk-UA"/>
        </w:rPr>
      </w:pPr>
    </w:p>
    <w:p w:rsidR="006041CA" w:rsidRPr="00AD64BD" w:rsidRDefault="00FB3595" w:rsidP="00AD64BD">
      <w:pPr>
        <w:pStyle w:val="2"/>
        <w:ind w:firstLine="142"/>
        <w:rPr>
          <w:szCs w:val="28"/>
          <w:lang w:val="uk-UA"/>
        </w:rPr>
      </w:pPr>
      <w:bookmarkStart w:id="30" w:name="_Toc50548949"/>
      <w:r>
        <w:rPr>
          <w:szCs w:val="28"/>
          <w:lang w:val="uk-UA"/>
        </w:rPr>
        <w:lastRenderedPageBreak/>
        <w:t>3.11</w:t>
      </w:r>
      <w:r w:rsidR="004510E1" w:rsidRPr="00AD64BD">
        <w:rPr>
          <w:szCs w:val="28"/>
          <w:lang w:val="uk-UA"/>
        </w:rPr>
        <w:t xml:space="preserve">. </w:t>
      </w:r>
      <w:r w:rsidR="00AD64BD" w:rsidRPr="00AD64BD">
        <w:rPr>
          <w:szCs w:val="28"/>
          <w:lang w:val="uk-UA"/>
        </w:rPr>
        <w:t>Житлово-комунальне господарство</w:t>
      </w:r>
      <w:bookmarkEnd w:id="30"/>
    </w:p>
    <w:p w:rsidR="006041CA" w:rsidRPr="00C45523" w:rsidRDefault="006041CA" w:rsidP="006041CA">
      <w:pPr>
        <w:rPr>
          <w:rFonts w:ascii="Times New Roman" w:hAnsi="Times New Roman" w:cs="Times New Roman"/>
          <w:szCs w:val="28"/>
          <w:lang w:val="uk-UA"/>
        </w:rPr>
      </w:pPr>
    </w:p>
    <w:p w:rsidR="00CE2593" w:rsidRDefault="00E90F72" w:rsidP="00CE2593">
      <w:pPr>
        <w:ind w:right="0" w:firstLine="709"/>
        <w:rPr>
          <w:rFonts w:ascii="Times New Roman" w:eastAsia="Calibri" w:hAnsi="Times New Roman" w:cs="Times New Roman"/>
          <w:szCs w:val="28"/>
          <w:lang w:val="uk-UA"/>
        </w:rPr>
      </w:pPr>
      <w:r w:rsidRPr="006A67B8">
        <w:rPr>
          <w:rFonts w:ascii="Times New Roman" w:eastAsia="Calibri" w:hAnsi="Times New Roman" w:cs="Times New Roman"/>
          <w:szCs w:val="28"/>
          <w:lang w:val="uk-UA"/>
        </w:rPr>
        <w:t>Переважна частина житла</w:t>
      </w:r>
      <w:r w:rsidR="006A67B8">
        <w:rPr>
          <w:rFonts w:ascii="Times New Roman" w:eastAsia="Calibri" w:hAnsi="Times New Roman" w:cs="Times New Roman"/>
          <w:szCs w:val="28"/>
          <w:lang w:val="uk-UA"/>
        </w:rPr>
        <w:t xml:space="preserve"> Нижньодуванськох ОТГ</w:t>
      </w:r>
      <w:r w:rsidRPr="006A67B8">
        <w:rPr>
          <w:rFonts w:ascii="Times New Roman" w:eastAsia="Calibri" w:hAnsi="Times New Roman" w:cs="Times New Roman"/>
          <w:szCs w:val="28"/>
          <w:lang w:val="uk-UA"/>
        </w:rPr>
        <w:t xml:space="preserve"> побудована до 70-х років</w:t>
      </w:r>
      <w:r w:rsidR="006A67B8">
        <w:rPr>
          <w:rFonts w:ascii="Times New Roman" w:eastAsia="Calibri" w:hAnsi="Times New Roman" w:cs="Times New Roman"/>
          <w:szCs w:val="28"/>
          <w:lang w:val="uk-UA"/>
        </w:rPr>
        <w:t xml:space="preserve"> минулого сторіччя</w:t>
      </w:r>
      <w:r w:rsidRPr="006A67B8">
        <w:rPr>
          <w:rFonts w:ascii="Times New Roman" w:eastAsia="Calibri" w:hAnsi="Times New Roman" w:cs="Times New Roman"/>
          <w:szCs w:val="28"/>
          <w:lang w:val="uk-UA"/>
        </w:rPr>
        <w:t xml:space="preserve">. </w:t>
      </w:r>
      <w:r w:rsidR="006A67B8">
        <w:rPr>
          <w:rFonts w:ascii="Times New Roman" w:eastAsia="Calibri" w:hAnsi="Times New Roman" w:cs="Times New Roman"/>
          <w:szCs w:val="28"/>
          <w:lang w:val="uk-UA"/>
        </w:rPr>
        <w:t xml:space="preserve">Переважна більшість </w:t>
      </w:r>
      <w:r w:rsidRPr="006A67B8">
        <w:rPr>
          <w:rFonts w:ascii="Times New Roman" w:eastAsia="Calibri" w:hAnsi="Times New Roman" w:cs="Times New Roman"/>
          <w:szCs w:val="28"/>
          <w:lang w:val="uk-UA"/>
        </w:rPr>
        <w:t xml:space="preserve"> доріг вимагають капітального ремонту. Мости та шляхопроводи не відповідають нормам за вантажопідйомністю або габаритами. </w:t>
      </w:r>
      <w:r w:rsidR="006A67B8">
        <w:rPr>
          <w:rFonts w:ascii="Times New Roman" w:eastAsia="Calibri" w:hAnsi="Times New Roman" w:cs="Times New Roman"/>
          <w:szCs w:val="28"/>
          <w:lang w:val="uk-UA"/>
        </w:rPr>
        <w:t>Ремонт автодоріг на цій територіі здійснює</w:t>
      </w:r>
      <w:r w:rsidR="006A67B8" w:rsidRPr="006A67B8">
        <w:rPr>
          <w:rFonts w:ascii="Times New Roman" w:eastAsia="Calibri" w:hAnsi="Times New Roman" w:cs="Times New Roman"/>
          <w:szCs w:val="28"/>
          <w:lang w:val="uk-UA"/>
        </w:rPr>
        <w:t xml:space="preserve"> філія Сватівський «Райавтодор»</w:t>
      </w:r>
      <w:r w:rsidR="006A67B8">
        <w:rPr>
          <w:rFonts w:ascii="Times New Roman" w:eastAsia="Calibri" w:hAnsi="Times New Roman" w:cs="Times New Roman"/>
          <w:szCs w:val="28"/>
          <w:lang w:val="uk-UA"/>
        </w:rPr>
        <w:t>, при цьому в</w:t>
      </w:r>
      <w:r w:rsidRPr="006A67B8">
        <w:rPr>
          <w:rFonts w:ascii="Times New Roman" w:eastAsia="Calibri" w:hAnsi="Times New Roman" w:cs="Times New Roman"/>
          <w:szCs w:val="28"/>
          <w:lang w:val="uk-UA"/>
        </w:rPr>
        <w:t xml:space="preserve"> місце</w:t>
      </w:r>
      <w:r w:rsidR="006A67B8">
        <w:rPr>
          <w:rFonts w:ascii="Times New Roman" w:eastAsia="Calibri" w:hAnsi="Times New Roman" w:cs="Times New Roman"/>
          <w:szCs w:val="28"/>
          <w:lang w:val="uk-UA"/>
        </w:rPr>
        <w:t>вому бюджеті на реалізацію власних</w:t>
      </w:r>
      <w:r w:rsidRPr="006A67B8">
        <w:rPr>
          <w:rFonts w:ascii="Times New Roman" w:eastAsia="Calibri" w:hAnsi="Times New Roman" w:cs="Times New Roman"/>
          <w:szCs w:val="28"/>
          <w:lang w:val="uk-UA"/>
        </w:rPr>
        <w:t xml:space="preserve"> повноважень у сфері житлово-комунального </w:t>
      </w:r>
      <w:r w:rsidR="006A67B8">
        <w:rPr>
          <w:rFonts w:ascii="Times New Roman" w:eastAsia="Calibri" w:hAnsi="Times New Roman" w:cs="Times New Roman"/>
          <w:szCs w:val="28"/>
          <w:lang w:val="uk-UA"/>
        </w:rPr>
        <w:t xml:space="preserve">та дорожнього </w:t>
      </w:r>
      <w:r w:rsidRPr="006A67B8">
        <w:rPr>
          <w:rFonts w:ascii="Times New Roman" w:eastAsia="Calibri" w:hAnsi="Times New Roman" w:cs="Times New Roman"/>
          <w:szCs w:val="28"/>
          <w:lang w:val="uk-UA"/>
        </w:rPr>
        <w:t xml:space="preserve">господарства ОТГ </w:t>
      </w:r>
      <w:r w:rsidR="00CE2593">
        <w:rPr>
          <w:rFonts w:ascii="Times New Roman" w:eastAsia="Calibri" w:hAnsi="Times New Roman" w:cs="Times New Roman"/>
          <w:szCs w:val="28"/>
          <w:lang w:val="uk-UA"/>
        </w:rPr>
        <w:t xml:space="preserve">катастрофічно </w:t>
      </w:r>
      <w:r w:rsidRPr="006A67B8">
        <w:rPr>
          <w:rFonts w:ascii="Times New Roman" w:eastAsia="Calibri" w:hAnsi="Times New Roman" w:cs="Times New Roman"/>
          <w:szCs w:val="28"/>
          <w:lang w:val="uk-UA"/>
        </w:rPr>
        <w:t>не вистачає коштів.</w:t>
      </w:r>
    </w:p>
    <w:p w:rsidR="00E90F72" w:rsidRPr="006A67B8" w:rsidRDefault="00CE2593" w:rsidP="00CE2593">
      <w:pPr>
        <w:ind w:right="0" w:firstLine="709"/>
        <w:rPr>
          <w:rFonts w:ascii="Times New Roman" w:eastAsia="Calibri" w:hAnsi="Times New Roman" w:cs="Times New Roman"/>
          <w:szCs w:val="28"/>
          <w:lang w:val="uk-UA"/>
        </w:rPr>
      </w:pPr>
      <w:r>
        <w:rPr>
          <w:rFonts w:ascii="Times New Roman" w:eastAsia="Calibri" w:hAnsi="Times New Roman" w:cs="Times New Roman"/>
          <w:szCs w:val="28"/>
          <w:lang w:val="uk-UA"/>
        </w:rPr>
        <w:t xml:space="preserve">Одночасно в громаді зареєстровано та діє КП </w:t>
      </w:r>
      <w:r w:rsidRPr="006A67B8">
        <w:rPr>
          <w:rFonts w:ascii="Times New Roman" w:hAnsi="Times New Roman" w:cs="Times New Roman"/>
          <w:szCs w:val="28"/>
          <w:lang w:val="uk-UA"/>
        </w:rPr>
        <w:t>«Нижньодуванський благоустрій</w:t>
      </w:r>
      <w:r>
        <w:rPr>
          <w:rFonts w:ascii="Times New Roman" w:hAnsi="Times New Roman" w:cs="Times New Roman"/>
          <w:szCs w:val="28"/>
          <w:lang w:val="uk-UA"/>
        </w:rPr>
        <w:t>»</w:t>
      </w:r>
      <w:r w:rsidR="00E90F72" w:rsidRPr="006A67B8">
        <w:rPr>
          <w:rFonts w:ascii="Times New Roman" w:eastAsia="Calibri" w:hAnsi="Times New Roman" w:cs="Times New Roman"/>
          <w:szCs w:val="28"/>
          <w:lang w:val="uk-UA"/>
        </w:rPr>
        <w:tab/>
      </w:r>
    </w:p>
    <w:p w:rsidR="00E90F72" w:rsidRPr="006A67B8" w:rsidRDefault="00E90F72" w:rsidP="006A67B8">
      <w:pPr>
        <w:ind w:right="0" w:firstLine="709"/>
        <w:rPr>
          <w:rFonts w:ascii="Times New Roman" w:eastAsia="Calibri" w:hAnsi="Times New Roman" w:cs="Times New Roman"/>
          <w:szCs w:val="28"/>
          <w:lang w:val="uk-UA"/>
        </w:rPr>
      </w:pPr>
      <w:r w:rsidRPr="006A67B8">
        <w:rPr>
          <w:rFonts w:ascii="Times New Roman" w:eastAsia="Calibri" w:hAnsi="Times New Roman" w:cs="Times New Roman"/>
          <w:szCs w:val="28"/>
          <w:lang w:val="uk-UA"/>
        </w:rPr>
        <w:t>Житловий фонд ОТГ налічує 4 багатоквартирних житлових будинків.</w:t>
      </w:r>
    </w:p>
    <w:p w:rsidR="00E90F72" w:rsidRPr="006A67B8" w:rsidRDefault="00E90F72" w:rsidP="006A67B8">
      <w:pPr>
        <w:ind w:right="0" w:firstLine="709"/>
        <w:rPr>
          <w:rFonts w:ascii="Times New Roman" w:eastAsia="Calibri" w:hAnsi="Times New Roman" w:cs="Times New Roman"/>
          <w:szCs w:val="28"/>
          <w:lang w:val="uk-UA"/>
        </w:rPr>
      </w:pPr>
      <w:r w:rsidRPr="006A67B8">
        <w:rPr>
          <w:rFonts w:ascii="Times New Roman" w:eastAsia="Calibri" w:hAnsi="Times New Roman" w:cs="Times New Roman"/>
          <w:szCs w:val="28"/>
          <w:lang w:val="uk-UA"/>
        </w:rPr>
        <w:t xml:space="preserve">Ступінь облаштування житлового фонду: холодним водопостачанням – 75%, каналізацією – 75%, автономним опаленням – 75%, газопостачанням – 75%. Всі багатоповерхові житлові будинки переведені на автономне опалення. Аварійного житлового фонду на території ОТГ немає. </w:t>
      </w:r>
      <w:r w:rsidRPr="006A67B8">
        <w:rPr>
          <w:rFonts w:ascii="Times New Roman" w:eastAsia="Calibri" w:hAnsi="Times New Roman" w:cs="Times New Roman"/>
          <w:szCs w:val="28"/>
          <w:lang w:val="uk-UA"/>
        </w:rPr>
        <w:tab/>
      </w:r>
    </w:p>
    <w:p w:rsidR="00E90F72" w:rsidRPr="006A67B8" w:rsidRDefault="00E90F72" w:rsidP="00CE2593">
      <w:pPr>
        <w:ind w:right="0"/>
        <w:rPr>
          <w:rFonts w:ascii="Times New Roman" w:eastAsia="Calibri" w:hAnsi="Times New Roman" w:cs="Times New Roman"/>
          <w:szCs w:val="28"/>
          <w:lang w:val="uk-UA"/>
        </w:rPr>
      </w:pPr>
      <w:r w:rsidRPr="006A67B8">
        <w:rPr>
          <w:rFonts w:ascii="Times New Roman" w:eastAsia="Calibri" w:hAnsi="Times New Roman" w:cs="Times New Roman"/>
          <w:szCs w:val="28"/>
          <w:lang w:val="uk-UA"/>
        </w:rPr>
        <w:tab/>
        <w:t xml:space="preserve">На </w:t>
      </w:r>
      <w:r w:rsidR="00CE2593">
        <w:rPr>
          <w:rFonts w:ascii="Times New Roman" w:eastAsia="Calibri" w:hAnsi="Times New Roman" w:cs="Times New Roman"/>
          <w:szCs w:val="28"/>
          <w:lang w:val="uk-UA"/>
        </w:rPr>
        <w:t>цей час громада потребує створення дієвої системи із</w:t>
      </w:r>
      <w:r w:rsidRPr="006A67B8">
        <w:rPr>
          <w:rFonts w:ascii="Times New Roman" w:eastAsia="Calibri" w:hAnsi="Times New Roman" w:cs="Times New Roman"/>
          <w:szCs w:val="28"/>
          <w:lang w:val="uk-UA"/>
        </w:rPr>
        <w:t xml:space="preserve"> вивозу </w:t>
      </w:r>
      <w:r w:rsidR="00CE2593">
        <w:rPr>
          <w:rFonts w:ascii="Times New Roman" w:eastAsia="Calibri" w:hAnsi="Times New Roman" w:cs="Times New Roman"/>
          <w:szCs w:val="28"/>
          <w:lang w:val="uk-UA"/>
        </w:rPr>
        <w:t xml:space="preserve"> та пере</w:t>
      </w:r>
      <w:r w:rsidR="00F32659">
        <w:rPr>
          <w:rFonts w:ascii="Times New Roman" w:eastAsia="Calibri" w:hAnsi="Times New Roman" w:cs="Times New Roman"/>
          <w:szCs w:val="28"/>
          <w:lang w:val="uk-UA"/>
        </w:rPr>
        <w:t>р</w:t>
      </w:r>
      <w:r w:rsidR="00CE2593">
        <w:rPr>
          <w:rFonts w:ascii="Times New Roman" w:eastAsia="Calibri" w:hAnsi="Times New Roman" w:cs="Times New Roman"/>
          <w:szCs w:val="28"/>
          <w:lang w:val="uk-UA"/>
        </w:rPr>
        <w:t>обки ТПВ.</w:t>
      </w:r>
    </w:p>
    <w:p w:rsidR="00E90F72" w:rsidRPr="006A67B8" w:rsidRDefault="00E90F72" w:rsidP="006A67B8">
      <w:pPr>
        <w:ind w:right="0" w:firstLine="709"/>
        <w:rPr>
          <w:rFonts w:ascii="Times New Roman" w:eastAsia="Calibri" w:hAnsi="Times New Roman" w:cs="Times New Roman"/>
          <w:szCs w:val="28"/>
          <w:lang w:val="uk-UA"/>
        </w:rPr>
      </w:pPr>
    </w:p>
    <w:p w:rsidR="00D01AC8" w:rsidRPr="00D01AC8" w:rsidRDefault="00D01AC8" w:rsidP="00D01AC8">
      <w:pPr>
        <w:pStyle w:val="1"/>
        <w:rPr>
          <w:szCs w:val="28"/>
          <w:lang w:val="uk-UA"/>
        </w:rPr>
      </w:pPr>
      <w:bookmarkStart w:id="31" w:name="_Toc50548950"/>
      <w:r w:rsidRPr="00476A27">
        <w:rPr>
          <w:lang w:val="ru-RU"/>
        </w:rPr>
        <w:lastRenderedPageBreak/>
        <w:t>4. ГОЛОВНІ ЧИННИКИ СТРАТЕГІЧНОГО ВИБОРУ</w:t>
      </w:r>
      <w:bookmarkEnd w:id="31"/>
    </w:p>
    <w:p w:rsidR="00D01AC8" w:rsidRDefault="00D01AC8" w:rsidP="006041CA">
      <w:pPr>
        <w:widowControl/>
        <w:rPr>
          <w:rFonts w:ascii="Times New Roman" w:hAnsi="Times New Roman" w:cs="Times New Roman"/>
          <w:szCs w:val="28"/>
          <w:lang w:val="uk-UA"/>
        </w:rPr>
      </w:pPr>
    </w:p>
    <w:p w:rsidR="00476A27" w:rsidRPr="00476A27" w:rsidRDefault="00476A27" w:rsidP="00476A27">
      <w:pPr>
        <w:pStyle w:val="2"/>
        <w:rPr>
          <w:lang w:val="uk-UA" w:eastAsia="uk-UA"/>
        </w:rPr>
      </w:pPr>
      <w:bookmarkStart w:id="32" w:name="_Toc50548951"/>
      <w:r>
        <w:rPr>
          <w:lang w:val="uk-UA"/>
        </w:rPr>
        <w:t xml:space="preserve">4.1. </w:t>
      </w:r>
      <w:r w:rsidRPr="009E5D99">
        <w:rPr>
          <w:lang w:val="uk-UA"/>
        </w:rPr>
        <w:t xml:space="preserve">Сценарії розвитку </w:t>
      </w:r>
      <w:r w:rsidR="00456698">
        <w:rPr>
          <w:lang w:val="uk-UA"/>
        </w:rPr>
        <w:t>Нижньодуванської</w:t>
      </w:r>
      <w:r w:rsidRPr="009E5D99">
        <w:rPr>
          <w:lang w:val="uk-UA"/>
        </w:rPr>
        <w:t xml:space="preserve"> громад</w:t>
      </w:r>
      <w:r>
        <w:rPr>
          <w:lang w:val="uk-UA"/>
        </w:rPr>
        <w:t>и</w:t>
      </w:r>
      <w:bookmarkEnd w:id="32"/>
    </w:p>
    <w:p w:rsidR="00476A27" w:rsidRPr="009E5D99" w:rsidRDefault="00476A27" w:rsidP="00E81149">
      <w:pPr>
        <w:pStyle w:val="21"/>
        <w:rPr>
          <w:highlight w:val="yellow"/>
        </w:rPr>
      </w:pPr>
    </w:p>
    <w:p w:rsidR="009E5D99" w:rsidRPr="009E5D99" w:rsidRDefault="009E5D99" w:rsidP="009E5D99">
      <w:pPr>
        <w:ind w:firstLine="709"/>
        <w:rPr>
          <w:rFonts w:ascii="Times New Roman" w:hAnsi="Times New Roman" w:cs="Times New Roman"/>
          <w:szCs w:val="28"/>
          <w:lang w:val="uk-UA"/>
        </w:rPr>
      </w:pPr>
      <w:r w:rsidRPr="009E5D99">
        <w:rPr>
          <w:rFonts w:ascii="Times New Roman" w:hAnsi="Times New Roman" w:cs="Times New Roman"/>
          <w:szCs w:val="28"/>
          <w:lang w:val="uk-UA"/>
        </w:rPr>
        <w:t xml:space="preserve">Сценарне моделювання є важливою методологічною базою стратегічного вибору. </w:t>
      </w:r>
      <w:r w:rsidRPr="009E5D99">
        <w:rPr>
          <w:rFonts w:ascii="Times New Roman" w:hAnsi="Times New Roman" w:cs="Times New Roman"/>
          <w:szCs w:val="28"/>
          <w:lang w:val="uk-UA" w:eastAsia="uk-UA"/>
        </w:rPr>
        <w:t xml:space="preserve">який враховує що, крім об’єктивного аналізу соціально-економічної ситуації в громаді є достатньо вірогідні прогнози, побудовані на статистично зафіксованих тенденціях і кількісних показниках, з урахуванням особливостей функціонування тих секторів і сфер економіки які є найбільш вагомими для </w:t>
      </w:r>
      <w:r w:rsidR="00456698">
        <w:rPr>
          <w:rFonts w:ascii="Times New Roman" w:hAnsi="Times New Roman" w:cs="Times New Roman"/>
          <w:szCs w:val="28"/>
          <w:lang w:val="uk-UA" w:eastAsia="uk-UA"/>
        </w:rPr>
        <w:t>Нижньодуванської</w:t>
      </w:r>
      <w:r w:rsidRPr="009E5D99">
        <w:rPr>
          <w:rFonts w:ascii="Times New Roman" w:hAnsi="Times New Roman" w:cs="Times New Roman"/>
          <w:szCs w:val="28"/>
          <w:lang w:val="uk-UA" w:eastAsia="uk-UA"/>
        </w:rPr>
        <w:t xml:space="preserve"> ОТГ</w:t>
      </w:r>
    </w:p>
    <w:p w:rsidR="009E5D99" w:rsidRPr="009E5D99" w:rsidRDefault="009E5D99" w:rsidP="009E5D99">
      <w:pPr>
        <w:ind w:firstLine="709"/>
        <w:rPr>
          <w:rFonts w:ascii="Times New Roman" w:hAnsi="Times New Roman" w:cs="Times New Roman"/>
          <w:szCs w:val="28"/>
          <w:lang w:val="uk-UA"/>
        </w:rPr>
      </w:pPr>
      <w:r w:rsidRPr="009E5D99">
        <w:rPr>
          <w:rFonts w:ascii="Times New Roman" w:hAnsi="Times New Roman" w:cs="Times New Roman"/>
          <w:szCs w:val="28"/>
          <w:lang w:val="uk-UA"/>
        </w:rPr>
        <w:t>Сценарій – деяка послідовність подій, які можуть відбутися в майбутньому із значною долею ймовірності за певних умов. Такі умови, або фактори, можуть бути як зовнішні, так і внутрішні.</w:t>
      </w:r>
    </w:p>
    <w:p w:rsidR="009E5D99" w:rsidRPr="009E5D99" w:rsidRDefault="009E5D99" w:rsidP="009E5D99">
      <w:pPr>
        <w:ind w:firstLine="709"/>
        <w:rPr>
          <w:rFonts w:ascii="Times New Roman" w:hAnsi="Times New Roman" w:cs="Times New Roman"/>
          <w:szCs w:val="28"/>
          <w:lang w:val="uk-UA"/>
        </w:rPr>
      </w:pPr>
      <w:r w:rsidRPr="009E5D99">
        <w:rPr>
          <w:rFonts w:ascii="Times New Roman" w:hAnsi="Times New Roman" w:cs="Times New Roman"/>
          <w:szCs w:val="28"/>
          <w:lang w:val="uk-UA"/>
        </w:rPr>
        <w:t>Іншими словами, в основі кожного сценарію повинні бути покладені базові сценарні припущення, за яких можуть виникати ті чи інші фактори впливу.</w:t>
      </w:r>
    </w:p>
    <w:p w:rsidR="009E5D99" w:rsidRPr="009E5D99" w:rsidRDefault="009E5D99" w:rsidP="00205CDD">
      <w:pPr>
        <w:ind w:firstLine="709"/>
        <w:rPr>
          <w:rFonts w:ascii="Times New Roman" w:hAnsi="Times New Roman" w:cs="Times New Roman"/>
          <w:szCs w:val="28"/>
          <w:lang w:val="uk-UA"/>
        </w:rPr>
      </w:pPr>
      <w:r w:rsidRPr="009E5D99">
        <w:rPr>
          <w:rFonts w:ascii="Times New Roman" w:hAnsi="Times New Roman" w:cs="Times New Roman"/>
          <w:szCs w:val="28"/>
          <w:lang w:val="uk-UA"/>
        </w:rPr>
        <w:t xml:space="preserve">Основними сценаріями розвитку є:  інерційний (песимістичний) </w:t>
      </w:r>
      <w:r w:rsidRPr="009E5D99">
        <w:rPr>
          <w:rFonts w:ascii="Times New Roman" w:hAnsi="Times New Roman" w:cs="Times New Roman"/>
          <w:szCs w:val="28"/>
          <w:lang w:val="uk-UA" w:eastAsia="uk-UA"/>
        </w:rPr>
        <w:t>р</w:t>
      </w:r>
      <w:r w:rsidRPr="009E5D99">
        <w:rPr>
          <w:rFonts w:ascii="Times New Roman" w:hAnsi="Times New Roman" w:cs="Times New Roman"/>
          <w:szCs w:val="28"/>
          <w:lang w:val="ru-RU" w:eastAsia="uk-UA"/>
        </w:rPr>
        <w:t xml:space="preserve">еалістичний (цільовий) </w:t>
      </w:r>
      <w:r w:rsidRPr="009E5D99">
        <w:rPr>
          <w:rFonts w:ascii="Times New Roman" w:hAnsi="Times New Roman" w:cs="Times New Roman"/>
          <w:szCs w:val="28"/>
          <w:lang w:val="uk-UA"/>
        </w:rPr>
        <w:t>та модернізаційний (оптимістичний).</w:t>
      </w:r>
    </w:p>
    <w:p w:rsidR="00205CDD" w:rsidRDefault="00205CDD" w:rsidP="00205CDD">
      <w:pPr>
        <w:shd w:val="clear" w:color="auto" w:fill="FFFFFF"/>
        <w:ind w:firstLine="709"/>
        <w:rPr>
          <w:rFonts w:ascii="Times New Roman" w:hAnsi="Times New Roman" w:cs="Times New Roman"/>
          <w:szCs w:val="28"/>
          <w:lang w:val="ru-RU" w:eastAsia="uk-UA"/>
        </w:rPr>
      </w:pPr>
    </w:p>
    <w:p w:rsidR="009E5D99" w:rsidRPr="009E5D99" w:rsidRDefault="009E5D99" w:rsidP="00205CDD">
      <w:pPr>
        <w:shd w:val="clear" w:color="auto" w:fill="FFFFFF"/>
        <w:ind w:firstLine="709"/>
        <w:rPr>
          <w:rFonts w:ascii="Times New Roman" w:hAnsi="Times New Roman" w:cs="Times New Roman"/>
          <w:szCs w:val="28"/>
          <w:lang w:val="ru-RU" w:eastAsia="uk-UA"/>
        </w:rPr>
      </w:pPr>
      <w:r w:rsidRPr="009E5D99">
        <w:rPr>
          <w:rFonts w:ascii="Times New Roman" w:hAnsi="Times New Roman" w:cs="Times New Roman"/>
          <w:szCs w:val="28"/>
          <w:lang w:val="ru-RU" w:eastAsia="uk-UA"/>
        </w:rPr>
        <w:t>Інерційний (песимістичний), сценарій розвитку громади формується за комплексу припущень, що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громада рухається по інерції, суспільно-економічний стан країни не сприяє розвитку ОТГ.</w:t>
      </w:r>
    </w:p>
    <w:p w:rsidR="009E5D99" w:rsidRPr="009E5D99" w:rsidRDefault="009E5D99" w:rsidP="009E5D99">
      <w:pPr>
        <w:shd w:val="clear" w:color="auto" w:fill="FFFFFF"/>
        <w:ind w:firstLine="709"/>
        <w:rPr>
          <w:rFonts w:ascii="Times New Roman" w:hAnsi="Times New Roman" w:cs="Times New Roman"/>
          <w:szCs w:val="28"/>
          <w:lang w:val="uk-UA" w:eastAsia="uk-UA"/>
        </w:rPr>
      </w:pPr>
      <w:r w:rsidRPr="009E5D99">
        <w:rPr>
          <w:rFonts w:ascii="Times New Roman" w:hAnsi="Times New Roman" w:cs="Times New Roman"/>
          <w:szCs w:val="28"/>
          <w:lang w:val="ru-RU"/>
        </w:rPr>
        <w:t>М</w:t>
      </w:r>
      <w:r w:rsidRPr="009E5D99">
        <w:rPr>
          <w:rFonts w:ascii="Times New Roman" w:hAnsi="Times New Roman" w:cs="Times New Roman"/>
          <w:szCs w:val="28"/>
          <w:lang w:val="uk-UA"/>
        </w:rPr>
        <w:t>одернізаційний</w:t>
      </w:r>
      <w:r w:rsidRPr="009E5D99">
        <w:rPr>
          <w:rFonts w:ascii="Times New Roman" w:hAnsi="Times New Roman" w:cs="Times New Roman"/>
          <w:szCs w:val="28"/>
          <w:lang w:val="uk-UA" w:eastAsia="uk-UA"/>
        </w:rPr>
        <w:t xml:space="preserve"> (оптимістичний) сценарій розвитку будується на припущеннях, за яких формуються найсприятливіші зовнішні (національні та рагіональні)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p>
    <w:p w:rsidR="009E5D99" w:rsidRPr="009E5D99" w:rsidRDefault="009E5D99" w:rsidP="009E5D99">
      <w:pPr>
        <w:shd w:val="clear" w:color="auto" w:fill="FFFFFF"/>
        <w:ind w:firstLine="709"/>
        <w:rPr>
          <w:rFonts w:ascii="Times New Roman" w:hAnsi="Times New Roman" w:cs="Times New Roman"/>
          <w:szCs w:val="28"/>
          <w:lang w:val="uk-UA" w:eastAsia="uk-UA"/>
        </w:rPr>
      </w:pPr>
      <w:r w:rsidRPr="009E5D99">
        <w:rPr>
          <w:rFonts w:ascii="Times New Roman" w:hAnsi="Times New Roman" w:cs="Times New Roman"/>
          <w:szCs w:val="28"/>
          <w:lang w:val="uk-UA" w:eastAsia="uk-UA"/>
        </w:rPr>
        <w:t>Реалістичний (цільовий) сценарій є результатом критичної оцінки та можливих обмежень формування системи припущень оптимістичного сценарію розвитку: громада докладає розвиткових зусиль, хоч суспільно-економічний стан країни в цілому не сприяє розвитку.</w:t>
      </w:r>
    </w:p>
    <w:p w:rsidR="009E5D99" w:rsidRPr="009E5D99" w:rsidRDefault="009E5D99" w:rsidP="009E5D99">
      <w:pPr>
        <w:shd w:val="clear" w:color="auto" w:fill="FFFFFF"/>
        <w:ind w:firstLine="709"/>
        <w:rPr>
          <w:rFonts w:ascii="Times New Roman" w:hAnsi="Times New Roman" w:cs="Times New Roman"/>
          <w:szCs w:val="28"/>
          <w:lang w:val="uk-UA" w:eastAsia="uk-UA"/>
        </w:rPr>
      </w:pPr>
    </w:p>
    <w:p w:rsidR="009E5D99" w:rsidRPr="009E5D99" w:rsidRDefault="009E5D99" w:rsidP="009E5D99">
      <w:pPr>
        <w:ind w:firstLine="709"/>
        <w:rPr>
          <w:rFonts w:ascii="Times New Roman" w:hAnsi="Times New Roman" w:cs="Times New Roman"/>
          <w:b/>
          <w:szCs w:val="28"/>
          <w:lang w:val="uk-UA"/>
        </w:rPr>
      </w:pPr>
      <w:r w:rsidRPr="009E5D99">
        <w:rPr>
          <w:rFonts w:ascii="Times New Roman" w:hAnsi="Times New Roman" w:cs="Times New Roman"/>
          <w:b/>
          <w:szCs w:val="28"/>
          <w:lang w:val="uk-UA"/>
        </w:rPr>
        <w:t>Інерційний сценарій розвитку</w:t>
      </w:r>
    </w:p>
    <w:p w:rsidR="009E5D99" w:rsidRPr="009E5D99" w:rsidRDefault="009E5D99" w:rsidP="009E5D99">
      <w:pPr>
        <w:ind w:firstLine="709"/>
        <w:rPr>
          <w:rFonts w:ascii="Times New Roman" w:hAnsi="Times New Roman" w:cs="Times New Roman"/>
          <w:b/>
          <w:szCs w:val="28"/>
          <w:lang w:val="uk-UA"/>
        </w:rPr>
      </w:pPr>
    </w:p>
    <w:p w:rsidR="009E5D99" w:rsidRPr="009E5D99" w:rsidRDefault="009E5D99" w:rsidP="009E5D99">
      <w:pPr>
        <w:ind w:firstLine="709"/>
        <w:rPr>
          <w:rFonts w:ascii="Times New Roman" w:hAnsi="Times New Roman" w:cs="Times New Roman"/>
          <w:szCs w:val="28"/>
          <w:lang w:val="uk-UA"/>
        </w:rPr>
      </w:pPr>
      <w:r w:rsidRPr="009E5D99">
        <w:rPr>
          <w:rFonts w:ascii="Times New Roman" w:hAnsi="Times New Roman" w:cs="Times New Roman"/>
          <w:szCs w:val="28"/>
          <w:lang w:val="uk-UA"/>
        </w:rPr>
        <w:t xml:space="preserve">Інерційний (песимістичний)сценарій місцевого розвитку формується за комплексу припущень, що тривалий у часі (горизонти планування) баланс зовнішніх і внутрішніх факторів впливу на стан громади як соціально-економічної системи залишається незмінним, тобто послідовність станів системи змінюється за інерцією: </w:t>
      </w:r>
      <w:r w:rsidRPr="009E5D99">
        <w:rPr>
          <w:rFonts w:ascii="Times New Roman" w:hAnsi="Times New Roman" w:cs="Times New Roman"/>
          <w:b/>
          <w:szCs w:val="28"/>
          <w:lang w:val="uk-UA"/>
        </w:rPr>
        <w:t>громада рухається по інерції, суспільно-економічний стан країни не сприяє розвитку.</w:t>
      </w:r>
    </w:p>
    <w:p w:rsidR="009E5D99" w:rsidRPr="009E5D99" w:rsidRDefault="009E5D99" w:rsidP="009E5D99">
      <w:pPr>
        <w:ind w:firstLine="709"/>
        <w:rPr>
          <w:rFonts w:ascii="Times New Roman" w:hAnsi="Times New Roman" w:cs="Times New Roman"/>
          <w:szCs w:val="28"/>
          <w:lang w:val="uk-UA"/>
        </w:rPr>
      </w:pPr>
    </w:p>
    <w:p w:rsidR="009E5D99" w:rsidRPr="009E5D99" w:rsidRDefault="009E5D99" w:rsidP="009E5D99">
      <w:pPr>
        <w:ind w:firstLine="709"/>
        <w:rPr>
          <w:rFonts w:ascii="Times New Roman" w:hAnsi="Times New Roman" w:cs="Times New Roman"/>
          <w:b/>
          <w:i/>
          <w:szCs w:val="28"/>
          <w:lang w:val="uk-UA"/>
        </w:rPr>
      </w:pPr>
      <w:r w:rsidRPr="009E5D99">
        <w:rPr>
          <w:rFonts w:ascii="Times New Roman" w:hAnsi="Times New Roman" w:cs="Times New Roman"/>
          <w:b/>
          <w:i/>
          <w:szCs w:val="28"/>
          <w:lang w:val="uk-UA"/>
        </w:rPr>
        <w:lastRenderedPageBreak/>
        <w:t>Базові припущення інерційного сценарію - національний рівень:</w:t>
      </w:r>
    </w:p>
    <w:p w:rsidR="009E5D99" w:rsidRPr="009E5D99" w:rsidRDefault="009E5D99" w:rsidP="00366585">
      <w:pPr>
        <w:pStyle w:val="aa"/>
        <w:widowControl/>
        <w:numPr>
          <w:ilvl w:val="0"/>
          <w:numId w:val="6"/>
        </w:numPr>
        <w:ind w:left="1418" w:right="0" w:hanging="709"/>
        <w:rPr>
          <w:rFonts w:ascii="Times New Roman" w:hAnsi="Times New Roman"/>
          <w:sz w:val="28"/>
          <w:szCs w:val="28"/>
          <w:lang w:val="uk-UA"/>
        </w:rPr>
      </w:pPr>
      <w:r w:rsidRPr="009E5D99">
        <w:rPr>
          <w:rFonts w:ascii="Times New Roman" w:hAnsi="Times New Roman"/>
          <w:sz w:val="28"/>
          <w:szCs w:val="28"/>
          <w:lang w:val="uk-UA"/>
        </w:rPr>
        <w:t>Військовий конфлікт на Сході України продовжується або заморожується.</w:t>
      </w:r>
    </w:p>
    <w:p w:rsidR="009E5D99" w:rsidRPr="009E5D99" w:rsidRDefault="009E5D99" w:rsidP="00366585">
      <w:pPr>
        <w:pStyle w:val="aa"/>
        <w:widowControl/>
        <w:numPr>
          <w:ilvl w:val="0"/>
          <w:numId w:val="6"/>
        </w:numPr>
        <w:ind w:left="1418" w:right="0" w:hanging="709"/>
        <w:rPr>
          <w:rFonts w:ascii="Times New Roman" w:hAnsi="Times New Roman"/>
          <w:sz w:val="28"/>
          <w:szCs w:val="28"/>
          <w:lang w:val="uk-UA"/>
        </w:rPr>
      </w:pPr>
      <w:r w:rsidRPr="009E5D99">
        <w:rPr>
          <w:rFonts w:ascii="Times New Roman" w:hAnsi="Times New Roman"/>
          <w:sz w:val="28"/>
          <w:szCs w:val="28"/>
          <w:lang w:val="uk-UA"/>
        </w:rPr>
        <w:t>Зростають видатки бюджету на утримання армії та ВПК.</w:t>
      </w:r>
    </w:p>
    <w:p w:rsidR="009E5D99" w:rsidRPr="009E5D99" w:rsidRDefault="009E5D99" w:rsidP="00366585">
      <w:pPr>
        <w:pStyle w:val="aa"/>
        <w:numPr>
          <w:ilvl w:val="0"/>
          <w:numId w:val="6"/>
        </w:numPr>
        <w:tabs>
          <w:tab w:val="left" w:pos="1418"/>
        </w:tabs>
        <w:autoSpaceDE w:val="0"/>
        <w:autoSpaceDN w:val="0"/>
        <w:ind w:left="1418" w:right="0" w:hanging="709"/>
        <w:contextualSpacing w:val="0"/>
        <w:rPr>
          <w:rFonts w:ascii="Times New Roman" w:hAnsi="Times New Roman"/>
          <w:sz w:val="28"/>
          <w:szCs w:val="28"/>
          <w:lang w:val="uk-UA"/>
        </w:rPr>
      </w:pPr>
      <w:r w:rsidRPr="009E5D99">
        <w:rPr>
          <w:rFonts w:ascii="Times New Roman" w:hAnsi="Times New Roman"/>
          <w:sz w:val="28"/>
          <w:szCs w:val="28"/>
          <w:lang w:val="uk-UA"/>
        </w:rPr>
        <w:t>Децентралізація проходить мляво, завершуючи ії заходи відкладаються на період після 2020р.</w:t>
      </w:r>
    </w:p>
    <w:p w:rsidR="009E5D99" w:rsidRPr="009E5D99" w:rsidRDefault="009E5D99" w:rsidP="00366585">
      <w:pPr>
        <w:pStyle w:val="aa"/>
        <w:numPr>
          <w:ilvl w:val="0"/>
          <w:numId w:val="6"/>
        </w:numPr>
        <w:tabs>
          <w:tab w:val="left" w:pos="1418"/>
          <w:tab w:val="left" w:pos="9355"/>
        </w:tabs>
        <w:autoSpaceDE w:val="0"/>
        <w:autoSpaceDN w:val="0"/>
        <w:ind w:left="1418" w:right="0" w:hanging="709"/>
        <w:contextualSpacing w:val="0"/>
        <w:rPr>
          <w:rFonts w:ascii="Times New Roman" w:hAnsi="Times New Roman"/>
          <w:sz w:val="28"/>
          <w:szCs w:val="28"/>
          <w:lang w:val="uk-UA"/>
        </w:rPr>
      </w:pPr>
      <w:r w:rsidRPr="009E5D99">
        <w:rPr>
          <w:rFonts w:ascii="Times New Roman" w:hAnsi="Times New Roman"/>
          <w:sz w:val="28"/>
          <w:szCs w:val="28"/>
          <w:lang w:val="uk-UA"/>
        </w:rPr>
        <w:t>Можливості  самоврядування обме</w:t>
      </w:r>
      <w:r w:rsidR="00BC5EBA">
        <w:rPr>
          <w:rFonts w:ascii="Times New Roman" w:hAnsi="Times New Roman"/>
          <w:sz w:val="28"/>
          <w:szCs w:val="28"/>
          <w:lang w:val="uk-UA"/>
        </w:rPr>
        <w:t>жуються національною політикою.</w:t>
      </w:r>
    </w:p>
    <w:p w:rsidR="009E5D99" w:rsidRPr="009E5D99" w:rsidRDefault="009E5D99" w:rsidP="00366585">
      <w:pPr>
        <w:pStyle w:val="aa"/>
        <w:widowControl/>
        <w:numPr>
          <w:ilvl w:val="0"/>
          <w:numId w:val="6"/>
        </w:numPr>
        <w:ind w:left="1418" w:right="0" w:hanging="709"/>
        <w:rPr>
          <w:rFonts w:ascii="Times New Roman" w:hAnsi="Times New Roman"/>
          <w:sz w:val="28"/>
          <w:szCs w:val="28"/>
          <w:lang w:val="uk-UA"/>
        </w:rPr>
      </w:pPr>
      <w:r w:rsidRPr="009E5D99">
        <w:rPr>
          <w:rFonts w:ascii="Times New Roman" w:hAnsi="Times New Roman"/>
          <w:sz w:val="28"/>
          <w:szCs w:val="28"/>
          <w:lang w:val="uk-UA"/>
        </w:rPr>
        <w:t>Рівень корупції в країні зменшується незначно – замість реальних реформ спостерігаємо їх імітацію.</w:t>
      </w:r>
    </w:p>
    <w:p w:rsidR="009E5D99" w:rsidRPr="009E5D99" w:rsidRDefault="009E5D99" w:rsidP="00366585">
      <w:pPr>
        <w:pStyle w:val="aa"/>
        <w:widowControl/>
        <w:numPr>
          <w:ilvl w:val="0"/>
          <w:numId w:val="6"/>
        </w:numPr>
        <w:ind w:left="1418" w:right="0" w:hanging="709"/>
        <w:rPr>
          <w:rFonts w:ascii="Times New Roman" w:hAnsi="Times New Roman"/>
          <w:sz w:val="28"/>
          <w:szCs w:val="28"/>
          <w:lang w:val="uk-UA"/>
        </w:rPr>
      </w:pPr>
      <w:r w:rsidRPr="009E5D99">
        <w:rPr>
          <w:rFonts w:ascii="Times New Roman" w:hAnsi="Times New Roman"/>
          <w:sz w:val="28"/>
          <w:szCs w:val="28"/>
          <w:lang w:val="uk-UA"/>
        </w:rPr>
        <w:t>ВВП країни продовжує повільне зростання  на межі 1-2%, що не дає змоги подолати руйнівні наслідки дворазового скорочення ВВП протягом 2014-2015 років.</w:t>
      </w:r>
    </w:p>
    <w:p w:rsidR="009E5D99" w:rsidRPr="009E5D99" w:rsidRDefault="009E5D99" w:rsidP="00366585">
      <w:pPr>
        <w:pStyle w:val="aa"/>
        <w:widowControl/>
        <w:numPr>
          <w:ilvl w:val="0"/>
          <w:numId w:val="6"/>
        </w:numPr>
        <w:ind w:left="1418" w:right="0" w:hanging="709"/>
        <w:rPr>
          <w:rFonts w:ascii="Times New Roman" w:hAnsi="Times New Roman"/>
          <w:sz w:val="28"/>
          <w:szCs w:val="28"/>
          <w:lang w:val="uk-UA"/>
        </w:rPr>
      </w:pPr>
      <w:r w:rsidRPr="009E5D99">
        <w:rPr>
          <w:rFonts w:ascii="Times New Roman" w:hAnsi="Times New Roman"/>
          <w:sz w:val="28"/>
          <w:szCs w:val="28"/>
          <w:lang w:val="uk-UA"/>
        </w:rPr>
        <w:t>Гривня підтримується виключно міжнародними кредитами та, відповідно, інтервенціями НБУ на валютному ринку.</w:t>
      </w:r>
    </w:p>
    <w:p w:rsidR="009E5D99" w:rsidRPr="009E5D99" w:rsidRDefault="009E5D99" w:rsidP="00366585">
      <w:pPr>
        <w:pStyle w:val="aa"/>
        <w:widowControl/>
        <w:numPr>
          <w:ilvl w:val="0"/>
          <w:numId w:val="6"/>
        </w:numPr>
        <w:ind w:left="1418" w:right="0" w:hanging="709"/>
        <w:rPr>
          <w:rFonts w:ascii="Times New Roman" w:hAnsi="Times New Roman"/>
          <w:sz w:val="28"/>
          <w:szCs w:val="28"/>
          <w:lang w:val="uk-UA"/>
        </w:rPr>
      </w:pPr>
      <w:r w:rsidRPr="009E5D99">
        <w:rPr>
          <w:rFonts w:ascii="Times New Roman" w:hAnsi="Times New Roman"/>
          <w:sz w:val="28"/>
          <w:szCs w:val="28"/>
          <w:lang w:val="uk-UA"/>
        </w:rPr>
        <w:t>Інвестиційна привабливість України залишається низькою, рівень залучення інвестицій в економіку Луганської області не зростає.</w:t>
      </w:r>
    </w:p>
    <w:p w:rsidR="009E5D99" w:rsidRPr="009E5D99" w:rsidRDefault="009E5D99" w:rsidP="00366585">
      <w:pPr>
        <w:pStyle w:val="aa"/>
        <w:widowControl/>
        <w:numPr>
          <w:ilvl w:val="0"/>
          <w:numId w:val="6"/>
        </w:numPr>
        <w:ind w:left="1418" w:right="0" w:hanging="709"/>
        <w:rPr>
          <w:rFonts w:ascii="Times New Roman" w:hAnsi="Times New Roman"/>
          <w:sz w:val="28"/>
          <w:szCs w:val="28"/>
          <w:lang w:val="uk-UA"/>
        </w:rPr>
      </w:pPr>
      <w:r w:rsidRPr="009E5D99">
        <w:rPr>
          <w:rFonts w:ascii="Times New Roman" w:hAnsi="Times New Roman"/>
          <w:sz w:val="28"/>
          <w:szCs w:val="28"/>
          <w:lang w:val="uk-UA"/>
        </w:rPr>
        <w:t>Податковий тиск на підприємців залишається високим, в тіні продовжує залишатися більше 50% малого і середнього бізнесу.</w:t>
      </w:r>
    </w:p>
    <w:p w:rsidR="009E5D99" w:rsidRPr="009E5D99" w:rsidRDefault="009E5D99" w:rsidP="00366585">
      <w:pPr>
        <w:pStyle w:val="aa"/>
        <w:widowControl/>
        <w:numPr>
          <w:ilvl w:val="0"/>
          <w:numId w:val="6"/>
        </w:numPr>
        <w:ind w:left="1418" w:right="0" w:hanging="709"/>
        <w:rPr>
          <w:rFonts w:ascii="Times New Roman" w:hAnsi="Times New Roman"/>
          <w:sz w:val="28"/>
          <w:szCs w:val="28"/>
          <w:lang w:val="uk-UA"/>
        </w:rPr>
      </w:pPr>
      <w:r w:rsidRPr="009E5D99">
        <w:rPr>
          <w:rFonts w:ascii="Times New Roman" w:hAnsi="Times New Roman"/>
          <w:sz w:val="28"/>
          <w:szCs w:val="28"/>
          <w:lang w:val="uk-UA"/>
        </w:rPr>
        <w:t>Державні інвестиції у розвиток інфраструктури (дороги, колії, транспортна інфраструктура) забезпечують лише 10-15% необхідних обсягів.</w:t>
      </w:r>
    </w:p>
    <w:p w:rsidR="009E5D99" w:rsidRPr="009E5D99" w:rsidRDefault="009E5D99" w:rsidP="00366585">
      <w:pPr>
        <w:pStyle w:val="aa"/>
        <w:widowControl/>
        <w:numPr>
          <w:ilvl w:val="0"/>
          <w:numId w:val="6"/>
        </w:numPr>
        <w:ind w:left="1418" w:right="0" w:hanging="709"/>
        <w:rPr>
          <w:rFonts w:ascii="Times New Roman" w:hAnsi="Times New Roman"/>
          <w:sz w:val="28"/>
          <w:szCs w:val="28"/>
          <w:lang w:val="uk-UA"/>
        </w:rPr>
      </w:pPr>
      <w:r w:rsidRPr="009E5D99">
        <w:rPr>
          <w:rFonts w:ascii="Times New Roman" w:hAnsi="Times New Roman"/>
          <w:sz w:val="28"/>
          <w:szCs w:val="28"/>
          <w:lang w:val="uk-UA"/>
        </w:rPr>
        <w:t>Доходи населення не зростають.</w:t>
      </w:r>
    </w:p>
    <w:p w:rsidR="009E5D99" w:rsidRPr="009E5D99" w:rsidRDefault="009E5D99" w:rsidP="009E5D99">
      <w:pPr>
        <w:ind w:firstLine="709"/>
        <w:rPr>
          <w:rFonts w:ascii="Times New Roman" w:hAnsi="Times New Roman" w:cs="Times New Roman"/>
          <w:szCs w:val="28"/>
          <w:lang w:val="uk-UA"/>
        </w:rPr>
      </w:pPr>
    </w:p>
    <w:p w:rsidR="009E5D99" w:rsidRPr="009E5D99" w:rsidRDefault="009E5D99" w:rsidP="009E5D99">
      <w:pPr>
        <w:ind w:firstLine="709"/>
        <w:rPr>
          <w:rFonts w:ascii="Times New Roman" w:hAnsi="Times New Roman" w:cs="Times New Roman"/>
          <w:b/>
          <w:i/>
          <w:szCs w:val="28"/>
          <w:lang w:val="uk-UA"/>
        </w:rPr>
      </w:pPr>
      <w:r w:rsidRPr="009E5D99">
        <w:rPr>
          <w:rFonts w:ascii="Times New Roman" w:hAnsi="Times New Roman" w:cs="Times New Roman"/>
          <w:b/>
          <w:i/>
          <w:szCs w:val="28"/>
          <w:lang w:val="uk-UA"/>
        </w:rPr>
        <w:t>Базові припущення інерційного сценарію – місцевий рівень:</w:t>
      </w:r>
    </w:p>
    <w:p w:rsidR="009E5D99" w:rsidRPr="009E5D99" w:rsidRDefault="009E5D99" w:rsidP="00366585">
      <w:pPr>
        <w:pStyle w:val="aa"/>
        <w:widowControl/>
        <w:numPr>
          <w:ilvl w:val="0"/>
          <w:numId w:val="7"/>
        </w:numPr>
        <w:ind w:left="1418" w:right="0" w:hanging="709"/>
        <w:rPr>
          <w:rFonts w:ascii="Times New Roman" w:hAnsi="Times New Roman"/>
          <w:sz w:val="28"/>
          <w:szCs w:val="28"/>
          <w:lang w:val="uk-UA"/>
        </w:rPr>
      </w:pPr>
      <w:r w:rsidRPr="009E5D99">
        <w:rPr>
          <w:rFonts w:ascii="Times New Roman" w:hAnsi="Times New Roman"/>
          <w:sz w:val="28"/>
          <w:szCs w:val="28"/>
          <w:lang w:val="uk-UA"/>
        </w:rPr>
        <w:t>Ідентичність громади не сформована, впізнаваність в Україні мінімальна.</w:t>
      </w:r>
    </w:p>
    <w:p w:rsidR="009E5D99" w:rsidRPr="009E5D99" w:rsidRDefault="009E5D99" w:rsidP="00366585">
      <w:pPr>
        <w:pStyle w:val="aa"/>
        <w:widowControl/>
        <w:numPr>
          <w:ilvl w:val="0"/>
          <w:numId w:val="7"/>
        </w:numPr>
        <w:ind w:left="1418" w:right="0" w:hanging="709"/>
        <w:rPr>
          <w:rFonts w:ascii="Times New Roman" w:hAnsi="Times New Roman"/>
          <w:sz w:val="28"/>
          <w:szCs w:val="28"/>
          <w:lang w:val="uk-UA"/>
        </w:rPr>
      </w:pPr>
      <w:r w:rsidRPr="009E5D99">
        <w:rPr>
          <w:rFonts w:ascii="Times New Roman" w:hAnsi="Times New Roman"/>
          <w:sz w:val="28"/>
          <w:szCs w:val="28"/>
          <w:lang w:val="uk-UA"/>
        </w:rPr>
        <w:t>Моноструктура економіки громади залишається незмінною.</w:t>
      </w:r>
    </w:p>
    <w:p w:rsidR="009E5D99" w:rsidRPr="009E5D99" w:rsidRDefault="009E5D99" w:rsidP="00366585">
      <w:pPr>
        <w:pStyle w:val="aa"/>
        <w:widowControl/>
        <w:numPr>
          <w:ilvl w:val="0"/>
          <w:numId w:val="7"/>
        </w:numPr>
        <w:ind w:left="1418" w:right="0" w:hanging="709"/>
        <w:rPr>
          <w:rFonts w:ascii="Times New Roman" w:hAnsi="Times New Roman"/>
          <w:sz w:val="28"/>
          <w:szCs w:val="28"/>
          <w:lang w:val="uk-UA"/>
        </w:rPr>
      </w:pPr>
      <w:r w:rsidRPr="009E5D99">
        <w:rPr>
          <w:rFonts w:ascii="Times New Roman" w:hAnsi="Times New Roman"/>
          <w:sz w:val="28"/>
          <w:szCs w:val="28"/>
          <w:lang w:val="uk-UA"/>
        </w:rPr>
        <w:t>Інвестиційний та підприємницький клімат у громаді залишаються на незмінномурівні.</w:t>
      </w:r>
    </w:p>
    <w:p w:rsidR="009E5D99" w:rsidRPr="009E5D99" w:rsidRDefault="009E5D99" w:rsidP="00366585">
      <w:pPr>
        <w:pStyle w:val="aa"/>
        <w:widowControl/>
        <w:numPr>
          <w:ilvl w:val="0"/>
          <w:numId w:val="7"/>
        </w:numPr>
        <w:ind w:left="1418" w:right="0" w:hanging="709"/>
        <w:rPr>
          <w:rFonts w:ascii="Times New Roman" w:hAnsi="Times New Roman"/>
          <w:sz w:val="28"/>
          <w:szCs w:val="28"/>
          <w:lang w:val="uk-UA"/>
        </w:rPr>
      </w:pPr>
      <w:r w:rsidRPr="009E5D99">
        <w:rPr>
          <w:rFonts w:ascii="Times New Roman" w:hAnsi="Times New Roman"/>
          <w:sz w:val="28"/>
          <w:szCs w:val="28"/>
          <w:lang w:val="uk-UA"/>
        </w:rPr>
        <w:t>Рівень купівельної спроможності населення постійно знижується.</w:t>
      </w:r>
    </w:p>
    <w:p w:rsidR="009E5D99" w:rsidRPr="009E5D99" w:rsidRDefault="009E5D99" w:rsidP="00366585">
      <w:pPr>
        <w:pStyle w:val="aa"/>
        <w:widowControl/>
        <w:numPr>
          <w:ilvl w:val="0"/>
          <w:numId w:val="7"/>
        </w:numPr>
        <w:ind w:left="1418" w:right="0" w:hanging="709"/>
        <w:rPr>
          <w:rFonts w:ascii="Times New Roman" w:hAnsi="Times New Roman"/>
          <w:sz w:val="28"/>
          <w:szCs w:val="28"/>
          <w:lang w:val="uk-UA"/>
        </w:rPr>
      </w:pPr>
      <w:r w:rsidRPr="009E5D99">
        <w:rPr>
          <w:rFonts w:ascii="Times New Roman" w:hAnsi="Times New Roman"/>
          <w:sz w:val="28"/>
          <w:szCs w:val="28"/>
          <w:lang w:val="uk-UA"/>
        </w:rPr>
        <w:t>Рівень реальної бюджетної забезпеченості громади залишається незмінним.</w:t>
      </w:r>
    </w:p>
    <w:p w:rsidR="009E5D99" w:rsidRPr="009E5D99" w:rsidRDefault="009E5D99" w:rsidP="00366585">
      <w:pPr>
        <w:pStyle w:val="aa"/>
        <w:widowControl/>
        <w:numPr>
          <w:ilvl w:val="0"/>
          <w:numId w:val="7"/>
        </w:numPr>
        <w:ind w:left="1418" w:right="0" w:hanging="709"/>
        <w:rPr>
          <w:rFonts w:ascii="Times New Roman" w:hAnsi="Times New Roman"/>
          <w:sz w:val="28"/>
          <w:szCs w:val="28"/>
          <w:lang w:val="uk-UA"/>
        </w:rPr>
      </w:pPr>
      <w:r w:rsidRPr="009E5D99">
        <w:rPr>
          <w:rFonts w:ascii="Times New Roman" w:hAnsi="Times New Roman"/>
          <w:sz w:val="28"/>
          <w:szCs w:val="28"/>
          <w:lang w:val="uk-UA"/>
        </w:rPr>
        <w:t>Невідповідність ринку праці наявним вакансіям в ОТГ, що призводить до високого рівня безробіття.</w:t>
      </w:r>
    </w:p>
    <w:p w:rsidR="009E5D99" w:rsidRPr="009E5D99" w:rsidRDefault="009E5D99" w:rsidP="00366585">
      <w:pPr>
        <w:pStyle w:val="aa"/>
        <w:widowControl/>
        <w:numPr>
          <w:ilvl w:val="0"/>
          <w:numId w:val="7"/>
        </w:numPr>
        <w:ind w:left="1418" w:right="0" w:hanging="709"/>
        <w:rPr>
          <w:rFonts w:ascii="Times New Roman" w:hAnsi="Times New Roman"/>
          <w:sz w:val="28"/>
          <w:szCs w:val="28"/>
          <w:lang w:val="uk-UA"/>
        </w:rPr>
      </w:pPr>
      <w:r w:rsidRPr="009E5D99">
        <w:rPr>
          <w:rFonts w:ascii="Times New Roman" w:hAnsi="Times New Roman"/>
          <w:sz w:val="28"/>
          <w:szCs w:val="28"/>
          <w:lang w:val="uk-UA"/>
        </w:rPr>
        <w:t>Система цивільної оборони та забезпечення громадської безпеки залишаються на  низькому рівні;</w:t>
      </w:r>
    </w:p>
    <w:p w:rsidR="009E5D99" w:rsidRDefault="009E5D99" w:rsidP="00366585">
      <w:pPr>
        <w:pStyle w:val="aa"/>
        <w:widowControl/>
        <w:numPr>
          <w:ilvl w:val="0"/>
          <w:numId w:val="7"/>
        </w:numPr>
        <w:ind w:left="1418" w:right="0" w:hanging="709"/>
        <w:rPr>
          <w:rFonts w:ascii="Times New Roman" w:hAnsi="Times New Roman"/>
          <w:sz w:val="28"/>
          <w:szCs w:val="28"/>
          <w:lang w:val="uk-UA"/>
        </w:rPr>
      </w:pPr>
      <w:r w:rsidRPr="009E5D99">
        <w:rPr>
          <w:rFonts w:ascii="Times New Roman" w:hAnsi="Times New Roman"/>
          <w:sz w:val="28"/>
          <w:szCs w:val="28"/>
          <w:lang w:val="uk-UA"/>
        </w:rPr>
        <w:t>Серед мешканців громади панують патерналістичні настрої.</w:t>
      </w:r>
    </w:p>
    <w:p w:rsidR="009968E5" w:rsidRPr="009E5D99" w:rsidRDefault="009968E5" w:rsidP="00366585">
      <w:pPr>
        <w:pStyle w:val="aa"/>
        <w:widowControl/>
        <w:numPr>
          <w:ilvl w:val="0"/>
          <w:numId w:val="7"/>
        </w:numPr>
        <w:ind w:left="1418" w:right="0" w:hanging="709"/>
        <w:rPr>
          <w:rFonts w:ascii="Times New Roman" w:hAnsi="Times New Roman"/>
          <w:sz w:val="28"/>
          <w:szCs w:val="28"/>
          <w:lang w:val="uk-UA"/>
        </w:rPr>
      </w:pPr>
      <w:r>
        <w:rPr>
          <w:rFonts w:ascii="Times New Roman" w:hAnsi="Times New Roman"/>
          <w:sz w:val="28"/>
          <w:szCs w:val="28"/>
          <w:lang w:val="uk-UA"/>
        </w:rPr>
        <w:t>Демагрофічна динаміка відємна</w:t>
      </w:r>
    </w:p>
    <w:p w:rsidR="009968E5" w:rsidRDefault="009968E5" w:rsidP="009E5D99">
      <w:pPr>
        <w:ind w:firstLine="709"/>
        <w:rPr>
          <w:rFonts w:ascii="Times New Roman" w:hAnsi="Times New Roman" w:cs="Times New Roman"/>
          <w:b/>
          <w:szCs w:val="28"/>
          <w:lang w:val="uk-UA"/>
        </w:rPr>
      </w:pPr>
    </w:p>
    <w:p w:rsidR="009968E5" w:rsidRDefault="009968E5" w:rsidP="009E5D99">
      <w:pPr>
        <w:ind w:firstLine="709"/>
        <w:rPr>
          <w:rFonts w:ascii="Times New Roman" w:hAnsi="Times New Roman" w:cs="Times New Roman"/>
          <w:b/>
          <w:szCs w:val="28"/>
          <w:lang w:val="uk-UA"/>
        </w:rPr>
      </w:pPr>
    </w:p>
    <w:p w:rsidR="00CA4E80" w:rsidRDefault="00CA4E80" w:rsidP="009E5D99">
      <w:pPr>
        <w:ind w:firstLine="709"/>
        <w:rPr>
          <w:rFonts w:ascii="Times New Roman" w:hAnsi="Times New Roman" w:cs="Times New Roman"/>
          <w:b/>
          <w:szCs w:val="28"/>
        </w:rPr>
      </w:pPr>
    </w:p>
    <w:p w:rsidR="00CA4E80" w:rsidRDefault="00CA4E80" w:rsidP="009E5D99">
      <w:pPr>
        <w:ind w:firstLine="709"/>
        <w:rPr>
          <w:rFonts w:ascii="Times New Roman" w:hAnsi="Times New Roman" w:cs="Times New Roman"/>
          <w:b/>
          <w:szCs w:val="28"/>
        </w:rPr>
      </w:pPr>
    </w:p>
    <w:p w:rsidR="00CA4E80" w:rsidRDefault="00CA4E80" w:rsidP="009E5D99">
      <w:pPr>
        <w:ind w:firstLine="709"/>
        <w:rPr>
          <w:rFonts w:ascii="Times New Roman" w:hAnsi="Times New Roman" w:cs="Times New Roman"/>
          <w:b/>
          <w:szCs w:val="28"/>
        </w:rPr>
      </w:pPr>
    </w:p>
    <w:p w:rsidR="009E5D99" w:rsidRPr="009E5D99" w:rsidRDefault="009E5D99" w:rsidP="009E5D99">
      <w:pPr>
        <w:ind w:firstLine="709"/>
        <w:rPr>
          <w:rFonts w:ascii="Times New Roman" w:hAnsi="Times New Roman" w:cs="Times New Roman"/>
          <w:b/>
          <w:szCs w:val="28"/>
          <w:lang w:val="uk-UA"/>
        </w:rPr>
      </w:pPr>
      <w:r w:rsidRPr="009E5D99">
        <w:rPr>
          <w:rFonts w:ascii="Times New Roman" w:hAnsi="Times New Roman" w:cs="Times New Roman"/>
          <w:b/>
          <w:szCs w:val="28"/>
          <w:lang w:val="uk-UA"/>
        </w:rPr>
        <w:lastRenderedPageBreak/>
        <w:t>Результат інерційного сценарію:</w:t>
      </w:r>
    </w:p>
    <w:p w:rsidR="009E5D99" w:rsidRPr="009E5D99" w:rsidRDefault="009E5D99" w:rsidP="009E5D99">
      <w:pPr>
        <w:ind w:firstLine="709"/>
        <w:rPr>
          <w:rFonts w:ascii="Times New Roman" w:hAnsi="Times New Roman" w:cs="Times New Roman"/>
          <w:b/>
          <w:szCs w:val="28"/>
          <w:lang w:val="uk-UA"/>
        </w:rPr>
      </w:pPr>
    </w:p>
    <w:p w:rsidR="009E5D99" w:rsidRPr="009E5D99" w:rsidRDefault="009E5D99" w:rsidP="00366585">
      <w:pPr>
        <w:pStyle w:val="aa"/>
        <w:widowControl/>
        <w:numPr>
          <w:ilvl w:val="0"/>
          <w:numId w:val="11"/>
        </w:numPr>
        <w:ind w:left="0" w:right="0" w:firstLine="709"/>
        <w:rPr>
          <w:rFonts w:ascii="Times New Roman" w:hAnsi="Times New Roman"/>
          <w:sz w:val="28"/>
          <w:szCs w:val="28"/>
          <w:lang w:val="uk-UA"/>
        </w:rPr>
      </w:pPr>
      <w:r w:rsidRPr="009E5D99">
        <w:rPr>
          <w:rFonts w:ascii="Times New Roman" w:hAnsi="Times New Roman"/>
          <w:sz w:val="28"/>
          <w:szCs w:val="28"/>
          <w:lang w:val="uk-UA"/>
        </w:rPr>
        <w:t xml:space="preserve">Демографічна ситуація на найближчі роки залишається </w:t>
      </w:r>
      <w:r w:rsidR="009968E5">
        <w:rPr>
          <w:rFonts w:ascii="Times New Roman" w:hAnsi="Times New Roman"/>
          <w:sz w:val="28"/>
          <w:szCs w:val="28"/>
          <w:lang w:val="uk-UA"/>
        </w:rPr>
        <w:t>загрозливою</w:t>
      </w:r>
      <w:r w:rsidRPr="009E5D99">
        <w:rPr>
          <w:rFonts w:ascii="Times New Roman" w:hAnsi="Times New Roman"/>
          <w:sz w:val="28"/>
          <w:szCs w:val="28"/>
          <w:lang w:val="uk-UA"/>
        </w:rPr>
        <w:t xml:space="preserve">,  погіршуючись в сільських територіях громади, при цьому вікова структура населення змінюється в бік скорочення працездатного населення та його «старіння», що, відповідно, призводить до зростання навантаження на працездатне населення.  </w:t>
      </w:r>
    </w:p>
    <w:p w:rsidR="009E5D99" w:rsidRPr="009E5D99" w:rsidRDefault="009968E5" w:rsidP="00366585">
      <w:pPr>
        <w:pStyle w:val="aa"/>
        <w:widowControl/>
        <w:numPr>
          <w:ilvl w:val="0"/>
          <w:numId w:val="11"/>
        </w:numPr>
        <w:ind w:left="0" w:right="0" w:firstLine="709"/>
        <w:rPr>
          <w:rFonts w:ascii="Times New Roman" w:hAnsi="Times New Roman"/>
          <w:sz w:val="28"/>
          <w:szCs w:val="28"/>
          <w:lang w:val="uk-UA"/>
        </w:rPr>
      </w:pPr>
      <w:r>
        <w:rPr>
          <w:rFonts w:ascii="Times New Roman" w:hAnsi="Times New Roman"/>
          <w:sz w:val="28"/>
          <w:szCs w:val="28"/>
          <w:lang w:val="uk-UA"/>
        </w:rPr>
        <w:t>Агро</w:t>
      </w:r>
      <w:r w:rsidR="009E5D99" w:rsidRPr="009E5D99">
        <w:rPr>
          <w:rFonts w:ascii="Times New Roman" w:hAnsi="Times New Roman"/>
          <w:sz w:val="28"/>
          <w:szCs w:val="28"/>
          <w:lang w:val="uk-UA"/>
        </w:rPr>
        <w:t xml:space="preserve">ромисловий потенціал </w:t>
      </w:r>
      <w:r w:rsidR="00456698">
        <w:rPr>
          <w:rFonts w:ascii="Times New Roman" w:hAnsi="Times New Roman"/>
          <w:sz w:val="28"/>
          <w:szCs w:val="28"/>
          <w:lang w:val="uk-UA"/>
        </w:rPr>
        <w:t>Нижньодуванської</w:t>
      </w:r>
      <w:r w:rsidR="009E5D99" w:rsidRPr="009E5D99">
        <w:rPr>
          <w:rFonts w:ascii="Times New Roman" w:hAnsi="Times New Roman"/>
          <w:sz w:val="28"/>
          <w:szCs w:val="28"/>
          <w:lang w:val="uk-UA"/>
        </w:rPr>
        <w:t xml:space="preserve"> громади повільно скорочується без відчутних інвестицій в модернізацію </w:t>
      </w:r>
      <w:r>
        <w:rPr>
          <w:rFonts w:ascii="Times New Roman" w:hAnsi="Times New Roman"/>
          <w:sz w:val="28"/>
          <w:szCs w:val="28"/>
          <w:lang w:val="uk-UA"/>
        </w:rPr>
        <w:t>сільськогосподарськи</w:t>
      </w:r>
      <w:r w:rsidR="009E5D99" w:rsidRPr="009E5D99">
        <w:rPr>
          <w:rFonts w:ascii="Times New Roman" w:hAnsi="Times New Roman"/>
          <w:sz w:val="28"/>
          <w:szCs w:val="28"/>
          <w:lang w:val="uk-UA"/>
        </w:rPr>
        <w:t xml:space="preserve">х підприємств, що відбивається на рівні доходів населення громади. </w:t>
      </w:r>
    </w:p>
    <w:p w:rsidR="009E5D99" w:rsidRPr="009E5D99" w:rsidRDefault="009E5D99" w:rsidP="00366585">
      <w:pPr>
        <w:pStyle w:val="aa"/>
        <w:widowControl/>
        <w:numPr>
          <w:ilvl w:val="0"/>
          <w:numId w:val="11"/>
        </w:numPr>
        <w:ind w:left="0" w:right="0" w:firstLine="709"/>
        <w:rPr>
          <w:rFonts w:ascii="Times New Roman" w:hAnsi="Times New Roman"/>
          <w:sz w:val="28"/>
          <w:szCs w:val="28"/>
          <w:lang w:val="uk-UA"/>
        </w:rPr>
      </w:pPr>
      <w:r w:rsidRPr="009E5D99">
        <w:rPr>
          <w:rFonts w:ascii="Times New Roman" w:hAnsi="Times New Roman"/>
          <w:sz w:val="28"/>
          <w:szCs w:val="28"/>
          <w:lang w:val="uk-UA"/>
        </w:rPr>
        <w:t>Внаслідок скорочення робочих місць в реальному секторі більшість населення живе за рахунок торгівлі, послуг, бюджетних, пенсійних та соціальних виплат, відбувається міграція кваліфікованої робочої сили за межі громади.</w:t>
      </w:r>
    </w:p>
    <w:p w:rsidR="009E5D99" w:rsidRPr="009E5D99" w:rsidRDefault="009968E5" w:rsidP="00366585">
      <w:pPr>
        <w:pStyle w:val="aa"/>
        <w:widowControl/>
        <w:numPr>
          <w:ilvl w:val="0"/>
          <w:numId w:val="11"/>
        </w:numPr>
        <w:ind w:left="0" w:right="0" w:firstLine="709"/>
        <w:rPr>
          <w:rFonts w:ascii="Times New Roman" w:hAnsi="Times New Roman"/>
          <w:sz w:val="28"/>
          <w:szCs w:val="28"/>
          <w:lang w:val="uk-UA"/>
        </w:rPr>
      </w:pPr>
      <w:r>
        <w:rPr>
          <w:rFonts w:ascii="Times New Roman" w:hAnsi="Times New Roman"/>
          <w:sz w:val="28"/>
          <w:szCs w:val="28"/>
          <w:lang w:val="uk-UA"/>
        </w:rPr>
        <w:t>Території  за межами смт. Нижня Дуванка</w:t>
      </w:r>
      <w:r w:rsidR="009E5D99" w:rsidRPr="009E5D99">
        <w:rPr>
          <w:rFonts w:ascii="Times New Roman" w:hAnsi="Times New Roman"/>
          <w:sz w:val="28"/>
          <w:szCs w:val="28"/>
          <w:lang w:val="uk-UA"/>
        </w:rPr>
        <w:t xml:space="preserve"> продовжують занепадати через відсутність місць праці та реальних джерел доходів населення. </w:t>
      </w:r>
    </w:p>
    <w:p w:rsidR="009E5D99" w:rsidRPr="009E5D99" w:rsidRDefault="009E5D99" w:rsidP="00366585">
      <w:pPr>
        <w:pStyle w:val="aa"/>
        <w:widowControl/>
        <w:numPr>
          <w:ilvl w:val="0"/>
          <w:numId w:val="11"/>
        </w:numPr>
        <w:ind w:left="0" w:right="0" w:firstLine="709"/>
        <w:rPr>
          <w:rFonts w:ascii="Times New Roman" w:hAnsi="Times New Roman"/>
          <w:sz w:val="28"/>
          <w:szCs w:val="28"/>
          <w:lang w:val="uk-UA"/>
        </w:rPr>
      </w:pPr>
      <w:r w:rsidRPr="009E5D99">
        <w:rPr>
          <w:rFonts w:ascii="Times New Roman" w:hAnsi="Times New Roman"/>
          <w:sz w:val="28"/>
          <w:szCs w:val="28"/>
          <w:lang w:val="uk-UA"/>
        </w:rPr>
        <w:t xml:space="preserve">Негативний підприємницький клімат та низька інвестиційна привабливість громади не сприяють зниженню рівня тінізації економіки. Реальний сектор економіки повільно скорочується. </w:t>
      </w:r>
    </w:p>
    <w:p w:rsidR="009E5D99" w:rsidRDefault="009E5D99" w:rsidP="009E5D99">
      <w:pPr>
        <w:ind w:firstLine="709"/>
        <w:rPr>
          <w:rFonts w:ascii="Times New Roman" w:hAnsi="Times New Roman" w:cs="Times New Roman"/>
          <w:b/>
          <w:szCs w:val="28"/>
          <w:lang w:val="uk-UA"/>
        </w:rPr>
      </w:pPr>
    </w:p>
    <w:p w:rsidR="009E5D99" w:rsidRPr="009E5D99" w:rsidRDefault="009E5D99" w:rsidP="009E5D99">
      <w:pPr>
        <w:ind w:firstLine="709"/>
        <w:rPr>
          <w:rFonts w:ascii="Times New Roman" w:hAnsi="Times New Roman" w:cs="Times New Roman"/>
          <w:b/>
          <w:szCs w:val="28"/>
          <w:lang w:val="uk-UA"/>
        </w:rPr>
      </w:pPr>
      <w:r w:rsidRPr="009E5D99">
        <w:rPr>
          <w:rFonts w:ascii="Times New Roman" w:hAnsi="Times New Roman" w:cs="Times New Roman"/>
          <w:b/>
          <w:szCs w:val="28"/>
          <w:lang w:val="uk-UA"/>
        </w:rPr>
        <w:t>Модернізаційний сценарій розвитку</w:t>
      </w:r>
    </w:p>
    <w:p w:rsidR="009E5D99" w:rsidRPr="009E5D99" w:rsidRDefault="009E5D99" w:rsidP="009E5D99">
      <w:pPr>
        <w:ind w:firstLine="709"/>
        <w:rPr>
          <w:rFonts w:ascii="Times New Roman" w:hAnsi="Times New Roman" w:cs="Times New Roman"/>
          <w:b/>
          <w:szCs w:val="28"/>
          <w:lang w:val="uk-UA"/>
        </w:rPr>
      </w:pPr>
    </w:p>
    <w:p w:rsidR="009E5D99" w:rsidRPr="009E5D99" w:rsidRDefault="009E5D99" w:rsidP="009E5D99">
      <w:pPr>
        <w:ind w:firstLine="709"/>
        <w:rPr>
          <w:rFonts w:ascii="Times New Roman" w:hAnsi="Times New Roman" w:cs="Times New Roman"/>
          <w:szCs w:val="28"/>
          <w:lang w:val="uk-UA"/>
        </w:rPr>
      </w:pPr>
      <w:r w:rsidRPr="009E5D99">
        <w:rPr>
          <w:rFonts w:ascii="Times New Roman" w:hAnsi="Times New Roman" w:cs="Times New Roman"/>
          <w:szCs w:val="28"/>
          <w:lang w:val="uk-UA"/>
        </w:rPr>
        <w:t xml:space="preserve">Модернізаційний (оптимістичний) сценарій розвитку будується на припущеннях, за яких формуються найсприятливіші зовнішні (глобальні та національні) та внутрішні (ті, які громада здатна створити самостійно) фактори впливу: </w:t>
      </w:r>
      <w:r w:rsidRPr="009E5D99">
        <w:rPr>
          <w:rFonts w:ascii="Times New Roman" w:hAnsi="Times New Roman" w:cs="Times New Roman"/>
          <w:b/>
          <w:szCs w:val="28"/>
          <w:lang w:val="uk-UA"/>
        </w:rPr>
        <w:t>громада активно використовує можливості в умовах швидкого суспільно-економічного розвитку країни.</w:t>
      </w:r>
    </w:p>
    <w:p w:rsidR="009E5D99" w:rsidRPr="009E5D99" w:rsidRDefault="009E5D99" w:rsidP="009E5D99">
      <w:pPr>
        <w:ind w:firstLine="709"/>
        <w:rPr>
          <w:rFonts w:ascii="Times New Roman" w:hAnsi="Times New Roman" w:cs="Times New Roman"/>
          <w:szCs w:val="28"/>
          <w:lang w:val="uk-UA"/>
        </w:rPr>
      </w:pPr>
    </w:p>
    <w:p w:rsidR="009E5D99" w:rsidRPr="009E5D99" w:rsidRDefault="009E5D99" w:rsidP="009E5D99">
      <w:pPr>
        <w:ind w:firstLine="709"/>
        <w:rPr>
          <w:rFonts w:ascii="Times New Roman" w:hAnsi="Times New Roman" w:cs="Times New Roman"/>
          <w:b/>
          <w:i/>
          <w:szCs w:val="28"/>
          <w:lang w:val="uk-UA"/>
        </w:rPr>
      </w:pPr>
      <w:r w:rsidRPr="009E5D99">
        <w:rPr>
          <w:rFonts w:ascii="Times New Roman" w:hAnsi="Times New Roman" w:cs="Times New Roman"/>
          <w:b/>
          <w:i/>
          <w:szCs w:val="28"/>
          <w:lang w:val="uk-UA"/>
        </w:rPr>
        <w:t>Базові припущення модернізаційного сценарію – національний та регіональний рівень:</w:t>
      </w:r>
    </w:p>
    <w:p w:rsidR="009E5D99" w:rsidRPr="009E5D99" w:rsidRDefault="009E5D99" w:rsidP="00366585">
      <w:pPr>
        <w:pStyle w:val="aa"/>
        <w:widowControl/>
        <w:numPr>
          <w:ilvl w:val="0"/>
          <w:numId w:val="8"/>
        </w:numPr>
        <w:ind w:left="1418" w:right="0" w:hanging="709"/>
        <w:rPr>
          <w:rFonts w:ascii="Times New Roman" w:hAnsi="Times New Roman"/>
          <w:sz w:val="28"/>
          <w:szCs w:val="28"/>
          <w:lang w:val="uk-UA"/>
        </w:rPr>
      </w:pPr>
      <w:r w:rsidRPr="009E5D99">
        <w:rPr>
          <w:rFonts w:ascii="Times New Roman" w:hAnsi="Times New Roman"/>
          <w:sz w:val="28"/>
          <w:szCs w:val="28"/>
          <w:lang w:val="uk-UA"/>
        </w:rPr>
        <w:t>Військове протистояння на Сході України припиняється.</w:t>
      </w:r>
    </w:p>
    <w:p w:rsidR="009E5D99" w:rsidRPr="009E5D99" w:rsidRDefault="009E5D99" w:rsidP="00366585">
      <w:pPr>
        <w:pStyle w:val="aa"/>
        <w:widowControl/>
        <w:numPr>
          <w:ilvl w:val="0"/>
          <w:numId w:val="8"/>
        </w:numPr>
        <w:ind w:left="1418" w:right="0" w:hanging="709"/>
        <w:rPr>
          <w:rFonts w:ascii="Times New Roman" w:hAnsi="Times New Roman"/>
          <w:sz w:val="28"/>
          <w:szCs w:val="28"/>
          <w:lang w:val="uk-UA"/>
        </w:rPr>
      </w:pPr>
      <w:r w:rsidRPr="009E5D99">
        <w:rPr>
          <w:rFonts w:ascii="Times New Roman" w:hAnsi="Times New Roman"/>
          <w:sz w:val="28"/>
          <w:szCs w:val="28"/>
          <w:lang w:val="uk-UA"/>
        </w:rPr>
        <w:t>Видатки на оборону країни та підтримки ЗСУ стабілізуються.</w:t>
      </w:r>
    </w:p>
    <w:p w:rsidR="009E5D99" w:rsidRPr="009E5D99" w:rsidRDefault="009E5D99" w:rsidP="00366585">
      <w:pPr>
        <w:pStyle w:val="aa"/>
        <w:widowControl/>
        <w:numPr>
          <w:ilvl w:val="0"/>
          <w:numId w:val="8"/>
        </w:numPr>
        <w:ind w:left="1418" w:right="0" w:hanging="709"/>
        <w:rPr>
          <w:rFonts w:ascii="Times New Roman" w:hAnsi="Times New Roman"/>
          <w:sz w:val="28"/>
          <w:szCs w:val="28"/>
          <w:lang w:val="uk-UA"/>
        </w:rPr>
      </w:pPr>
      <w:r w:rsidRPr="009E5D99">
        <w:rPr>
          <w:rFonts w:ascii="Times New Roman" w:hAnsi="Times New Roman"/>
          <w:sz w:val="28"/>
          <w:szCs w:val="28"/>
          <w:lang w:val="uk-UA"/>
        </w:rPr>
        <w:t>Рішуче впроваджуються системні реформи: судова, податкова, децентралізація та ін.</w:t>
      </w:r>
    </w:p>
    <w:p w:rsidR="009E5D99" w:rsidRPr="009E5D99" w:rsidRDefault="009E5D99" w:rsidP="00366585">
      <w:pPr>
        <w:pStyle w:val="aa"/>
        <w:widowControl/>
        <w:numPr>
          <w:ilvl w:val="0"/>
          <w:numId w:val="8"/>
        </w:numPr>
        <w:ind w:left="1418" w:right="0" w:hanging="709"/>
        <w:rPr>
          <w:rFonts w:ascii="Times New Roman" w:hAnsi="Times New Roman"/>
          <w:sz w:val="28"/>
          <w:szCs w:val="28"/>
          <w:lang w:val="uk-UA"/>
        </w:rPr>
      </w:pPr>
      <w:r w:rsidRPr="009E5D99">
        <w:rPr>
          <w:rFonts w:ascii="Times New Roman" w:hAnsi="Times New Roman"/>
          <w:sz w:val="28"/>
          <w:szCs w:val="28"/>
          <w:lang w:val="uk-UA"/>
        </w:rPr>
        <w:t>ВВП країни активно зростає (5-7%).</w:t>
      </w:r>
    </w:p>
    <w:p w:rsidR="009E5D99" w:rsidRPr="009E5D99" w:rsidRDefault="009E5D99" w:rsidP="00366585">
      <w:pPr>
        <w:pStyle w:val="aa"/>
        <w:widowControl/>
        <w:numPr>
          <w:ilvl w:val="0"/>
          <w:numId w:val="8"/>
        </w:numPr>
        <w:ind w:left="1418" w:right="0" w:hanging="709"/>
        <w:rPr>
          <w:rFonts w:ascii="Times New Roman" w:hAnsi="Times New Roman"/>
          <w:sz w:val="28"/>
          <w:szCs w:val="28"/>
          <w:lang w:val="uk-UA"/>
        </w:rPr>
      </w:pPr>
      <w:r w:rsidRPr="009E5D99">
        <w:rPr>
          <w:rFonts w:ascii="Times New Roman" w:hAnsi="Times New Roman"/>
          <w:sz w:val="28"/>
          <w:szCs w:val="28"/>
          <w:lang w:val="uk-UA"/>
        </w:rPr>
        <w:t>Гривня стабільна.</w:t>
      </w:r>
    </w:p>
    <w:p w:rsidR="009E5D99" w:rsidRPr="009E5D99" w:rsidRDefault="009E5D99" w:rsidP="00366585">
      <w:pPr>
        <w:pStyle w:val="aa"/>
        <w:widowControl/>
        <w:numPr>
          <w:ilvl w:val="0"/>
          <w:numId w:val="8"/>
        </w:numPr>
        <w:ind w:left="1418" w:right="0" w:hanging="709"/>
        <w:rPr>
          <w:rFonts w:ascii="Times New Roman" w:hAnsi="Times New Roman"/>
          <w:sz w:val="28"/>
          <w:szCs w:val="28"/>
          <w:lang w:val="uk-UA"/>
        </w:rPr>
      </w:pPr>
      <w:r w:rsidRPr="009E5D99">
        <w:rPr>
          <w:rFonts w:ascii="Times New Roman" w:hAnsi="Times New Roman"/>
          <w:sz w:val="28"/>
          <w:szCs w:val="28"/>
          <w:lang w:val="uk-UA"/>
        </w:rPr>
        <w:t>Інвестиційна привабливість країни покращується.</w:t>
      </w:r>
    </w:p>
    <w:p w:rsidR="009E5D99" w:rsidRPr="009E5D99" w:rsidRDefault="009E5D99" w:rsidP="00366585">
      <w:pPr>
        <w:pStyle w:val="aa"/>
        <w:widowControl/>
        <w:numPr>
          <w:ilvl w:val="0"/>
          <w:numId w:val="8"/>
        </w:numPr>
        <w:ind w:left="1418" w:right="0" w:hanging="709"/>
        <w:rPr>
          <w:rFonts w:ascii="Times New Roman" w:hAnsi="Times New Roman"/>
          <w:sz w:val="28"/>
          <w:szCs w:val="28"/>
          <w:lang w:val="uk-UA"/>
        </w:rPr>
      </w:pPr>
      <w:r w:rsidRPr="009E5D99">
        <w:rPr>
          <w:rFonts w:ascii="Times New Roman" w:hAnsi="Times New Roman"/>
          <w:sz w:val="28"/>
          <w:szCs w:val="28"/>
          <w:lang w:val="uk-UA"/>
        </w:rPr>
        <w:t>Податкова реформа виводить бізнес із «тіні».</w:t>
      </w:r>
    </w:p>
    <w:p w:rsidR="009E5D99" w:rsidRPr="009E5D99" w:rsidRDefault="009E5D99" w:rsidP="00366585">
      <w:pPr>
        <w:pStyle w:val="aa"/>
        <w:widowControl/>
        <w:numPr>
          <w:ilvl w:val="0"/>
          <w:numId w:val="8"/>
        </w:numPr>
        <w:ind w:left="1418" w:right="0" w:hanging="709"/>
        <w:rPr>
          <w:rFonts w:ascii="Times New Roman" w:hAnsi="Times New Roman"/>
          <w:sz w:val="28"/>
          <w:szCs w:val="28"/>
          <w:lang w:val="uk-UA"/>
        </w:rPr>
      </w:pPr>
      <w:r w:rsidRPr="009E5D99">
        <w:rPr>
          <w:rFonts w:ascii="Times New Roman" w:hAnsi="Times New Roman"/>
          <w:sz w:val="28"/>
          <w:szCs w:val="28"/>
          <w:lang w:val="uk-UA"/>
        </w:rPr>
        <w:t>Соціальна політика держави мінімізує ризики росту неплатежів внаслідок зростання тарифів на комунальні послуги.</w:t>
      </w:r>
    </w:p>
    <w:p w:rsidR="009E5D99" w:rsidRPr="009E5D99" w:rsidRDefault="009E5D99" w:rsidP="00366585">
      <w:pPr>
        <w:pStyle w:val="aa"/>
        <w:widowControl/>
        <w:numPr>
          <w:ilvl w:val="0"/>
          <w:numId w:val="8"/>
        </w:numPr>
        <w:ind w:left="1418" w:right="0" w:hanging="709"/>
        <w:rPr>
          <w:rFonts w:ascii="Times New Roman" w:hAnsi="Times New Roman"/>
          <w:sz w:val="28"/>
          <w:szCs w:val="28"/>
          <w:lang w:val="uk-UA"/>
        </w:rPr>
      </w:pPr>
      <w:r w:rsidRPr="009E5D99">
        <w:rPr>
          <w:rFonts w:ascii="Times New Roman" w:hAnsi="Times New Roman"/>
          <w:sz w:val="28"/>
          <w:szCs w:val="28"/>
          <w:lang w:val="uk-UA"/>
        </w:rPr>
        <w:t>Ефективно працює ДФРР.</w:t>
      </w:r>
    </w:p>
    <w:p w:rsidR="009E5D99" w:rsidRPr="009E5D99" w:rsidRDefault="009E5D99" w:rsidP="00366585">
      <w:pPr>
        <w:pStyle w:val="aa"/>
        <w:widowControl/>
        <w:numPr>
          <w:ilvl w:val="0"/>
          <w:numId w:val="8"/>
        </w:numPr>
        <w:ind w:left="1418" w:right="0" w:hanging="709"/>
        <w:rPr>
          <w:rFonts w:ascii="Times New Roman" w:hAnsi="Times New Roman"/>
          <w:sz w:val="28"/>
          <w:szCs w:val="28"/>
          <w:lang w:val="uk-UA"/>
        </w:rPr>
      </w:pPr>
      <w:r w:rsidRPr="009E5D99">
        <w:rPr>
          <w:rFonts w:ascii="Times New Roman" w:hAnsi="Times New Roman"/>
          <w:sz w:val="28"/>
          <w:szCs w:val="28"/>
          <w:lang w:val="uk-UA"/>
        </w:rPr>
        <w:t>Луганська область активно впроваджує Стратегію розвитку.</w:t>
      </w:r>
    </w:p>
    <w:p w:rsidR="009E5D99" w:rsidRPr="009E5D99" w:rsidRDefault="009E5D99" w:rsidP="00366585">
      <w:pPr>
        <w:pStyle w:val="aa"/>
        <w:numPr>
          <w:ilvl w:val="0"/>
          <w:numId w:val="8"/>
        </w:numPr>
        <w:tabs>
          <w:tab w:val="left" w:pos="1418"/>
        </w:tabs>
        <w:autoSpaceDE w:val="0"/>
        <w:autoSpaceDN w:val="0"/>
        <w:ind w:left="1418" w:right="0" w:hanging="709"/>
        <w:contextualSpacing w:val="0"/>
        <w:rPr>
          <w:rFonts w:ascii="Times New Roman" w:hAnsi="Times New Roman"/>
          <w:sz w:val="28"/>
          <w:szCs w:val="28"/>
          <w:lang w:val="uk-UA"/>
        </w:rPr>
      </w:pPr>
      <w:r w:rsidRPr="009E5D99">
        <w:rPr>
          <w:rFonts w:ascii="Times New Roman" w:hAnsi="Times New Roman"/>
          <w:sz w:val="28"/>
          <w:szCs w:val="28"/>
          <w:lang w:val="uk-UA"/>
        </w:rPr>
        <w:t xml:space="preserve">Завдяки медичній реформі підвищиться рівень надання медичних </w:t>
      </w:r>
      <w:r w:rsidRPr="009E5D99">
        <w:rPr>
          <w:rFonts w:ascii="Times New Roman" w:hAnsi="Times New Roman"/>
          <w:sz w:val="28"/>
          <w:szCs w:val="28"/>
          <w:lang w:val="uk-UA"/>
        </w:rPr>
        <w:lastRenderedPageBreak/>
        <w:t>послуг.</w:t>
      </w:r>
    </w:p>
    <w:p w:rsidR="009E5D99" w:rsidRPr="009E5D99" w:rsidRDefault="009E5D99" w:rsidP="00366585">
      <w:pPr>
        <w:pStyle w:val="aa"/>
        <w:numPr>
          <w:ilvl w:val="0"/>
          <w:numId w:val="8"/>
        </w:numPr>
        <w:tabs>
          <w:tab w:val="left" w:pos="1418"/>
        </w:tabs>
        <w:autoSpaceDE w:val="0"/>
        <w:autoSpaceDN w:val="0"/>
        <w:ind w:left="1418" w:right="0" w:hanging="709"/>
        <w:contextualSpacing w:val="0"/>
        <w:rPr>
          <w:rFonts w:ascii="Times New Roman" w:hAnsi="Times New Roman"/>
          <w:sz w:val="28"/>
          <w:szCs w:val="28"/>
          <w:lang w:val="uk-UA"/>
        </w:rPr>
      </w:pPr>
      <w:r w:rsidRPr="009E5D99">
        <w:rPr>
          <w:rFonts w:ascii="Times New Roman" w:hAnsi="Times New Roman"/>
          <w:sz w:val="28"/>
          <w:szCs w:val="28"/>
          <w:lang w:val="uk-UA"/>
        </w:rPr>
        <w:t xml:space="preserve"> Продовження євроінтеграційних процесів сприятиме зростанню зацікавленості інвесторів доУкраїни.</w:t>
      </w:r>
    </w:p>
    <w:p w:rsidR="009E5D99" w:rsidRPr="009E5D99" w:rsidRDefault="009E5D99" w:rsidP="00366585">
      <w:pPr>
        <w:pStyle w:val="aa"/>
        <w:widowControl/>
        <w:numPr>
          <w:ilvl w:val="0"/>
          <w:numId w:val="8"/>
        </w:numPr>
        <w:ind w:left="1418" w:right="0" w:hanging="709"/>
        <w:rPr>
          <w:rFonts w:ascii="Times New Roman" w:hAnsi="Times New Roman"/>
          <w:sz w:val="28"/>
          <w:szCs w:val="28"/>
          <w:lang w:val="uk-UA"/>
        </w:rPr>
      </w:pPr>
      <w:r w:rsidRPr="009E5D99">
        <w:rPr>
          <w:rFonts w:ascii="Times New Roman" w:hAnsi="Times New Roman"/>
          <w:sz w:val="28"/>
          <w:szCs w:val="28"/>
          <w:lang w:val="uk-UA"/>
        </w:rPr>
        <w:t xml:space="preserve"> Мережа навчальних закладів регіону забезпечує пропозицію робочої сили відповідно до потреб місцевого ринку праці.</w:t>
      </w:r>
    </w:p>
    <w:p w:rsidR="009E5D99" w:rsidRPr="009E5D99" w:rsidRDefault="009E5D99" w:rsidP="009E5D99">
      <w:pPr>
        <w:pStyle w:val="aa"/>
        <w:tabs>
          <w:tab w:val="left" w:pos="1805"/>
        </w:tabs>
        <w:autoSpaceDE w:val="0"/>
        <w:autoSpaceDN w:val="0"/>
        <w:ind w:left="0" w:firstLine="709"/>
        <w:contextualSpacing w:val="0"/>
        <w:rPr>
          <w:rFonts w:ascii="Times New Roman" w:hAnsi="Times New Roman"/>
          <w:sz w:val="28"/>
          <w:szCs w:val="28"/>
          <w:lang w:val="uk-UA"/>
        </w:rPr>
      </w:pPr>
    </w:p>
    <w:p w:rsidR="009E5D99" w:rsidRDefault="009E5D99" w:rsidP="009E5D99">
      <w:pPr>
        <w:ind w:firstLine="709"/>
        <w:rPr>
          <w:rFonts w:ascii="Times New Roman" w:hAnsi="Times New Roman" w:cs="Times New Roman"/>
          <w:b/>
          <w:i/>
          <w:szCs w:val="28"/>
          <w:lang w:val="uk-UA"/>
        </w:rPr>
      </w:pPr>
      <w:r w:rsidRPr="009E5D99">
        <w:rPr>
          <w:rFonts w:ascii="Times New Roman" w:hAnsi="Times New Roman" w:cs="Times New Roman"/>
          <w:b/>
          <w:i/>
          <w:szCs w:val="28"/>
          <w:lang w:val="uk-UA"/>
        </w:rPr>
        <w:t>Базові припущення модернізаційного сценарію – місцевий рівень:</w:t>
      </w:r>
    </w:p>
    <w:p w:rsidR="00CC2D96" w:rsidRPr="009E5D99" w:rsidRDefault="00CC2D96" w:rsidP="009E5D99">
      <w:pPr>
        <w:ind w:firstLine="709"/>
        <w:rPr>
          <w:rFonts w:ascii="Times New Roman" w:hAnsi="Times New Roman" w:cs="Times New Roman"/>
          <w:b/>
          <w:i/>
          <w:szCs w:val="28"/>
          <w:lang w:val="uk-UA"/>
        </w:rPr>
      </w:pPr>
    </w:p>
    <w:p w:rsidR="009E5D99" w:rsidRPr="009E5D99" w:rsidRDefault="009E5D99" w:rsidP="00366585">
      <w:pPr>
        <w:pStyle w:val="aa"/>
        <w:widowControl/>
        <w:numPr>
          <w:ilvl w:val="0"/>
          <w:numId w:val="9"/>
        </w:numPr>
        <w:ind w:left="1418" w:right="0" w:hanging="709"/>
        <w:rPr>
          <w:rFonts w:ascii="Times New Roman" w:hAnsi="Times New Roman"/>
          <w:sz w:val="28"/>
          <w:szCs w:val="28"/>
          <w:lang w:val="uk-UA"/>
        </w:rPr>
      </w:pPr>
      <w:r w:rsidRPr="009E5D99">
        <w:rPr>
          <w:rFonts w:ascii="Times New Roman" w:hAnsi="Times New Roman"/>
          <w:sz w:val="28"/>
          <w:szCs w:val="28"/>
          <w:lang w:val="uk-UA"/>
        </w:rPr>
        <w:t>Громада формує власну ідентичність («візерунок»)та активно іїї розповсюджує.</w:t>
      </w:r>
    </w:p>
    <w:p w:rsidR="009E5D99" w:rsidRPr="009E5D99" w:rsidRDefault="009E5D99" w:rsidP="00366585">
      <w:pPr>
        <w:pStyle w:val="aa"/>
        <w:widowControl/>
        <w:numPr>
          <w:ilvl w:val="0"/>
          <w:numId w:val="9"/>
        </w:numPr>
        <w:ind w:left="1418" w:right="0" w:hanging="709"/>
        <w:rPr>
          <w:rFonts w:ascii="Times New Roman" w:hAnsi="Times New Roman"/>
          <w:sz w:val="28"/>
          <w:szCs w:val="28"/>
          <w:lang w:val="uk-UA"/>
        </w:rPr>
      </w:pPr>
      <w:r w:rsidRPr="009E5D99">
        <w:rPr>
          <w:rFonts w:ascii="Times New Roman" w:hAnsi="Times New Roman"/>
          <w:sz w:val="28"/>
          <w:szCs w:val="28"/>
          <w:lang w:val="uk-UA"/>
        </w:rPr>
        <w:t>Сформовані базові планувальні документи громади: стратегія, зонування земель громади, схему планування громади, інвестиційний паспорт громади.</w:t>
      </w:r>
    </w:p>
    <w:p w:rsidR="009E5D99" w:rsidRPr="009E5D99" w:rsidRDefault="009E5D99" w:rsidP="00366585">
      <w:pPr>
        <w:pStyle w:val="aa"/>
        <w:widowControl/>
        <w:numPr>
          <w:ilvl w:val="0"/>
          <w:numId w:val="9"/>
        </w:numPr>
        <w:ind w:left="1418" w:right="0" w:hanging="709"/>
        <w:rPr>
          <w:rFonts w:ascii="Times New Roman" w:hAnsi="Times New Roman"/>
          <w:sz w:val="28"/>
          <w:szCs w:val="28"/>
          <w:lang w:val="uk-UA"/>
        </w:rPr>
      </w:pPr>
      <w:r w:rsidRPr="009E5D99">
        <w:rPr>
          <w:rFonts w:ascii="Times New Roman" w:hAnsi="Times New Roman"/>
          <w:sz w:val="28"/>
          <w:szCs w:val="28"/>
          <w:lang w:val="uk-UA"/>
        </w:rPr>
        <w:t>У  громаді покращується підприємницький та інвестиційний клімат – громада стає привабливою для інвесторів.</w:t>
      </w:r>
    </w:p>
    <w:p w:rsidR="009E5D99" w:rsidRPr="009E5D99" w:rsidRDefault="009E5D99" w:rsidP="00366585">
      <w:pPr>
        <w:pStyle w:val="aa"/>
        <w:widowControl/>
        <w:numPr>
          <w:ilvl w:val="0"/>
          <w:numId w:val="9"/>
        </w:numPr>
        <w:ind w:left="1418" w:right="0" w:hanging="709"/>
        <w:rPr>
          <w:rFonts w:ascii="Times New Roman" w:hAnsi="Times New Roman"/>
          <w:sz w:val="28"/>
          <w:szCs w:val="28"/>
          <w:lang w:val="uk-UA"/>
        </w:rPr>
      </w:pPr>
      <w:r w:rsidRPr="009E5D99">
        <w:rPr>
          <w:rFonts w:ascii="Times New Roman" w:hAnsi="Times New Roman"/>
          <w:sz w:val="28"/>
          <w:szCs w:val="28"/>
          <w:lang w:val="uk-UA"/>
        </w:rPr>
        <w:t>Створюються привабливі інвестиційні пропозицій у сферах</w:t>
      </w:r>
      <w:r w:rsidR="00CC2D96">
        <w:rPr>
          <w:rFonts w:ascii="Times New Roman" w:hAnsi="Times New Roman"/>
          <w:sz w:val="28"/>
          <w:szCs w:val="28"/>
          <w:lang w:val="uk-UA"/>
        </w:rPr>
        <w:t xml:space="preserve"> агровиробництва та переробки</w:t>
      </w:r>
      <w:r w:rsidRPr="009E5D99">
        <w:rPr>
          <w:rFonts w:ascii="Times New Roman" w:hAnsi="Times New Roman"/>
          <w:sz w:val="28"/>
          <w:szCs w:val="28"/>
          <w:lang w:val="uk-UA"/>
        </w:rPr>
        <w:t>.</w:t>
      </w:r>
    </w:p>
    <w:p w:rsidR="009E5D99" w:rsidRPr="009E5D99" w:rsidRDefault="009E5D99" w:rsidP="00366585">
      <w:pPr>
        <w:pStyle w:val="aa"/>
        <w:widowControl/>
        <w:numPr>
          <w:ilvl w:val="0"/>
          <w:numId w:val="9"/>
        </w:numPr>
        <w:ind w:left="1418" w:right="0" w:hanging="709"/>
        <w:rPr>
          <w:rFonts w:ascii="Times New Roman" w:hAnsi="Times New Roman"/>
          <w:sz w:val="28"/>
          <w:szCs w:val="28"/>
          <w:lang w:val="uk-UA"/>
        </w:rPr>
      </w:pPr>
      <w:r w:rsidRPr="009E5D99">
        <w:rPr>
          <w:rFonts w:ascii="Times New Roman" w:hAnsi="Times New Roman"/>
          <w:sz w:val="28"/>
          <w:szCs w:val="28"/>
          <w:lang w:val="uk-UA"/>
        </w:rPr>
        <w:t>Внаслідок</w:t>
      </w:r>
      <w:r w:rsidRPr="009E5D99">
        <w:rPr>
          <w:rFonts w:ascii="Times New Roman" w:hAnsi="Times New Roman"/>
          <w:sz w:val="28"/>
          <w:szCs w:val="28"/>
          <w:lang w:val="uk-UA"/>
        </w:rPr>
        <w:tab/>
      </w:r>
      <w:r w:rsidRPr="009E5D99">
        <w:rPr>
          <w:rFonts w:ascii="Times New Roman" w:hAnsi="Times New Roman"/>
          <w:spacing w:val="-3"/>
          <w:sz w:val="28"/>
          <w:szCs w:val="28"/>
          <w:lang w:val="uk-UA"/>
        </w:rPr>
        <w:t xml:space="preserve">підвищення </w:t>
      </w:r>
      <w:r w:rsidRPr="009E5D99">
        <w:rPr>
          <w:rFonts w:ascii="Times New Roman" w:hAnsi="Times New Roman"/>
          <w:sz w:val="28"/>
          <w:szCs w:val="28"/>
          <w:lang w:val="uk-UA"/>
        </w:rPr>
        <w:t>заробітної плати суттєво скорочується міграція робочої сили за межі громади.</w:t>
      </w:r>
    </w:p>
    <w:p w:rsidR="009E5D99" w:rsidRPr="009E5D99" w:rsidRDefault="009E5D99" w:rsidP="00366585">
      <w:pPr>
        <w:pStyle w:val="aa"/>
        <w:widowControl/>
        <w:numPr>
          <w:ilvl w:val="0"/>
          <w:numId w:val="9"/>
        </w:numPr>
        <w:ind w:left="1418" w:right="0" w:hanging="709"/>
        <w:rPr>
          <w:rFonts w:ascii="Times New Roman" w:hAnsi="Times New Roman"/>
          <w:sz w:val="28"/>
          <w:szCs w:val="28"/>
          <w:lang w:val="uk-UA"/>
        </w:rPr>
      </w:pPr>
      <w:r w:rsidRPr="009E5D99">
        <w:rPr>
          <w:rFonts w:ascii="Times New Roman" w:hAnsi="Times New Roman"/>
          <w:sz w:val="28"/>
          <w:szCs w:val="28"/>
          <w:lang w:val="uk-UA"/>
        </w:rPr>
        <w:t>Громада є активним учасником впровадження Стратегії розвитку Луганської області та, відповідно, реципієнтом Державного Фонду регіонального розвитку.</w:t>
      </w:r>
    </w:p>
    <w:p w:rsidR="009E5D99" w:rsidRPr="009E5D99" w:rsidRDefault="009E5D99" w:rsidP="00366585">
      <w:pPr>
        <w:pStyle w:val="aa"/>
        <w:widowControl/>
        <w:numPr>
          <w:ilvl w:val="0"/>
          <w:numId w:val="9"/>
        </w:numPr>
        <w:ind w:left="1418" w:right="0" w:hanging="709"/>
        <w:rPr>
          <w:rFonts w:ascii="Times New Roman" w:hAnsi="Times New Roman"/>
          <w:sz w:val="28"/>
          <w:szCs w:val="28"/>
          <w:lang w:val="uk-UA"/>
        </w:rPr>
      </w:pPr>
      <w:r w:rsidRPr="009E5D99">
        <w:rPr>
          <w:rFonts w:ascii="Times New Roman" w:hAnsi="Times New Roman"/>
          <w:sz w:val="28"/>
          <w:szCs w:val="28"/>
          <w:lang w:val="uk-UA"/>
        </w:rPr>
        <w:t>Громада ефективно використовує державні субвенції на розвиток інфраструктури за рахунок чого значно покращується інфраструктура забезпечення життєдіяльності ОТГ.</w:t>
      </w:r>
    </w:p>
    <w:p w:rsidR="009E5D99" w:rsidRPr="009E5D99" w:rsidRDefault="009E5D99" w:rsidP="009E5D99">
      <w:pPr>
        <w:pStyle w:val="aa"/>
        <w:ind w:left="0" w:firstLine="709"/>
        <w:rPr>
          <w:rFonts w:ascii="Times New Roman" w:hAnsi="Times New Roman"/>
          <w:sz w:val="28"/>
          <w:szCs w:val="28"/>
          <w:lang w:val="uk-UA"/>
        </w:rPr>
      </w:pPr>
    </w:p>
    <w:p w:rsidR="009E5D99" w:rsidRPr="009E5D99" w:rsidRDefault="009E5D99" w:rsidP="009E5D99">
      <w:pPr>
        <w:ind w:firstLine="709"/>
        <w:rPr>
          <w:rFonts w:ascii="Times New Roman" w:hAnsi="Times New Roman" w:cs="Times New Roman"/>
          <w:b/>
          <w:szCs w:val="28"/>
          <w:lang w:val="uk-UA"/>
        </w:rPr>
      </w:pPr>
      <w:r w:rsidRPr="009E5D99">
        <w:rPr>
          <w:rFonts w:ascii="Times New Roman" w:hAnsi="Times New Roman" w:cs="Times New Roman"/>
          <w:b/>
          <w:szCs w:val="28"/>
          <w:lang w:val="uk-UA"/>
        </w:rPr>
        <w:t>Результат модернізаційного сценарію:</w:t>
      </w:r>
    </w:p>
    <w:p w:rsidR="009E5D99" w:rsidRPr="009E5D99" w:rsidRDefault="009E5D99" w:rsidP="009E5D99">
      <w:pPr>
        <w:ind w:firstLine="709"/>
        <w:rPr>
          <w:rFonts w:ascii="Times New Roman" w:hAnsi="Times New Roman" w:cs="Times New Roman"/>
          <w:b/>
          <w:szCs w:val="28"/>
          <w:lang w:val="uk-UA"/>
        </w:rPr>
      </w:pPr>
    </w:p>
    <w:p w:rsidR="00D76251" w:rsidRDefault="009E5D99" w:rsidP="00366585">
      <w:pPr>
        <w:pStyle w:val="aa"/>
        <w:widowControl/>
        <w:numPr>
          <w:ilvl w:val="0"/>
          <w:numId w:val="10"/>
        </w:numPr>
        <w:ind w:left="0" w:right="0" w:firstLine="709"/>
        <w:rPr>
          <w:rFonts w:ascii="Times New Roman" w:hAnsi="Times New Roman"/>
          <w:sz w:val="28"/>
          <w:szCs w:val="28"/>
          <w:lang w:val="uk-UA"/>
        </w:rPr>
      </w:pPr>
      <w:r w:rsidRPr="00D76251">
        <w:rPr>
          <w:rFonts w:ascii="Times New Roman" w:hAnsi="Times New Roman"/>
          <w:sz w:val="28"/>
          <w:szCs w:val="28"/>
          <w:lang w:val="uk-UA"/>
        </w:rPr>
        <w:t xml:space="preserve">Громада поступово формує свій новий імідж як інвестиційно привабливої території. </w:t>
      </w:r>
    </w:p>
    <w:p w:rsidR="009E5D99" w:rsidRPr="00D76251" w:rsidRDefault="009E5D99" w:rsidP="00366585">
      <w:pPr>
        <w:pStyle w:val="aa"/>
        <w:widowControl/>
        <w:numPr>
          <w:ilvl w:val="0"/>
          <w:numId w:val="10"/>
        </w:numPr>
        <w:ind w:left="0" w:right="0" w:firstLine="709"/>
        <w:rPr>
          <w:rFonts w:ascii="Times New Roman" w:hAnsi="Times New Roman"/>
          <w:sz w:val="28"/>
          <w:szCs w:val="28"/>
          <w:lang w:val="uk-UA"/>
        </w:rPr>
      </w:pPr>
      <w:r w:rsidRPr="00D76251">
        <w:rPr>
          <w:rFonts w:ascii="Times New Roman" w:hAnsi="Times New Roman"/>
          <w:sz w:val="28"/>
          <w:szCs w:val="28"/>
          <w:lang w:val="uk-UA"/>
        </w:rPr>
        <w:t xml:space="preserve">Громада здійснює інвентаризацію земель та формує портфель привабливих інвестиційних пропозицій, активно просуваючи їх на інвестиційні ринки. </w:t>
      </w:r>
    </w:p>
    <w:p w:rsidR="009E5D99" w:rsidRPr="009E5D99" w:rsidRDefault="009E5D99" w:rsidP="00366585">
      <w:pPr>
        <w:pStyle w:val="aa"/>
        <w:widowControl/>
        <w:numPr>
          <w:ilvl w:val="0"/>
          <w:numId w:val="10"/>
        </w:numPr>
        <w:ind w:left="0" w:right="0" w:firstLine="709"/>
        <w:rPr>
          <w:rFonts w:ascii="Times New Roman" w:hAnsi="Times New Roman"/>
          <w:sz w:val="28"/>
          <w:szCs w:val="28"/>
          <w:lang w:val="uk-UA"/>
        </w:rPr>
      </w:pPr>
      <w:r w:rsidRPr="00D76251">
        <w:rPr>
          <w:rFonts w:ascii="Times New Roman" w:hAnsi="Times New Roman"/>
          <w:sz w:val="28"/>
          <w:szCs w:val="28"/>
          <w:lang w:val="uk-UA"/>
        </w:rPr>
        <w:t>Д</w:t>
      </w:r>
      <w:r w:rsidRPr="009E5D99">
        <w:rPr>
          <w:rFonts w:ascii="Times New Roman" w:hAnsi="Times New Roman"/>
          <w:sz w:val="28"/>
          <w:szCs w:val="28"/>
          <w:lang w:val="uk-UA"/>
        </w:rPr>
        <w:t>о  громади поступово заходять стратегічні інвестори, зокрема у галузі з високою доданою вартістю.</w:t>
      </w:r>
    </w:p>
    <w:p w:rsidR="009E5D99" w:rsidRPr="009E5D99" w:rsidRDefault="009E5D99" w:rsidP="00366585">
      <w:pPr>
        <w:pStyle w:val="aa"/>
        <w:widowControl/>
        <w:numPr>
          <w:ilvl w:val="0"/>
          <w:numId w:val="10"/>
        </w:numPr>
        <w:ind w:left="0" w:right="0" w:firstLine="709"/>
        <w:rPr>
          <w:rFonts w:ascii="Times New Roman" w:hAnsi="Times New Roman"/>
          <w:sz w:val="28"/>
          <w:szCs w:val="28"/>
          <w:lang w:val="uk-UA"/>
        </w:rPr>
      </w:pPr>
      <w:r w:rsidRPr="009E5D99">
        <w:rPr>
          <w:rFonts w:ascii="Times New Roman" w:hAnsi="Times New Roman"/>
          <w:sz w:val="28"/>
          <w:szCs w:val="28"/>
          <w:lang w:val="uk-UA"/>
        </w:rPr>
        <w:t xml:space="preserve">Навколо стратегічних інвесторів активізується малий і середній бізнес, заповнюючи логістично-послугову нішу. </w:t>
      </w:r>
    </w:p>
    <w:p w:rsidR="009E5D99" w:rsidRPr="009E5D99" w:rsidRDefault="009E5D99" w:rsidP="00366585">
      <w:pPr>
        <w:pStyle w:val="aa"/>
        <w:widowControl/>
        <w:numPr>
          <w:ilvl w:val="0"/>
          <w:numId w:val="10"/>
        </w:numPr>
        <w:ind w:left="0" w:right="0" w:firstLine="709"/>
        <w:rPr>
          <w:rFonts w:ascii="Times New Roman" w:hAnsi="Times New Roman"/>
          <w:sz w:val="28"/>
          <w:szCs w:val="28"/>
          <w:lang w:val="uk-UA"/>
        </w:rPr>
      </w:pPr>
      <w:r w:rsidRPr="009E5D99">
        <w:rPr>
          <w:rFonts w:ascii="Times New Roman" w:hAnsi="Times New Roman"/>
          <w:sz w:val="28"/>
          <w:szCs w:val="28"/>
          <w:lang w:val="uk-UA"/>
        </w:rPr>
        <w:t>Зростає рівень доходів населення, що пожвавлює внутрішній ринок.</w:t>
      </w:r>
    </w:p>
    <w:p w:rsidR="009E5D99" w:rsidRPr="009E5D99" w:rsidRDefault="009E5D99" w:rsidP="00366585">
      <w:pPr>
        <w:pStyle w:val="aa"/>
        <w:widowControl/>
        <w:numPr>
          <w:ilvl w:val="0"/>
          <w:numId w:val="10"/>
        </w:numPr>
        <w:ind w:left="0" w:right="0" w:firstLine="709"/>
        <w:rPr>
          <w:rFonts w:ascii="Times New Roman" w:hAnsi="Times New Roman"/>
          <w:sz w:val="28"/>
          <w:szCs w:val="28"/>
          <w:lang w:val="uk-UA"/>
        </w:rPr>
      </w:pPr>
      <w:r w:rsidRPr="009E5D99">
        <w:rPr>
          <w:rFonts w:ascii="Times New Roman" w:hAnsi="Times New Roman"/>
          <w:sz w:val="28"/>
          <w:szCs w:val="28"/>
          <w:lang w:val="uk-UA"/>
        </w:rPr>
        <w:t>Якість надання медичних послуг зростає, рівень захворюваності жителів ОТГ знижується.</w:t>
      </w:r>
    </w:p>
    <w:p w:rsidR="009E5D99" w:rsidRPr="009E5D99" w:rsidRDefault="009E5D99" w:rsidP="00366585">
      <w:pPr>
        <w:pStyle w:val="aa"/>
        <w:widowControl/>
        <w:numPr>
          <w:ilvl w:val="0"/>
          <w:numId w:val="10"/>
        </w:numPr>
        <w:ind w:left="0" w:right="0" w:firstLine="709"/>
        <w:rPr>
          <w:rFonts w:ascii="Times New Roman" w:hAnsi="Times New Roman"/>
          <w:sz w:val="28"/>
          <w:szCs w:val="28"/>
          <w:lang w:val="uk-UA"/>
        </w:rPr>
      </w:pPr>
      <w:r w:rsidRPr="009E5D99">
        <w:rPr>
          <w:rFonts w:ascii="Times New Roman" w:hAnsi="Times New Roman"/>
          <w:sz w:val="28"/>
          <w:szCs w:val="28"/>
          <w:lang w:val="uk-UA"/>
        </w:rPr>
        <w:t xml:space="preserve">Проекти розвитку в рамках реалізації Стратегії розвитку області активізують економічне життя на сільських територіях, формуючи «якірні </w:t>
      </w:r>
      <w:r w:rsidRPr="009E5D99">
        <w:rPr>
          <w:rFonts w:ascii="Times New Roman" w:hAnsi="Times New Roman"/>
          <w:sz w:val="28"/>
          <w:szCs w:val="28"/>
          <w:lang w:val="uk-UA"/>
        </w:rPr>
        <w:lastRenderedPageBreak/>
        <w:t>точки» економічного зростання, зокрема, це розвиток кооперативного руху, створення аграрних (не аграрних) видів бізнесу тощо.</w:t>
      </w:r>
    </w:p>
    <w:p w:rsidR="009E5D99" w:rsidRPr="009E5D99" w:rsidRDefault="009E5D99" w:rsidP="00366585">
      <w:pPr>
        <w:pStyle w:val="aa"/>
        <w:widowControl/>
        <w:numPr>
          <w:ilvl w:val="0"/>
          <w:numId w:val="10"/>
        </w:numPr>
        <w:ind w:left="0" w:right="0" w:firstLine="709"/>
        <w:rPr>
          <w:rFonts w:ascii="Times New Roman" w:hAnsi="Times New Roman"/>
          <w:sz w:val="28"/>
          <w:szCs w:val="28"/>
          <w:lang w:val="uk-UA"/>
        </w:rPr>
      </w:pPr>
      <w:r w:rsidRPr="009E5D99">
        <w:rPr>
          <w:rFonts w:ascii="Times New Roman" w:hAnsi="Times New Roman"/>
          <w:sz w:val="28"/>
          <w:szCs w:val="28"/>
          <w:lang w:val="uk-UA"/>
        </w:rPr>
        <w:t>Активне залучення державних субвенції та коштів з ДФРР разом з чітким планом модернізації інженерної та соціальної інфраструктури в середньостроковій перспективі дозволять значно підвищити рівень комфорту та покращити стан логістичної інфраструктури громади.</w:t>
      </w:r>
    </w:p>
    <w:p w:rsidR="009E5D99" w:rsidRPr="009E5D99" w:rsidRDefault="009E5D99" w:rsidP="00366585">
      <w:pPr>
        <w:pStyle w:val="aa"/>
        <w:widowControl/>
        <w:numPr>
          <w:ilvl w:val="0"/>
          <w:numId w:val="10"/>
        </w:numPr>
        <w:ind w:left="0" w:right="0" w:firstLine="709"/>
        <w:rPr>
          <w:rFonts w:ascii="Times New Roman" w:hAnsi="Times New Roman"/>
          <w:sz w:val="28"/>
          <w:szCs w:val="28"/>
          <w:lang w:val="uk-UA"/>
        </w:rPr>
      </w:pPr>
      <w:r w:rsidRPr="009E5D99">
        <w:rPr>
          <w:rFonts w:ascii="Times New Roman" w:hAnsi="Times New Roman"/>
          <w:sz w:val="28"/>
          <w:szCs w:val="28"/>
          <w:lang w:val="uk-UA"/>
        </w:rPr>
        <w:t xml:space="preserve">Активність мешканців громади підвищується, формуються нові громадські організації, </w:t>
      </w:r>
      <w:r w:rsidR="008E68A3">
        <w:rPr>
          <w:rFonts w:ascii="Times New Roman" w:hAnsi="Times New Roman"/>
          <w:sz w:val="28"/>
          <w:szCs w:val="28"/>
          <w:lang w:val="uk-UA"/>
        </w:rPr>
        <w:t xml:space="preserve">в т.ч. </w:t>
      </w:r>
      <w:r w:rsidR="008E68A3" w:rsidRPr="008E68A3">
        <w:rPr>
          <w:rFonts w:ascii="Times New Roman" w:hAnsi="Times New Roman"/>
          <w:sz w:val="28"/>
          <w:szCs w:val="28"/>
          <w:lang w:val="uk-UA"/>
        </w:rPr>
        <w:t>що реалізують соціальні проекти у галузі прав людини та гендерної рівності</w:t>
      </w:r>
      <w:r w:rsidR="008E68A3">
        <w:rPr>
          <w:rFonts w:ascii="Times New Roman" w:hAnsi="Times New Roman"/>
          <w:sz w:val="28"/>
          <w:szCs w:val="28"/>
          <w:lang w:val="uk-UA"/>
        </w:rPr>
        <w:t>,</w:t>
      </w:r>
      <w:r w:rsidRPr="009E5D99">
        <w:rPr>
          <w:rFonts w:ascii="Times New Roman" w:hAnsi="Times New Roman"/>
          <w:sz w:val="28"/>
          <w:szCs w:val="28"/>
          <w:lang w:val="uk-UA"/>
        </w:rPr>
        <w:t xml:space="preserve">які додатково залучають позабюджетні кошти для розвитку громади </w:t>
      </w:r>
    </w:p>
    <w:p w:rsidR="009E5D99" w:rsidRPr="009E5D99" w:rsidRDefault="009E5D99" w:rsidP="009E5D99">
      <w:pPr>
        <w:rPr>
          <w:rFonts w:ascii="Times New Roman" w:hAnsi="Times New Roman" w:cs="Times New Roman"/>
          <w:szCs w:val="28"/>
          <w:lang w:val="uk-UA" w:eastAsia="ja-JP"/>
        </w:rPr>
      </w:pPr>
    </w:p>
    <w:p w:rsidR="009E5D99" w:rsidRPr="009E5D99" w:rsidRDefault="009E5D99" w:rsidP="009E5D99">
      <w:pPr>
        <w:ind w:firstLine="709"/>
        <w:rPr>
          <w:rFonts w:ascii="Times New Roman" w:hAnsi="Times New Roman" w:cs="Times New Roman"/>
          <w:b/>
          <w:szCs w:val="28"/>
          <w:lang w:val="uk-UA" w:eastAsia="uk-UA"/>
        </w:rPr>
      </w:pPr>
      <w:r w:rsidRPr="009E5D99">
        <w:rPr>
          <w:rFonts w:ascii="Times New Roman" w:hAnsi="Times New Roman" w:cs="Times New Roman"/>
          <w:b/>
          <w:szCs w:val="28"/>
          <w:lang w:val="uk-UA" w:eastAsia="uk-UA"/>
        </w:rPr>
        <w:t>Реалістичний  сценарій розвитку</w:t>
      </w:r>
    </w:p>
    <w:p w:rsidR="009E5D99" w:rsidRPr="009E5D99" w:rsidRDefault="009E5D99" w:rsidP="009E5D99">
      <w:pPr>
        <w:ind w:firstLine="709"/>
        <w:rPr>
          <w:rFonts w:ascii="Times New Roman" w:hAnsi="Times New Roman" w:cs="Times New Roman"/>
          <w:szCs w:val="28"/>
          <w:lang w:val="uk-UA" w:eastAsia="uk-UA"/>
        </w:rPr>
      </w:pPr>
    </w:p>
    <w:p w:rsidR="009E5D99" w:rsidRPr="009E5D99" w:rsidRDefault="009E5D99" w:rsidP="009E5D99">
      <w:pPr>
        <w:ind w:firstLine="709"/>
        <w:rPr>
          <w:rFonts w:ascii="Times New Roman" w:hAnsi="Times New Roman" w:cs="Times New Roman"/>
          <w:b/>
          <w:szCs w:val="28"/>
          <w:lang w:val="uk-UA" w:eastAsia="uk-UA"/>
        </w:rPr>
      </w:pPr>
      <w:r w:rsidRPr="009E5D99">
        <w:rPr>
          <w:rFonts w:ascii="Times New Roman" w:hAnsi="Times New Roman" w:cs="Times New Roman"/>
          <w:szCs w:val="28"/>
          <w:lang w:val="uk-UA" w:eastAsia="uk-UA"/>
        </w:rPr>
        <w:t xml:space="preserve">Реалістичний (цільовий) сценарій є результатом критичної оцінки та можливих обмежень формування системи припущень оптимістичного сценарію розвитку: </w:t>
      </w:r>
      <w:r w:rsidRPr="009E5D99">
        <w:rPr>
          <w:rFonts w:ascii="Times New Roman" w:hAnsi="Times New Roman" w:cs="Times New Roman"/>
          <w:b/>
          <w:szCs w:val="28"/>
          <w:lang w:val="uk-UA" w:eastAsia="uk-UA"/>
        </w:rPr>
        <w:t>громада докладає розвиткових зусиль, хоч</w:t>
      </w:r>
      <w:r>
        <w:rPr>
          <w:rFonts w:ascii="Times New Roman" w:hAnsi="Times New Roman" w:cs="Times New Roman"/>
          <w:b/>
          <w:szCs w:val="28"/>
          <w:lang w:val="uk-UA" w:eastAsia="uk-UA"/>
        </w:rPr>
        <w:t>а</w:t>
      </w:r>
      <w:r w:rsidRPr="009E5D99">
        <w:rPr>
          <w:rFonts w:ascii="Times New Roman" w:hAnsi="Times New Roman" w:cs="Times New Roman"/>
          <w:b/>
          <w:szCs w:val="28"/>
          <w:lang w:val="uk-UA" w:eastAsia="uk-UA"/>
        </w:rPr>
        <w:t xml:space="preserve"> суспільно-економічний стан країни в цілому не сприяє розвитку</w:t>
      </w:r>
    </w:p>
    <w:p w:rsidR="009E5D99" w:rsidRPr="009E5D99" w:rsidRDefault="009E5D99" w:rsidP="009E5D99">
      <w:pPr>
        <w:ind w:firstLine="709"/>
        <w:rPr>
          <w:rFonts w:ascii="Times New Roman" w:hAnsi="Times New Roman" w:cs="Times New Roman"/>
          <w:b/>
          <w:szCs w:val="28"/>
          <w:lang w:val="uk-UA" w:eastAsia="uk-UA"/>
        </w:rPr>
      </w:pPr>
    </w:p>
    <w:p w:rsidR="009E5D99" w:rsidRPr="009E5D99" w:rsidRDefault="009E5D99" w:rsidP="009E5D99">
      <w:pPr>
        <w:ind w:firstLine="709"/>
        <w:rPr>
          <w:rFonts w:ascii="Times New Roman" w:hAnsi="Times New Roman" w:cs="Times New Roman"/>
          <w:b/>
          <w:i/>
          <w:szCs w:val="28"/>
          <w:lang w:val="uk-UA"/>
        </w:rPr>
      </w:pPr>
      <w:r w:rsidRPr="009E5D99">
        <w:rPr>
          <w:rFonts w:ascii="Times New Roman" w:hAnsi="Times New Roman" w:cs="Times New Roman"/>
          <w:b/>
          <w:i/>
          <w:szCs w:val="28"/>
          <w:lang w:val="uk-UA"/>
        </w:rPr>
        <w:t>Базові припущення реалістичного сценарію - національний рівень:</w:t>
      </w:r>
    </w:p>
    <w:p w:rsidR="009E5D99" w:rsidRPr="009E5D99" w:rsidRDefault="009E5D99" w:rsidP="00366585">
      <w:pPr>
        <w:pStyle w:val="aa"/>
        <w:widowControl/>
        <w:numPr>
          <w:ilvl w:val="0"/>
          <w:numId w:val="12"/>
        </w:numPr>
        <w:ind w:left="1418" w:right="0" w:hanging="709"/>
        <w:rPr>
          <w:rFonts w:ascii="Times New Roman" w:hAnsi="Times New Roman"/>
          <w:sz w:val="28"/>
          <w:szCs w:val="28"/>
          <w:lang w:val="uk-UA"/>
        </w:rPr>
      </w:pPr>
      <w:r w:rsidRPr="009E5D99">
        <w:rPr>
          <w:rFonts w:ascii="Times New Roman" w:hAnsi="Times New Roman"/>
          <w:sz w:val="28"/>
          <w:szCs w:val="28"/>
          <w:lang w:val="uk-UA"/>
        </w:rPr>
        <w:t>Військовий конфлікт на Сході України заморожується з перспективою поступового вирішення.</w:t>
      </w:r>
    </w:p>
    <w:p w:rsidR="009E5D99" w:rsidRPr="009E5D99" w:rsidRDefault="009E5D99" w:rsidP="00366585">
      <w:pPr>
        <w:pStyle w:val="aa"/>
        <w:widowControl/>
        <w:numPr>
          <w:ilvl w:val="0"/>
          <w:numId w:val="12"/>
        </w:numPr>
        <w:ind w:left="1418" w:right="0" w:hanging="709"/>
        <w:rPr>
          <w:rFonts w:ascii="Times New Roman" w:hAnsi="Times New Roman"/>
          <w:sz w:val="28"/>
          <w:szCs w:val="28"/>
          <w:lang w:val="uk-UA"/>
        </w:rPr>
      </w:pPr>
      <w:r w:rsidRPr="009E5D99">
        <w:rPr>
          <w:rFonts w:ascii="Times New Roman" w:hAnsi="Times New Roman"/>
          <w:sz w:val="28"/>
          <w:szCs w:val="28"/>
          <w:lang w:val="uk-UA"/>
        </w:rPr>
        <w:t>Зростають видатки бюджету на утримання армії та ВПК.</w:t>
      </w:r>
    </w:p>
    <w:p w:rsidR="009E5D99" w:rsidRPr="009E5D99" w:rsidRDefault="009E5D99" w:rsidP="00366585">
      <w:pPr>
        <w:pStyle w:val="aa"/>
        <w:numPr>
          <w:ilvl w:val="0"/>
          <w:numId w:val="12"/>
        </w:numPr>
        <w:tabs>
          <w:tab w:val="left" w:pos="1418"/>
        </w:tabs>
        <w:autoSpaceDE w:val="0"/>
        <w:autoSpaceDN w:val="0"/>
        <w:ind w:left="1418" w:right="0" w:hanging="709"/>
        <w:rPr>
          <w:rFonts w:ascii="Times New Roman" w:hAnsi="Times New Roman"/>
          <w:sz w:val="28"/>
          <w:szCs w:val="28"/>
          <w:lang w:val="uk-UA"/>
        </w:rPr>
      </w:pPr>
      <w:r w:rsidRPr="009E5D99">
        <w:rPr>
          <w:rFonts w:ascii="Times New Roman" w:hAnsi="Times New Roman"/>
          <w:sz w:val="28"/>
          <w:szCs w:val="28"/>
          <w:lang w:val="uk-UA"/>
        </w:rPr>
        <w:t>Децентралізація проходить мляво, завершуючи ії заходи відкладаються на період після 2020 р.</w:t>
      </w:r>
    </w:p>
    <w:p w:rsidR="009E5D99" w:rsidRPr="00D76251" w:rsidRDefault="009E5D99" w:rsidP="00366585">
      <w:pPr>
        <w:pStyle w:val="aa"/>
        <w:widowControl/>
        <w:numPr>
          <w:ilvl w:val="0"/>
          <w:numId w:val="12"/>
        </w:numPr>
        <w:tabs>
          <w:tab w:val="left" w:pos="1418"/>
          <w:tab w:val="left" w:pos="9355"/>
        </w:tabs>
        <w:autoSpaceDE w:val="0"/>
        <w:autoSpaceDN w:val="0"/>
        <w:ind w:left="1418" w:right="0" w:hanging="709"/>
        <w:contextualSpacing w:val="0"/>
        <w:rPr>
          <w:rFonts w:ascii="Times New Roman" w:hAnsi="Times New Roman"/>
          <w:sz w:val="28"/>
          <w:szCs w:val="28"/>
          <w:lang w:val="uk-UA"/>
        </w:rPr>
      </w:pPr>
      <w:r w:rsidRPr="00D76251">
        <w:rPr>
          <w:rFonts w:ascii="Times New Roman" w:hAnsi="Times New Roman"/>
          <w:sz w:val="28"/>
          <w:szCs w:val="28"/>
          <w:lang w:val="uk-UA"/>
        </w:rPr>
        <w:t>Можливості  самоврядування обме</w:t>
      </w:r>
      <w:r w:rsidR="00D76251">
        <w:rPr>
          <w:rFonts w:ascii="Times New Roman" w:hAnsi="Times New Roman"/>
          <w:sz w:val="28"/>
          <w:szCs w:val="28"/>
          <w:lang w:val="uk-UA"/>
        </w:rPr>
        <w:t>жуються національною політикою.</w:t>
      </w:r>
    </w:p>
    <w:p w:rsidR="009E5D99" w:rsidRPr="009E5D99" w:rsidRDefault="009E5D99" w:rsidP="00366585">
      <w:pPr>
        <w:pStyle w:val="aa"/>
        <w:widowControl/>
        <w:numPr>
          <w:ilvl w:val="0"/>
          <w:numId w:val="12"/>
        </w:numPr>
        <w:ind w:left="1418" w:right="0" w:hanging="709"/>
        <w:rPr>
          <w:rFonts w:ascii="Times New Roman" w:hAnsi="Times New Roman"/>
          <w:sz w:val="28"/>
          <w:szCs w:val="28"/>
          <w:lang w:val="uk-UA"/>
        </w:rPr>
      </w:pPr>
      <w:r w:rsidRPr="00D76251">
        <w:rPr>
          <w:rFonts w:ascii="Times New Roman" w:hAnsi="Times New Roman"/>
          <w:sz w:val="28"/>
          <w:szCs w:val="28"/>
          <w:lang w:val="uk-UA"/>
        </w:rPr>
        <w:t>Рівень корупції в країні зменшується незначно – замість реальних реформ спостерігаємо їх імітацію.</w:t>
      </w:r>
    </w:p>
    <w:p w:rsidR="009E5D99" w:rsidRPr="009E5D99" w:rsidRDefault="009E5D99" w:rsidP="00366585">
      <w:pPr>
        <w:pStyle w:val="aa"/>
        <w:widowControl/>
        <w:numPr>
          <w:ilvl w:val="0"/>
          <w:numId w:val="12"/>
        </w:numPr>
        <w:ind w:left="1418" w:right="0" w:hanging="709"/>
        <w:rPr>
          <w:rFonts w:ascii="Times New Roman" w:hAnsi="Times New Roman"/>
          <w:sz w:val="28"/>
          <w:szCs w:val="28"/>
          <w:lang w:val="uk-UA"/>
        </w:rPr>
      </w:pPr>
      <w:r w:rsidRPr="009E5D99">
        <w:rPr>
          <w:rFonts w:ascii="Times New Roman" w:hAnsi="Times New Roman"/>
          <w:sz w:val="28"/>
          <w:szCs w:val="28"/>
          <w:lang w:val="uk-UA"/>
        </w:rPr>
        <w:t>ВВП країни продовжує повільне зростання  на межі 2-3%, що не дає змоги подолати руйнівні наслідки дворазового скорочення ВВП протягом 2014-2015 років.</w:t>
      </w:r>
    </w:p>
    <w:p w:rsidR="009E5D99" w:rsidRPr="009E5D99" w:rsidRDefault="009E5D99" w:rsidP="00366585">
      <w:pPr>
        <w:pStyle w:val="aa"/>
        <w:widowControl/>
        <w:numPr>
          <w:ilvl w:val="0"/>
          <w:numId w:val="12"/>
        </w:numPr>
        <w:ind w:left="1418" w:right="0" w:hanging="709"/>
        <w:rPr>
          <w:rFonts w:ascii="Times New Roman" w:hAnsi="Times New Roman"/>
          <w:sz w:val="28"/>
          <w:szCs w:val="28"/>
          <w:lang w:val="uk-UA"/>
        </w:rPr>
      </w:pPr>
      <w:r w:rsidRPr="009E5D99">
        <w:rPr>
          <w:rFonts w:ascii="Times New Roman" w:hAnsi="Times New Roman"/>
          <w:sz w:val="28"/>
          <w:szCs w:val="28"/>
          <w:lang w:val="uk-UA"/>
        </w:rPr>
        <w:t>Гривня стабільна.</w:t>
      </w:r>
    </w:p>
    <w:p w:rsidR="009E5D99" w:rsidRPr="009E5D99" w:rsidRDefault="009E5D99" w:rsidP="00366585">
      <w:pPr>
        <w:pStyle w:val="aa"/>
        <w:widowControl/>
        <w:numPr>
          <w:ilvl w:val="0"/>
          <w:numId w:val="12"/>
        </w:numPr>
        <w:ind w:left="1418" w:right="0" w:hanging="709"/>
        <w:rPr>
          <w:rFonts w:ascii="Times New Roman" w:hAnsi="Times New Roman"/>
          <w:sz w:val="28"/>
          <w:szCs w:val="28"/>
          <w:lang w:val="uk-UA"/>
        </w:rPr>
      </w:pPr>
      <w:r w:rsidRPr="009E5D99">
        <w:rPr>
          <w:rFonts w:ascii="Times New Roman" w:hAnsi="Times New Roman"/>
          <w:sz w:val="28"/>
          <w:szCs w:val="28"/>
          <w:lang w:val="uk-UA"/>
        </w:rPr>
        <w:t>Інвестиційна привабливість України залишається низькою, рівень залучення інвестицій в економіку Луганської області не зростає.</w:t>
      </w:r>
    </w:p>
    <w:p w:rsidR="009E5D99" w:rsidRPr="009E5D99" w:rsidRDefault="009E5D99" w:rsidP="00366585">
      <w:pPr>
        <w:pStyle w:val="aa"/>
        <w:widowControl/>
        <w:numPr>
          <w:ilvl w:val="0"/>
          <w:numId w:val="12"/>
        </w:numPr>
        <w:ind w:left="1418" w:right="0" w:hanging="709"/>
        <w:rPr>
          <w:rFonts w:ascii="Times New Roman" w:hAnsi="Times New Roman"/>
          <w:sz w:val="28"/>
          <w:szCs w:val="28"/>
          <w:lang w:val="uk-UA"/>
        </w:rPr>
      </w:pPr>
      <w:r w:rsidRPr="009E5D99">
        <w:rPr>
          <w:rFonts w:ascii="Times New Roman" w:hAnsi="Times New Roman"/>
          <w:sz w:val="28"/>
          <w:szCs w:val="28"/>
          <w:lang w:val="uk-UA"/>
        </w:rPr>
        <w:t>Податковий тиск на підприємців залишається високим, в тіні продовжує залишатися більше 50% малого і середнього бізнесу.</w:t>
      </w:r>
    </w:p>
    <w:p w:rsidR="009E5D99" w:rsidRPr="009E5D99" w:rsidRDefault="009E5D99" w:rsidP="00366585">
      <w:pPr>
        <w:pStyle w:val="aa"/>
        <w:widowControl/>
        <w:numPr>
          <w:ilvl w:val="0"/>
          <w:numId w:val="12"/>
        </w:numPr>
        <w:ind w:left="1418" w:right="0" w:hanging="709"/>
        <w:rPr>
          <w:rFonts w:ascii="Times New Roman" w:hAnsi="Times New Roman"/>
          <w:sz w:val="28"/>
          <w:szCs w:val="28"/>
          <w:lang w:val="uk-UA"/>
        </w:rPr>
      </w:pPr>
      <w:r w:rsidRPr="009E5D99">
        <w:rPr>
          <w:rFonts w:ascii="Times New Roman" w:hAnsi="Times New Roman"/>
          <w:sz w:val="28"/>
          <w:szCs w:val="28"/>
          <w:lang w:val="uk-UA"/>
        </w:rPr>
        <w:t>Державні інвестиції у розвиток інфраструктури (дороги, колії, транспортна інфраструктура) забезпечують лише 25-30% необхідних обсягів.</w:t>
      </w:r>
    </w:p>
    <w:p w:rsidR="009E5D99" w:rsidRPr="009E5D99" w:rsidRDefault="009E5D99" w:rsidP="00366585">
      <w:pPr>
        <w:pStyle w:val="aa"/>
        <w:widowControl/>
        <w:numPr>
          <w:ilvl w:val="0"/>
          <w:numId w:val="12"/>
        </w:numPr>
        <w:ind w:left="1418" w:right="0" w:hanging="709"/>
        <w:rPr>
          <w:rFonts w:ascii="Times New Roman" w:hAnsi="Times New Roman"/>
          <w:sz w:val="28"/>
          <w:szCs w:val="28"/>
          <w:lang w:val="uk-UA"/>
        </w:rPr>
      </w:pPr>
      <w:r w:rsidRPr="009E5D99">
        <w:rPr>
          <w:rFonts w:ascii="Times New Roman" w:hAnsi="Times New Roman"/>
          <w:sz w:val="28"/>
          <w:szCs w:val="28"/>
          <w:lang w:val="uk-UA"/>
        </w:rPr>
        <w:t>Доходи населення зростають повільно.</w:t>
      </w:r>
    </w:p>
    <w:p w:rsidR="00D76251" w:rsidRDefault="00D76251" w:rsidP="009E5D99">
      <w:pPr>
        <w:ind w:left="567" w:firstLine="284"/>
        <w:rPr>
          <w:rFonts w:ascii="Times New Roman" w:hAnsi="Times New Roman" w:cs="Times New Roman"/>
          <w:b/>
          <w:i/>
          <w:szCs w:val="28"/>
          <w:lang w:val="uk-UA"/>
        </w:rPr>
      </w:pPr>
    </w:p>
    <w:p w:rsidR="00D76251" w:rsidRDefault="00D76251" w:rsidP="009E5D99">
      <w:pPr>
        <w:ind w:left="567" w:firstLine="284"/>
        <w:rPr>
          <w:rFonts w:ascii="Times New Roman" w:hAnsi="Times New Roman" w:cs="Times New Roman"/>
          <w:b/>
          <w:i/>
          <w:szCs w:val="28"/>
          <w:lang w:val="uk-UA"/>
        </w:rPr>
      </w:pPr>
    </w:p>
    <w:p w:rsidR="00D76251" w:rsidRDefault="00D76251" w:rsidP="009E5D99">
      <w:pPr>
        <w:ind w:left="567" w:firstLine="284"/>
        <w:rPr>
          <w:rFonts w:ascii="Times New Roman" w:hAnsi="Times New Roman" w:cs="Times New Roman"/>
          <w:b/>
          <w:i/>
          <w:szCs w:val="28"/>
          <w:lang w:val="uk-UA"/>
        </w:rPr>
      </w:pPr>
    </w:p>
    <w:p w:rsidR="00D76251" w:rsidRDefault="00D76251" w:rsidP="009E5D99">
      <w:pPr>
        <w:ind w:left="567" w:firstLine="284"/>
        <w:rPr>
          <w:rFonts w:ascii="Times New Roman" w:hAnsi="Times New Roman" w:cs="Times New Roman"/>
          <w:b/>
          <w:i/>
          <w:szCs w:val="28"/>
          <w:lang w:val="uk-UA"/>
        </w:rPr>
      </w:pPr>
    </w:p>
    <w:p w:rsidR="009E5D99" w:rsidRDefault="009E5D99" w:rsidP="009E5D99">
      <w:pPr>
        <w:ind w:left="567" w:firstLine="284"/>
        <w:rPr>
          <w:rFonts w:ascii="Times New Roman" w:hAnsi="Times New Roman" w:cs="Times New Roman"/>
          <w:b/>
          <w:i/>
          <w:szCs w:val="28"/>
          <w:lang w:val="uk-UA"/>
        </w:rPr>
      </w:pPr>
      <w:r w:rsidRPr="009E5D99">
        <w:rPr>
          <w:rFonts w:ascii="Times New Roman" w:hAnsi="Times New Roman" w:cs="Times New Roman"/>
          <w:b/>
          <w:i/>
          <w:szCs w:val="28"/>
          <w:lang w:val="uk-UA"/>
        </w:rPr>
        <w:lastRenderedPageBreak/>
        <w:t>Базові припущення реалістичного  сценарію – місцевий рівень:</w:t>
      </w:r>
    </w:p>
    <w:p w:rsidR="00D76251" w:rsidRPr="009E5D99" w:rsidRDefault="00D76251" w:rsidP="009E5D99">
      <w:pPr>
        <w:ind w:left="567" w:firstLine="284"/>
        <w:rPr>
          <w:rFonts w:ascii="Times New Roman" w:hAnsi="Times New Roman" w:cs="Times New Roman"/>
          <w:b/>
          <w:i/>
          <w:szCs w:val="28"/>
          <w:lang w:val="uk-UA"/>
        </w:rPr>
      </w:pPr>
    </w:p>
    <w:p w:rsidR="009E5D99" w:rsidRPr="009E5D99" w:rsidRDefault="009E5D99" w:rsidP="00366585">
      <w:pPr>
        <w:pStyle w:val="aa"/>
        <w:widowControl/>
        <w:numPr>
          <w:ilvl w:val="2"/>
          <w:numId w:val="13"/>
        </w:numPr>
        <w:ind w:left="1418" w:right="0" w:hanging="567"/>
        <w:rPr>
          <w:rFonts w:ascii="Times New Roman" w:hAnsi="Times New Roman"/>
          <w:sz w:val="28"/>
          <w:szCs w:val="28"/>
          <w:lang w:val="uk-UA"/>
        </w:rPr>
      </w:pPr>
      <w:r w:rsidRPr="009E5D99">
        <w:rPr>
          <w:rFonts w:ascii="Times New Roman" w:hAnsi="Times New Roman"/>
          <w:sz w:val="28"/>
          <w:szCs w:val="28"/>
          <w:lang w:val="uk-UA"/>
        </w:rPr>
        <w:t>Громада починає роботу щодо формування власної ідентичності («візерунок»).</w:t>
      </w:r>
    </w:p>
    <w:p w:rsidR="009E5D99" w:rsidRPr="009E5D99" w:rsidRDefault="009E5D99" w:rsidP="00366585">
      <w:pPr>
        <w:pStyle w:val="aa"/>
        <w:widowControl/>
        <w:numPr>
          <w:ilvl w:val="2"/>
          <w:numId w:val="13"/>
        </w:numPr>
        <w:ind w:left="1418" w:right="0" w:hanging="567"/>
        <w:rPr>
          <w:rFonts w:ascii="Times New Roman" w:hAnsi="Times New Roman"/>
          <w:sz w:val="28"/>
          <w:szCs w:val="28"/>
          <w:lang w:val="uk-UA"/>
        </w:rPr>
      </w:pPr>
      <w:r w:rsidRPr="009E5D99">
        <w:rPr>
          <w:rFonts w:ascii="Times New Roman" w:hAnsi="Times New Roman"/>
          <w:sz w:val="28"/>
          <w:szCs w:val="28"/>
          <w:lang w:val="uk-UA"/>
        </w:rPr>
        <w:t>Базові планувальні документи громади: стратегія, зонування земель громади, схема планування громади, інвестиційний паспорт громади практично сформовано.</w:t>
      </w:r>
    </w:p>
    <w:p w:rsidR="009E5D99" w:rsidRPr="009E5D99" w:rsidRDefault="009E5D99" w:rsidP="00366585">
      <w:pPr>
        <w:pStyle w:val="aa"/>
        <w:widowControl/>
        <w:numPr>
          <w:ilvl w:val="2"/>
          <w:numId w:val="13"/>
        </w:numPr>
        <w:ind w:left="1418" w:right="0" w:hanging="567"/>
        <w:rPr>
          <w:rFonts w:ascii="Times New Roman" w:hAnsi="Times New Roman"/>
          <w:sz w:val="28"/>
          <w:szCs w:val="28"/>
          <w:lang w:val="uk-UA"/>
        </w:rPr>
      </w:pPr>
      <w:r w:rsidRPr="009E5D99">
        <w:rPr>
          <w:rFonts w:ascii="Times New Roman" w:hAnsi="Times New Roman"/>
          <w:sz w:val="28"/>
          <w:szCs w:val="28"/>
          <w:lang w:val="uk-UA"/>
        </w:rPr>
        <w:t>Підприємницький та інвестиційний клімат громади лишається незмінним.</w:t>
      </w:r>
    </w:p>
    <w:p w:rsidR="009E5D99" w:rsidRPr="009E5D99" w:rsidRDefault="009E5D99" w:rsidP="00366585">
      <w:pPr>
        <w:pStyle w:val="aa"/>
        <w:widowControl/>
        <w:numPr>
          <w:ilvl w:val="2"/>
          <w:numId w:val="13"/>
        </w:numPr>
        <w:ind w:left="1418" w:right="0" w:hanging="567"/>
        <w:rPr>
          <w:rFonts w:ascii="Times New Roman" w:hAnsi="Times New Roman"/>
          <w:sz w:val="28"/>
          <w:szCs w:val="28"/>
          <w:lang w:val="uk-UA"/>
        </w:rPr>
      </w:pPr>
      <w:r w:rsidRPr="009E5D99">
        <w:rPr>
          <w:rFonts w:ascii="Times New Roman" w:hAnsi="Times New Roman"/>
          <w:sz w:val="28"/>
          <w:szCs w:val="28"/>
          <w:lang w:val="uk-UA"/>
        </w:rPr>
        <w:t xml:space="preserve">Громада є учасником впровадження регіональної програми поводження з твердими побутовими відходами у Луганській області та, відповідно покращує ефективність місцевої системи поводження з твердими побутовими відходами, </w:t>
      </w:r>
    </w:p>
    <w:p w:rsidR="009E5D99" w:rsidRPr="009E5D99" w:rsidRDefault="009E5D99" w:rsidP="00366585">
      <w:pPr>
        <w:pStyle w:val="aa"/>
        <w:widowControl/>
        <w:numPr>
          <w:ilvl w:val="2"/>
          <w:numId w:val="13"/>
        </w:numPr>
        <w:ind w:left="1418" w:right="0" w:hanging="567"/>
        <w:rPr>
          <w:rFonts w:ascii="Times New Roman" w:hAnsi="Times New Roman"/>
          <w:sz w:val="28"/>
          <w:szCs w:val="28"/>
          <w:lang w:val="uk-UA"/>
        </w:rPr>
      </w:pPr>
      <w:r w:rsidRPr="009E5D99">
        <w:rPr>
          <w:rFonts w:ascii="Times New Roman" w:hAnsi="Times New Roman"/>
          <w:sz w:val="28"/>
          <w:szCs w:val="28"/>
          <w:lang w:val="uk-UA"/>
        </w:rPr>
        <w:t>Громада ефективно використовує державні субвенції на розвиток інфраструктури за рахунок чого певною мірою покращується інфраструктура забезпечення життєдіяльності ОТГ.</w:t>
      </w:r>
    </w:p>
    <w:p w:rsidR="009E5D99" w:rsidRDefault="009E5D99" w:rsidP="009E5D99">
      <w:pPr>
        <w:ind w:firstLine="709"/>
        <w:rPr>
          <w:rFonts w:ascii="Times New Roman" w:hAnsi="Times New Roman" w:cs="Times New Roman"/>
          <w:b/>
          <w:szCs w:val="28"/>
          <w:lang w:val="uk-UA"/>
        </w:rPr>
      </w:pPr>
    </w:p>
    <w:p w:rsidR="009E5D99" w:rsidRPr="009E5D99" w:rsidRDefault="009E5D99" w:rsidP="009E5D99">
      <w:pPr>
        <w:ind w:firstLine="709"/>
        <w:rPr>
          <w:rFonts w:ascii="Times New Roman" w:hAnsi="Times New Roman" w:cs="Times New Roman"/>
          <w:b/>
          <w:szCs w:val="28"/>
          <w:lang w:val="uk-UA"/>
        </w:rPr>
      </w:pPr>
      <w:r w:rsidRPr="009E5D99">
        <w:rPr>
          <w:rFonts w:ascii="Times New Roman" w:hAnsi="Times New Roman" w:cs="Times New Roman"/>
          <w:b/>
          <w:szCs w:val="28"/>
          <w:lang w:val="uk-UA"/>
        </w:rPr>
        <w:t>Результат реалістичного сценарію:</w:t>
      </w:r>
    </w:p>
    <w:p w:rsidR="009E5D99" w:rsidRPr="009E5D99" w:rsidRDefault="009E5D99" w:rsidP="009E5D99">
      <w:pPr>
        <w:ind w:firstLine="709"/>
        <w:rPr>
          <w:rFonts w:ascii="Times New Roman" w:hAnsi="Times New Roman" w:cs="Times New Roman"/>
          <w:b/>
          <w:szCs w:val="28"/>
          <w:lang w:val="uk-UA"/>
        </w:rPr>
      </w:pPr>
    </w:p>
    <w:p w:rsidR="009E5D99" w:rsidRPr="009E5D99" w:rsidRDefault="009E5D99" w:rsidP="00366585">
      <w:pPr>
        <w:pStyle w:val="aa"/>
        <w:numPr>
          <w:ilvl w:val="0"/>
          <w:numId w:val="14"/>
        </w:numPr>
        <w:shd w:val="clear" w:color="auto" w:fill="FFFFFF"/>
        <w:ind w:left="0" w:right="0" w:firstLine="720"/>
        <w:rPr>
          <w:rFonts w:ascii="Times New Roman" w:hAnsi="Times New Roman"/>
          <w:sz w:val="28"/>
          <w:szCs w:val="28"/>
          <w:lang w:val="uk-UA" w:eastAsia="uk-UA"/>
        </w:rPr>
      </w:pPr>
      <w:r w:rsidRPr="009E5D99">
        <w:rPr>
          <w:rFonts w:ascii="Times New Roman" w:hAnsi="Times New Roman"/>
          <w:sz w:val="28"/>
          <w:szCs w:val="28"/>
          <w:lang w:val="uk-UA" w:eastAsia="uk-UA"/>
        </w:rPr>
        <w:t>Громада поступово формує свій новий імідж як самодостатньої, заможної та  привабливої території.</w:t>
      </w:r>
    </w:p>
    <w:p w:rsidR="009E5D99" w:rsidRPr="009E5D99" w:rsidRDefault="009E5D99" w:rsidP="00366585">
      <w:pPr>
        <w:pStyle w:val="aa"/>
        <w:numPr>
          <w:ilvl w:val="0"/>
          <w:numId w:val="14"/>
        </w:numPr>
        <w:shd w:val="clear" w:color="auto" w:fill="FFFFFF"/>
        <w:ind w:left="0" w:right="0" w:firstLine="720"/>
        <w:rPr>
          <w:rFonts w:ascii="Times New Roman" w:hAnsi="Times New Roman"/>
          <w:sz w:val="28"/>
          <w:szCs w:val="28"/>
          <w:lang w:val="uk-UA" w:eastAsia="uk-UA"/>
        </w:rPr>
      </w:pPr>
      <w:r w:rsidRPr="009E5D99">
        <w:rPr>
          <w:rFonts w:ascii="Times New Roman" w:hAnsi="Times New Roman"/>
          <w:sz w:val="28"/>
          <w:szCs w:val="28"/>
          <w:lang w:val="uk-UA" w:eastAsia="uk-UA"/>
        </w:rPr>
        <w:t>Громада здійснює інвентаризацію земель чим підвищує можливості балансування бюджету.</w:t>
      </w:r>
    </w:p>
    <w:p w:rsidR="009E5D99" w:rsidRPr="009E5D99" w:rsidRDefault="009E5D99" w:rsidP="00366585">
      <w:pPr>
        <w:pStyle w:val="aa"/>
        <w:numPr>
          <w:ilvl w:val="0"/>
          <w:numId w:val="14"/>
        </w:numPr>
        <w:shd w:val="clear" w:color="auto" w:fill="FFFFFF"/>
        <w:ind w:left="0" w:right="0" w:firstLine="720"/>
        <w:rPr>
          <w:rFonts w:ascii="Times New Roman" w:hAnsi="Times New Roman"/>
          <w:sz w:val="28"/>
          <w:szCs w:val="28"/>
          <w:lang w:val="ru-RU" w:eastAsia="uk-UA"/>
        </w:rPr>
      </w:pPr>
      <w:r w:rsidRPr="009E5D99">
        <w:rPr>
          <w:rFonts w:ascii="Times New Roman" w:hAnsi="Times New Roman"/>
          <w:sz w:val="28"/>
          <w:szCs w:val="28"/>
          <w:lang w:val="ru-RU" w:eastAsia="uk-UA"/>
        </w:rPr>
        <w:t>Громада поступово створюе ефективну систаму надання комунальних послуг, у тому числі поводження з ТПВ та благоустрою.</w:t>
      </w:r>
    </w:p>
    <w:p w:rsidR="009E5D99" w:rsidRPr="009E5D99" w:rsidRDefault="009E5D99" w:rsidP="00366585">
      <w:pPr>
        <w:pStyle w:val="aa"/>
        <w:numPr>
          <w:ilvl w:val="0"/>
          <w:numId w:val="14"/>
        </w:numPr>
        <w:shd w:val="clear" w:color="auto" w:fill="FFFFFF"/>
        <w:ind w:left="0" w:right="0" w:firstLine="720"/>
        <w:rPr>
          <w:rFonts w:ascii="Times New Roman" w:hAnsi="Times New Roman"/>
          <w:sz w:val="28"/>
          <w:szCs w:val="28"/>
          <w:lang w:val="ru-RU" w:eastAsia="uk-UA"/>
        </w:rPr>
      </w:pPr>
      <w:r w:rsidRPr="009E5D99">
        <w:rPr>
          <w:rFonts w:ascii="Times New Roman" w:hAnsi="Times New Roman"/>
          <w:sz w:val="28"/>
          <w:szCs w:val="28"/>
          <w:lang w:val="ru-RU" w:eastAsia="uk-UA"/>
        </w:rPr>
        <w:t>Повільно підвищуються доходи малого бізнесу.</w:t>
      </w:r>
    </w:p>
    <w:p w:rsidR="009E5D99" w:rsidRPr="009E5D99" w:rsidRDefault="009E5D99" w:rsidP="00366585">
      <w:pPr>
        <w:pStyle w:val="aa"/>
        <w:numPr>
          <w:ilvl w:val="0"/>
          <w:numId w:val="14"/>
        </w:numPr>
        <w:shd w:val="clear" w:color="auto" w:fill="FFFFFF"/>
        <w:ind w:left="0" w:right="0" w:firstLine="720"/>
        <w:rPr>
          <w:rFonts w:ascii="Times New Roman" w:hAnsi="Times New Roman"/>
          <w:sz w:val="28"/>
          <w:szCs w:val="28"/>
          <w:lang w:val="ru-RU" w:eastAsia="uk-UA"/>
        </w:rPr>
      </w:pPr>
      <w:r w:rsidRPr="009E5D99">
        <w:rPr>
          <w:rFonts w:ascii="Times New Roman" w:hAnsi="Times New Roman"/>
          <w:sz w:val="28"/>
          <w:szCs w:val="28"/>
          <w:lang w:val="ru-RU" w:eastAsia="uk-UA"/>
        </w:rPr>
        <w:t>Поступово зростає рівень доходів населення, що стимулює внутрішній ринок.</w:t>
      </w:r>
    </w:p>
    <w:p w:rsidR="009E5D99" w:rsidRPr="009E5D99" w:rsidRDefault="009E5D99" w:rsidP="00366585">
      <w:pPr>
        <w:pStyle w:val="aa"/>
        <w:numPr>
          <w:ilvl w:val="0"/>
          <w:numId w:val="14"/>
        </w:numPr>
        <w:shd w:val="clear" w:color="auto" w:fill="FFFFFF"/>
        <w:ind w:left="0" w:right="0" w:firstLine="720"/>
        <w:rPr>
          <w:rFonts w:ascii="Times New Roman" w:hAnsi="Times New Roman"/>
          <w:sz w:val="28"/>
          <w:szCs w:val="28"/>
          <w:lang w:val="ru-RU" w:eastAsia="uk-UA"/>
        </w:rPr>
      </w:pPr>
      <w:r w:rsidRPr="009E5D99">
        <w:rPr>
          <w:rFonts w:ascii="Times New Roman" w:hAnsi="Times New Roman"/>
          <w:sz w:val="28"/>
          <w:szCs w:val="28"/>
          <w:lang w:val="ru-RU" w:eastAsia="uk-UA"/>
        </w:rPr>
        <w:t>Підвищується якість надання медичних послуг, рівень захворюваності жителів ОТГ знижується.</w:t>
      </w:r>
    </w:p>
    <w:p w:rsidR="009E5D99" w:rsidRPr="009E5D99" w:rsidRDefault="009E5D99" w:rsidP="00366585">
      <w:pPr>
        <w:pStyle w:val="aa"/>
        <w:widowControl/>
        <w:numPr>
          <w:ilvl w:val="0"/>
          <w:numId w:val="14"/>
        </w:numPr>
        <w:ind w:left="0" w:right="0" w:firstLine="709"/>
        <w:rPr>
          <w:rFonts w:ascii="Times New Roman" w:hAnsi="Times New Roman"/>
          <w:sz w:val="28"/>
          <w:szCs w:val="28"/>
          <w:lang w:val="uk-UA"/>
        </w:rPr>
      </w:pPr>
      <w:r w:rsidRPr="009E5D99">
        <w:rPr>
          <w:rFonts w:ascii="Times New Roman" w:hAnsi="Times New Roman"/>
          <w:sz w:val="28"/>
          <w:szCs w:val="28"/>
          <w:lang w:val="uk-UA"/>
        </w:rPr>
        <w:t>Залучення державних субвенції та коштів з ДФРР разом з  планом модернізації інженерної та соціальної інфраструктури в середньостроковій перспективі дозволять  підвищити рівень комфорту та покращити стан логістичної інфраструктури громади.</w:t>
      </w:r>
    </w:p>
    <w:p w:rsidR="00205CDD" w:rsidRDefault="009E5D99" w:rsidP="00366585">
      <w:pPr>
        <w:pStyle w:val="aa"/>
        <w:widowControl/>
        <w:numPr>
          <w:ilvl w:val="0"/>
          <w:numId w:val="14"/>
        </w:numPr>
        <w:ind w:left="0" w:right="0" w:firstLine="709"/>
        <w:rPr>
          <w:rFonts w:ascii="Times New Roman" w:hAnsi="Times New Roman"/>
          <w:sz w:val="28"/>
          <w:szCs w:val="28"/>
          <w:lang w:val="uk-UA"/>
        </w:rPr>
      </w:pPr>
      <w:r w:rsidRPr="009E5D99">
        <w:rPr>
          <w:rFonts w:ascii="Times New Roman" w:hAnsi="Times New Roman"/>
          <w:sz w:val="28"/>
          <w:szCs w:val="28"/>
          <w:lang w:val="uk-UA"/>
        </w:rPr>
        <w:t xml:space="preserve">Активність мешканців громади підвищується, формуються нові громадські організації, </w:t>
      </w:r>
      <w:r w:rsidR="008E68A3">
        <w:rPr>
          <w:rFonts w:ascii="Times New Roman" w:hAnsi="Times New Roman"/>
          <w:sz w:val="28"/>
          <w:szCs w:val="28"/>
          <w:lang w:val="uk-UA"/>
        </w:rPr>
        <w:t xml:space="preserve">в т.ч. </w:t>
      </w:r>
      <w:r w:rsidR="008E68A3" w:rsidRPr="008E68A3">
        <w:rPr>
          <w:rFonts w:ascii="Times New Roman" w:hAnsi="Times New Roman"/>
          <w:sz w:val="28"/>
          <w:szCs w:val="28"/>
          <w:lang w:val="uk-UA"/>
        </w:rPr>
        <w:t xml:space="preserve">що реалізують соціальні проекти у галузі прав людини та гендерної рівності, </w:t>
      </w:r>
      <w:r w:rsidRPr="009E5D99">
        <w:rPr>
          <w:rFonts w:ascii="Times New Roman" w:hAnsi="Times New Roman"/>
          <w:sz w:val="28"/>
          <w:szCs w:val="28"/>
          <w:lang w:val="uk-UA"/>
        </w:rPr>
        <w:t>які додатково залучають позабюджетні кошти для розвитку громади</w:t>
      </w:r>
      <w:r w:rsidR="00205CDD">
        <w:rPr>
          <w:rFonts w:ascii="Times New Roman" w:hAnsi="Times New Roman"/>
          <w:sz w:val="28"/>
          <w:szCs w:val="28"/>
          <w:lang w:val="uk-UA"/>
        </w:rPr>
        <w:t>.</w:t>
      </w:r>
    </w:p>
    <w:p w:rsidR="00205CDD" w:rsidRDefault="00205CDD" w:rsidP="00205CDD">
      <w:pPr>
        <w:widowControl/>
        <w:ind w:right="0"/>
        <w:rPr>
          <w:rFonts w:ascii="Times New Roman" w:hAnsi="Times New Roman"/>
          <w:szCs w:val="28"/>
          <w:lang w:val="uk-UA"/>
        </w:rPr>
      </w:pPr>
    </w:p>
    <w:p w:rsidR="009E5D99" w:rsidRPr="00205CDD" w:rsidRDefault="00205CDD" w:rsidP="00205CDD">
      <w:pPr>
        <w:widowControl/>
        <w:ind w:right="0" w:firstLine="709"/>
        <w:rPr>
          <w:rFonts w:ascii="Times New Roman" w:hAnsi="Times New Roman"/>
          <w:szCs w:val="28"/>
          <w:lang w:val="uk-UA"/>
        </w:rPr>
      </w:pPr>
      <w:r>
        <w:rPr>
          <w:rFonts w:ascii="Times New Roman" w:hAnsi="Times New Roman"/>
          <w:szCs w:val="28"/>
          <w:lang w:val="uk-UA"/>
        </w:rPr>
        <w:t xml:space="preserve">За підсумками засідання Робочоїгрупи з розробки Стратегії розвитку </w:t>
      </w:r>
      <w:r w:rsidR="00456698">
        <w:rPr>
          <w:rFonts w:ascii="Times New Roman" w:hAnsi="Times New Roman"/>
          <w:szCs w:val="28"/>
          <w:lang w:val="uk-UA"/>
        </w:rPr>
        <w:t>Нижньодуванської</w:t>
      </w:r>
      <w:r w:rsidR="004228A1">
        <w:rPr>
          <w:rFonts w:ascii="Times New Roman" w:hAnsi="Times New Roman"/>
          <w:szCs w:val="28"/>
          <w:lang w:val="uk-UA"/>
        </w:rPr>
        <w:t xml:space="preserve"> ОТГ до 2024 року від 10.10</w:t>
      </w:r>
      <w:r>
        <w:rPr>
          <w:rFonts w:ascii="Times New Roman" w:hAnsi="Times New Roman"/>
          <w:szCs w:val="28"/>
          <w:lang w:val="uk-UA"/>
        </w:rPr>
        <w:t>.2019 року прийнято рішення щодо</w:t>
      </w:r>
      <w:r>
        <w:rPr>
          <w:rFonts w:ascii="Times New Roman" w:hAnsi="Times New Roman"/>
          <w:lang w:val="uk-UA"/>
        </w:rPr>
        <w:t>визначення</w:t>
      </w:r>
      <w:r w:rsidRPr="00205CDD">
        <w:rPr>
          <w:rFonts w:ascii="Times New Roman" w:hAnsi="Times New Roman"/>
          <w:szCs w:val="28"/>
          <w:lang w:val="uk-UA"/>
        </w:rPr>
        <w:t>р</w:t>
      </w:r>
      <w:r>
        <w:rPr>
          <w:rFonts w:ascii="Times New Roman" w:hAnsi="Times New Roman"/>
          <w:szCs w:val="28"/>
          <w:lang w:val="uk-UA"/>
        </w:rPr>
        <w:t>еалістичного (цільового</w:t>
      </w:r>
      <w:r w:rsidRPr="00205CDD">
        <w:rPr>
          <w:rFonts w:ascii="Times New Roman" w:hAnsi="Times New Roman"/>
          <w:szCs w:val="28"/>
          <w:lang w:val="uk-UA"/>
        </w:rPr>
        <w:t xml:space="preserve">) </w:t>
      </w:r>
      <w:r>
        <w:rPr>
          <w:rFonts w:ascii="Times New Roman" w:hAnsi="Times New Roman"/>
          <w:szCs w:val="28"/>
          <w:lang w:val="uk-UA"/>
        </w:rPr>
        <w:t>сценарію</w:t>
      </w:r>
      <w:r w:rsidRPr="00205CDD">
        <w:rPr>
          <w:rFonts w:ascii="Times New Roman" w:hAnsi="Times New Roman"/>
          <w:lang w:val="uk-UA"/>
        </w:rPr>
        <w:t xml:space="preserve">основним сценарієм подальшого розвитку </w:t>
      </w:r>
      <w:r w:rsidR="00456698">
        <w:rPr>
          <w:rFonts w:ascii="Times New Roman" w:hAnsi="Times New Roman"/>
          <w:lang w:val="uk-UA"/>
        </w:rPr>
        <w:t>Нижньодуванської</w:t>
      </w:r>
      <w:r w:rsidRPr="00205CDD">
        <w:rPr>
          <w:rFonts w:ascii="Times New Roman" w:hAnsi="Times New Roman"/>
          <w:lang w:val="uk-UA"/>
        </w:rPr>
        <w:t xml:space="preserve"> ОТГ</w:t>
      </w:r>
      <w:r>
        <w:rPr>
          <w:rFonts w:ascii="Times New Roman" w:hAnsi="Times New Roman"/>
          <w:lang w:val="uk-UA"/>
        </w:rPr>
        <w:t>.</w:t>
      </w:r>
    </w:p>
    <w:p w:rsidR="00476A27" w:rsidRPr="009E5D99" w:rsidRDefault="006B7528" w:rsidP="006B7528">
      <w:pPr>
        <w:pStyle w:val="2"/>
        <w:rPr>
          <w:highlight w:val="yellow"/>
          <w:lang w:val="uk-UA"/>
        </w:rPr>
      </w:pPr>
      <w:bookmarkStart w:id="33" w:name="_Toc50548952"/>
      <w:r w:rsidRPr="006B7528">
        <w:rPr>
          <w:lang w:val="ru-RU"/>
        </w:rPr>
        <w:lastRenderedPageBreak/>
        <w:t xml:space="preserve">4.2. Стратегічне бачення розвитку </w:t>
      </w:r>
      <w:r w:rsidR="00456698">
        <w:rPr>
          <w:lang w:val="ru-RU"/>
        </w:rPr>
        <w:t>Нижньодуванської</w:t>
      </w:r>
      <w:r w:rsidRPr="006B7528">
        <w:rPr>
          <w:lang w:val="ru-RU"/>
        </w:rPr>
        <w:t xml:space="preserve"> громади</w:t>
      </w:r>
      <w:bookmarkEnd w:id="33"/>
    </w:p>
    <w:p w:rsidR="00476A27" w:rsidRPr="009E5D99" w:rsidRDefault="00476A27" w:rsidP="00E81149">
      <w:pPr>
        <w:pStyle w:val="21"/>
        <w:rPr>
          <w:highlight w:val="yellow"/>
        </w:rPr>
      </w:pPr>
    </w:p>
    <w:p w:rsidR="006B7528" w:rsidRPr="00DA7D15" w:rsidRDefault="006B7528" w:rsidP="006B7528">
      <w:pPr>
        <w:pStyle w:val="aa"/>
        <w:ind w:left="0" w:firstLine="709"/>
        <w:rPr>
          <w:rFonts w:ascii="Times New Roman" w:hAnsi="Times New Roman"/>
          <w:sz w:val="28"/>
          <w:szCs w:val="28"/>
          <w:lang w:val="uk-UA"/>
        </w:rPr>
      </w:pPr>
      <w:r w:rsidRPr="00DA7D15">
        <w:rPr>
          <w:rFonts w:ascii="Times New Roman" w:hAnsi="Times New Roman"/>
          <w:sz w:val="28"/>
          <w:szCs w:val="28"/>
          <w:lang w:val="uk-UA"/>
        </w:rPr>
        <w:t>Стратегічне бачення є концентрованим уявленням мешканцями того, якою вони хочуть бачити свою громаду у майбутньому</w:t>
      </w:r>
      <w:r w:rsidR="00DA7D15">
        <w:rPr>
          <w:rFonts w:ascii="Times New Roman" w:hAnsi="Times New Roman"/>
          <w:sz w:val="28"/>
          <w:szCs w:val="28"/>
          <w:lang w:val="uk-UA"/>
        </w:rPr>
        <w:t>.</w:t>
      </w:r>
    </w:p>
    <w:p w:rsidR="006B7528" w:rsidRPr="008E7C7D" w:rsidRDefault="006B7528" w:rsidP="006B7528">
      <w:pPr>
        <w:pStyle w:val="aa"/>
        <w:ind w:left="0"/>
        <w:rPr>
          <w:rFonts w:ascii="Times New Roman" w:hAnsi="Times New Roman"/>
          <w:sz w:val="28"/>
          <w:szCs w:val="28"/>
          <w:lang w:val="uk-UA"/>
        </w:rPr>
      </w:pPr>
      <w:r w:rsidRPr="008E7C7D">
        <w:rPr>
          <w:rFonts w:ascii="Times New Roman" w:hAnsi="Times New Roman"/>
          <w:sz w:val="28"/>
          <w:szCs w:val="28"/>
          <w:lang w:val="uk-UA"/>
        </w:rPr>
        <w:t xml:space="preserve"> Однак, щоб таке уявлення не було «фантазією на вільну тему», воно повинно мати під собою реальне підґрунтя, стисло кажучи, стратегічне бачення є кінцевим станом обраного РГ сценарію розвитку.</w:t>
      </w:r>
    </w:p>
    <w:p w:rsidR="006B7528" w:rsidRPr="008E7C7D" w:rsidRDefault="006B7528" w:rsidP="006B7528">
      <w:pPr>
        <w:pStyle w:val="aa"/>
        <w:ind w:left="0" w:firstLine="709"/>
        <w:rPr>
          <w:rFonts w:ascii="Times New Roman" w:hAnsi="Times New Roman"/>
          <w:sz w:val="28"/>
          <w:szCs w:val="28"/>
          <w:lang w:val="uk-UA"/>
        </w:rPr>
      </w:pPr>
      <w:r w:rsidRPr="008E7C7D">
        <w:rPr>
          <w:rFonts w:ascii="Times New Roman" w:hAnsi="Times New Roman"/>
          <w:sz w:val="28"/>
          <w:szCs w:val="28"/>
          <w:lang w:val="uk-UA"/>
        </w:rPr>
        <w:t>«Формула» стратегічного бачення має бути лаконічною та, в той же час, змістовною. Серцевиною стратегічного бачення є основна, базова функція, яку виконує громада в системі району, регіону, країни. Необхідною ознакою стратегічного бачення є впізнаваність громади в зовнішньому середовищі, яка відображається в її основних географічних, економічних, соціальних, історичних, культурних та інших характеристиках, що ними має відзначатися громада у майбутньому.</w:t>
      </w:r>
    </w:p>
    <w:p w:rsidR="006B7528" w:rsidRPr="006B7528" w:rsidRDefault="006B7528" w:rsidP="006B7528">
      <w:pPr>
        <w:pStyle w:val="aa"/>
        <w:ind w:left="0" w:firstLine="709"/>
        <w:rPr>
          <w:rFonts w:ascii="Times New Roman" w:hAnsi="Times New Roman"/>
          <w:sz w:val="28"/>
          <w:szCs w:val="28"/>
          <w:lang w:val="uk-UA"/>
        </w:rPr>
      </w:pPr>
      <w:r w:rsidRPr="008E7C7D">
        <w:rPr>
          <w:rFonts w:ascii="Times New Roman" w:hAnsi="Times New Roman"/>
          <w:sz w:val="28"/>
          <w:szCs w:val="28"/>
          <w:lang w:val="uk-UA"/>
        </w:rPr>
        <w:t>Водночас бачення повинне мати поетично-піднесене звучання, воно повинно вести і надихати.Завершення формулювання стратегічного бачення дозволяє «вийти» на</w:t>
      </w:r>
      <w:r w:rsidRPr="006B7528">
        <w:rPr>
          <w:rFonts w:ascii="Times New Roman" w:hAnsi="Times New Roman"/>
          <w:sz w:val="28"/>
          <w:szCs w:val="28"/>
          <w:lang w:val="uk-UA"/>
        </w:rPr>
        <w:t xml:space="preserve">пріоритети (стратегічні цілі) розвитку громади. </w:t>
      </w:r>
    </w:p>
    <w:p w:rsidR="00476A27" w:rsidRPr="00CD5419" w:rsidRDefault="006B7528" w:rsidP="00E81149">
      <w:pPr>
        <w:pStyle w:val="21"/>
        <w:rPr>
          <w:lang w:val="uk-UA"/>
        </w:rPr>
      </w:pPr>
      <w:r w:rsidRPr="00CD5419">
        <w:rPr>
          <w:lang w:val="uk-UA"/>
        </w:rPr>
        <w:t xml:space="preserve">За підсумками засідання Робочої групи з розробки Стратегії розвитку </w:t>
      </w:r>
      <w:r w:rsidR="00456698">
        <w:rPr>
          <w:lang w:val="uk-UA"/>
        </w:rPr>
        <w:t>Нижньодуванської</w:t>
      </w:r>
      <w:r w:rsidR="004228A1">
        <w:rPr>
          <w:lang w:val="uk-UA"/>
        </w:rPr>
        <w:t xml:space="preserve"> ОТГ до 2024 року від 10.10</w:t>
      </w:r>
      <w:r w:rsidRPr="00CD5419">
        <w:rPr>
          <w:lang w:val="uk-UA"/>
        </w:rPr>
        <w:t xml:space="preserve">.2019 року затверджено </w:t>
      </w:r>
      <w:r w:rsidR="00DA7D15" w:rsidRPr="00CD5419">
        <w:rPr>
          <w:lang w:val="uk-UA"/>
        </w:rPr>
        <w:t xml:space="preserve">наступний </w:t>
      </w:r>
      <w:r w:rsidRPr="00CD5419">
        <w:rPr>
          <w:lang w:val="uk-UA"/>
        </w:rPr>
        <w:t xml:space="preserve">зміст стратегічного бачення </w:t>
      </w:r>
      <w:r w:rsidR="00456698">
        <w:rPr>
          <w:lang w:val="uk-UA"/>
        </w:rPr>
        <w:t>Нижньодуванської</w:t>
      </w:r>
      <w:r w:rsidRPr="00CD5419">
        <w:rPr>
          <w:lang w:val="uk-UA"/>
        </w:rPr>
        <w:t xml:space="preserve"> ОТГ</w:t>
      </w:r>
      <w:r w:rsidR="00DA7D15" w:rsidRPr="00CD5419">
        <w:rPr>
          <w:lang w:val="uk-UA"/>
        </w:rPr>
        <w:t>:</w:t>
      </w:r>
    </w:p>
    <w:p w:rsidR="00DA7D15" w:rsidRPr="00DA7D15" w:rsidRDefault="00DA7D15" w:rsidP="00DA7D15">
      <w:pPr>
        <w:rPr>
          <w:highlight w:val="yellow"/>
          <w:lang w:val="uk-UA"/>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tblPr>
      <w:tblGrid>
        <w:gridCol w:w="9571"/>
      </w:tblGrid>
      <w:tr w:rsidR="00DA7D15" w:rsidRPr="00E65A68" w:rsidTr="00DA7D15">
        <w:tc>
          <w:tcPr>
            <w:tcW w:w="9571" w:type="dxa"/>
            <w:shd w:val="clear" w:color="auto" w:fill="DBE5F1" w:themeFill="accent1" w:themeFillTint="33"/>
          </w:tcPr>
          <w:p w:rsidR="00DA7D15" w:rsidRPr="00DA7D15" w:rsidRDefault="005E359F" w:rsidP="005E359F">
            <w:pPr>
              <w:ind w:firstLine="567"/>
              <w:rPr>
                <w:szCs w:val="28"/>
                <w:highlight w:val="yellow"/>
                <w:lang w:val="uk-UA"/>
              </w:rPr>
            </w:pPr>
            <w:r w:rsidRPr="005E359F">
              <w:rPr>
                <w:rFonts w:ascii="Times New Roman" w:hAnsi="Times New Roman" w:cs="Times New Roman"/>
                <w:b/>
                <w:color w:val="7030A0"/>
                <w:szCs w:val="28"/>
                <w:lang w:val="uk-UA"/>
              </w:rPr>
              <w:t>Нижньодуванська  ОТГ 2024 це спроможна, інвестиційно-приваблива громада з розвинутою інфраструктурою,  економіка якої ґрунтується на дієвому агропромисловому виробництві, громада де створені належні  засади для підтримки бізнесу та комфортні умови проживання  для культурних, здорових і заможних мешканців</w:t>
            </w:r>
          </w:p>
        </w:tc>
      </w:tr>
    </w:tbl>
    <w:p w:rsidR="00476A27" w:rsidRPr="00CD5419" w:rsidRDefault="00476A27" w:rsidP="00E81149">
      <w:pPr>
        <w:pStyle w:val="21"/>
        <w:rPr>
          <w:highlight w:val="yellow"/>
          <w:lang w:val="uk-UA"/>
        </w:rPr>
      </w:pPr>
    </w:p>
    <w:p w:rsidR="00476A27" w:rsidRPr="008434CB" w:rsidRDefault="008434CB" w:rsidP="008434CB">
      <w:pPr>
        <w:pStyle w:val="2"/>
        <w:rPr>
          <w:lang w:val="uk-UA"/>
        </w:rPr>
      </w:pPr>
      <w:bookmarkStart w:id="34" w:name="_Toc50548953"/>
      <w:r w:rsidRPr="007F37D7">
        <w:rPr>
          <w:lang w:val="uk-UA"/>
        </w:rPr>
        <w:t>4.</w:t>
      </w:r>
      <w:r w:rsidRPr="008434CB">
        <w:rPr>
          <w:lang w:val="uk-UA"/>
        </w:rPr>
        <w:t>4</w:t>
      </w:r>
      <w:r w:rsidRPr="007F37D7">
        <w:rPr>
          <w:lang w:val="uk-UA"/>
        </w:rPr>
        <w:t xml:space="preserve">. </w:t>
      </w:r>
      <w:r w:rsidRPr="008434CB">
        <w:t>SWOT</w:t>
      </w:r>
      <w:r w:rsidRPr="007F37D7">
        <w:rPr>
          <w:lang w:val="uk-UA"/>
        </w:rPr>
        <w:t xml:space="preserve">-аналіз </w:t>
      </w:r>
      <w:r w:rsidR="00456698" w:rsidRPr="007F37D7">
        <w:rPr>
          <w:lang w:val="uk-UA"/>
        </w:rPr>
        <w:t>Нижньодуванської</w:t>
      </w:r>
      <w:r w:rsidRPr="007F37D7">
        <w:rPr>
          <w:lang w:val="uk-UA"/>
        </w:rPr>
        <w:t xml:space="preserve">  громади</w:t>
      </w:r>
      <w:bookmarkEnd w:id="34"/>
    </w:p>
    <w:p w:rsidR="00D13F7F" w:rsidRDefault="00D13F7F" w:rsidP="00E81149">
      <w:pPr>
        <w:pStyle w:val="21"/>
        <w:rPr>
          <w:rFonts w:eastAsia="Times New Roman"/>
          <w:lang w:val="uk-UA" w:eastAsia="uk-UA"/>
        </w:rPr>
      </w:pPr>
    </w:p>
    <w:p w:rsidR="00476A27" w:rsidRPr="00D13F7F" w:rsidRDefault="00D13F7F" w:rsidP="00D13F7F">
      <w:pPr>
        <w:pStyle w:val="23"/>
        <w:rPr>
          <w:highlight w:val="yellow"/>
        </w:rPr>
      </w:pPr>
      <w:bookmarkStart w:id="35" w:name="_Toc50571660"/>
      <w:r w:rsidRPr="00D13F7F">
        <w:rPr>
          <w:lang w:eastAsia="uk-UA"/>
        </w:rPr>
        <w:t>Таблиця</w:t>
      </w:r>
      <w:r w:rsidRPr="00D13F7F">
        <w:rPr>
          <w:szCs w:val="28"/>
          <w:lang w:eastAsia="uk-UA"/>
        </w:rPr>
        <w:t xml:space="preserve"> 1</w:t>
      </w:r>
      <w:r w:rsidR="005E359F">
        <w:rPr>
          <w:lang w:eastAsia="uk-UA"/>
        </w:rPr>
        <w:t>3</w:t>
      </w:r>
      <w:r>
        <w:rPr>
          <w:lang w:eastAsia="uk-UA"/>
        </w:rPr>
        <w:t>.</w:t>
      </w:r>
      <w:r w:rsidRPr="008434CB">
        <w:t>SWOT</w:t>
      </w:r>
      <w:r w:rsidRPr="00D13F7F">
        <w:t xml:space="preserve">-аналіз </w:t>
      </w:r>
      <w:r w:rsidR="00456698">
        <w:t>Нижньодуванської</w:t>
      </w:r>
      <w:r w:rsidRPr="00D13F7F">
        <w:t xml:space="preserve">  громади</w:t>
      </w:r>
      <w:bookmarkEnd w:id="35"/>
    </w:p>
    <w:p w:rsidR="00476A27" w:rsidRDefault="00476A27" w:rsidP="00E81149">
      <w:pPr>
        <w:pStyle w:val="21"/>
        <w:rPr>
          <w:highlight w:val="yellow"/>
          <w:lang w:val="uk-UA"/>
        </w:rPr>
      </w:pPr>
    </w:p>
    <w:tbl>
      <w:tblPr>
        <w:tblW w:w="9540"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4770"/>
        <w:gridCol w:w="4770"/>
      </w:tblGrid>
      <w:tr w:rsidR="005E359F" w:rsidRPr="005E359F" w:rsidTr="00DA1156">
        <w:tc>
          <w:tcPr>
            <w:tcW w:w="4770" w:type="dxa"/>
            <w:shd w:val="clear" w:color="auto" w:fill="DAEEF3" w:themeFill="accent5" w:themeFillTint="33"/>
          </w:tcPr>
          <w:p w:rsidR="005E359F" w:rsidRPr="005E359F" w:rsidRDefault="005E359F" w:rsidP="002849D6">
            <w:pPr>
              <w:autoSpaceDE w:val="0"/>
              <w:autoSpaceDN w:val="0"/>
              <w:jc w:val="center"/>
              <w:rPr>
                <w:rFonts w:ascii="Times New Roman" w:hAnsi="Times New Roman" w:cs="Times New Roman"/>
                <w:b/>
                <w:color w:val="000000"/>
                <w:sz w:val="24"/>
                <w:szCs w:val="24"/>
              </w:rPr>
            </w:pPr>
            <w:r w:rsidRPr="005E359F">
              <w:rPr>
                <w:rFonts w:ascii="Times New Roman" w:hAnsi="Times New Roman" w:cs="Times New Roman"/>
                <w:b/>
                <w:color w:val="000000"/>
                <w:sz w:val="24"/>
                <w:szCs w:val="24"/>
              </w:rPr>
              <w:t>Сильні сторони</w:t>
            </w:r>
          </w:p>
        </w:tc>
        <w:tc>
          <w:tcPr>
            <w:tcW w:w="4770" w:type="dxa"/>
            <w:shd w:val="clear" w:color="auto" w:fill="DAEEF3" w:themeFill="accent5" w:themeFillTint="33"/>
          </w:tcPr>
          <w:p w:rsidR="005E359F" w:rsidRPr="005E359F" w:rsidRDefault="005E359F" w:rsidP="002849D6">
            <w:pPr>
              <w:autoSpaceDE w:val="0"/>
              <w:autoSpaceDN w:val="0"/>
              <w:jc w:val="center"/>
              <w:rPr>
                <w:rFonts w:ascii="Times New Roman" w:hAnsi="Times New Roman" w:cs="Times New Roman"/>
                <w:b/>
                <w:color w:val="000000"/>
                <w:sz w:val="24"/>
                <w:szCs w:val="24"/>
              </w:rPr>
            </w:pPr>
            <w:r w:rsidRPr="005E359F">
              <w:rPr>
                <w:rFonts w:ascii="Times New Roman" w:hAnsi="Times New Roman" w:cs="Times New Roman"/>
                <w:b/>
                <w:color w:val="000000"/>
                <w:sz w:val="24"/>
                <w:szCs w:val="24"/>
              </w:rPr>
              <w:t>Слабкі сторони</w:t>
            </w:r>
          </w:p>
        </w:tc>
      </w:tr>
      <w:tr w:rsidR="005E359F" w:rsidRPr="00E65A68" w:rsidTr="00DA1156">
        <w:tc>
          <w:tcPr>
            <w:tcW w:w="4770" w:type="dxa"/>
            <w:shd w:val="clear" w:color="auto" w:fill="auto"/>
          </w:tcPr>
          <w:p w:rsidR="005E359F" w:rsidRPr="005E359F" w:rsidRDefault="005E359F" w:rsidP="005E359F">
            <w:pPr>
              <w:widowControl/>
              <w:ind w:left="176" w:right="74" w:firstLine="142"/>
              <w:rPr>
                <w:rFonts w:ascii="Times New Roman" w:hAnsi="Times New Roman" w:cs="Times New Roman"/>
                <w:sz w:val="24"/>
                <w:szCs w:val="24"/>
                <w:lang w:val="ru-RU"/>
              </w:rPr>
            </w:pP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Достатньо привабливе географічне розташування (відстань до райцентру м.Сватове 25 км., до залізничної станції – 25 км. до траси Р07 – 15 км, траса  Р66 проходить через громаду)</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Наявність достатньої кількості родючих та екологічно чистих с/г земель (14 847 га – рілля) та земель не с/г призначення (2266 га)</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Наявність р.Красна та 5 ставків загальною площею 6,5 га</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 xml:space="preserve">Наявність 15 сільськогосподарських підприємств та фермерських </w:t>
            </w:r>
            <w:r w:rsidRPr="005E359F">
              <w:rPr>
                <w:rFonts w:ascii="Times New Roman" w:hAnsi="Times New Roman" w:cs="Times New Roman"/>
                <w:sz w:val="24"/>
                <w:szCs w:val="24"/>
                <w:lang w:val="ru-RU"/>
              </w:rPr>
              <w:lastRenderedPageBreak/>
              <w:t>господарств, які займаються вирощуванням соняшника, пшениці, ячменю</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Наявність  діючого комунального підприємства, що забезпечує благоустрій населених пунктів громади</w:t>
            </w:r>
          </w:p>
          <w:p w:rsidR="005E359F" w:rsidRPr="005E359F" w:rsidRDefault="005E359F" w:rsidP="00366585">
            <w:pPr>
              <w:widowControl/>
              <w:numPr>
                <w:ilvl w:val="0"/>
                <w:numId w:val="3"/>
              </w:numPr>
              <w:ind w:left="176" w:right="73"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Наявність потужних традицій бджоларництва</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 xml:space="preserve"> Наявність об‘єктів промислової інфраструктури, доступних для інвестування (законсервовані мукомельня, олійниця, потужності з виробництва макаронів)</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Наявністьмінеральної сировини піску, глини для виробництва будівельних матеріалів: (</w:t>
            </w:r>
            <w:r w:rsidRPr="005E359F">
              <w:rPr>
                <w:rFonts w:ascii="Times New Roman" w:hAnsi="Times New Roman" w:cs="Times New Roman"/>
                <w:color w:val="222222"/>
                <w:sz w:val="24"/>
                <w:szCs w:val="24"/>
                <w:shd w:val="clear" w:color="auto" w:fill="FFFFFF"/>
                <w:lang w:val="ru-RU"/>
              </w:rPr>
              <w:t>родовищ піску- 4, родовищ глини -5, родовищ крейди -2</w:t>
            </w:r>
            <w:r w:rsidRPr="005E359F">
              <w:rPr>
                <w:rFonts w:ascii="Times New Roman" w:hAnsi="Times New Roman" w:cs="Times New Roman"/>
                <w:sz w:val="24"/>
                <w:szCs w:val="24"/>
                <w:lang w:val="ru-RU"/>
              </w:rPr>
              <w:t>)</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Сприятливий для життєдіяльності населення стан навколишнього природного середовища</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Наявність заповідного урочища «Нижньодуванське» та памятки природи «Новочервоненське»</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Вмотивованвсть мешканців громади щодо діяльності у сфері «нвродної творчості»</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Наявність дієвої системи надання соціально-гуманітарних послуг (2 загальноосвітні навчальні заклади, 1 дошкільний заклад,  одна амбулаторія та 2 ФАПи, 6 закладів культури,ДЮСШ, дитячий будинок сімейного типу)</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Наявність відділення поштового зв’язку ЛД ПАТ «Укрпошта», «Нової пошти», філії ПАТ «Ощадбанк», державної пожежно  - рятувальної частини, ветеринарної лікарні</w:t>
            </w:r>
          </w:p>
          <w:p w:rsidR="005E359F" w:rsidRPr="005E359F" w:rsidRDefault="005E359F" w:rsidP="00366585">
            <w:pPr>
              <w:widowControl/>
              <w:numPr>
                <w:ilvl w:val="0"/>
                <w:numId w:val="3"/>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Дієва торгова мережа (1 продовольчий ринок, 23 магазини, 7 об’єкта громадського харчування )</w:t>
            </w:r>
          </w:p>
          <w:p w:rsidR="005E359F" w:rsidRPr="005E359F" w:rsidRDefault="005E359F" w:rsidP="00366585">
            <w:pPr>
              <w:widowControl/>
              <w:numPr>
                <w:ilvl w:val="0"/>
                <w:numId w:val="3"/>
              </w:numPr>
              <w:spacing w:after="14" w:line="279" w:lineRule="auto"/>
              <w:ind w:left="176" w:right="73"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 xml:space="preserve">Наявність власного транспортного підприємства </w:t>
            </w:r>
          </w:p>
          <w:p w:rsidR="005E359F" w:rsidRPr="005E359F" w:rsidRDefault="005E359F" w:rsidP="005E359F">
            <w:pPr>
              <w:widowControl/>
              <w:spacing w:after="14" w:line="279" w:lineRule="auto"/>
              <w:ind w:left="176" w:right="73" w:firstLine="142"/>
              <w:rPr>
                <w:rFonts w:ascii="Times New Roman" w:hAnsi="Times New Roman" w:cs="Times New Roman"/>
                <w:sz w:val="24"/>
                <w:szCs w:val="24"/>
                <w:lang w:val="ru-RU"/>
              </w:rPr>
            </w:pPr>
          </w:p>
        </w:tc>
        <w:tc>
          <w:tcPr>
            <w:tcW w:w="4770" w:type="dxa"/>
            <w:shd w:val="clear" w:color="auto" w:fill="auto"/>
          </w:tcPr>
          <w:p w:rsidR="005E359F" w:rsidRPr="005E359F" w:rsidRDefault="005E359F" w:rsidP="005E359F">
            <w:pPr>
              <w:widowControl/>
              <w:autoSpaceDE w:val="0"/>
              <w:autoSpaceDN w:val="0"/>
              <w:ind w:left="225" w:firstLine="142"/>
              <w:rPr>
                <w:rFonts w:ascii="Times New Roman" w:hAnsi="Times New Roman" w:cs="Times New Roman"/>
                <w:sz w:val="24"/>
                <w:szCs w:val="24"/>
                <w:lang w:val="uk-UA"/>
              </w:rPr>
            </w:pPr>
          </w:p>
          <w:p w:rsidR="005E359F" w:rsidRPr="005E359F" w:rsidRDefault="005E359F" w:rsidP="00366585">
            <w:pPr>
              <w:widowControl/>
              <w:numPr>
                <w:ilvl w:val="0"/>
                <w:numId w:val="4"/>
              </w:numPr>
              <w:autoSpaceDE w:val="0"/>
              <w:autoSpaceDN w:val="0"/>
              <w:ind w:left="225" w:right="0" w:firstLine="142"/>
              <w:jc w:val="left"/>
              <w:rPr>
                <w:rFonts w:ascii="Times New Roman" w:hAnsi="Times New Roman" w:cs="Times New Roman"/>
                <w:sz w:val="24"/>
                <w:szCs w:val="24"/>
                <w:lang w:val="uk-UA"/>
              </w:rPr>
            </w:pPr>
            <w:r w:rsidRPr="005E359F">
              <w:rPr>
                <w:rFonts w:ascii="Times New Roman" w:hAnsi="Times New Roman" w:cs="Times New Roman"/>
                <w:sz w:val="24"/>
                <w:szCs w:val="24"/>
                <w:lang w:val="uk-UA"/>
              </w:rPr>
              <w:t>Незадовільний стан утримання доріг, невідповідність дорожного покриття сучасним вимогам щодо транспортного навантаження</w:t>
            </w:r>
          </w:p>
          <w:p w:rsidR="005E359F" w:rsidRPr="005E359F" w:rsidRDefault="005E359F" w:rsidP="001829F3">
            <w:pPr>
              <w:widowControl/>
              <w:numPr>
                <w:ilvl w:val="0"/>
                <w:numId w:val="27"/>
              </w:numPr>
              <w:ind w:left="225" w:right="74" w:firstLine="142"/>
              <w:jc w:val="left"/>
              <w:rPr>
                <w:rFonts w:ascii="Times New Roman" w:hAnsi="Times New Roman" w:cs="Times New Roman"/>
                <w:sz w:val="24"/>
                <w:szCs w:val="24"/>
                <w:lang w:val="uk-UA"/>
              </w:rPr>
            </w:pPr>
            <w:r w:rsidRPr="005E359F">
              <w:rPr>
                <w:rFonts w:ascii="Times New Roman" w:hAnsi="Times New Roman" w:cs="Times New Roman"/>
                <w:sz w:val="24"/>
                <w:szCs w:val="24"/>
                <w:lang w:val="uk-UA"/>
              </w:rPr>
              <w:t>Відсутність системи забезпечення балансу попиту та пропозиції на місцевому ринку праці. Високий рівень безробіття у громаді</w:t>
            </w:r>
          </w:p>
          <w:p w:rsidR="005E359F" w:rsidRPr="005E359F" w:rsidRDefault="005E359F" w:rsidP="001829F3">
            <w:pPr>
              <w:widowControl/>
              <w:numPr>
                <w:ilvl w:val="0"/>
                <w:numId w:val="28"/>
              </w:numPr>
              <w:autoSpaceDE w:val="0"/>
              <w:autoSpaceDN w:val="0"/>
              <w:ind w:left="225" w:right="0" w:firstLine="142"/>
              <w:jc w:val="left"/>
              <w:rPr>
                <w:rFonts w:ascii="Times New Roman" w:hAnsi="Times New Roman" w:cs="Times New Roman"/>
                <w:sz w:val="24"/>
                <w:szCs w:val="24"/>
                <w:lang w:val="uk-UA"/>
              </w:rPr>
            </w:pPr>
            <w:r w:rsidRPr="005E359F">
              <w:rPr>
                <w:rFonts w:ascii="Times New Roman" w:hAnsi="Times New Roman" w:cs="Times New Roman"/>
                <w:sz w:val="24"/>
                <w:szCs w:val="24"/>
                <w:lang w:val="uk-UA"/>
              </w:rPr>
              <w:t>Нерозвиненість структури громадського транспортного сполучення між населеними пунктами громади</w:t>
            </w:r>
          </w:p>
          <w:p w:rsidR="005E359F" w:rsidRPr="005E359F" w:rsidRDefault="005E359F" w:rsidP="001829F3">
            <w:pPr>
              <w:widowControl/>
              <w:numPr>
                <w:ilvl w:val="0"/>
                <w:numId w:val="29"/>
              </w:numPr>
              <w:autoSpaceDE w:val="0"/>
              <w:autoSpaceDN w:val="0"/>
              <w:ind w:left="225" w:right="0" w:firstLine="142"/>
              <w:jc w:val="left"/>
              <w:rPr>
                <w:rFonts w:ascii="Times New Roman" w:hAnsi="Times New Roman" w:cs="Times New Roman"/>
                <w:sz w:val="24"/>
                <w:szCs w:val="24"/>
                <w:lang w:val="uk-UA"/>
              </w:rPr>
            </w:pPr>
            <w:r w:rsidRPr="005E359F">
              <w:rPr>
                <w:rFonts w:ascii="Times New Roman" w:hAnsi="Times New Roman" w:cs="Times New Roman"/>
                <w:sz w:val="24"/>
                <w:szCs w:val="24"/>
                <w:lang w:val="uk-UA"/>
              </w:rPr>
              <w:t xml:space="preserve">Нерозвинутість та неефективність існуючої системи поводження з твердими </w:t>
            </w:r>
            <w:r w:rsidRPr="005E359F">
              <w:rPr>
                <w:rFonts w:ascii="Times New Roman" w:hAnsi="Times New Roman" w:cs="Times New Roman"/>
                <w:sz w:val="24"/>
                <w:szCs w:val="24"/>
                <w:lang w:val="uk-UA"/>
              </w:rPr>
              <w:lastRenderedPageBreak/>
              <w:t>побутовими відходами</w:t>
            </w:r>
          </w:p>
          <w:p w:rsidR="005E359F" w:rsidRPr="005E359F" w:rsidRDefault="005E359F" w:rsidP="001829F3">
            <w:pPr>
              <w:widowControl/>
              <w:numPr>
                <w:ilvl w:val="0"/>
                <w:numId w:val="30"/>
              </w:numPr>
              <w:autoSpaceDE w:val="0"/>
              <w:autoSpaceDN w:val="0"/>
              <w:ind w:left="225" w:right="0" w:firstLine="142"/>
              <w:jc w:val="left"/>
              <w:rPr>
                <w:rFonts w:ascii="Times New Roman" w:hAnsi="Times New Roman" w:cs="Times New Roman"/>
                <w:sz w:val="24"/>
                <w:szCs w:val="24"/>
                <w:lang w:val="uk-UA"/>
              </w:rPr>
            </w:pPr>
            <w:r w:rsidRPr="005E359F">
              <w:rPr>
                <w:rFonts w:ascii="Times New Roman" w:hAnsi="Times New Roman" w:cs="Times New Roman"/>
                <w:sz w:val="24"/>
                <w:szCs w:val="24"/>
                <w:lang w:val="uk-UA"/>
              </w:rPr>
              <w:t>Традиційно низьки, в порівнянні з середньо обласними, показники доходів населення</w:t>
            </w:r>
          </w:p>
          <w:p w:rsidR="005E359F" w:rsidRPr="005E359F" w:rsidRDefault="005E359F" w:rsidP="001829F3">
            <w:pPr>
              <w:widowControl/>
              <w:numPr>
                <w:ilvl w:val="0"/>
                <w:numId w:val="31"/>
              </w:numPr>
              <w:ind w:left="225" w:right="74" w:firstLine="142"/>
              <w:jc w:val="left"/>
              <w:rPr>
                <w:rFonts w:ascii="Times New Roman" w:hAnsi="Times New Roman" w:cs="Times New Roman"/>
                <w:sz w:val="24"/>
                <w:szCs w:val="24"/>
                <w:lang w:val="uk-UA"/>
              </w:rPr>
            </w:pPr>
            <w:r w:rsidRPr="005E359F">
              <w:rPr>
                <w:rFonts w:ascii="Times New Roman" w:hAnsi="Times New Roman" w:cs="Times New Roman"/>
                <w:sz w:val="24"/>
                <w:szCs w:val="24"/>
                <w:lang w:val="uk-UA"/>
              </w:rPr>
              <w:t>Недостатні умови для самоорганізації населення , особливо молоді</w:t>
            </w:r>
          </w:p>
          <w:p w:rsidR="005E359F" w:rsidRPr="005E359F" w:rsidRDefault="005E359F" w:rsidP="001829F3">
            <w:pPr>
              <w:pStyle w:val="aa"/>
              <w:numPr>
                <w:ilvl w:val="0"/>
                <w:numId w:val="32"/>
              </w:numPr>
              <w:autoSpaceDE w:val="0"/>
              <w:autoSpaceDN w:val="0"/>
              <w:ind w:left="225" w:right="0" w:firstLine="142"/>
              <w:jc w:val="left"/>
              <w:rPr>
                <w:rFonts w:ascii="Times New Roman" w:hAnsi="Times New Roman"/>
                <w:sz w:val="24"/>
                <w:szCs w:val="24"/>
                <w:lang w:val="uk-UA" w:eastAsia="en-US"/>
              </w:rPr>
            </w:pPr>
            <w:r w:rsidRPr="005E359F">
              <w:rPr>
                <w:rFonts w:ascii="Times New Roman" w:hAnsi="Times New Roman"/>
                <w:sz w:val="24"/>
                <w:szCs w:val="24"/>
                <w:lang w:val="uk-UA" w:eastAsia="en-US"/>
              </w:rPr>
              <w:t>Відсутність належнообладнаних зон відпочинку та дозвілля</w:t>
            </w:r>
          </w:p>
          <w:p w:rsidR="005E359F" w:rsidRPr="005E359F" w:rsidRDefault="005E359F" w:rsidP="001829F3">
            <w:pPr>
              <w:widowControl/>
              <w:numPr>
                <w:ilvl w:val="0"/>
                <w:numId w:val="33"/>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Значна частка населення старшого за працездатний вік, природне скорочення населення</w:t>
            </w:r>
          </w:p>
          <w:p w:rsidR="005E359F" w:rsidRPr="005E359F" w:rsidRDefault="005E359F" w:rsidP="001829F3">
            <w:pPr>
              <w:widowControl/>
              <w:numPr>
                <w:ilvl w:val="0"/>
                <w:numId w:val="33"/>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Низький рівень іноземних та внутрішніх інвестицій</w:t>
            </w:r>
          </w:p>
          <w:p w:rsidR="005E359F" w:rsidRPr="005E359F" w:rsidRDefault="005E359F" w:rsidP="001829F3">
            <w:pPr>
              <w:widowControl/>
              <w:numPr>
                <w:ilvl w:val="0"/>
                <w:numId w:val="34"/>
              </w:numPr>
              <w:ind w:left="225" w:right="74" w:firstLine="142"/>
              <w:jc w:val="left"/>
              <w:rPr>
                <w:rFonts w:ascii="Times New Roman" w:hAnsi="Times New Roman" w:cs="Times New Roman"/>
                <w:sz w:val="24"/>
                <w:szCs w:val="24"/>
                <w:lang w:val="uk-UA"/>
              </w:rPr>
            </w:pPr>
            <w:r w:rsidRPr="005E359F">
              <w:rPr>
                <w:rFonts w:ascii="Times New Roman" w:hAnsi="Times New Roman" w:cs="Times New Roman"/>
                <w:sz w:val="24"/>
                <w:szCs w:val="24"/>
                <w:lang w:val="uk-UA"/>
              </w:rPr>
              <w:t>Низький рівень культури поводження із засобами захисту рослин у домогосподарствах громади</w:t>
            </w:r>
          </w:p>
          <w:p w:rsidR="005E359F" w:rsidRPr="005E359F" w:rsidRDefault="005E359F" w:rsidP="001829F3">
            <w:pPr>
              <w:widowControl/>
              <w:numPr>
                <w:ilvl w:val="0"/>
                <w:numId w:val="35"/>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Відсутність тротуарів та зовнішнього освітлення на 90% вулиць громади</w:t>
            </w:r>
          </w:p>
          <w:p w:rsidR="005E359F" w:rsidRPr="005E359F" w:rsidRDefault="005E359F" w:rsidP="001829F3">
            <w:pPr>
              <w:widowControl/>
              <w:numPr>
                <w:ilvl w:val="0"/>
                <w:numId w:val="36"/>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Недостатній рівень надання медичних послуг, внаслідок відсутності  відповідного обладнання (діагностична лабораторія, рентген тощо )</w:t>
            </w:r>
          </w:p>
          <w:p w:rsidR="005E359F" w:rsidRPr="005E359F" w:rsidRDefault="005E359F" w:rsidP="001829F3">
            <w:pPr>
              <w:widowControl/>
              <w:numPr>
                <w:ilvl w:val="0"/>
                <w:numId w:val="36"/>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Недостатній рівень матеріаоьно-технічного забезпечення закладів освіти, культури, соціального захисту тощо</w:t>
            </w:r>
          </w:p>
          <w:p w:rsidR="005E359F" w:rsidRPr="005E359F" w:rsidRDefault="005E359F" w:rsidP="001829F3">
            <w:pPr>
              <w:widowControl/>
              <w:numPr>
                <w:ilvl w:val="0"/>
                <w:numId w:val="37"/>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Відсутність системи цивільної оборони та низький рівень забезпечення громадської безпеки</w:t>
            </w:r>
          </w:p>
          <w:p w:rsidR="005E359F" w:rsidRPr="005E359F" w:rsidRDefault="005E359F" w:rsidP="001829F3">
            <w:pPr>
              <w:widowControl/>
              <w:numPr>
                <w:ilvl w:val="0"/>
                <w:numId w:val="37"/>
              </w:numPr>
              <w:ind w:left="225"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Недостатній рівень надання адміністративних послуг населенню громади</w:t>
            </w:r>
          </w:p>
          <w:p w:rsidR="005E359F" w:rsidRPr="005E359F" w:rsidRDefault="005E359F" w:rsidP="001829F3">
            <w:pPr>
              <w:widowControl/>
              <w:numPr>
                <w:ilvl w:val="0"/>
                <w:numId w:val="37"/>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Недостатній рівень забезпечення благоустрою громади</w:t>
            </w:r>
          </w:p>
          <w:p w:rsidR="005E359F" w:rsidRPr="005E359F" w:rsidRDefault="005E359F" w:rsidP="001829F3">
            <w:pPr>
              <w:widowControl/>
              <w:numPr>
                <w:ilvl w:val="0"/>
                <w:numId w:val="30"/>
              </w:numPr>
              <w:autoSpaceDE w:val="0"/>
              <w:autoSpaceDN w:val="0"/>
              <w:ind w:left="225" w:right="0" w:firstLine="142"/>
              <w:jc w:val="left"/>
              <w:rPr>
                <w:rFonts w:ascii="Times New Roman" w:hAnsi="Times New Roman" w:cs="Times New Roman"/>
                <w:sz w:val="24"/>
                <w:szCs w:val="24"/>
                <w:lang w:val="uk-UA"/>
              </w:rPr>
            </w:pPr>
            <w:r w:rsidRPr="005E359F">
              <w:rPr>
                <w:rFonts w:ascii="Times New Roman" w:hAnsi="Times New Roman" w:cs="Times New Roman"/>
                <w:sz w:val="24"/>
                <w:szCs w:val="24"/>
                <w:lang w:val="uk-UA"/>
              </w:rPr>
              <w:t>Відсутність інфраструктури підтримки бізнесу</w:t>
            </w:r>
          </w:p>
          <w:p w:rsidR="005E359F" w:rsidRPr="005E359F" w:rsidRDefault="005E359F" w:rsidP="001829F3">
            <w:pPr>
              <w:widowControl/>
              <w:numPr>
                <w:ilvl w:val="0"/>
                <w:numId w:val="38"/>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Більшість населення сподівається на допомогу держави</w:t>
            </w:r>
          </w:p>
          <w:p w:rsidR="005E359F" w:rsidRPr="005E359F" w:rsidRDefault="005E359F" w:rsidP="001829F3">
            <w:pPr>
              <w:widowControl/>
              <w:numPr>
                <w:ilvl w:val="0"/>
                <w:numId w:val="38"/>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 xml:space="preserve"> Відсутність чітко сформованого образу громади серед широкого загалу на регіональному та національному рівнях</w:t>
            </w:r>
          </w:p>
          <w:p w:rsidR="005E359F" w:rsidRPr="005E359F" w:rsidRDefault="005E359F" w:rsidP="001829F3">
            <w:pPr>
              <w:widowControl/>
              <w:numPr>
                <w:ilvl w:val="0"/>
                <w:numId w:val="39"/>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Відсутність чинної системи земельного регістра</w:t>
            </w:r>
          </w:p>
          <w:p w:rsidR="005E359F" w:rsidRPr="005E359F" w:rsidRDefault="005E359F" w:rsidP="001829F3">
            <w:pPr>
              <w:widowControl/>
              <w:numPr>
                <w:ilvl w:val="0"/>
                <w:numId w:val="39"/>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Незначний досвід у залученні позабюджетних коштів</w:t>
            </w:r>
          </w:p>
          <w:p w:rsidR="005E359F" w:rsidRPr="00DA1156" w:rsidRDefault="005E359F" w:rsidP="001829F3">
            <w:pPr>
              <w:widowControl/>
              <w:numPr>
                <w:ilvl w:val="0"/>
                <w:numId w:val="39"/>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Низька енергоефективність об‘єктів комунальної власності</w:t>
            </w:r>
          </w:p>
          <w:p w:rsidR="00DA1156" w:rsidRDefault="00DA1156" w:rsidP="00DA1156">
            <w:pPr>
              <w:widowControl/>
              <w:autoSpaceDE w:val="0"/>
              <w:autoSpaceDN w:val="0"/>
              <w:ind w:left="367" w:right="0"/>
              <w:jc w:val="left"/>
              <w:rPr>
                <w:rFonts w:ascii="Times New Roman" w:hAnsi="Times New Roman" w:cs="Times New Roman"/>
                <w:sz w:val="24"/>
                <w:szCs w:val="24"/>
                <w:lang w:val="ru-RU"/>
              </w:rPr>
            </w:pPr>
          </w:p>
          <w:p w:rsidR="005E359F" w:rsidRPr="005E359F" w:rsidRDefault="005E359F" w:rsidP="005E359F">
            <w:pPr>
              <w:widowControl/>
              <w:autoSpaceDE w:val="0"/>
              <w:autoSpaceDN w:val="0"/>
              <w:ind w:left="225" w:firstLine="142"/>
              <w:rPr>
                <w:rFonts w:ascii="Times New Roman" w:hAnsi="Times New Roman" w:cs="Times New Roman"/>
                <w:sz w:val="24"/>
                <w:szCs w:val="24"/>
                <w:lang w:val="uk-UA"/>
              </w:rPr>
            </w:pPr>
          </w:p>
        </w:tc>
      </w:tr>
      <w:tr w:rsidR="005E359F" w:rsidRPr="005E359F" w:rsidTr="00DA1156">
        <w:tc>
          <w:tcPr>
            <w:tcW w:w="4770" w:type="dxa"/>
            <w:shd w:val="clear" w:color="auto" w:fill="DAEEF3" w:themeFill="accent5" w:themeFillTint="33"/>
          </w:tcPr>
          <w:p w:rsidR="005E359F" w:rsidRPr="005E359F" w:rsidRDefault="005E359F" w:rsidP="005E359F">
            <w:pPr>
              <w:autoSpaceDE w:val="0"/>
              <w:autoSpaceDN w:val="0"/>
              <w:ind w:left="176" w:firstLine="142"/>
              <w:jc w:val="center"/>
              <w:rPr>
                <w:rFonts w:ascii="Times New Roman" w:hAnsi="Times New Roman" w:cs="Times New Roman"/>
                <w:b/>
                <w:color w:val="000000"/>
                <w:sz w:val="24"/>
                <w:szCs w:val="24"/>
                <w:lang w:val="ru-RU"/>
              </w:rPr>
            </w:pPr>
            <w:r w:rsidRPr="005E359F">
              <w:rPr>
                <w:rFonts w:ascii="Times New Roman" w:hAnsi="Times New Roman" w:cs="Times New Roman"/>
                <w:b/>
                <w:color w:val="000000"/>
                <w:sz w:val="24"/>
                <w:szCs w:val="24"/>
                <w:lang w:val="ru-RU"/>
              </w:rPr>
              <w:lastRenderedPageBreak/>
              <w:t>Можливості</w:t>
            </w:r>
          </w:p>
        </w:tc>
        <w:tc>
          <w:tcPr>
            <w:tcW w:w="4770" w:type="dxa"/>
            <w:shd w:val="clear" w:color="auto" w:fill="DAEEF3" w:themeFill="accent5" w:themeFillTint="33"/>
          </w:tcPr>
          <w:p w:rsidR="005E359F" w:rsidRPr="005E359F" w:rsidRDefault="005E359F" w:rsidP="005E359F">
            <w:pPr>
              <w:autoSpaceDE w:val="0"/>
              <w:autoSpaceDN w:val="0"/>
              <w:ind w:left="225" w:firstLine="142"/>
              <w:jc w:val="center"/>
              <w:rPr>
                <w:rFonts w:ascii="Times New Roman" w:hAnsi="Times New Roman" w:cs="Times New Roman"/>
                <w:b/>
                <w:color w:val="000000"/>
                <w:sz w:val="24"/>
                <w:szCs w:val="24"/>
                <w:lang w:val="ru-RU"/>
              </w:rPr>
            </w:pPr>
            <w:r w:rsidRPr="005E359F">
              <w:rPr>
                <w:rFonts w:ascii="Times New Roman" w:hAnsi="Times New Roman" w:cs="Times New Roman"/>
                <w:b/>
                <w:color w:val="000000"/>
                <w:sz w:val="24"/>
                <w:szCs w:val="24"/>
                <w:lang w:val="ru-RU"/>
              </w:rPr>
              <w:t>Загрози</w:t>
            </w:r>
          </w:p>
        </w:tc>
      </w:tr>
      <w:tr w:rsidR="005E359F" w:rsidRPr="005E359F" w:rsidTr="00DA1156">
        <w:tc>
          <w:tcPr>
            <w:tcW w:w="4770" w:type="dxa"/>
            <w:shd w:val="clear" w:color="auto" w:fill="auto"/>
          </w:tcPr>
          <w:p w:rsidR="005E359F" w:rsidRPr="005E359F" w:rsidRDefault="005E359F" w:rsidP="005E359F">
            <w:pPr>
              <w:widowControl/>
              <w:autoSpaceDE w:val="0"/>
              <w:autoSpaceDN w:val="0"/>
              <w:ind w:left="176" w:firstLine="142"/>
              <w:rPr>
                <w:rFonts w:ascii="Times New Roman" w:hAnsi="Times New Roman" w:cs="Times New Roman"/>
                <w:sz w:val="24"/>
                <w:szCs w:val="24"/>
                <w:highlight w:val="lightGray"/>
                <w:lang w:val="ru-RU"/>
              </w:rPr>
            </w:pPr>
          </w:p>
          <w:p w:rsidR="005E359F" w:rsidRPr="005E359F" w:rsidRDefault="005E359F" w:rsidP="001829F3">
            <w:pPr>
              <w:widowControl/>
              <w:numPr>
                <w:ilvl w:val="0"/>
                <w:numId w:val="40"/>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Припинення військового конфлікту на сході України</w:t>
            </w:r>
          </w:p>
          <w:p w:rsidR="005E359F" w:rsidRPr="005E359F" w:rsidRDefault="005E359F" w:rsidP="001829F3">
            <w:pPr>
              <w:widowControl/>
              <w:numPr>
                <w:ilvl w:val="0"/>
                <w:numId w:val="41"/>
              </w:numPr>
              <w:autoSpaceDE w:val="0"/>
              <w:autoSpaceDN w:val="0"/>
              <w:ind w:left="176"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Діяльність в Україні проектів міжнародної технічної допомоги, які підтримуватимуть об‘єднані громади</w:t>
            </w:r>
          </w:p>
          <w:p w:rsidR="005E359F" w:rsidRPr="005E359F" w:rsidRDefault="005E359F" w:rsidP="001829F3">
            <w:pPr>
              <w:widowControl/>
              <w:numPr>
                <w:ilvl w:val="0"/>
                <w:numId w:val="41"/>
              </w:numPr>
              <w:autoSpaceDE w:val="0"/>
              <w:autoSpaceDN w:val="0"/>
              <w:ind w:left="176"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Бюджетна підтримка об‘єднаних громад</w:t>
            </w:r>
          </w:p>
          <w:p w:rsidR="005E359F" w:rsidRPr="005E359F" w:rsidRDefault="005E359F" w:rsidP="001829F3">
            <w:pPr>
              <w:widowControl/>
              <w:numPr>
                <w:ilvl w:val="0"/>
                <w:numId w:val="41"/>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Підвищення рівня загальної спроможності громади за рахунок приеднання сусідніх громад</w:t>
            </w:r>
          </w:p>
          <w:p w:rsidR="005E359F" w:rsidRPr="005E359F" w:rsidRDefault="005E359F" w:rsidP="001829F3">
            <w:pPr>
              <w:widowControl/>
              <w:numPr>
                <w:ilvl w:val="0"/>
                <w:numId w:val="41"/>
              </w:numPr>
              <w:ind w:left="176" w:right="74"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Продовження діяльності державних программ підтримки с/г виробників</w:t>
            </w:r>
          </w:p>
          <w:p w:rsidR="005E359F" w:rsidRPr="005E359F" w:rsidRDefault="005E359F" w:rsidP="001829F3">
            <w:pPr>
              <w:widowControl/>
              <w:numPr>
                <w:ilvl w:val="0"/>
                <w:numId w:val="41"/>
              </w:numPr>
              <w:autoSpaceDE w:val="0"/>
              <w:autoSpaceDN w:val="0"/>
              <w:ind w:left="176"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Зростання попиту на продовольство на світовому ринку стимулюватиме розвиток АПК.</w:t>
            </w:r>
          </w:p>
          <w:p w:rsidR="005E359F" w:rsidRPr="005E359F" w:rsidRDefault="005E359F" w:rsidP="001829F3">
            <w:pPr>
              <w:widowControl/>
              <w:numPr>
                <w:ilvl w:val="0"/>
                <w:numId w:val="41"/>
              </w:numPr>
              <w:autoSpaceDE w:val="0"/>
              <w:autoSpaceDN w:val="0"/>
              <w:ind w:left="176"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 xml:space="preserve">Розширення повноважень та ресурсної бази  ОМС внаслідок  реформи місцевого самоврядування </w:t>
            </w:r>
          </w:p>
          <w:p w:rsidR="005E359F" w:rsidRPr="005E359F" w:rsidRDefault="005E359F" w:rsidP="001829F3">
            <w:pPr>
              <w:widowControl/>
              <w:numPr>
                <w:ilvl w:val="0"/>
                <w:numId w:val="41"/>
              </w:numPr>
              <w:autoSpaceDE w:val="0"/>
              <w:autoSpaceDN w:val="0"/>
              <w:ind w:left="176"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Продовження реформ в Україні сприятиме покращенню бізнес-клімату</w:t>
            </w:r>
          </w:p>
          <w:p w:rsidR="005E359F" w:rsidRPr="005E359F" w:rsidRDefault="005E359F" w:rsidP="001829F3">
            <w:pPr>
              <w:widowControl/>
              <w:numPr>
                <w:ilvl w:val="0"/>
                <w:numId w:val="41"/>
              </w:numPr>
              <w:autoSpaceDE w:val="0"/>
              <w:autoSpaceDN w:val="0"/>
              <w:ind w:left="176"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Подовження дії регіональної Програми з конкурсного відбору проектів місцевого розвитку.</w:t>
            </w:r>
          </w:p>
          <w:p w:rsidR="005E359F" w:rsidRPr="005E359F" w:rsidRDefault="005E359F" w:rsidP="001829F3">
            <w:pPr>
              <w:widowControl/>
              <w:numPr>
                <w:ilvl w:val="0"/>
                <w:numId w:val="41"/>
              </w:numPr>
              <w:autoSpaceDE w:val="0"/>
              <w:autoSpaceDN w:val="0"/>
              <w:ind w:left="176"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Продовження євро інтеграційних процесів сприятиме зростанню зацікавленості інвесторів до України</w:t>
            </w:r>
          </w:p>
          <w:p w:rsidR="005E359F" w:rsidRPr="005E359F" w:rsidRDefault="005E359F" w:rsidP="001829F3">
            <w:pPr>
              <w:widowControl/>
              <w:numPr>
                <w:ilvl w:val="0"/>
                <w:numId w:val="41"/>
              </w:numPr>
              <w:autoSpaceDE w:val="0"/>
              <w:autoSpaceDN w:val="0"/>
              <w:ind w:left="176" w:right="0" w:firstLine="142"/>
              <w:jc w:val="left"/>
              <w:rPr>
                <w:rFonts w:ascii="Times New Roman" w:hAnsi="Times New Roman" w:cs="Times New Roman"/>
                <w:color w:val="FF0000"/>
                <w:sz w:val="24"/>
                <w:szCs w:val="24"/>
                <w:lang w:val="ru-RU"/>
              </w:rPr>
            </w:pPr>
            <w:r w:rsidRPr="005E359F">
              <w:rPr>
                <w:rFonts w:ascii="Times New Roman" w:hAnsi="Times New Roman" w:cs="Times New Roman"/>
                <w:sz w:val="24"/>
                <w:szCs w:val="24"/>
                <w:lang w:val="ru-RU"/>
              </w:rPr>
              <w:t>Реалізація прийнятих норм законодавства України щодо стимулювання створення сімейних с/г виробничих кооперати</w:t>
            </w:r>
            <w:r>
              <w:rPr>
                <w:rFonts w:ascii="Times New Roman" w:hAnsi="Times New Roman" w:cs="Times New Roman"/>
                <w:sz w:val="24"/>
                <w:szCs w:val="24"/>
                <w:lang w:val="ru-RU"/>
              </w:rPr>
              <w:t>вів та фермерських господарств</w:t>
            </w:r>
          </w:p>
        </w:tc>
        <w:tc>
          <w:tcPr>
            <w:tcW w:w="4770" w:type="dxa"/>
            <w:shd w:val="clear" w:color="auto" w:fill="auto"/>
          </w:tcPr>
          <w:p w:rsidR="005E359F" w:rsidRPr="005E359F" w:rsidRDefault="005E359F" w:rsidP="005E359F">
            <w:pPr>
              <w:widowControl/>
              <w:autoSpaceDE w:val="0"/>
              <w:autoSpaceDN w:val="0"/>
              <w:ind w:left="225" w:firstLine="142"/>
              <w:rPr>
                <w:rFonts w:ascii="Times New Roman" w:hAnsi="Times New Roman" w:cs="Times New Roman"/>
                <w:sz w:val="24"/>
                <w:szCs w:val="24"/>
                <w:highlight w:val="magenta"/>
                <w:lang w:val="ru-RU"/>
              </w:rPr>
            </w:pPr>
          </w:p>
          <w:p w:rsidR="005E359F" w:rsidRPr="005E359F" w:rsidRDefault="005E359F" w:rsidP="001829F3">
            <w:pPr>
              <w:widowControl/>
              <w:numPr>
                <w:ilvl w:val="0"/>
                <w:numId w:val="33"/>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Продовження або замороження військового конфлікту на сході України</w:t>
            </w:r>
          </w:p>
          <w:p w:rsidR="005E359F" w:rsidRPr="005E359F" w:rsidRDefault="005E359F" w:rsidP="001829F3">
            <w:pPr>
              <w:widowControl/>
              <w:numPr>
                <w:ilvl w:val="0"/>
                <w:numId w:val="33"/>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Міграція за межі громади кваліфікованих кадрів</w:t>
            </w:r>
          </w:p>
          <w:p w:rsidR="005E359F" w:rsidRPr="005E359F" w:rsidRDefault="005E359F" w:rsidP="001829F3">
            <w:pPr>
              <w:widowControl/>
              <w:numPr>
                <w:ilvl w:val="0"/>
                <w:numId w:val="33"/>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Висока кредитна ставка для комерційного кредитуванні суб‘єктів господарювання у сфері агровиробництва</w:t>
            </w:r>
          </w:p>
          <w:p w:rsidR="005E359F" w:rsidRPr="005E359F" w:rsidRDefault="005E359F" w:rsidP="001829F3">
            <w:pPr>
              <w:widowControl/>
              <w:numPr>
                <w:ilvl w:val="0"/>
                <w:numId w:val="33"/>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Надмірні законодавчі вимоги до дрібних  агровиробників щодо реалізації власної с/г продукції</w:t>
            </w:r>
          </w:p>
          <w:p w:rsidR="005E359F" w:rsidRPr="005E359F" w:rsidRDefault="005E359F" w:rsidP="001829F3">
            <w:pPr>
              <w:widowControl/>
              <w:numPr>
                <w:ilvl w:val="0"/>
                <w:numId w:val="33"/>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Політична нестабільність</w:t>
            </w:r>
          </w:p>
          <w:p w:rsidR="005E359F" w:rsidRPr="005E359F" w:rsidRDefault="005E359F" w:rsidP="001829F3">
            <w:pPr>
              <w:widowControl/>
              <w:numPr>
                <w:ilvl w:val="0"/>
                <w:numId w:val="33"/>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 xml:space="preserve">Корупція </w:t>
            </w:r>
          </w:p>
          <w:p w:rsidR="005E359F" w:rsidRPr="005E359F" w:rsidRDefault="005E359F" w:rsidP="001829F3">
            <w:pPr>
              <w:widowControl/>
              <w:numPr>
                <w:ilvl w:val="0"/>
                <w:numId w:val="33"/>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Перекладання на місцеве самоврядування державних фінансових зобов‘язань щодо забезпечення соціальних стандартів</w:t>
            </w:r>
          </w:p>
          <w:p w:rsidR="005E359F" w:rsidRPr="005E359F" w:rsidRDefault="005E359F" w:rsidP="001829F3">
            <w:pPr>
              <w:widowControl/>
              <w:numPr>
                <w:ilvl w:val="0"/>
                <w:numId w:val="33"/>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Недостатня сталість енергосистеми регіону з точки зору забезпечення надійності енергопостачання для потужних об‘єктів виробничої (невиробничої) сфери.</w:t>
            </w:r>
          </w:p>
          <w:p w:rsidR="005E359F" w:rsidRPr="005E359F" w:rsidRDefault="005E359F" w:rsidP="001829F3">
            <w:pPr>
              <w:widowControl/>
              <w:numPr>
                <w:ilvl w:val="0"/>
                <w:numId w:val="33"/>
              </w:numPr>
              <w:autoSpaceDE w:val="0"/>
              <w:autoSpaceDN w:val="0"/>
              <w:ind w:left="225" w:right="0" w:firstLine="142"/>
              <w:jc w:val="left"/>
              <w:rPr>
                <w:rFonts w:ascii="Times New Roman" w:hAnsi="Times New Roman" w:cs="Times New Roman"/>
                <w:sz w:val="24"/>
                <w:szCs w:val="24"/>
                <w:lang w:val="ru-RU"/>
              </w:rPr>
            </w:pPr>
            <w:r w:rsidRPr="005E359F">
              <w:rPr>
                <w:rFonts w:ascii="Times New Roman" w:hAnsi="Times New Roman" w:cs="Times New Roman"/>
                <w:sz w:val="24"/>
                <w:szCs w:val="24"/>
                <w:lang w:val="ru-RU"/>
              </w:rPr>
              <w:t>Заборона полювання в зоні АТО</w:t>
            </w:r>
          </w:p>
          <w:p w:rsidR="005E359F" w:rsidRPr="005E359F" w:rsidRDefault="005E359F" w:rsidP="005E359F">
            <w:pPr>
              <w:widowControl/>
              <w:autoSpaceDE w:val="0"/>
              <w:autoSpaceDN w:val="0"/>
              <w:ind w:left="225" w:firstLine="142"/>
              <w:rPr>
                <w:rFonts w:ascii="Times New Roman" w:hAnsi="Times New Roman" w:cs="Times New Roman"/>
                <w:sz w:val="24"/>
                <w:szCs w:val="24"/>
                <w:lang w:val="ru-RU"/>
              </w:rPr>
            </w:pPr>
          </w:p>
          <w:p w:rsidR="005E359F" w:rsidRPr="005E359F" w:rsidRDefault="005E359F" w:rsidP="005E359F">
            <w:pPr>
              <w:widowControl/>
              <w:autoSpaceDE w:val="0"/>
              <w:autoSpaceDN w:val="0"/>
              <w:ind w:left="225" w:firstLine="142"/>
              <w:rPr>
                <w:rFonts w:ascii="Times New Roman" w:hAnsi="Times New Roman" w:cs="Times New Roman"/>
                <w:color w:val="FF0000"/>
                <w:sz w:val="24"/>
                <w:szCs w:val="24"/>
                <w:shd w:val="clear" w:color="auto" w:fill="FFFFFF"/>
                <w:lang w:val="ru-RU"/>
              </w:rPr>
            </w:pPr>
          </w:p>
        </w:tc>
      </w:tr>
    </w:tbl>
    <w:p w:rsidR="00501813" w:rsidRDefault="00501813" w:rsidP="00BD1C86">
      <w:pPr>
        <w:ind w:firstLine="709"/>
        <w:rPr>
          <w:rFonts w:ascii="Times New Roman" w:hAnsi="Times New Roman" w:cs="Times New Roman"/>
          <w:szCs w:val="28"/>
          <w:lang w:val="uk-UA"/>
        </w:rPr>
      </w:pPr>
    </w:p>
    <w:p w:rsidR="00463F90" w:rsidRPr="00BD1C86" w:rsidRDefault="00463F90" w:rsidP="00BD1C86">
      <w:pPr>
        <w:ind w:firstLine="709"/>
        <w:rPr>
          <w:rFonts w:ascii="Times New Roman" w:hAnsi="Times New Roman" w:cs="Times New Roman"/>
          <w:szCs w:val="28"/>
          <w:lang w:val="uk-UA"/>
        </w:rPr>
      </w:pPr>
      <w:r w:rsidRPr="00BD1C86">
        <w:rPr>
          <w:rFonts w:ascii="Times New Roman" w:hAnsi="Times New Roman" w:cs="Times New Roman"/>
          <w:szCs w:val="28"/>
          <w:lang w:val="uk-UA"/>
        </w:rPr>
        <w:t xml:space="preserve">За підсумками засідання Робочої групи з розробки Стратегії розвитку </w:t>
      </w:r>
      <w:r w:rsidR="00456698">
        <w:rPr>
          <w:rFonts w:ascii="Times New Roman" w:hAnsi="Times New Roman" w:cs="Times New Roman"/>
          <w:szCs w:val="28"/>
          <w:lang w:val="uk-UA"/>
        </w:rPr>
        <w:t>Нижньодуванської</w:t>
      </w:r>
      <w:r w:rsidR="005E359F">
        <w:rPr>
          <w:rFonts w:ascii="Times New Roman" w:hAnsi="Times New Roman" w:cs="Times New Roman"/>
          <w:szCs w:val="28"/>
          <w:lang w:val="uk-UA"/>
        </w:rPr>
        <w:t xml:space="preserve"> ОТГ до 2026 року від 10.10</w:t>
      </w:r>
      <w:r w:rsidRPr="00BD1C86">
        <w:rPr>
          <w:rFonts w:ascii="Times New Roman" w:hAnsi="Times New Roman" w:cs="Times New Roman"/>
          <w:szCs w:val="28"/>
          <w:lang w:val="uk-UA"/>
        </w:rPr>
        <w:t>.2019 року затверджено вищенаведений зміст</w:t>
      </w:r>
      <w:r w:rsidR="00DA1156" w:rsidRPr="008E46C7">
        <w:rPr>
          <w:rFonts w:ascii="Times New Roman" w:hAnsi="Times New Roman" w:cs="Times New Roman"/>
          <w:szCs w:val="28"/>
          <w:lang w:val="uk-UA"/>
        </w:rPr>
        <w:t xml:space="preserve"> </w:t>
      </w:r>
      <w:r w:rsidRPr="00BD1C86">
        <w:rPr>
          <w:rFonts w:ascii="Times New Roman" w:hAnsi="Times New Roman" w:cs="Times New Roman"/>
          <w:szCs w:val="28"/>
        </w:rPr>
        <w:t>SWOT</w:t>
      </w:r>
      <w:r w:rsidRPr="00BD1C86">
        <w:rPr>
          <w:rFonts w:ascii="Times New Roman" w:eastAsia="Calibri" w:hAnsi="Times New Roman" w:cs="Times New Roman"/>
          <w:szCs w:val="28"/>
          <w:lang w:val="uk-UA"/>
        </w:rPr>
        <w:t xml:space="preserve"> - аналізу </w:t>
      </w:r>
      <w:r w:rsidR="00456698">
        <w:rPr>
          <w:rFonts w:ascii="Times New Roman" w:hAnsi="Times New Roman" w:cs="Times New Roman"/>
          <w:szCs w:val="28"/>
          <w:lang w:val="uk-UA"/>
        </w:rPr>
        <w:t>Нижньодуванської</w:t>
      </w:r>
      <w:r w:rsidRPr="00BD1C86">
        <w:rPr>
          <w:rFonts w:ascii="Times New Roman" w:hAnsi="Times New Roman" w:cs="Times New Roman"/>
          <w:szCs w:val="28"/>
          <w:lang w:val="uk-UA"/>
        </w:rPr>
        <w:t xml:space="preserve"> ОТГ.</w:t>
      </w:r>
    </w:p>
    <w:p w:rsidR="00463F90" w:rsidRDefault="00463F90" w:rsidP="0099455C">
      <w:pPr>
        <w:pStyle w:val="2"/>
        <w:rPr>
          <w:lang w:val="uk-UA"/>
        </w:rPr>
      </w:pPr>
    </w:p>
    <w:p w:rsidR="008434CB" w:rsidRDefault="0099455C" w:rsidP="0099455C">
      <w:pPr>
        <w:pStyle w:val="2"/>
        <w:rPr>
          <w:lang w:val="uk-UA"/>
        </w:rPr>
      </w:pPr>
      <w:bookmarkStart w:id="36" w:name="_Toc50548954"/>
      <w:r w:rsidRPr="00821DE6">
        <w:rPr>
          <w:lang w:val="uk-UA"/>
        </w:rPr>
        <w:t>4.</w:t>
      </w:r>
      <w:r>
        <w:rPr>
          <w:lang w:val="uk-UA"/>
        </w:rPr>
        <w:t xml:space="preserve">5. </w:t>
      </w:r>
      <w:r w:rsidRPr="0099455C">
        <w:t>SWOT</w:t>
      </w:r>
      <w:r w:rsidRPr="00821DE6">
        <w:rPr>
          <w:lang w:val="uk-UA"/>
        </w:rPr>
        <w:t xml:space="preserve">-матриця </w:t>
      </w:r>
      <w:r w:rsidR="00456698">
        <w:rPr>
          <w:lang w:val="uk-UA"/>
        </w:rPr>
        <w:t>Нижньодуванської</w:t>
      </w:r>
      <w:r w:rsidRPr="00821DE6">
        <w:rPr>
          <w:lang w:val="uk-UA"/>
        </w:rPr>
        <w:t xml:space="preserve">  громади</w:t>
      </w:r>
      <w:bookmarkEnd w:id="36"/>
    </w:p>
    <w:p w:rsidR="00821DE6" w:rsidRPr="00821DE6" w:rsidRDefault="00821DE6" w:rsidP="00821DE6">
      <w:pPr>
        <w:rPr>
          <w:lang w:val="uk-UA"/>
        </w:rPr>
      </w:pPr>
    </w:p>
    <w:p w:rsidR="00821DE6" w:rsidRPr="00821DE6" w:rsidRDefault="00821DE6" w:rsidP="00821DE6">
      <w:pPr>
        <w:ind w:firstLine="851"/>
        <w:rPr>
          <w:rFonts w:ascii="Times New Roman" w:hAnsi="Times New Roman"/>
          <w:szCs w:val="28"/>
          <w:lang w:val="uk-UA"/>
        </w:rPr>
      </w:pPr>
      <w:r w:rsidRPr="006B2896">
        <w:rPr>
          <w:rFonts w:ascii="Times New Roman" w:hAnsi="Times New Roman"/>
          <w:szCs w:val="28"/>
        </w:rPr>
        <w:t>SWOT</w:t>
      </w:r>
      <w:r w:rsidRPr="00821DE6">
        <w:rPr>
          <w:rFonts w:ascii="Times New Roman" w:hAnsi="Times New Roman"/>
          <w:szCs w:val="28"/>
          <w:lang w:val="uk-UA"/>
        </w:rPr>
        <w:t xml:space="preserve">-матриця дозволяє виявити взаємозв‘язки між «внутрішніми» (сильні та слабкі сторони) та «зовнішніми» (можливості та загрози) факторами, які мають стратегічне значення для </w:t>
      </w:r>
      <w:r w:rsidR="00456698">
        <w:rPr>
          <w:rFonts w:ascii="Times New Roman" w:hAnsi="Times New Roman"/>
          <w:szCs w:val="28"/>
          <w:lang w:val="uk-UA"/>
        </w:rPr>
        <w:t>Нижньодуванської</w:t>
      </w:r>
      <w:r w:rsidRPr="00821DE6">
        <w:rPr>
          <w:rFonts w:ascii="Times New Roman" w:hAnsi="Times New Roman"/>
          <w:szCs w:val="28"/>
          <w:lang w:val="uk-UA"/>
        </w:rPr>
        <w:t xml:space="preserve"> об’єднаної громади. Суцільна лінія символізує сильний взаємозв‘язок, пунктирна – слабкий. Саме ці взаємозв‘язки дозволяють сформулювати порівняльні переваги, виклики і ризики, які є основою для стратегічного вибору – формулювання стратегічних та операційних цілей розвитку громади на довгострокову перспективу.</w:t>
      </w:r>
    </w:p>
    <w:p w:rsidR="008434CB" w:rsidRPr="00947C47" w:rsidRDefault="00947C47" w:rsidP="00947C47">
      <w:pPr>
        <w:ind w:firstLine="851"/>
        <w:rPr>
          <w:rFonts w:ascii="Times New Roman" w:hAnsi="Times New Roman"/>
          <w:szCs w:val="28"/>
          <w:lang w:val="uk-UA"/>
        </w:rPr>
      </w:pPr>
      <w:r w:rsidRPr="00947C47">
        <w:rPr>
          <w:rFonts w:ascii="Times New Roman" w:hAnsi="Times New Roman"/>
          <w:szCs w:val="28"/>
          <w:lang w:val="uk-UA"/>
        </w:rPr>
        <w:lastRenderedPageBreak/>
        <w:t xml:space="preserve">За підсумками засідання Робочої групи з розробки Стратегії розвитку </w:t>
      </w:r>
      <w:r w:rsidR="00456698">
        <w:rPr>
          <w:rFonts w:ascii="Times New Roman" w:hAnsi="Times New Roman"/>
          <w:szCs w:val="28"/>
          <w:lang w:val="uk-UA"/>
        </w:rPr>
        <w:t>Нижньодуванської</w:t>
      </w:r>
      <w:r w:rsidR="005E359F">
        <w:rPr>
          <w:rFonts w:ascii="Times New Roman" w:hAnsi="Times New Roman"/>
          <w:szCs w:val="28"/>
          <w:lang w:val="uk-UA"/>
        </w:rPr>
        <w:t xml:space="preserve"> ОТГ до 2026 року від 10.10</w:t>
      </w:r>
      <w:r w:rsidRPr="00947C47">
        <w:rPr>
          <w:rFonts w:ascii="Times New Roman" w:hAnsi="Times New Roman"/>
          <w:szCs w:val="28"/>
          <w:lang w:val="uk-UA"/>
        </w:rPr>
        <w:t xml:space="preserve">.2019 року затверджено наступний зміст SWOT - матриці  </w:t>
      </w:r>
      <w:r w:rsidR="00456698">
        <w:rPr>
          <w:rFonts w:ascii="Times New Roman" w:hAnsi="Times New Roman"/>
          <w:szCs w:val="28"/>
          <w:lang w:val="uk-UA"/>
        </w:rPr>
        <w:t>Нижньодуванської</w:t>
      </w:r>
      <w:r w:rsidRPr="00947C47">
        <w:rPr>
          <w:rFonts w:ascii="Times New Roman" w:hAnsi="Times New Roman"/>
          <w:szCs w:val="28"/>
          <w:lang w:val="uk-UA"/>
        </w:rPr>
        <w:t xml:space="preserve"> ОТГ</w:t>
      </w:r>
    </w:p>
    <w:p w:rsidR="00821DE6" w:rsidRDefault="00821DE6" w:rsidP="00821DE6">
      <w:pPr>
        <w:pStyle w:val="aa"/>
        <w:tabs>
          <w:tab w:val="left" w:pos="0"/>
        </w:tabs>
        <w:ind w:left="0"/>
        <w:jc w:val="center"/>
        <w:rPr>
          <w:rFonts w:ascii="Times New Roman" w:hAnsi="Times New Roman"/>
          <w:b/>
          <w:color w:val="1F497D"/>
          <w:sz w:val="28"/>
          <w:szCs w:val="28"/>
          <w:lang w:val="uk-UA"/>
        </w:rPr>
      </w:pPr>
    </w:p>
    <w:p w:rsidR="00FE3543" w:rsidRPr="007F37D7" w:rsidRDefault="00AB1F17" w:rsidP="00FE3543">
      <w:pPr>
        <w:rPr>
          <w:rFonts w:ascii="Times New Roman" w:hAnsi="Times New Roman"/>
          <w:b/>
          <w:sz w:val="24"/>
          <w:szCs w:val="24"/>
          <w:lang w:val="uk-UA"/>
        </w:rPr>
      </w:pPr>
      <w:r w:rsidRPr="00AB1F17">
        <w:rPr>
          <w:rFonts w:ascii="Times New Roman" w:hAnsi="Times New Roman"/>
          <w:b/>
          <w:noProof/>
          <w:sz w:val="24"/>
          <w:szCs w:val="24"/>
          <w:lang w:eastAsia="uk-UA"/>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Нашивка 94" o:spid="_x0000_s1436" type="#_x0000_t55" style="position:absolute;left:0;text-align:left;margin-left:3in;margin-top:7.15pt;width:90pt;height:19.25pt;rotation:180;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" adj="18938">
            <v:textbox style="mso-next-textbox:#Нашивка 94">
              <w:txbxContent>
                <w:p w:rsidR="008647F4" w:rsidRPr="00096373" w:rsidRDefault="008647F4" w:rsidP="00FE3543">
                  <w:pPr>
                    <w:jc w:val="center"/>
                    <w:rPr>
                      <w:rFonts w:ascii="Arial Narrow" w:hAnsi="Arial Narrow"/>
                      <w:b/>
                      <w:sz w:val="20"/>
                      <w:szCs w:val="20"/>
                    </w:rPr>
                  </w:pPr>
                  <w:r w:rsidRPr="00096373">
                    <w:rPr>
                      <w:rFonts w:ascii="Arial Narrow" w:hAnsi="Arial Narrow"/>
                      <w:b/>
                      <w:sz w:val="20"/>
                      <w:szCs w:val="20"/>
                    </w:rPr>
                    <w:t>Підтримують</w:t>
                  </w:r>
                </w:p>
              </w:txbxContent>
            </v:textbox>
          </v:shape>
        </w:pict>
      </w:r>
      <w:r w:rsidR="00FE3543" w:rsidRPr="007F37D7">
        <w:rPr>
          <w:rFonts w:ascii="Times New Roman" w:hAnsi="Times New Roman"/>
          <w:b/>
          <w:sz w:val="24"/>
          <w:szCs w:val="24"/>
          <w:lang w:val="uk-UA"/>
        </w:rPr>
        <w:t>Порівняльні переваги</w:t>
      </w:r>
    </w:p>
    <w:p w:rsidR="00FE3543" w:rsidRPr="007F37D7" w:rsidRDefault="00FE3543" w:rsidP="00FE3543">
      <w:pPr>
        <w:rPr>
          <w:rFonts w:ascii="Times New Roman" w:hAnsi="Times New Roman"/>
          <w:b/>
          <w:sz w:val="24"/>
          <w:szCs w:val="24"/>
          <w:lang w:val="uk-UA"/>
        </w:rPr>
      </w:pPr>
      <w:r w:rsidRPr="007F37D7">
        <w:rPr>
          <w:rFonts w:ascii="Times New Roman" w:hAnsi="Times New Roman"/>
          <w:b/>
          <w:sz w:val="24"/>
          <w:szCs w:val="24"/>
          <w:lang w:val="uk-UA"/>
        </w:rPr>
        <w:t>Сильні сторони                                                                                   Можливості</w:t>
      </w:r>
    </w:p>
    <w:tbl>
      <w:tblPr>
        <w:tblStyle w:val="af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525"/>
        <w:gridCol w:w="1489"/>
        <w:gridCol w:w="3557"/>
      </w:tblGrid>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2B2CBB" w:rsidRDefault="00FE3543" w:rsidP="002849D6">
            <w:pPr>
              <w:ind w:right="74"/>
              <w:rPr>
                <w:rFonts w:ascii="Times New Roman" w:hAnsi="Times New Roman"/>
                <w:b/>
                <w:sz w:val="18"/>
                <w:szCs w:val="18"/>
                <w:lang w:val="ru-RU"/>
              </w:rPr>
            </w:pPr>
            <w:r w:rsidRPr="002B2CBB">
              <w:rPr>
                <w:rFonts w:ascii="Times New Roman" w:hAnsi="Times New Roman"/>
                <w:sz w:val="18"/>
                <w:szCs w:val="18"/>
                <w:lang w:val="ru-RU"/>
              </w:rPr>
              <w:t>1. Достатньо привабливе географічне розташування (відстань до райцентру м.Сватове 25 км., до залізничної станції – 25 км. до траси Р07 – 15 км, траса  Р66 проходить через громаду)</w:t>
            </w:r>
          </w:p>
        </w:tc>
        <w:tc>
          <w:tcPr>
            <w:tcW w:w="1489" w:type="dxa"/>
            <w:tcBorders>
              <w:top w:val="nil"/>
              <w:left w:val="single" w:sz="12" w:space="0" w:color="auto"/>
              <w:bottom w:val="nil"/>
              <w:right w:val="single" w:sz="12" w:space="0" w:color="auto"/>
            </w:tcBorders>
          </w:tcPr>
          <w:p w:rsidR="00FE3543" w:rsidRPr="00FE3543" w:rsidRDefault="00AB1F17" w:rsidP="002849D6">
            <w:pPr>
              <w:rPr>
                <w:rFonts w:ascii="Times New Roman" w:hAnsi="Times New Roman"/>
                <w:b/>
                <w:sz w:val="18"/>
                <w:szCs w:val="18"/>
                <w:lang w:val="ru-RU"/>
              </w:rPr>
            </w:pPr>
            <w:r w:rsidRPr="00AB1F17">
              <w:rPr>
                <w:rFonts w:ascii="Times New Roman" w:hAnsi="Times New Roman"/>
                <w:b/>
                <w:noProof/>
                <w:sz w:val="18"/>
                <w:szCs w:val="18"/>
                <w:lang w:eastAsia="uk-UA"/>
              </w:rPr>
              <w:pict>
                <v:line id="_x0000_s1446" style="position:absolute;left:0;text-align:left;flip:x;z-index:251810816;visibility:visible;mso-position-horizontal-relative:text;mso-position-vertical-relative:text" from="-5.3pt,15.5pt" to="69.8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48" style="position:absolute;left:0;text-align:left;flip:x;z-index:251812864;visibility:visible;mso-position-horizontal-relative:text;mso-position-vertical-relative:text" from="-5.3pt,15.5pt" to="69.8pt,2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39" style="position:absolute;left:0;text-align:left;flip:x;z-index:251803648;visibility:visible;mso-position-horizontal-relative:text;mso-position-vertical-relative:text" from="-5.3pt,15.5pt" to="67.25pt,2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p>
        </w:tc>
        <w:tc>
          <w:tcPr>
            <w:tcW w:w="3557"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2B2CBB" w:rsidRDefault="00FE3543" w:rsidP="002849D6">
            <w:pPr>
              <w:ind w:right="74"/>
              <w:rPr>
                <w:rFonts w:ascii="Times New Roman" w:hAnsi="Times New Roman"/>
                <w:sz w:val="18"/>
                <w:szCs w:val="18"/>
                <w:lang w:val="ru-RU"/>
              </w:rPr>
            </w:pPr>
            <w:r w:rsidRPr="002B2CBB">
              <w:rPr>
                <w:rFonts w:ascii="Times New Roman" w:hAnsi="Times New Roman"/>
                <w:sz w:val="18"/>
                <w:szCs w:val="18"/>
                <w:lang w:val="ru-RU"/>
              </w:rPr>
              <w:t>1. Припинення військового конфлікту на сході України</w:t>
            </w:r>
          </w:p>
          <w:p w:rsidR="00FE3543" w:rsidRPr="002B2CBB" w:rsidRDefault="00FE3543" w:rsidP="002849D6">
            <w:pPr>
              <w:rPr>
                <w:rFonts w:ascii="Times New Roman" w:hAnsi="Times New Roman"/>
                <w:b/>
                <w:sz w:val="18"/>
                <w:szCs w:val="18"/>
                <w:lang w:val="ru-RU"/>
              </w:rPr>
            </w:pP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nil"/>
              <w:bottom w:val="single" w:sz="12" w:space="0" w:color="auto"/>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2B2CBB"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 xml:space="preserve">2. </w:t>
            </w:r>
            <w:r w:rsidRPr="002B2CBB">
              <w:rPr>
                <w:rFonts w:ascii="Times New Roman" w:hAnsi="Times New Roman"/>
                <w:sz w:val="18"/>
                <w:szCs w:val="18"/>
                <w:lang w:val="ru-RU"/>
              </w:rPr>
              <w:t>Наявність достатньої кількості родючих та екологічно чистих с/г земель (14 847 га – рілля) та земель не с/г призначення (2266 га)</w:t>
            </w:r>
          </w:p>
        </w:tc>
        <w:tc>
          <w:tcPr>
            <w:tcW w:w="1489" w:type="dxa"/>
            <w:tcBorders>
              <w:top w:val="nil"/>
              <w:left w:val="single" w:sz="12" w:space="0" w:color="auto"/>
              <w:bottom w:val="nil"/>
              <w:right w:val="single" w:sz="12" w:space="0" w:color="auto"/>
            </w:tcBorders>
          </w:tcPr>
          <w:p w:rsidR="00FE3543" w:rsidRPr="00FE3543" w:rsidRDefault="00AB1F17" w:rsidP="002849D6">
            <w:pPr>
              <w:rPr>
                <w:rFonts w:ascii="Times New Roman" w:hAnsi="Times New Roman"/>
                <w:b/>
                <w:sz w:val="18"/>
                <w:szCs w:val="18"/>
                <w:lang w:val="ru-RU"/>
              </w:rPr>
            </w:pPr>
            <w:r w:rsidRPr="00AB1F17">
              <w:rPr>
                <w:rFonts w:ascii="Times New Roman" w:hAnsi="Times New Roman"/>
                <w:b/>
                <w:noProof/>
                <w:sz w:val="18"/>
                <w:szCs w:val="18"/>
                <w:lang w:eastAsia="uk-UA"/>
              </w:rPr>
              <w:pict>
                <v:line id="_x0000_s1486" style="position:absolute;left:0;text-align:left;flip:x y;z-index:251851776;visibility:visible;mso-position-horizontal-relative:text;mso-position-vertical-relative:text" from="-5.3pt,12.65pt" to="67.25pt,37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58" style="position:absolute;left:0;text-align:left;flip:x y;z-index:251823104;visibility:visible;mso-position-horizontal-relative:text;mso-position-vertical-relative:text" from="-5.3pt,12.65pt" to="69.8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45" style="position:absolute;left:0;text-align:left;flip:x;z-index:251809792;visibility:visible;mso-position-horizontal-relative:text;mso-position-vertical-relative:text" from="-5.3pt,12.65pt" to="69.8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50" style="position:absolute;left:0;text-align:left;flip:x;z-index:251814912;visibility:visible;mso-position-horizontal-relative:text;mso-position-vertical-relative:text" from="-5.3pt,12.65pt" to="69.8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52" style="position:absolute;left:0;text-align:left;flip:x;z-index:251816960;visibility:visible;mso-position-horizontal-relative:text;mso-position-vertical-relative:text" from="-5.3pt,12.65pt" to="69.8pt,1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51" style="position:absolute;left:0;text-align:left;flip:x;z-index:251815936;visibility:visible;mso-position-horizontal-relative:text;mso-position-vertical-relative:text" from="-5.3pt,12.65pt" to="69.8pt,1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p>
        </w:tc>
        <w:tc>
          <w:tcPr>
            <w:tcW w:w="3557"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FE3543" w:rsidRDefault="00FE3543" w:rsidP="002849D6">
            <w:pPr>
              <w:autoSpaceDE w:val="0"/>
              <w:autoSpaceDN w:val="0"/>
              <w:rPr>
                <w:rFonts w:ascii="Times New Roman" w:hAnsi="Times New Roman"/>
                <w:b/>
                <w:sz w:val="18"/>
                <w:szCs w:val="18"/>
                <w:lang w:val="ru-RU"/>
              </w:rPr>
            </w:pPr>
            <w:r w:rsidRPr="00FE3543">
              <w:rPr>
                <w:rFonts w:ascii="Times New Roman" w:hAnsi="Times New Roman"/>
                <w:sz w:val="18"/>
                <w:szCs w:val="18"/>
                <w:lang w:val="ru-RU"/>
              </w:rPr>
              <w:t>2. Діяльність в Україні проектів міжнародної технічної допомоги, які підтримуватимуть об‘єднані громади</w:t>
            </w: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nil"/>
              <w:bottom w:val="single" w:sz="12" w:space="0" w:color="auto"/>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2B2CBB" w:rsidRDefault="00FE3543" w:rsidP="002849D6">
            <w:pPr>
              <w:ind w:right="74"/>
              <w:rPr>
                <w:rFonts w:ascii="Times New Roman" w:hAnsi="Times New Roman"/>
                <w:b/>
                <w:sz w:val="18"/>
                <w:szCs w:val="18"/>
              </w:rPr>
            </w:pPr>
            <w:r w:rsidRPr="002B2CBB">
              <w:rPr>
                <w:rFonts w:ascii="Times New Roman" w:hAnsi="Times New Roman"/>
                <w:sz w:val="18"/>
                <w:szCs w:val="18"/>
                <w:lang w:val="ru-RU"/>
              </w:rPr>
              <w:t>3. Наявність р.Красна та 5 ставків загальною площею 6,5 га</w:t>
            </w:r>
          </w:p>
        </w:tc>
        <w:tc>
          <w:tcPr>
            <w:tcW w:w="1489" w:type="dxa"/>
            <w:tcBorders>
              <w:top w:val="nil"/>
              <w:left w:val="single" w:sz="12" w:space="0" w:color="auto"/>
              <w:bottom w:val="nil"/>
              <w:right w:val="single" w:sz="12" w:space="0" w:color="auto"/>
            </w:tcBorders>
          </w:tcPr>
          <w:p w:rsidR="00FE3543" w:rsidRPr="002B2CBB" w:rsidRDefault="00AB1F17" w:rsidP="002849D6">
            <w:pPr>
              <w:rPr>
                <w:rFonts w:ascii="Times New Roman" w:hAnsi="Times New Roman"/>
                <w:b/>
                <w:sz w:val="18"/>
                <w:szCs w:val="18"/>
              </w:rPr>
            </w:pPr>
            <w:r w:rsidRPr="00AB1F17">
              <w:rPr>
                <w:rFonts w:ascii="Times New Roman" w:hAnsi="Times New Roman"/>
                <w:b/>
                <w:noProof/>
                <w:sz w:val="18"/>
                <w:szCs w:val="18"/>
                <w:lang w:eastAsia="uk-UA"/>
              </w:rPr>
              <w:pict>
                <v:line id="_x0000_s1461" style="position:absolute;left:0;text-align:left;flip:x;z-index:251826176;visibility:visible;mso-position-horizontal-relative:text;mso-position-vertical-relative:text" from="-5.3pt,8.25pt" to="67.25pt,3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53" style="position:absolute;left:0;text-align:left;flip:x;z-index:251817984;visibility:visible;mso-position-horizontal-relative:text;mso-position-vertical-relative:text" from="-5.3pt,8.25pt" to="69.8pt,8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p>
        </w:tc>
        <w:tc>
          <w:tcPr>
            <w:tcW w:w="3557"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FE3543" w:rsidRDefault="00FE3543" w:rsidP="002849D6">
            <w:pPr>
              <w:autoSpaceDE w:val="0"/>
              <w:autoSpaceDN w:val="0"/>
              <w:rPr>
                <w:rFonts w:ascii="Times New Roman" w:hAnsi="Times New Roman"/>
                <w:b/>
                <w:sz w:val="18"/>
                <w:szCs w:val="18"/>
                <w:lang w:val="ru-RU"/>
              </w:rPr>
            </w:pPr>
            <w:r w:rsidRPr="002B2CBB">
              <w:rPr>
                <w:rFonts w:ascii="Times New Roman" w:hAnsi="Times New Roman"/>
                <w:sz w:val="18"/>
                <w:szCs w:val="18"/>
                <w:lang w:val="ru-RU"/>
              </w:rPr>
              <w:t>3. Бюджетна підтримка об‘єднаних громад</w:t>
            </w: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nil"/>
              <w:bottom w:val="single" w:sz="12" w:space="0" w:color="auto"/>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FE3543"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4. Наявність 15 сільськогосподарських підприємств та фермерських господарств, які займаються вирощуванням соняшника, пшениці, ячменю</w:t>
            </w:r>
          </w:p>
        </w:tc>
        <w:tc>
          <w:tcPr>
            <w:tcW w:w="1489" w:type="dxa"/>
            <w:tcBorders>
              <w:top w:val="nil"/>
              <w:left w:val="single" w:sz="12" w:space="0" w:color="auto"/>
              <w:bottom w:val="nil"/>
              <w:right w:val="single" w:sz="12" w:space="0" w:color="auto"/>
            </w:tcBorders>
          </w:tcPr>
          <w:p w:rsidR="00FE3543" w:rsidRPr="00FE3543" w:rsidRDefault="00AB1F17" w:rsidP="002849D6">
            <w:pPr>
              <w:rPr>
                <w:rFonts w:ascii="Times New Roman" w:hAnsi="Times New Roman"/>
                <w:b/>
                <w:sz w:val="18"/>
                <w:szCs w:val="18"/>
                <w:lang w:val="ru-RU"/>
              </w:rPr>
            </w:pPr>
            <w:r w:rsidRPr="00AB1F17">
              <w:rPr>
                <w:rFonts w:ascii="Times New Roman" w:hAnsi="Times New Roman"/>
                <w:b/>
                <w:noProof/>
                <w:sz w:val="18"/>
                <w:szCs w:val="18"/>
                <w:lang w:eastAsia="uk-UA"/>
              </w:rPr>
              <w:pict>
                <v:line id="_x0000_s1487" style="position:absolute;left:0;text-align:left;flip:x y;z-index:251852800;visibility:visible;mso-position-horizontal-relative:text;mso-position-vertical-relative:text" from="-5.3pt,16.25pt" to="69.8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59" style="position:absolute;left:0;text-align:left;flip:x y;z-index:251824128;visibility:visible;mso-position-horizontal-relative:text;mso-position-vertical-relative:text" from="-5.3pt,16.25pt" to="69.8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54" style="position:absolute;left:0;text-align:left;flip:x y;z-index:251819008;visibility:visible;mso-position-horizontal-relative:text;mso-position-vertical-relative:text" from="-5.3pt,16.25pt" to="69.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60" style="position:absolute;left:0;text-align:left;flip:x;z-index:251825152;visibility:visible;mso-position-horizontal-relative:text;mso-position-vertical-relative:text" from="-5.3pt,16.25pt" to="67.2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49" style="position:absolute;left:0;text-align:left;flip:x;z-index:251813888;visibility:visible;mso-position-horizontal-relative:text;mso-position-vertical-relative:text" from="-5.3pt,16.25pt" to="67.25pt,46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43" style="position:absolute;left:0;text-align:left;flip:x;z-index:251807744;visibility:visible;mso-position-horizontal-relative:text;mso-position-vertical-relative:text" from="-5.3pt,16.25pt" to="69.8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p>
        </w:tc>
        <w:tc>
          <w:tcPr>
            <w:tcW w:w="3557"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2B2CBB" w:rsidRDefault="00FE3543" w:rsidP="002849D6">
            <w:pPr>
              <w:ind w:right="74"/>
              <w:rPr>
                <w:rFonts w:ascii="Times New Roman" w:hAnsi="Times New Roman"/>
                <w:sz w:val="18"/>
                <w:szCs w:val="18"/>
                <w:lang w:val="ru-RU"/>
              </w:rPr>
            </w:pPr>
            <w:r w:rsidRPr="00FE3543">
              <w:rPr>
                <w:rFonts w:ascii="Times New Roman" w:hAnsi="Times New Roman"/>
                <w:sz w:val="18"/>
                <w:szCs w:val="18"/>
                <w:lang w:val="ru-RU"/>
              </w:rPr>
              <w:t xml:space="preserve">4. </w:t>
            </w:r>
            <w:r w:rsidRPr="002B2CBB">
              <w:rPr>
                <w:rFonts w:ascii="Times New Roman" w:hAnsi="Times New Roman"/>
                <w:sz w:val="18"/>
                <w:szCs w:val="18"/>
                <w:lang w:val="ru-RU"/>
              </w:rPr>
              <w:t>Підвищення рівня загальної спроможності громади за рахунок приеднання сусідніх громад</w:t>
            </w:r>
          </w:p>
          <w:p w:rsidR="00FE3543" w:rsidRPr="002B2CBB" w:rsidRDefault="00FE3543" w:rsidP="002849D6">
            <w:pPr>
              <w:autoSpaceDE w:val="0"/>
              <w:autoSpaceDN w:val="0"/>
              <w:rPr>
                <w:rFonts w:ascii="Times New Roman" w:hAnsi="Times New Roman"/>
                <w:b/>
                <w:sz w:val="18"/>
                <w:szCs w:val="18"/>
                <w:lang w:val="ru-RU"/>
              </w:rPr>
            </w:pP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nil"/>
              <w:bottom w:val="single" w:sz="12" w:space="0" w:color="auto"/>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2B2CBB" w:rsidRDefault="00FE3543" w:rsidP="002849D6">
            <w:pPr>
              <w:ind w:right="74"/>
              <w:rPr>
                <w:rFonts w:ascii="Times New Roman" w:hAnsi="Times New Roman"/>
                <w:sz w:val="18"/>
                <w:szCs w:val="18"/>
                <w:lang w:val="ru-RU"/>
              </w:rPr>
            </w:pPr>
            <w:r w:rsidRPr="00FE3543">
              <w:rPr>
                <w:rFonts w:ascii="Times New Roman" w:hAnsi="Times New Roman"/>
                <w:sz w:val="18"/>
                <w:szCs w:val="18"/>
                <w:lang w:val="ru-RU"/>
              </w:rPr>
              <w:t xml:space="preserve">5. </w:t>
            </w:r>
            <w:r w:rsidRPr="002B2CBB">
              <w:rPr>
                <w:rFonts w:ascii="Times New Roman" w:hAnsi="Times New Roman"/>
                <w:sz w:val="18"/>
                <w:szCs w:val="18"/>
                <w:lang w:val="ru-RU"/>
              </w:rPr>
              <w:t>Наявність  діючого комунального підприємства, що забезпечує благоустрій населених пунктів громади</w:t>
            </w:r>
          </w:p>
        </w:tc>
        <w:tc>
          <w:tcPr>
            <w:tcW w:w="1489" w:type="dxa"/>
            <w:tcBorders>
              <w:top w:val="nil"/>
              <w:left w:val="single" w:sz="12" w:space="0" w:color="auto"/>
              <w:bottom w:val="nil"/>
              <w:right w:val="single" w:sz="12" w:space="0" w:color="auto"/>
            </w:tcBorders>
          </w:tcPr>
          <w:p w:rsidR="00FE3543" w:rsidRPr="00FE3543" w:rsidRDefault="00AB1F17" w:rsidP="002849D6">
            <w:pPr>
              <w:rPr>
                <w:rFonts w:ascii="Times New Roman" w:hAnsi="Times New Roman"/>
                <w:b/>
                <w:sz w:val="18"/>
                <w:szCs w:val="18"/>
                <w:lang w:val="ru-RU"/>
              </w:rPr>
            </w:pPr>
            <w:r w:rsidRPr="00AB1F17">
              <w:rPr>
                <w:rFonts w:ascii="Times New Roman" w:hAnsi="Times New Roman"/>
                <w:b/>
                <w:noProof/>
                <w:sz w:val="18"/>
                <w:szCs w:val="18"/>
                <w:lang w:eastAsia="uk-UA"/>
              </w:rPr>
              <w:pict>
                <v:line id="_x0000_s1455" style="position:absolute;left:0;text-align:left;flip:x y;z-index:251820032;visibility:visible;mso-position-horizontal-relative:text;mso-position-vertical-relative:text" from="-5.3pt,11.3pt" to="69.8pt,18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p>
        </w:tc>
        <w:tc>
          <w:tcPr>
            <w:tcW w:w="3557"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2B2CBB"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 xml:space="preserve">5. </w:t>
            </w:r>
            <w:r w:rsidRPr="002B2CBB">
              <w:rPr>
                <w:rFonts w:ascii="Times New Roman" w:hAnsi="Times New Roman"/>
                <w:sz w:val="18"/>
                <w:szCs w:val="18"/>
                <w:lang w:val="ru-RU"/>
              </w:rPr>
              <w:t>Продовження діяльності державних программ підтримки с/г виробників</w:t>
            </w: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nil"/>
              <w:bottom w:val="single" w:sz="12" w:space="0" w:color="auto"/>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2B2CBB" w:rsidRDefault="00FE3543" w:rsidP="002849D6">
            <w:pPr>
              <w:ind w:right="73"/>
              <w:rPr>
                <w:rFonts w:ascii="Times New Roman" w:hAnsi="Times New Roman"/>
                <w:b/>
                <w:sz w:val="18"/>
                <w:szCs w:val="18"/>
              </w:rPr>
            </w:pPr>
            <w:r w:rsidRPr="002B2CBB">
              <w:rPr>
                <w:rFonts w:ascii="Times New Roman" w:hAnsi="Times New Roman"/>
                <w:sz w:val="18"/>
                <w:szCs w:val="18"/>
                <w:lang w:val="ru-RU"/>
              </w:rPr>
              <w:t>6. Наявність потужних традицій бджоларництва</w:t>
            </w:r>
          </w:p>
        </w:tc>
        <w:tc>
          <w:tcPr>
            <w:tcW w:w="1489" w:type="dxa"/>
            <w:tcBorders>
              <w:top w:val="nil"/>
              <w:left w:val="single" w:sz="12" w:space="0" w:color="auto"/>
              <w:bottom w:val="nil"/>
              <w:right w:val="single" w:sz="12" w:space="0" w:color="auto"/>
            </w:tcBorders>
          </w:tcPr>
          <w:p w:rsidR="00FE3543" w:rsidRPr="002B2CBB" w:rsidRDefault="00FE3543" w:rsidP="002849D6">
            <w:pPr>
              <w:rPr>
                <w:rFonts w:ascii="Times New Roman" w:hAnsi="Times New Roman"/>
                <w:b/>
                <w:sz w:val="18"/>
                <w:szCs w:val="18"/>
              </w:rPr>
            </w:pPr>
          </w:p>
        </w:tc>
        <w:tc>
          <w:tcPr>
            <w:tcW w:w="3557"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FE3543" w:rsidRDefault="00FE3543" w:rsidP="002849D6">
            <w:pPr>
              <w:autoSpaceDE w:val="0"/>
              <w:autoSpaceDN w:val="0"/>
              <w:rPr>
                <w:rFonts w:ascii="Times New Roman" w:hAnsi="Times New Roman"/>
                <w:b/>
                <w:sz w:val="18"/>
                <w:szCs w:val="18"/>
                <w:lang w:val="ru-RU"/>
              </w:rPr>
            </w:pPr>
            <w:r w:rsidRPr="002B2CBB">
              <w:rPr>
                <w:rFonts w:ascii="Times New Roman" w:hAnsi="Times New Roman"/>
                <w:sz w:val="18"/>
                <w:szCs w:val="18"/>
                <w:lang w:val="ru-RU"/>
              </w:rPr>
              <w:t>6. Зростання попиту на продовольство на світовому ринку стимулюватиме розвиток АПК</w:t>
            </w: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nil"/>
              <w:bottom w:val="single" w:sz="12" w:space="0" w:color="auto"/>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FE3543" w:rsidRDefault="00FE3543" w:rsidP="002849D6">
            <w:pPr>
              <w:autoSpaceDE w:val="0"/>
              <w:autoSpaceDN w:val="0"/>
              <w:rPr>
                <w:rFonts w:ascii="Times New Roman" w:hAnsi="Times New Roman"/>
                <w:b/>
                <w:sz w:val="18"/>
                <w:szCs w:val="18"/>
                <w:lang w:val="ru-RU"/>
              </w:rPr>
            </w:pPr>
            <w:r w:rsidRPr="00FE3543">
              <w:rPr>
                <w:rFonts w:ascii="Times New Roman" w:hAnsi="Times New Roman"/>
                <w:sz w:val="18"/>
                <w:szCs w:val="18"/>
                <w:lang w:val="ru-RU"/>
              </w:rPr>
              <w:t>7. Наявність об‘єктів промислової інфраструктури, доступних для інвестування (законсервовані мукомельня, олійниця, потужності з виробництва макаронів)</w:t>
            </w:r>
          </w:p>
        </w:tc>
        <w:tc>
          <w:tcPr>
            <w:tcW w:w="1489" w:type="dxa"/>
            <w:tcBorders>
              <w:top w:val="nil"/>
              <w:left w:val="single" w:sz="12" w:space="0" w:color="auto"/>
              <w:bottom w:val="nil"/>
              <w:right w:val="single" w:sz="12" w:space="0" w:color="auto"/>
            </w:tcBorders>
          </w:tcPr>
          <w:p w:rsidR="00FE3543" w:rsidRPr="00FE3543" w:rsidRDefault="00AB1F17" w:rsidP="002849D6">
            <w:pPr>
              <w:rPr>
                <w:rFonts w:ascii="Times New Roman" w:hAnsi="Times New Roman"/>
                <w:b/>
                <w:sz w:val="18"/>
                <w:szCs w:val="18"/>
                <w:lang w:val="ru-RU"/>
              </w:rPr>
            </w:pPr>
            <w:r w:rsidRPr="00AB1F17">
              <w:rPr>
                <w:rFonts w:ascii="Times New Roman" w:hAnsi="Times New Roman"/>
                <w:b/>
                <w:noProof/>
                <w:sz w:val="18"/>
                <w:szCs w:val="18"/>
                <w:lang w:eastAsia="uk-UA"/>
              </w:rPr>
              <w:pict>
                <v:line id="_x0000_s1447" style="position:absolute;left:0;text-align:left;flip:x y;z-index:251811840;visibility:visible;mso-position-horizontal-relative:text;mso-position-vertical-relative:text" from="-5.3pt,16.35pt" to="67.25pt,6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57" style="position:absolute;left:0;text-align:left;flip:x;z-index:251822080;visibility:visible;mso-position-horizontal-relative:text;mso-position-vertical-relative:text" from="-5.3pt,16.35pt" to="69.8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p>
        </w:tc>
        <w:tc>
          <w:tcPr>
            <w:tcW w:w="3557"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FE3543" w:rsidRDefault="00FE3543" w:rsidP="002849D6">
            <w:pPr>
              <w:autoSpaceDE w:val="0"/>
              <w:autoSpaceDN w:val="0"/>
              <w:rPr>
                <w:rFonts w:ascii="Times New Roman" w:hAnsi="Times New Roman"/>
                <w:b/>
                <w:sz w:val="18"/>
                <w:szCs w:val="18"/>
                <w:lang w:val="ru-RU"/>
              </w:rPr>
            </w:pPr>
            <w:r w:rsidRPr="002B2CBB">
              <w:rPr>
                <w:rFonts w:ascii="Times New Roman" w:hAnsi="Times New Roman"/>
                <w:sz w:val="18"/>
                <w:szCs w:val="18"/>
                <w:lang w:val="ru-RU"/>
              </w:rPr>
              <w:t>7. Розширення повноважень та ресурсної бази  ОМС внаслідок  реформи місцевого самоврядування</w:t>
            </w: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nil"/>
              <w:bottom w:val="single" w:sz="12" w:space="0" w:color="auto"/>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2B2CBB"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 xml:space="preserve">8. </w:t>
            </w:r>
            <w:r w:rsidRPr="002B2CBB">
              <w:rPr>
                <w:rFonts w:ascii="Times New Roman" w:hAnsi="Times New Roman"/>
                <w:sz w:val="18"/>
                <w:szCs w:val="18"/>
                <w:lang w:val="ru-RU"/>
              </w:rPr>
              <w:t>Наявність мінеральної сировини піску, глини для виробництва будівельних матеріалів</w:t>
            </w:r>
            <w:r w:rsidRPr="002B2CBB">
              <w:rPr>
                <w:rFonts w:ascii="Times New Roman" w:hAnsi="Times New Roman"/>
                <w:sz w:val="18"/>
                <w:szCs w:val="18"/>
                <w:shd w:val="clear" w:color="auto" w:fill="FABF8F" w:themeFill="accent6" w:themeFillTint="99"/>
                <w:lang w:val="ru-RU"/>
              </w:rPr>
              <w:t>: (</w:t>
            </w:r>
            <w:r w:rsidRPr="002B2CBB">
              <w:rPr>
                <w:rFonts w:ascii="Times New Roman" w:hAnsi="Times New Roman"/>
                <w:color w:val="222222"/>
                <w:sz w:val="18"/>
                <w:szCs w:val="18"/>
                <w:shd w:val="clear" w:color="auto" w:fill="FABF8F" w:themeFill="accent6" w:themeFillTint="99"/>
                <w:lang w:val="ru-RU"/>
              </w:rPr>
              <w:t>родовищ піску- 4, родовищ глини -5, родовищ крейди -2</w:t>
            </w:r>
            <w:r w:rsidRPr="002B2CBB">
              <w:rPr>
                <w:rFonts w:ascii="Times New Roman" w:hAnsi="Times New Roman"/>
                <w:sz w:val="18"/>
                <w:szCs w:val="18"/>
                <w:shd w:val="clear" w:color="auto" w:fill="FABF8F" w:themeFill="accent6" w:themeFillTint="99"/>
                <w:lang w:val="ru-RU"/>
              </w:rPr>
              <w:t>)</w:t>
            </w:r>
          </w:p>
        </w:tc>
        <w:tc>
          <w:tcPr>
            <w:tcW w:w="1489" w:type="dxa"/>
            <w:tcBorders>
              <w:top w:val="nil"/>
              <w:left w:val="single" w:sz="12" w:space="0" w:color="auto"/>
              <w:bottom w:val="nil"/>
              <w:right w:val="single" w:sz="12" w:space="0" w:color="auto"/>
            </w:tcBorders>
          </w:tcPr>
          <w:p w:rsidR="00FE3543" w:rsidRPr="00FE3543" w:rsidRDefault="00AB1F17" w:rsidP="002849D6">
            <w:pPr>
              <w:rPr>
                <w:rFonts w:ascii="Times New Roman" w:hAnsi="Times New Roman"/>
                <w:b/>
                <w:sz w:val="18"/>
                <w:szCs w:val="18"/>
                <w:lang w:val="ru-RU"/>
              </w:rPr>
            </w:pPr>
            <w:r w:rsidRPr="00AB1F17">
              <w:rPr>
                <w:rFonts w:ascii="Times New Roman" w:hAnsi="Times New Roman"/>
                <w:b/>
                <w:noProof/>
                <w:sz w:val="18"/>
                <w:szCs w:val="18"/>
                <w:lang w:eastAsia="uk-UA"/>
              </w:rPr>
              <w:pict>
                <v:line id="_x0000_s1485" style="position:absolute;left:0;text-align:left;flip:x y;z-index:251850752;visibility:visible;mso-position-horizontal-relative:text;mso-position-vertical-relative:text" from="-5.3pt,15.5pt" to="67.2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41" style="position:absolute;left:0;text-align:left;flip:x;z-index:251805696;visibility:visible;mso-position-horizontal-relative:text;mso-position-vertical-relative:text" from="-5.3pt,15.5pt" to="69.8pt,3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42" style="position:absolute;left:0;text-align:left;flip:x;z-index:251806720;visibility:visible;mso-position-horizontal-relative:text;mso-position-vertical-relative:text" from="-5.3pt,15.5pt" to="69.8pt,25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44" style="position:absolute;left:0;text-align:left;flip:x;z-index:251808768;visibility:visible;mso-position-horizontal-relative:text;mso-position-vertical-relative:text" from="-5.3pt,15.5pt" to="67.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p>
        </w:tc>
        <w:tc>
          <w:tcPr>
            <w:tcW w:w="3557"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2B2CBB" w:rsidRDefault="00FE3543" w:rsidP="002849D6">
            <w:pPr>
              <w:autoSpaceDE w:val="0"/>
              <w:autoSpaceDN w:val="0"/>
              <w:rPr>
                <w:rFonts w:ascii="Times New Roman" w:hAnsi="Times New Roman"/>
                <w:sz w:val="18"/>
                <w:szCs w:val="18"/>
                <w:lang w:val="ru-RU"/>
              </w:rPr>
            </w:pPr>
            <w:r w:rsidRPr="002B2CBB">
              <w:rPr>
                <w:rFonts w:ascii="Times New Roman" w:hAnsi="Times New Roman"/>
                <w:sz w:val="18"/>
                <w:szCs w:val="18"/>
                <w:lang w:val="ru-RU"/>
              </w:rPr>
              <w:t>8. Продовження реформ в Україні сприятиме покращенню бізнес-клімату</w:t>
            </w:r>
          </w:p>
          <w:p w:rsidR="00FE3543" w:rsidRPr="002B2CBB" w:rsidRDefault="00FE3543" w:rsidP="002849D6">
            <w:pPr>
              <w:rPr>
                <w:rFonts w:ascii="Times New Roman" w:hAnsi="Times New Roman"/>
                <w:b/>
                <w:sz w:val="18"/>
                <w:szCs w:val="18"/>
                <w:lang w:val="ru-RU"/>
              </w:rPr>
            </w:pP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nil"/>
              <w:bottom w:val="single" w:sz="12" w:space="0" w:color="auto"/>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FE3543"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 xml:space="preserve">9. </w:t>
            </w:r>
            <w:r w:rsidRPr="002B2CBB">
              <w:rPr>
                <w:rFonts w:ascii="Times New Roman" w:hAnsi="Times New Roman"/>
                <w:sz w:val="18"/>
                <w:szCs w:val="18"/>
                <w:lang w:val="ru-RU"/>
              </w:rPr>
              <w:t>Сприятливий для життєдіяльності населення стан навколишнього природного середовища</w:t>
            </w:r>
          </w:p>
        </w:tc>
        <w:tc>
          <w:tcPr>
            <w:tcW w:w="1489" w:type="dxa"/>
            <w:tcBorders>
              <w:top w:val="nil"/>
              <w:left w:val="single" w:sz="12" w:space="0" w:color="auto"/>
              <w:bottom w:val="nil"/>
              <w:right w:val="single" w:sz="12" w:space="0" w:color="auto"/>
            </w:tcBorders>
          </w:tcPr>
          <w:p w:rsidR="00FE3543" w:rsidRPr="00FE3543" w:rsidRDefault="00AB1F17" w:rsidP="002849D6">
            <w:pPr>
              <w:rPr>
                <w:rFonts w:ascii="Times New Roman" w:hAnsi="Times New Roman"/>
                <w:b/>
                <w:sz w:val="18"/>
                <w:szCs w:val="18"/>
                <w:lang w:val="ru-RU"/>
              </w:rPr>
            </w:pPr>
            <w:r w:rsidRPr="00AB1F17">
              <w:rPr>
                <w:rFonts w:ascii="Times New Roman" w:hAnsi="Times New Roman"/>
                <w:b/>
                <w:noProof/>
                <w:sz w:val="18"/>
                <w:szCs w:val="18"/>
                <w:lang w:eastAsia="uk-UA"/>
              </w:rPr>
              <w:pict>
                <v:line id="_x0000_s1456" style="position:absolute;left:0;text-align:left;flip:x;z-index:251821056;visibility:visible;mso-position-horizontal-relative:text;mso-position-vertical-relative:text" from="-5.3pt,15.2pt" to="69.8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40" style="position:absolute;left:0;text-align:left;flip:x;z-index:251804672;visibility:visible;mso-position-horizontal-relative:text;mso-position-vertical-relative:text" from="-5.3pt,15.2pt" to="67.25pt,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p>
        </w:tc>
        <w:tc>
          <w:tcPr>
            <w:tcW w:w="3557"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FE3543" w:rsidRDefault="00FE3543" w:rsidP="002849D6">
            <w:pPr>
              <w:rPr>
                <w:rFonts w:ascii="Times New Roman" w:hAnsi="Times New Roman"/>
                <w:b/>
                <w:sz w:val="18"/>
                <w:szCs w:val="18"/>
                <w:lang w:val="ru-RU"/>
              </w:rPr>
            </w:pPr>
            <w:r w:rsidRPr="002B2CBB">
              <w:rPr>
                <w:rFonts w:ascii="Times New Roman" w:hAnsi="Times New Roman"/>
                <w:sz w:val="18"/>
                <w:szCs w:val="18"/>
                <w:lang w:val="ru-RU"/>
              </w:rPr>
              <w:t>9. Подовження дії регіональної Програми з конкурсного відбору проектів місцевого розвитку</w:t>
            </w: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nil"/>
              <w:bottom w:val="single" w:sz="12" w:space="0" w:color="auto"/>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2B2CBB"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10.</w:t>
            </w:r>
            <w:r w:rsidRPr="002B2CBB">
              <w:rPr>
                <w:rFonts w:ascii="Times New Roman" w:hAnsi="Times New Roman"/>
                <w:sz w:val="18"/>
                <w:szCs w:val="18"/>
                <w:lang w:val="ru-RU"/>
              </w:rPr>
              <w:t>Наявність заповідного урочища «Нижньодуванське» та памятки природи «Новочервоненське»</w:t>
            </w:r>
          </w:p>
        </w:tc>
        <w:tc>
          <w:tcPr>
            <w:tcW w:w="1489" w:type="dxa"/>
            <w:tcBorders>
              <w:top w:val="nil"/>
              <w:left w:val="single" w:sz="12" w:space="0" w:color="auto"/>
              <w:bottom w:val="nil"/>
              <w:right w:val="single" w:sz="12" w:space="0" w:color="auto"/>
            </w:tcBorders>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FE3543" w:rsidRDefault="00FE3543" w:rsidP="002849D6">
            <w:pPr>
              <w:rPr>
                <w:rFonts w:ascii="Times New Roman" w:hAnsi="Times New Roman"/>
                <w:b/>
                <w:sz w:val="18"/>
                <w:szCs w:val="18"/>
                <w:lang w:val="ru-RU"/>
              </w:rPr>
            </w:pPr>
            <w:r w:rsidRPr="002B2CBB">
              <w:rPr>
                <w:rFonts w:ascii="Times New Roman" w:hAnsi="Times New Roman"/>
                <w:sz w:val="18"/>
                <w:szCs w:val="18"/>
                <w:lang w:val="ru-RU"/>
              </w:rPr>
              <w:t>10. Продовження євро інтеграційних процесів сприятиме зростанню зацікавленості інвесторів до України</w:t>
            </w: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nil"/>
              <w:bottom w:val="single" w:sz="12" w:space="0" w:color="auto"/>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2B2CBB"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 xml:space="preserve">11. </w:t>
            </w:r>
            <w:r w:rsidRPr="002B2CBB">
              <w:rPr>
                <w:rFonts w:ascii="Times New Roman" w:hAnsi="Times New Roman"/>
                <w:sz w:val="18"/>
                <w:szCs w:val="18"/>
                <w:lang w:val="ru-RU"/>
              </w:rPr>
              <w:t>Вмотивованвсть мешканців громади щодо діяльності у сфері «нвродної творчості»</w:t>
            </w:r>
          </w:p>
        </w:tc>
        <w:tc>
          <w:tcPr>
            <w:tcW w:w="1489" w:type="dxa"/>
            <w:tcBorders>
              <w:top w:val="nil"/>
              <w:left w:val="single" w:sz="12" w:space="0" w:color="auto"/>
              <w:bottom w:val="nil"/>
              <w:right w:val="single" w:sz="12" w:space="0" w:color="auto"/>
            </w:tcBorders>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2B2CBB" w:rsidRDefault="00FE3543" w:rsidP="002849D6">
            <w:pPr>
              <w:autoSpaceDE w:val="0"/>
              <w:autoSpaceDN w:val="0"/>
              <w:rPr>
                <w:rFonts w:ascii="Times New Roman" w:hAnsi="Times New Roman"/>
                <w:b/>
                <w:sz w:val="18"/>
                <w:szCs w:val="18"/>
                <w:lang w:val="ru-RU"/>
              </w:rPr>
            </w:pPr>
            <w:r w:rsidRPr="00FE3543">
              <w:rPr>
                <w:rFonts w:ascii="Times New Roman" w:hAnsi="Times New Roman"/>
                <w:sz w:val="18"/>
                <w:szCs w:val="18"/>
                <w:lang w:val="ru-RU"/>
              </w:rPr>
              <w:t xml:space="preserve">11. </w:t>
            </w:r>
            <w:r w:rsidRPr="002B2CBB">
              <w:rPr>
                <w:rFonts w:ascii="Times New Roman" w:hAnsi="Times New Roman"/>
                <w:sz w:val="18"/>
                <w:szCs w:val="18"/>
                <w:lang w:val="ru-RU"/>
              </w:rPr>
              <w:t>Реалізація прийнятих норм законодавства України щодо стимулювання створення сімейних с/г виробничих кооперативів та фермерських господарств</w:t>
            </w: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single" w:sz="12" w:space="0" w:color="auto"/>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FE3543"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12. Наявність дієвої системи надання соціально-гуманітарних послуг (2 загальноосвітні навчальні заклади, 1 дошкільний заклад,  одна амбулаторія та 2 ФАПи, 6 закладів культури, ДЮСШ, дитячий будинок сімейного типу)</w:t>
            </w:r>
          </w:p>
        </w:tc>
        <w:tc>
          <w:tcPr>
            <w:tcW w:w="1489"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7"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FE3543"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13. Наявність відділення поштового зв’язку ЛД ПАТ «Укрпошта», «Нової пошти», філії ПАТ «Ощадбанк», державної пожежно  - рятувальної частини, ветеринарної лікарні</w:t>
            </w:r>
          </w:p>
        </w:tc>
        <w:tc>
          <w:tcPr>
            <w:tcW w:w="1489"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7"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Pr="002B2CBB"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 xml:space="preserve">14. </w:t>
            </w:r>
            <w:r w:rsidRPr="002B2CBB">
              <w:rPr>
                <w:rFonts w:ascii="Times New Roman" w:hAnsi="Times New Roman"/>
                <w:sz w:val="18"/>
                <w:szCs w:val="18"/>
                <w:lang w:val="ru-RU"/>
              </w:rPr>
              <w:t>Дієва торгова мережа (1 продовольчий ринок, 23 магазини, 7 об’єкта громадського харчування )</w:t>
            </w:r>
          </w:p>
        </w:tc>
        <w:tc>
          <w:tcPr>
            <w:tcW w:w="1489"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7"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25"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9"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7"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2B2CBB" w:rsidTr="002849D6">
        <w:tc>
          <w:tcPr>
            <w:tcW w:w="4525" w:type="dxa"/>
            <w:tcBorders>
              <w:top w:val="single" w:sz="12" w:space="0" w:color="auto"/>
              <w:left w:val="single" w:sz="12" w:space="0" w:color="auto"/>
              <w:bottom w:val="single" w:sz="12" w:space="0" w:color="auto"/>
              <w:right w:val="single" w:sz="12" w:space="0" w:color="auto"/>
            </w:tcBorders>
            <w:shd w:val="clear" w:color="auto" w:fill="FABF8F" w:themeFill="accent6" w:themeFillTint="99"/>
          </w:tcPr>
          <w:p w:rsidR="00FE3543" w:rsidRDefault="00FE3543" w:rsidP="002849D6">
            <w:pPr>
              <w:ind w:right="74"/>
              <w:rPr>
                <w:rFonts w:ascii="Times New Roman" w:hAnsi="Times New Roman"/>
                <w:sz w:val="18"/>
                <w:szCs w:val="18"/>
                <w:lang w:val="ru-RU"/>
              </w:rPr>
            </w:pPr>
            <w:r w:rsidRPr="002B2CBB">
              <w:rPr>
                <w:rFonts w:ascii="Times New Roman" w:hAnsi="Times New Roman"/>
                <w:sz w:val="18"/>
                <w:szCs w:val="18"/>
                <w:lang w:val="ru-RU"/>
              </w:rPr>
              <w:t xml:space="preserve">15. Наявність власного транспортного підприємства </w:t>
            </w:r>
          </w:p>
          <w:p w:rsidR="00FE3543" w:rsidRPr="002B2CBB" w:rsidRDefault="00FE3543" w:rsidP="002849D6">
            <w:pPr>
              <w:ind w:right="74"/>
              <w:rPr>
                <w:rFonts w:ascii="Times New Roman" w:hAnsi="Times New Roman"/>
                <w:b/>
                <w:sz w:val="18"/>
                <w:szCs w:val="18"/>
              </w:rPr>
            </w:pPr>
          </w:p>
        </w:tc>
        <w:tc>
          <w:tcPr>
            <w:tcW w:w="1489" w:type="dxa"/>
            <w:tcBorders>
              <w:top w:val="nil"/>
              <w:left w:val="single" w:sz="12" w:space="0" w:color="auto"/>
              <w:bottom w:val="nil"/>
              <w:right w:val="nil"/>
            </w:tcBorders>
          </w:tcPr>
          <w:p w:rsidR="00FE3543" w:rsidRPr="002B2CBB" w:rsidRDefault="00FE3543" w:rsidP="002849D6">
            <w:pPr>
              <w:rPr>
                <w:rFonts w:ascii="Times New Roman" w:hAnsi="Times New Roman"/>
                <w:b/>
                <w:sz w:val="18"/>
                <w:szCs w:val="18"/>
              </w:rPr>
            </w:pPr>
          </w:p>
        </w:tc>
        <w:tc>
          <w:tcPr>
            <w:tcW w:w="3557" w:type="dxa"/>
            <w:tcBorders>
              <w:top w:val="nil"/>
              <w:left w:val="nil"/>
              <w:bottom w:val="nil"/>
              <w:right w:val="nil"/>
            </w:tcBorders>
          </w:tcPr>
          <w:p w:rsidR="00FE3543" w:rsidRPr="002B2CBB" w:rsidRDefault="00FE3543" w:rsidP="002849D6">
            <w:pPr>
              <w:rPr>
                <w:rFonts w:ascii="Times New Roman" w:hAnsi="Times New Roman"/>
                <w:b/>
                <w:sz w:val="18"/>
                <w:szCs w:val="18"/>
              </w:rPr>
            </w:pPr>
          </w:p>
        </w:tc>
      </w:tr>
    </w:tbl>
    <w:p w:rsidR="00FE3543" w:rsidRPr="002B2CBB" w:rsidRDefault="00FE3543" w:rsidP="00FE3543">
      <w:pPr>
        <w:pStyle w:val="aa"/>
        <w:tabs>
          <w:tab w:val="left" w:pos="1260"/>
        </w:tabs>
        <w:jc w:val="center"/>
        <w:rPr>
          <w:rFonts w:ascii="Times New Roman" w:hAnsi="Times New Roman"/>
          <w:b/>
          <w:color w:val="1F497D"/>
          <w:lang w:val="uk-UA"/>
        </w:rPr>
      </w:pPr>
    </w:p>
    <w:p w:rsidR="00FE3543" w:rsidRPr="00FE3543" w:rsidRDefault="00FE3543" w:rsidP="00FE3543">
      <w:pPr>
        <w:pStyle w:val="aa"/>
        <w:tabs>
          <w:tab w:val="left" w:pos="1260"/>
        </w:tabs>
        <w:ind w:right="0"/>
        <w:jc w:val="left"/>
        <w:rPr>
          <w:rFonts w:ascii="Times New Roman" w:hAnsi="Times New Roman"/>
          <w:b/>
          <w:color w:val="1F497D"/>
          <w:sz w:val="28"/>
          <w:szCs w:val="28"/>
          <w:lang w:val="uk-UA"/>
        </w:rPr>
      </w:pPr>
      <w:r w:rsidRPr="00FE3543">
        <w:rPr>
          <w:rFonts w:ascii="Times New Roman" w:hAnsi="Times New Roman"/>
          <w:b/>
          <w:color w:val="1F497D"/>
          <w:sz w:val="28"/>
          <w:szCs w:val="28"/>
          <w:lang w:val="uk-UA"/>
        </w:rPr>
        <w:t xml:space="preserve">Рис. </w:t>
      </w:r>
      <w:r w:rsidR="00501813">
        <w:rPr>
          <w:rFonts w:ascii="Times New Roman" w:hAnsi="Times New Roman"/>
          <w:b/>
          <w:color w:val="1F497D"/>
          <w:sz w:val="28"/>
          <w:szCs w:val="28"/>
          <w:lang w:val="uk-UA"/>
        </w:rPr>
        <w:t>1</w:t>
      </w:r>
      <w:r w:rsidRPr="00FE3543">
        <w:rPr>
          <w:rFonts w:ascii="Times New Roman" w:hAnsi="Times New Roman"/>
          <w:b/>
          <w:color w:val="1F497D"/>
          <w:sz w:val="28"/>
          <w:szCs w:val="28"/>
          <w:lang w:val="uk-UA"/>
        </w:rPr>
        <w:t>2.  Порівняльні переваги</w:t>
      </w:r>
    </w:p>
    <w:p w:rsidR="00FE3543" w:rsidRPr="00501813" w:rsidRDefault="00AB1F17" w:rsidP="00FE3543">
      <w:pPr>
        <w:rPr>
          <w:rFonts w:ascii="Times New Roman" w:hAnsi="Times New Roman"/>
          <w:b/>
          <w:sz w:val="24"/>
          <w:szCs w:val="24"/>
        </w:rPr>
      </w:pPr>
      <w:r w:rsidRPr="00AB1F17">
        <w:rPr>
          <w:rFonts w:ascii="Times New Roman" w:hAnsi="Times New Roman"/>
          <w:b/>
          <w:noProof/>
          <w:sz w:val="24"/>
          <w:szCs w:val="24"/>
          <w:lang w:eastAsia="uk-UA"/>
        </w:rPr>
        <w:lastRenderedPageBreak/>
        <w:pict>
          <v:shape id="_x0000_s1437" type="#_x0000_t55" style="position:absolute;left:0;text-align:left;margin-left:3in;margin-top:7.15pt;width:90pt;height:19.25pt;rotation:180;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" adj="18938">
            <v:textbox style="mso-next-textbox:#_x0000_s1437">
              <w:txbxContent>
                <w:p w:rsidR="008647F4" w:rsidRPr="00096373" w:rsidRDefault="008647F4" w:rsidP="00FE3543">
                  <w:pPr>
                    <w:jc w:val="center"/>
                    <w:rPr>
                      <w:rFonts w:ascii="Arial Narrow" w:hAnsi="Arial Narrow"/>
                      <w:b/>
                      <w:sz w:val="20"/>
                      <w:szCs w:val="20"/>
                    </w:rPr>
                  </w:pPr>
                  <w:r>
                    <w:rPr>
                      <w:rFonts w:ascii="Arial Narrow" w:hAnsi="Arial Narrow"/>
                      <w:b/>
                      <w:sz w:val="20"/>
                      <w:szCs w:val="20"/>
                    </w:rPr>
                    <w:t>Зменшу</w:t>
                  </w:r>
                  <w:r w:rsidRPr="00096373">
                    <w:rPr>
                      <w:rFonts w:ascii="Arial Narrow" w:hAnsi="Arial Narrow"/>
                      <w:b/>
                      <w:sz w:val="20"/>
                      <w:szCs w:val="20"/>
                    </w:rPr>
                    <w:t>ють</w:t>
                  </w:r>
                </w:p>
              </w:txbxContent>
            </v:textbox>
          </v:shape>
        </w:pict>
      </w:r>
      <w:r w:rsidR="00FE3543" w:rsidRPr="00501813">
        <w:rPr>
          <w:rFonts w:ascii="Times New Roman" w:hAnsi="Times New Roman"/>
          <w:b/>
          <w:sz w:val="24"/>
          <w:szCs w:val="24"/>
        </w:rPr>
        <w:t>Виклики</w:t>
      </w:r>
    </w:p>
    <w:p w:rsidR="00FE3543" w:rsidRPr="00501813" w:rsidRDefault="00FE3543" w:rsidP="00FE3543">
      <w:pPr>
        <w:rPr>
          <w:rFonts w:ascii="Times New Roman" w:hAnsi="Times New Roman"/>
          <w:b/>
          <w:sz w:val="24"/>
          <w:szCs w:val="24"/>
        </w:rPr>
      </w:pPr>
      <w:r w:rsidRPr="00501813">
        <w:rPr>
          <w:rFonts w:ascii="Times New Roman" w:hAnsi="Times New Roman"/>
          <w:b/>
          <w:sz w:val="24"/>
          <w:szCs w:val="24"/>
        </w:rPr>
        <w:t>Слабкі сторони                                                                                   Можливості</w:t>
      </w:r>
    </w:p>
    <w:tbl>
      <w:tblPr>
        <w:tblStyle w:val="af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531"/>
        <w:gridCol w:w="1486"/>
        <w:gridCol w:w="3554"/>
      </w:tblGrid>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AB1F17" w:rsidP="002849D6">
            <w:pPr>
              <w:autoSpaceDE w:val="0"/>
              <w:autoSpaceDN w:val="0"/>
              <w:rPr>
                <w:rFonts w:ascii="Times New Roman" w:hAnsi="Times New Roman"/>
                <w:b/>
                <w:sz w:val="18"/>
                <w:szCs w:val="18"/>
                <w:lang w:val="ru-RU"/>
              </w:rPr>
            </w:pPr>
            <w:r w:rsidRPr="00AB1F17">
              <w:rPr>
                <w:rFonts w:ascii="Times New Roman" w:hAnsi="Times New Roman"/>
                <w:b/>
                <w:noProof/>
                <w:sz w:val="18"/>
                <w:szCs w:val="18"/>
                <w:lang w:eastAsia="uk-UA"/>
              </w:rPr>
              <w:pict>
                <v:line id="_x0000_s1503" style="position:absolute;left:0;text-align:left;flip:x y;z-index:251869184;visibility:visible" from="220.45pt,13.8pt" to="296pt,2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79" style="position:absolute;left:0;text-align:left;flip:x y;z-index:251844608;visibility:visible" from="220.45pt,13.8pt" to="294.5pt,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63" style="position:absolute;left:0;text-align:left;flip:x;z-index:251828224;visibility:visible" from="220.45pt,13.8pt" to="294.5pt,2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62" style="position:absolute;left:0;text-align:left;flip:x;z-index:251827200;visibility:visible" from="220.45pt,13.8pt" to="294.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00FE3543" w:rsidRPr="00FE3543">
              <w:rPr>
                <w:rFonts w:ascii="Times New Roman" w:hAnsi="Times New Roman"/>
                <w:sz w:val="18"/>
                <w:szCs w:val="18"/>
                <w:lang w:val="ru-RU"/>
              </w:rPr>
              <w:t>1. Незадовільний стан утримання доріг, невідповідність дорожного покриття сучасним вимогам щодо транспортного навантаження</w:t>
            </w:r>
          </w:p>
        </w:tc>
        <w:tc>
          <w:tcPr>
            <w:tcW w:w="1486" w:type="dxa"/>
            <w:tcBorders>
              <w:top w:val="nil"/>
              <w:left w:val="single" w:sz="12" w:space="0" w:color="auto"/>
              <w:bottom w:val="nil"/>
              <w:right w:val="single" w:sz="12" w:space="0" w:color="auto"/>
            </w:tcBorders>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501813" w:rsidRDefault="00FE3543" w:rsidP="002849D6">
            <w:pPr>
              <w:ind w:right="74"/>
              <w:rPr>
                <w:rFonts w:ascii="Times New Roman" w:hAnsi="Times New Roman"/>
                <w:sz w:val="16"/>
                <w:szCs w:val="16"/>
                <w:lang w:val="ru-RU"/>
              </w:rPr>
            </w:pPr>
            <w:r w:rsidRPr="00501813">
              <w:rPr>
                <w:rFonts w:ascii="Times New Roman" w:hAnsi="Times New Roman"/>
                <w:sz w:val="16"/>
                <w:szCs w:val="16"/>
                <w:lang w:val="ru-RU"/>
              </w:rPr>
              <w:t>1. Припинення військового конфлікту на сході України</w:t>
            </w:r>
          </w:p>
          <w:p w:rsidR="00FE3543" w:rsidRPr="00501813" w:rsidRDefault="00FE3543" w:rsidP="002849D6">
            <w:pPr>
              <w:rPr>
                <w:rFonts w:ascii="Times New Roman" w:hAnsi="Times New Roman"/>
                <w:b/>
                <w:sz w:val="16"/>
                <w:szCs w:val="16"/>
                <w:lang w:val="ru-RU"/>
              </w:rPr>
            </w:pP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AB1F17" w:rsidP="002849D6">
            <w:pPr>
              <w:ind w:right="74"/>
              <w:rPr>
                <w:rFonts w:ascii="Times New Roman" w:hAnsi="Times New Roman"/>
                <w:b/>
                <w:sz w:val="18"/>
                <w:szCs w:val="18"/>
                <w:lang w:val="ru-RU"/>
              </w:rPr>
            </w:pPr>
            <w:r w:rsidRPr="00AB1F17">
              <w:rPr>
                <w:rFonts w:ascii="Times New Roman" w:hAnsi="Times New Roman"/>
                <w:b/>
                <w:noProof/>
                <w:sz w:val="18"/>
                <w:szCs w:val="18"/>
                <w:lang w:eastAsia="uk-UA"/>
              </w:rPr>
              <w:pict>
                <v:line id="_x0000_s1469" style="position:absolute;left:0;text-align:left;flip:x;z-index:251834368;visibility:visible;mso-position-horizontal-relative:text;mso-position-vertical-relative:text" from="220.45pt,4.35pt" to="290.45pt,6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96" style="position:absolute;left:0;text-align:left;flip:x;z-index:251862016;visibility:visible;mso-position-horizontal-relative:text;mso-position-vertical-relative:text" from="220.45pt,9.8pt" to="294.5pt,6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521" style="position:absolute;left:0;text-align:left;flip:x y;z-index:251887616;visibility:visible;mso-position-horizontal-relative:text;mso-position-vertical-relative:text" from="220.45pt,15.6pt" to="295.1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505" style="position:absolute;left:0;text-align:left;flip:x y;z-index:251871232;visibility:visible;mso-position-horizontal-relative:text;mso-position-vertical-relative:text" from="220.45pt,15.6pt" to="294.5pt,2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502" style="position:absolute;left:0;text-align:left;flip:x y;z-index:251868160;visibility:visible;mso-position-horizontal-relative:text;mso-position-vertical-relative:text" from="220.45pt,12.6pt" to="294.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93" style="position:absolute;left:0;text-align:left;flip:x y;z-index:251858944;visibility:visible;mso-position-horizontal-relative:text;mso-position-vertical-relative:text" from="220.45pt,12.6pt" to="294.5pt,1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68" style="position:absolute;left:0;text-align:left;flip:x;z-index:251833344;visibility:visible;mso-position-horizontal-relative:text;mso-position-vertical-relative:text" from="220.45pt,12.6pt" to="294.5pt,6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78" style="position:absolute;left:0;text-align:left;flip:x;z-index:251843584;visibility:visible;mso-position-horizontal-relative:text;mso-position-vertical-relative:text" from="220.45pt,9.8pt" to="294.5pt,5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67" style="position:absolute;left:0;text-align:left;flip:x;z-index:251832320;visibility:visible;mso-position-horizontal-relative:text;mso-position-vertical-relative:text" from="220.45pt,12.6pt" to="294.5pt,5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77" style="position:absolute;left:0;text-align:left;flip:x;z-index:251842560;visibility:visible;mso-position-horizontal-relative:text;mso-position-vertical-relative:text" from="220.45pt,12.6pt" to="294.5pt,50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66" style="position:absolute;left:0;text-align:left;flip:x;z-index:251831296;visibility:visible;mso-position-horizontal-relative:text;mso-position-vertical-relative:text" from="220.45pt,12.6pt" to="294.5pt,4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83" style="position:absolute;left:0;text-align:left;flip:x;z-index:251848704;visibility:visible;mso-position-horizontal-relative:text;mso-position-vertical-relative:text" from="220.45pt,12.6pt" to="294.5pt,4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65" style="position:absolute;left:0;text-align:left;flip:x;z-index:251830272;visibility:visible;mso-position-horizontal-relative:text;mso-position-vertical-relative:text" from="220.45pt,12.6pt" to="294.5pt,4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64" style="position:absolute;left:0;text-align:left;flip:x;z-index:251829248;visibility:visible;mso-position-horizontal-relative:text;mso-position-vertical-relative:text" from="220.45pt,12.6pt" to="294.5pt,3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84" style="position:absolute;left:0;text-align:left;flip:x;z-index:251849728;visibility:visible;mso-position-horizontal-relative:text;mso-position-vertical-relative:text" from="220.45pt,12.6pt" to="294.5pt,3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75" style="position:absolute;left:0;text-align:left;flip:x;z-index:251840512;visibility:visible;mso-position-horizontal-relative:text;mso-position-vertical-relative:text" from="220.45pt,9.8pt" to="294.5pt,1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88" style="position:absolute;left:0;text-align:left;flip:x;z-index:251853824;visibility:visible;mso-position-horizontal-relative:text;mso-position-vertical-relative:text" from="220.45pt,9.8pt" to="294.5pt,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76" style="position:absolute;left:0;text-align:left;flip:x;z-index:251841536;visibility:visible;mso-position-horizontal-relative:text;mso-position-vertical-relative:text" from="220.45pt,9.8pt" to="294.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00FE3543" w:rsidRPr="00FE3543">
              <w:rPr>
                <w:rFonts w:ascii="Times New Roman" w:hAnsi="Times New Roman"/>
                <w:sz w:val="18"/>
                <w:szCs w:val="18"/>
                <w:lang w:val="ru-RU"/>
              </w:rPr>
              <w:t xml:space="preserve">2. Відсутність системи забезпечення балансу попиту та пропозиції на місцевому ринку праці. </w:t>
            </w:r>
            <w:r w:rsidR="00FE3543" w:rsidRPr="00501813">
              <w:rPr>
                <w:rFonts w:ascii="Times New Roman" w:hAnsi="Times New Roman"/>
                <w:sz w:val="18"/>
                <w:szCs w:val="18"/>
                <w:lang w:val="ru-RU"/>
              </w:rPr>
              <w:t>Високий рівень безробіття у громаді</w:t>
            </w:r>
          </w:p>
        </w:tc>
        <w:tc>
          <w:tcPr>
            <w:tcW w:w="1486" w:type="dxa"/>
            <w:tcBorders>
              <w:top w:val="nil"/>
              <w:left w:val="single" w:sz="12" w:space="0" w:color="auto"/>
              <w:bottom w:val="nil"/>
              <w:right w:val="single" w:sz="12" w:space="0" w:color="auto"/>
            </w:tcBorders>
          </w:tcPr>
          <w:p w:rsidR="00FE3543" w:rsidRPr="00501813" w:rsidRDefault="00FE3543" w:rsidP="002849D6">
            <w:pPr>
              <w:rPr>
                <w:rFonts w:ascii="Times New Roman" w:hAnsi="Times New Roman"/>
                <w:b/>
                <w:sz w:val="18"/>
                <w:szCs w:val="18"/>
                <w:lang w:val="ru-RU"/>
              </w:rPr>
            </w:pPr>
          </w:p>
        </w:tc>
        <w:tc>
          <w:tcPr>
            <w:tcW w:w="355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7F37D7" w:rsidRDefault="00FE3543" w:rsidP="002849D6">
            <w:pPr>
              <w:autoSpaceDE w:val="0"/>
              <w:autoSpaceDN w:val="0"/>
              <w:rPr>
                <w:rFonts w:ascii="Times New Roman" w:hAnsi="Times New Roman"/>
                <w:b/>
                <w:sz w:val="16"/>
                <w:szCs w:val="16"/>
                <w:lang w:val="ru-RU"/>
              </w:rPr>
            </w:pPr>
            <w:r w:rsidRPr="007F37D7">
              <w:rPr>
                <w:rFonts w:ascii="Times New Roman" w:hAnsi="Times New Roman"/>
                <w:sz w:val="16"/>
                <w:szCs w:val="16"/>
                <w:lang w:val="ru-RU"/>
              </w:rPr>
              <w:t>2. Діяльність в Україні проектів міжнародної технічної допомоги, які підтримуватимуть об‘єднані громади</w:t>
            </w: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7F37D7"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7F37D7" w:rsidRDefault="00FE3543" w:rsidP="002849D6">
            <w:pPr>
              <w:rPr>
                <w:rFonts w:ascii="Times New Roman" w:hAnsi="Times New Roman"/>
                <w:b/>
                <w:sz w:val="18"/>
                <w:szCs w:val="18"/>
                <w:lang w:val="ru-RU"/>
              </w:rPr>
            </w:pPr>
          </w:p>
        </w:tc>
        <w:tc>
          <w:tcPr>
            <w:tcW w:w="3554" w:type="dxa"/>
            <w:tcBorders>
              <w:top w:val="single" w:sz="12" w:space="0" w:color="auto"/>
              <w:left w:val="nil"/>
              <w:bottom w:val="single" w:sz="12" w:space="0" w:color="auto"/>
              <w:right w:val="nil"/>
            </w:tcBorders>
            <w:shd w:val="clear" w:color="auto" w:fill="auto"/>
          </w:tcPr>
          <w:p w:rsidR="00FE3543" w:rsidRPr="007F37D7" w:rsidRDefault="00FE3543" w:rsidP="002849D6">
            <w:pPr>
              <w:rPr>
                <w:rFonts w:ascii="Times New Roman" w:hAnsi="Times New Roman"/>
                <w:b/>
                <w:sz w:val="16"/>
                <w:szCs w:val="16"/>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AB1F17" w:rsidP="002849D6">
            <w:pPr>
              <w:autoSpaceDE w:val="0"/>
              <w:autoSpaceDN w:val="0"/>
              <w:rPr>
                <w:rFonts w:ascii="Times New Roman" w:hAnsi="Times New Roman"/>
                <w:b/>
                <w:sz w:val="18"/>
                <w:szCs w:val="18"/>
                <w:lang w:val="ru-RU"/>
              </w:rPr>
            </w:pPr>
            <w:r w:rsidRPr="00AB1F17">
              <w:rPr>
                <w:rFonts w:ascii="Times New Roman" w:hAnsi="Times New Roman"/>
                <w:b/>
                <w:noProof/>
                <w:sz w:val="18"/>
                <w:szCs w:val="18"/>
                <w:lang w:eastAsia="uk-UA"/>
              </w:rPr>
              <w:pict>
                <v:line id="_x0000_s1508" style="position:absolute;left:0;text-align:left;flip:x y;z-index:251874304;visibility:visible;mso-position-horizontal-relative:text;mso-position-vertical-relative:text" from="220.45pt,14.3pt" to="295.1pt,2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95" style="position:absolute;left:0;text-align:left;flip:x y;z-index:251860992;visibility:visible;mso-position-horizontal-relative:text;mso-position-vertical-relative:text" from="220.45pt,14.3pt" to="294.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73" style="position:absolute;left:0;text-align:left;flip:x;z-index:251838464;visibility:visible;mso-position-horizontal-relative:text;mso-position-vertical-relative:text" from="220.45pt,14.3pt" to="294.5pt,4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89" style="position:absolute;left:0;text-align:left;flip:x;z-index:251854848;visibility:visible;mso-position-horizontal-relative:text;mso-position-vertical-relative:text" from="220.45pt,14.3pt" to="294.5pt,4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82" style="position:absolute;left:0;text-align:left;flip:x;z-index:251847680;visibility:visible;mso-position-horizontal-relative:text;mso-position-vertical-relative:text" from="220.45pt,14.3pt" to="296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72" style="position:absolute;left:0;text-align:left;flip:x;z-index:251837440;visibility:visible;mso-position-horizontal-relative:text;mso-position-vertical-relative:text" from="220.45pt,14.3pt" to="296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71" style="position:absolute;left:0;text-align:left;flip:x;z-index:251836416;visibility:visible;mso-position-horizontal-relative:text;mso-position-vertical-relative:text" from="220.45pt,14.3pt" to="294.5pt,3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70" style="position:absolute;left:0;text-align:left;flip:x;z-index:251835392;visibility:visible;mso-position-horizontal-relative:text;mso-position-vertical-relative:text" from="220.45pt,14.3pt" to="294.5pt,2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94" style="position:absolute;left:0;text-align:left;flip:x;z-index:251859968;visibility:visible;mso-position-horizontal-relative:text;mso-position-vertical-relative:text" from="220.45pt,14.3pt" to="294.5pt,1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81" style="position:absolute;left:0;text-align:left;flip:x;z-index:251846656;visibility:visible;mso-position-horizontal-relative:text;mso-position-vertical-relative:text" from="220.45pt,14.3pt" to="294.5pt,5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80" style="position:absolute;left:0;text-align:left;flip:x;z-index:251845632;visibility:visible;mso-position-horizontal-relative:text;mso-position-vertical-relative:text" from="220.45pt,14.3pt" to="29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00FE3543" w:rsidRPr="00FE3543">
              <w:rPr>
                <w:rFonts w:ascii="Times New Roman" w:hAnsi="Times New Roman"/>
                <w:sz w:val="18"/>
                <w:szCs w:val="18"/>
                <w:lang w:val="ru-RU"/>
              </w:rPr>
              <w:t>3. Нерозвиненість структури громадського транспортного сполучення між населеними пунктами громади</w:t>
            </w:r>
          </w:p>
        </w:tc>
        <w:tc>
          <w:tcPr>
            <w:tcW w:w="1486" w:type="dxa"/>
            <w:tcBorders>
              <w:top w:val="nil"/>
              <w:left w:val="single" w:sz="12" w:space="0" w:color="auto"/>
              <w:bottom w:val="nil"/>
              <w:right w:val="single" w:sz="12" w:space="0" w:color="auto"/>
            </w:tcBorders>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501813" w:rsidRDefault="00FE3543" w:rsidP="002849D6">
            <w:pPr>
              <w:autoSpaceDE w:val="0"/>
              <w:autoSpaceDN w:val="0"/>
              <w:rPr>
                <w:rFonts w:ascii="Times New Roman" w:hAnsi="Times New Roman"/>
                <w:b/>
                <w:sz w:val="16"/>
                <w:szCs w:val="16"/>
                <w:lang w:val="ru-RU"/>
              </w:rPr>
            </w:pPr>
            <w:r w:rsidRPr="00501813">
              <w:rPr>
                <w:rFonts w:ascii="Times New Roman" w:hAnsi="Times New Roman"/>
                <w:sz w:val="16"/>
                <w:szCs w:val="16"/>
                <w:lang w:val="ru-RU"/>
              </w:rPr>
              <w:t>3. Бюджетна підтримка об‘єднаних громад</w:t>
            </w: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AB1F17" w:rsidP="002849D6">
            <w:pPr>
              <w:autoSpaceDE w:val="0"/>
              <w:autoSpaceDN w:val="0"/>
              <w:rPr>
                <w:rFonts w:ascii="Times New Roman" w:hAnsi="Times New Roman"/>
                <w:b/>
                <w:sz w:val="18"/>
                <w:szCs w:val="18"/>
                <w:lang w:val="ru-RU"/>
              </w:rPr>
            </w:pPr>
            <w:r w:rsidRPr="00AB1F17">
              <w:rPr>
                <w:rFonts w:ascii="Times New Roman" w:hAnsi="Times New Roman"/>
                <w:b/>
                <w:noProof/>
                <w:sz w:val="18"/>
                <w:szCs w:val="18"/>
                <w:lang w:eastAsia="uk-UA"/>
              </w:rPr>
              <w:pict>
                <v:line id="_x0000_s1514" style="position:absolute;left:0;text-align:left;flip:x y;z-index:251880448;visibility:visible;mso-position-horizontal-relative:text;mso-position-vertical-relative:text" from="220.45pt,14.5pt" to="294.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97" style="position:absolute;left:0;text-align:left;flip:x y;z-index:251863040;visibility:visible;mso-position-horizontal-relative:text;mso-position-vertical-relative:text" from="220.45pt,14.5pt" to="294.5pt,1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00FE3543" w:rsidRPr="00FE3543">
              <w:rPr>
                <w:rFonts w:ascii="Times New Roman" w:hAnsi="Times New Roman"/>
                <w:sz w:val="18"/>
                <w:szCs w:val="18"/>
                <w:lang w:val="ru-RU"/>
              </w:rPr>
              <w:t>4. Нерозвинутість та неефективність існуючої системи поводження з твердими побутовими відходами</w:t>
            </w:r>
          </w:p>
        </w:tc>
        <w:tc>
          <w:tcPr>
            <w:tcW w:w="1486" w:type="dxa"/>
            <w:tcBorders>
              <w:top w:val="nil"/>
              <w:left w:val="single" w:sz="12" w:space="0" w:color="auto"/>
              <w:bottom w:val="nil"/>
              <w:right w:val="single" w:sz="12" w:space="0" w:color="auto"/>
            </w:tcBorders>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501813" w:rsidRDefault="00FE3543" w:rsidP="002849D6">
            <w:pPr>
              <w:ind w:right="74"/>
              <w:rPr>
                <w:rFonts w:ascii="Times New Roman" w:hAnsi="Times New Roman"/>
                <w:b/>
                <w:sz w:val="16"/>
                <w:szCs w:val="16"/>
                <w:lang w:val="ru-RU"/>
              </w:rPr>
            </w:pPr>
            <w:r w:rsidRPr="00501813">
              <w:rPr>
                <w:rFonts w:ascii="Times New Roman" w:hAnsi="Times New Roman"/>
                <w:sz w:val="16"/>
                <w:szCs w:val="16"/>
                <w:lang w:val="ru-RU"/>
              </w:rPr>
              <w:t>4. Підвищення рівня загальної спроможності громади за рахунок приеднання сусідніх громад</w:t>
            </w: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AB1F17" w:rsidP="002849D6">
            <w:pPr>
              <w:autoSpaceDE w:val="0"/>
              <w:autoSpaceDN w:val="0"/>
              <w:rPr>
                <w:rFonts w:ascii="Times New Roman" w:hAnsi="Times New Roman"/>
                <w:b/>
                <w:sz w:val="18"/>
                <w:szCs w:val="18"/>
                <w:lang w:val="ru-RU"/>
              </w:rPr>
            </w:pPr>
            <w:r w:rsidRPr="00AB1F17">
              <w:rPr>
                <w:rFonts w:ascii="Times New Roman" w:hAnsi="Times New Roman"/>
                <w:b/>
                <w:noProof/>
                <w:sz w:val="18"/>
                <w:szCs w:val="18"/>
                <w:lang w:eastAsia="uk-UA"/>
              </w:rPr>
              <w:pict>
                <v:line id="_x0000_s1522" style="position:absolute;left:0;text-align:left;flip:x y;z-index:251888640;visibility:visible;mso-position-horizontal-relative:text;mso-position-vertical-relative:text" from="220.45pt,14.2pt" to="295.1pt,2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506" style="position:absolute;left:0;text-align:left;flip:x y;z-index:251872256;visibility:visible;mso-position-horizontal-relative:text;mso-position-vertical-relative:text" from="220.45pt,11.15pt" to="296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90" style="position:absolute;left:0;text-align:left;flip:x;z-index:251855872;visibility:visible;mso-position-horizontal-relative:text;mso-position-vertical-relative:text" from="220.45pt,11.15pt" to="294.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92" style="position:absolute;left:0;text-align:left;flip:x;z-index:251857920;visibility:visible;mso-position-horizontal-relative:text;mso-position-vertical-relative:text" from="220.45pt,11.15pt" to="29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00FE3543" w:rsidRPr="00FE3543">
              <w:rPr>
                <w:rFonts w:ascii="Times New Roman" w:hAnsi="Times New Roman"/>
                <w:sz w:val="18"/>
                <w:szCs w:val="18"/>
                <w:lang w:val="ru-RU"/>
              </w:rPr>
              <w:t>5. Традиційно низькі, в порівнянні з середньо обласними, показники доходів населення</w:t>
            </w:r>
          </w:p>
        </w:tc>
        <w:tc>
          <w:tcPr>
            <w:tcW w:w="1486" w:type="dxa"/>
            <w:tcBorders>
              <w:top w:val="nil"/>
              <w:left w:val="single" w:sz="12" w:space="0" w:color="auto"/>
              <w:bottom w:val="nil"/>
              <w:right w:val="single" w:sz="12" w:space="0" w:color="auto"/>
            </w:tcBorders>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501813" w:rsidRDefault="00FE3543" w:rsidP="002849D6">
            <w:pPr>
              <w:ind w:right="74"/>
              <w:rPr>
                <w:rFonts w:ascii="Times New Roman" w:hAnsi="Times New Roman"/>
                <w:b/>
                <w:sz w:val="16"/>
                <w:szCs w:val="16"/>
                <w:lang w:val="ru-RU"/>
              </w:rPr>
            </w:pPr>
            <w:r w:rsidRPr="00501813">
              <w:rPr>
                <w:rFonts w:ascii="Times New Roman" w:hAnsi="Times New Roman"/>
                <w:sz w:val="16"/>
                <w:szCs w:val="16"/>
                <w:lang w:val="ru-RU"/>
              </w:rPr>
              <w:t>5. Продовження діяльності державних программ підтримки с/г виробників</w:t>
            </w: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AB1F17" w:rsidP="002849D6">
            <w:pPr>
              <w:ind w:right="74"/>
              <w:rPr>
                <w:rFonts w:ascii="Times New Roman" w:hAnsi="Times New Roman"/>
                <w:sz w:val="18"/>
                <w:szCs w:val="18"/>
                <w:lang w:val="ru-RU"/>
              </w:rPr>
            </w:pPr>
            <w:r w:rsidRPr="00AB1F17">
              <w:rPr>
                <w:rFonts w:ascii="Times New Roman" w:hAnsi="Times New Roman"/>
                <w:b/>
                <w:noProof/>
                <w:sz w:val="18"/>
                <w:szCs w:val="18"/>
                <w:lang w:eastAsia="uk-UA"/>
              </w:rPr>
              <w:pict>
                <v:line id="_x0000_s1509" style="position:absolute;left:0;text-align:left;flip:x;z-index:251875328;visibility:visible;mso-position-horizontal-relative:text;mso-position-vertical-relative:text" from="220.45pt,15.05pt" to="294.5pt,39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91" style="position:absolute;left:0;text-align:left;flip:x;z-index:251856896;visibility:visible;mso-position-horizontal-relative:text;mso-position-vertical-relative:text" from="220.45pt,15.05pt" to="294.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00FE3543" w:rsidRPr="00FE3543">
              <w:rPr>
                <w:rFonts w:ascii="Times New Roman" w:hAnsi="Times New Roman"/>
                <w:sz w:val="18"/>
                <w:szCs w:val="18"/>
                <w:lang w:val="ru-RU"/>
              </w:rPr>
              <w:t>6. Недостатні умови для самоорганізації населення , особливо молоді</w:t>
            </w:r>
          </w:p>
          <w:p w:rsidR="00FE3543" w:rsidRPr="00FE3543" w:rsidRDefault="00FE3543" w:rsidP="002849D6">
            <w:pPr>
              <w:autoSpaceDE w:val="0"/>
              <w:autoSpaceDN w:val="0"/>
              <w:rPr>
                <w:rFonts w:ascii="Times New Roman" w:hAnsi="Times New Roman"/>
                <w:b/>
                <w:sz w:val="18"/>
                <w:szCs w:val="18"/>
                <w:lang w:val="ru-RU"/>
              </w:rPr>
            </w:pPr>
          </w:p>
        </w:tc>
        <w:tc>
          <w:tcPr>
            <w:tcW w:w="1486" w:type="dxa"/>
            <w:tcBorders>
              <w:top w:val="nil"/>
              <w:left w:val="single" w:sz="12" w:space="0" w:color="auto"/>
              <w:bottom w:val="nil"/>
              <w:right w:val="single" w:sz="12" w:space="0" w:color="auto"/>
            </w:tcBorders>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501813" w:rsidRDefault="00FE3543" w:rsidP="002849D6">
            <w:pPr>
              <w:autoSpaceDE w:val="0"/>
              <w:autoSpaceDN w:val="0"/>
              <w:rPr>
                <w:rFonts w:ascii="Times New Roman" w:hAnsi="Times New Roman"/>
                <w:b/>
                <w:sz w:val="16"/>
                <w:szCs w:val="16"/>
                <w:lang w:val="ru-RU"/>
              </w:rPr>
            </w:pPr>
            <w:r w:rsidRPr="00501813">
              <w:rPr>
                <w:rFonts w:ascii="Times New Roman" w:hAnsi="Times New Roman"/>
                <w:sz w:val="16"/>
                <w:szCs w:val="16"/>
                <w:lang w:val="ru-RU"/>
              </w:rPr>
              <w:t>6. Зростання попиту на продовольство на світовому ринку стимулюватиме розвиток АПК</w:t>
            </w: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2B2CBB" w:rsidRDefault="00AB1F17" w:rsidP="002849D6">
            <w:pPr>
              <w:autoSpaceDE w:val="0"/>
              <w:autoSpaceDN w:val="0"/>
              <w:rPr>
                <w:rFonts w:ascii="Times New Roman" w:hAnsi="Times New Roman"/>
                <w:sz w:val="18"/>
                <w:szCs w:val="18"/>
                <w:lang w:val="ru-RU"/>
              </w:rPr>
            </w:pPr>
            <w:r w:rsidRPr="00AB1F17">
              <w:rPr>
                <w:rFonts w:ascii="Times New Roman" w:hAnsi="Times New Roman"/>
                <w:b/>
                <w:noProof/>
                <w:sz w:val="18"/>
                <w:szCs w:val="18"/>
                <w:lang w:eastAsia="uk-UA"/>
              </w:rPr>
              <w:pict>
                <v:line id="_x0000_s1510" style="position:absolute;left:0;text-align:left;flip:x;z-index:251876352;visibility:visible;mso-position-horizontal-relative:text;mso-position-vertical-relative:text" from="220.45pt,.95pt" to="290.45pt,4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511" style="position:absolute;left:0;text-align:left;flip:x;z-index:251877376;visibility:visible;mso-position-horizontal-relative:text;mso-position-vertical-relative:text" from="220.45pt,16.8pt" to="296pt,4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512" style="position:absolute;left:0;text-align:left;flip:x;z-index:251878400;visibility:visible;mso-position-horizontal-relative:text;mso-position-vertical-relative:text" from="220.45pt,13.7pt" to="296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513" style="position:absolute;left:0;text-align:left;flip:x;z-index:251879424;visibility:visible;mso-position-horizontal-relative:text;mso-position-vertical-relative:text" from="220.45pt,13.7pt" to="296pt,30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74" style="position:absolute;left:0;text-align:left;flip:x;z-index:251839488;visibility:visible;mso-position-horizontal-relative:text;mso-position-vertical-relative:text" from="220.45pt,13.7pt" to="294.5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501" style="position:absolute;left:0;text-align:left;flip:x;z-index:251867136;visibility:visible;mso-position-horizontal-relative:text;mso-position-vertical-relative:text" from="220.45pt,13.7pt" to="294.5pt,24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500" style="position:absolute;left:0;text-align:left;flip:x;z-index:251866112;visibility:visible;mso-position-horizontal-relative:text;mso-position-vertical-relative:text" from="220.45pt,13.7pt" to="294.5pt,2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499" style="position:absolute;left:0;text-align:left;flip:x;z-index:251865088;visibility:visible;mso-position-horizontal-relative:text;mso-position-vertical-relative:text" from="220.45pt,13.7pt" to="294.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8"/>
                <w:szCs w:val="18"/>
                <w:lang w:eastAsia="uk-UA"/>
              </w:rPr>
              <w:pict>
                <v:line id="_x0000_s1504" style="position:absolute;left:0;text-align:left;flip:x;z-index:251870208;visibility:visible;mso-position-horizontal-relative:text;mso-position-vertical-relative:text" from="220.45pt,13.7pt" to="294.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498" style="position:absolute;left:0;text-align:left;flip:x;z-index:251864064;visibility:visible;mso-position-horizontal-relative:text;mso-position-vertical-relative:text" from="220.45pt,13.7pt" to="296pt,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00FE3543" w:rsidRPr="00FE3543">
              <w:rPr>
                <w:rFonts w:ascii="Times New Roman" w:hAnsi="Times New Roman"/>
                <w:sz w:val="18"/>
                <w:szCs w:val="18"/>
                <w:lang w:val="ru-RU"/>
              </w:rPr>
              <w:t>7. Відсутність належнообладнаних зон відпочинку та дозвілля</w:t>
            </w:r>
          </w:p>
        </w:tc>
        <w:tc>
          <w:tcPr>
            <w:tcW w:w="1486" w:type="dxa"/>
            <w:tcBorders>
              <w:top w:val="nil"/>
              <w:left w:val="single" w:sz="12" w:space="0" w:color="auto"/>
              <w:bottom w:val="nil"/>
              <w:right w:val="single" w:sz="12" w:space="0" w:color="auto"/>
            </w:tcBorders>
          </w:tcPr>
          <w:p w:rsidR="00FE3543" w:rsidRPr="00FE3543" w:rsidRDefault="00AB1F17" w:rsidP="002849D6">
            <w:pPr>
              <w:rPr>
                <w:rFonts w:ascii="Times New Roman" w:hAnsi="Times New Roman"/>
                <w:b/>
                <w:sz w:val="18"/>
                <w:szCs w:val="18"/>
                <w:lang w:val="ru-RU"/>
              </w:rPr>
            </w:pPr>
            <w:r w:rsidRPr="00AB1F17">
              <w:rPr>
                <w:rFonts w:ascii="Times New Roman" w:hAnsi="Times New Roman"/>
                <w:b/>
                <w:noProof/>
                <w:sz w:val="18"/>
                <w:szCs w:val="18"/>
                <w:lang w:eastAsia="uk-UA"/>
              </w:rPr>
              <w:pict>
                <v:line id="_x0000_s1515" style="position:absolute;left:0;text-align:left;flip:x y;z-index:251881472;visibility:visible;mso-position-horizontal-relative:text;mso-position-vertical-relative:text" from="-3.05pt,13.7pt" to="67.95pt,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p>
        </w:tc>
        <w:tc>
          <w:tcPr>
            <w:tcW w:w="355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501813" w:rsidRDefault="00FE3543" w:rsidP="002849D6">
            <w:pPr>
              <w:autoSpaceDE w:val="0"/>
              <w:autoSpaceDN w:val="0"/>
              <w:rPr>
                <w:rFonts w:ascii="Times New Roman" w:hAnsi="Times New Roman"/>
                <w:b/>
                <w:sz w:val="16"/>
                <w:szCs w:val="16"/>
                <w:lang w:val="ru-RU"/>
              </w:rPr>
            </w:pPr>
            <w:r w:rsidRPr="00501813">
              <w:rPr>
                <w:rFonts w:ascii="Times New Roman" w:hAnsi="Times New Roman"/>
                <w:sz w:val="16"/>
                <w:szCs w:val="16"/>
                <w:lang w:val="ru-RU"/>
              </w:rPr>
              <w:t>7. Розширення повноважень та ресурсної бази  ОМС внаслідок  реформи місцевого самоврядування</w:t>
            </w: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2B2CBB" w:rsidRDefault="00AB1F17" w:rsidP="002849D6">
            <w:pPr>
              <w:autoSpaceDE w:val="0"/>
              <w:autoSpaceDN w:val="0"/>
              <w:rPr>
                <w:rFonts w:ascii="Times New Roman" w:hAnsi="Times New Roman"/>
                <w:b/>
                <w:sz w:val="18"/>
                <w:szCs w:val="18"/>
                <w:lang w:val="ru-RU"/>
              </w:rPr>
            </w:pPr>
            <w:r w:rsidRPr="00AB1F17">
              <w:rPr>
                <w:rFonts w:ascii="Times New Roman" w:hAnsi="Times New Roman"/>
                <w:b/>
                <w:noProof/>
                <w:sz w:val="18"/>
                <w:szCs w:val="18"/>
                <w:lang w:eastAsia="uk-UA"/>
              </w:rPr>
              <w:pict>
                <v:line id="_x0000_s1507" style="position:absolute;left:0;text-align:left;flip:x;z-index:251873280;visibility:visible;mso-position-horizontal-relative:text;mso-position-vertical-relative:text" from="220.45pt,12.9pt" to="294.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00FE3543" w:rsidRPr="00FE3543">
              <w:rPr>
                <w:rFonts w:ascii="Times New Roman" w:hAnsi="Times New Roman"/>
                <w:sz w:val="18"/>
                <w:szCs w:val="18"/>
                <w:lang w:val="ru-RU"/>
              </w:rPr>
              <w:t xml:space="preserve">8. </w:t>
            </w:r>
            <w:r w:rsidR="00FE3543" w:rsidRPr="002B2CBB">
              <w:rPr>
                <w:rFonts w:ascii="Times New Roman" w:hAnsi="Times New Roman"/>
                <w:sz w:val="18"/>
                <w:szCs w:val="18"/>
                <w:lang w:val="ru-RU"/>
              </w:rPr>
              <w:t>Значна частка населення старшого за працездатний вік, природне скорочення населення</w:t>
            </w:r>
          </w:p>
        </w:tc>
        <w:tc>
          <w:tcPr>
            <w:tcW w:w="1486" w:type="dxa"/>
            <w:tcBorders>
              <w:top w:val="nil"/>
              <w:left w:val="single" w:sz="12" w:space="0" w:color="auto"/>
              <w:bottom w:val="nil"/>
              <w:right w:val="single" w:sz="12" w:space="0" w:color="auto"/>
            </w:tcBorders>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501813" w:rsidRDefault="00FE3543" w:rsidP="00501813">
            <w:pPr>
              <w:autoSpaceDE w:val="0"/>
              <w:autoSpaceDN w:val="0"/>
              <w:rPr>
                <w:rFonts w:ascii="Times New Roman" w:hAnsi="Times New Roman"/>
                <w:b/>
                <w:sz w:val="16"/>
                <w:szCs w:val="16"/>
                <w:lang w:val="ru-RU"/>
              </w:rPr>
            </w:pPr>
            <w:r w:rsidRPr="00501813">
              <w:rPr>
                <w:rFonts w:ascii="Times New Roman" w:hAnsi="Times New Roman"/>
                <w:sz w:val="16"/>
                <w:szCs w:val="16"/>
                <w:lang w:val="ru-RU"/>
              </w:rPr>
              <w:t>8. Продовження реформ в Україні сприятиме покращенню бізнес-клімату</w:t>
            </w: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2B2CBB" w:rsidRDefault="00AB1F17" w:rsidP="002849D6">
            <w:pPr>
              <w:autoSpaceDE w:val="0"/>
              <w:autoSpaceDN w:val="0"/>
              <w:rPr>
                <w:rFonts w:ascii="Times New Roman" w:hAnsi="Times New Roman"/>
                <w:sz w:val="18"/>
                <w:szCs w:val="18"/>
                <w:lang w:val="ru-RU"/>
              </w:rPr>
            </w:pPr>
            <w:r w:rsidRPr="00AB1F17">
              <w:rPr>
                <w:rFonts w:ascii="Times New Roman" w:hAnsi="Times New Roman"/>
                <w:b/>
                <w:noProof/>
                <w:sz w:val="18"/>
                <w:szCs w:val="18"/>
                <w:lang w:eastAsia="uk-UA"/>
              </w:rPr>
              <w:pict>
                <v:line id="_x0000_s1520" style="position:absolute;left:0;text-align:left;flip:x y;z-index:251886592;visibility:visible;mso-position-horizontal-relative:text;mso-position-vertical-relative:text" from="220.45pt,12.65pt" to="295.1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519" style="position:absolute;left:0;text-align:left;flip:x;z-index:251885568;visibility:visible;mso-position-horizontal-relative:text;mso-position-vertical-relative:text" from="220.45pt,15.2pt" to="295.1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523" style="position:absolute;left:0;text-align:left;flip:x;z-index:251889664;visibility:visible;mso-position-horizontal-relative:text;mso-position-vertical-relative:text" from="220.45pt,15.2pt" to="296pt,20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524" style="position:absolute;left:0;text-align:left;flip:x;z-index:251890688;visibility:visible;mso-position-horizontal-relative:text;mso-position-vertical-relative:text" from="220.45pt,15.2pt" to="295.1pt,1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518" style="position:absolute;left:0;text-align:left;flip:x;z-index:251884544;visibility:visible;mso-position-horizontal-relative:text;mso-position-vertical-relative:text" from="220.45pt,12.65pt" to="294.5pt,1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517" style="position:absolute;left:0;text-align:left;flip:x;z-index:251883520;visibility:visible;mso-position-horizontal-relative:text;mso-position-vertical-relative:text" from="220.45pt,12.65pt" to="295.1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8"/>
                <w:szCs w:val="18"/>
                <w:lang w:eastAsia="uk-UA"/>
              </w:rPr>
              <w:pict>
                <v:line id="_x0000_s1516" style="position:absolute;left:0;text-align:left;flip:x;z-index:251882496;visibility:visible;mso-position-horizontal-relative:text;mso-position-vertical-relative:text" from="220.45pt,12.65pt" to="294.5pt,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00FE3543" w:rsidRPr="002B2CBB">
              <w:rPr>
                <w:rFonts w:ascii="Times New Roman" w:hAnsi="Times New Roman"/>
                <w:sz w:val="18"/>
                <w:szCs w:val="18"/>
                <w:lang w:val="ru-RU"/>
              </w:rPr>
              <w:t>9. Низький рівень іноземних та внутрішніх інвестицій</w:t>
            </w:r>
          </w:p>
          <w:p w:rsidR="00FE3543" w:rsidRPr="002B2CBB" w:rsidRDefault="00FE3543" w:rsidP="002849D6">
            <w:pPr>
              <w:autoSpaceDE w:val="0"/>
              <w:autoSpaceDN w:val="0"/>
              <w:rPr>
                <w:rFonts w:ascii="Times New Roman" w:hAnsi="Times New Roman"/>
                <w:b/>
                <w:sz w:val="18"/>
                <w:szCs w:val="18"/>
                <w:lang w:val="ru-RU"/>
              </w:rPr>
            </w:pPr>
          </w:p>
        </w:tc>
        <w:tc>
          <w:tcPr>
            <w:tcW w:w="1486" w:type="dxa"/>
            <w:tcBorders>
              <w:top w:val="nil"/>
              <w:left w:val="single" w:sz="12" w:space="0" w:color="auto"/>
              <w:bottom w:val="nil"/>
              <w:right w:val="single" w:sz="12" w:space="0" w:color="auto"/>
            </w:tcBorders>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501813" w:rsidRDefault="00FE3543" w:rsidP="002849D6">
            <w:pPr>
              <w:rPr>
                <w:rFonts w:ascii="Times New Roman" w:hAnsi="Times New Roman"/>
                <w:b/>
                <w:sz w:val="16"/>
                <w:szCs w:val="16"/>
                <w:lang w:val="ru-RU"/>
              </w:rPr>
            </w:pPr>
            <w:r w:rsidRPr="00501813">
              <w:rPr>
                <w:rFonts w:ascii="Times New Roman" w:hAnsi="Times New Roman"/>
                <w:sz w:val="16"/>
                <w:szCs w:val="16"/>
                <w:lang w:val="ru-RU"/>
              </w:rPr>
              <w:t>9. Подовження дії регіональної Програми з конкурсного відбору проектів місцевого розвитку</w:t>
            </w: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rPr>
          <w:trHeight w:val="668"/>
        </w:trPr>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10. Низький рівень культури поводження із засобами захисту рослин у домогосподарствах громади</w:t>
            </w:r>
          </w:p>
        </w:tc>
        <w:tc>
          <w:tcPr>
            <w:tcW w:w="1486" w:type="dxa"/>
            <w:tcBorders>
              <w:top w:val="nil"/>
              <w:left w:val="single" w:sz="12" w:space="0" w:color="auto"/>
              <w:bottom w:val="nil"/>
              <w:right w:val="single" w:sz="12" w:space="0" w:color="auto"/>
            </w:tcBorders>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501813" w:rsidRDefault="00FE3543" w:rsidP="002849D6">
            <w:pPr>
              <w:rPr>
                <w:rFonts w:ascii="Times New Roman" w:hAnsi="Times New Roman"/>
                <w:b/>
                <w:sz w:val="16"/>
                <w:szCs w:val="16"/>
                <w:lang w:val="ru-RU"/>
              </w:rPr>
            </w:pPr>
            <w:r w:rsidRPr="00501813">
              <w:rPr>
                <w:rFonts w:ascii="Times New Roman" w:hAnsi="Times New Roman"/>
                <w:sz w:val="16"/>
                <w:szCs w:val="16"/>
                <w:lang w:val="ru-RU"/>
              </w:rPr>
              <w:t>10. Продовження євро інтеграційних процесів сприятиме зростанню зацікавленості інвесторів до України</w:t>
            </w: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2B2CBB" w:rsidRDefault="00FE3543" w:rsidP="002849D6">
            <w:pPr>
              <w:autoSpaceDE w:val="0"/>
              <w:autoSpaceDN w:val="0"/>
              <w:rPr>
                <w:rFonts w:ascii="Times New Roman" w:hAnsi="Times New Roman"/>
                <w:sz w:val="18"/>
                <w:szCs w:val="18"/>
                <w:lang w:val="ru-RU"/>
              </w:rPr>
            </w:pPr>
            <w:r w:rsidRPr="00FE3543">
              <w:rPr>
                <w:rFonts w:ascii="Times New Roman" w:hAnsi="Times New Roman"/>
                <w:sz w:val="18"/>
                <w:szCs w:val="18"/>
                <w:lang w:val="ru-RU"/>
              </w:rPr>
              <w:t>11.</w:t>
            </w:r>
            <w:r w:rsidRPr="002B2CBB">
              <w:rPr>
                <w:rFonts w:ascii="Times New Roman" w:hAnsi="Times New Roman"/>
                <w:sz w:val="18"/>
                <w:szCs w:val="18"/>
                <w:lang w:val="ru-RU"/>
              </w:rPr>
              <w:t xml:space="preserve"> Відсутність тротуарів та зовнішнього освітлення на 90% вулиць громади</w:t>
            </w:r>
          </w:p>
          <w:p w:rsidR="00FE3543" w:rsidRPr="002B2CBB" w:rsidRDefault="00FE3543" w:rsidP="002849D6">
            <w:pPr>
              <w:autoSpaceDE w:val="0"/>
              <w:autoSpaceDN w:val="0"/>
              <w:rPr>
                <w:rFonts w:ascii="Times New Roman" w:hAnsi="Times New Roman"/>
                <w:b/>
                <w:sz w:val="18"/>
                <w:szCs w:val="18"/>
                <w:lang w:val="ru-RU"/>
              </w:rPr>
            </w:pPr>
          </w:p>
        </w:tc>
        <w:tc>
          <w:tcPr>
            <w:tcW w:w="1486" w:type="dxa"/>
            <w:tcBorders>
              <w:top w:val="nil"/>
              <w:left w:val="single" w:sz="12" w:space="0" w:color="auto"/>
              <w:bottom w:val="nil"/>
              <w:right w:val="single" w:sz="12" w:space="0" w:color="auto"/>
            </w:tcBorders>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single" w:sz="12" w:space="0" w:color="auto"/>
              <w:bottom w:val="single" w:sz="12" w:space="0" w:color="auto"/>
              <w:right w:val="single" w:sz="12" w:space="0" w:color="auto"/>
            </w:tcBorders>
            <w:shd w:val="clear" w:color="auto" w:fill="B6DDE8" w:themeFill="accent5" w:themeFillTint="66"/>
          </w:tcPr>
          <w:p w:rsidR="00FE3543" w:rsidRPr="00501813" w:rsidRDefault="00FE3543" w:rsidP="002849D6">
            <w:pPr>
              <w:autoSpaceDE w:val="0"/>
              <w:autoSpaceDN w:val="0"/>
              <w:rPr>
                <w:rFonts w:ascii="Times New Roman" w:hAnsi="Times New Roman"/>
                <w:b/>
                <w:sz w:val="16"/>
                <w:szCs w:val="16"/>
                <w:lang w:val="ru-RU"/>
              </w:rPr>
            </w:pPr>
            <w:r w:rsidRPr="00501813">
              <w:rPr>
                <w:rFonts w:ascii="Times New Roman" w:hAnsi="Times New Roman"/>
                <w:sz w:val="16"/>
                <w:szCs w:val="16"/>
                <w:lang w:val="ru-RU"/>
              </w:rPr>
              <w:t>11. Реалізація прийнятих норм законодавства України щодо стимулювання створення сімейних с/г виробничих кооперативів та фермерських господарств</w:t>
            </w: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single" w:sz="12" w:space="0" w:color="auto"/>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FE3543" w:rsidP="002849D6">
            <w:pPr>
              <w:autoSpaceDE w:val="0"/>
              <w:autoSpaceDN w:val="0"/>
              <w:rPr>
                <w:rFonts w:ascii="Times New Roman" w:hAnsi="Times New Roman"/>
                <w:b/>
                <w:sz w:val="18"/>
                <w:szCs w:val="18"/>
                <w:lang w:val="ru-RU"/>
              </w:rPr>
            </w:pPr>
            <w:r w:rsidRPr="00FE3543">
              <w:rPr>
                <w:rFonts w:ascii="Times New Roman" w:hAnsi="Times New Roman"/>
                <w:sz w:val="18"/>
                <w:szCs w:val="18"/>
                <w:lang w:val="ru-RU"/>
              </w:rPr>
              <w:t>12</w:t>
            </w:r>
            <w:r w:rsidRPr="00FE3543">
              <w:rPr>
                <w:rFonts w:ascii="Times New Roman" w:hAnsi="Times New Roman"/>
                <w:b/>
                <w:sz w:val="18"/>
                <w:szCs w:val="18"/>
                <w:lang w:val="ru-RU"/>
              </w:rPr>
              <w:t xml:space="preserve">. </w:t>
            </w:r>
            <w:r w:rsidRPr="002B2CBB">
              <w:rPr>
                <w:rFonts w:ascii="Times New Roman" w:hAnsi="Times New Roman"/>
                <w:sz w:val="18"/>
                <w:szCs w:val="18"/>
                <w:lang w:val="ru-RU"/>
              </w:rPr>
              <w:t>Недостатній рівень надання медичних послуг, внаслідок відсутності  відповідного обладнання</w:t>
            </w:r>
          </w:p>
        </w:tc>
        <w:tc>
          <w:tcPr>
            <w:tcW w:w="1486"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2B2CBB" w:rsidRDefault="00FE3543" w:rsidP="002849D6">
            <w:pPr>
              <w:autoSpaceDE w:val="0"/>
              <w:autoSpaceDN w:val="0"/>
              <w:rPr>
                <w:rFonts w:ascii="Times New Roman" w:hAnsi="Times New Roman"/>
                <w:b/>
                <w:sz w:val="18"/>
                <w:szCs w:val="18"/>
                <w:lang w:val="ru-RU"/>
              </w:rPr>
            </w:pPr>
            <w:r w:rsidRPr="00FE3543">
              <w:rPr>
                <w:rFonts w:ascii="Times New Roman" w:hAnsi="Times New Roman"/>
                <w:sz w:val="18"/>
                <w:szCs w:val="18"/>
                <w:lang w:val="ru-RU"/>
              </w:rPr>
              <w:t>13</w:t>
            </w:r>
            <w:r w:rsidRPr="00FE3543">
              <w:rPr>
                <w:rFonts w:ascii="Times New Roman" w:hAnsi="Times New Roman"/>
                <w:b/>
                <w:sz w:val="18"/>
                <w:szCs w:val="18"/>
                <w:lang w:val="ru-RU"/>
              </w:rPr>
              <w:t xml:space="preserve">. </w:t>
            </w:r>
            <w:r w:rsidRPr="002B2CBB">
              <w:rPr>
                <w:rFonts w:ascii="Times New Roman" w:hAnsi="Times New Roman"/>
                <w:sz w:val="18"/>
                <w:szCs w:val="18"/>
                <w:lang w:val="ru-RU"/>
              </w:rPr>
              <w:t>Недостатній рівень матеріаоьно-технічного забезпечення закладів освіти, культури, соціального захисту тощо</w:t>
            </w:r>
          </w:p>
        </w:tc>
        <w:tc>
          <w:tcPr>
            <w:tcW w:w="1486"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2B2CBB" w:rsidRDefault="00FE3543" w:rsidP="002849D6">
            <w:pPr>
              <w:autoSpaceDE w:val="0"/>
              <w:autoSpaceDN w:val="0"/>
              <w:rPr>
                <w:rFonts w:ascii="Times New Roman" w:hAnsi="Times New Roman"/>
                <w:b/>
                <w:sz w:val="18"/>
                <w:szCs w:val="18"/>
                <w:lang w:val="ru-RU"/>
              </w:rPr>
            </w:pPr>
            <w:r w:rsidRPr="00FE3543">
              <w:rPr>
                <w:rFonts w:ascii="Times New Roman" w:hAnsi="Times New Roman"/>
                <w:sz w:val="18"/>
                <w:szCs w:val="18"/>
                <w:lang w:val="ru-RU"/>
              </w:rPr>
              <w:t xml:space="preserve">14. </w:t>
            </w:r>
            <w:r w:rsidRPr="002B2CBB">
              <w:rPr>
                <w:rFonts w:ascii="Times New Roman" w:hAnsi="Times New Roman"/>
                <w:sz w:val="18"/>
                <w:szCs w:val="18"/>
                <w:lang w:val="ru-RU"/>
              </w:rPr>
              <w:t>Відсутність системи цивільної оборони та низький рівень забезпечення громадської безпеки</w:t>
            </w:r>
          </w:p>
        </w:tc>
        <w:tc>
          <w:tcPr>
            <w:tcW w:w="1486"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2B2CBB" w:rsidRDefault="00FE3543" w:rsidP="002849D6">
            <w:pPr>
              <w:ind w:right="74"/>
              <w:rPr>
                <w:rFonts w:ascii="Times New Roman" w:hAnsi="Times New Roman"/>
                <w:b/>
                <w:sz w:val="18"/>
                <w:szCs w:val="18"/>
                <w:lang w:val="ru-RU"/>
              </w:rPr>
            </w:pPr>
            <w:r w:rsidRPr="00FE3543">
              <w:rPr>
                <w:rFonts w:ascii="Times New Roman" w:hAnsi="Times New Roman"/>
                <w:sz w:val="18"/>
                <w:szCs w:val="18"/>
                <w:lang w:val="ru-RU"/>
              </w:rPr>
              <w:t xml:space="preserve">15. </w:t>
            </w:r>
            <w:r w:rsidRPr="002B2CBB">
              <w:rPr>
                <w:rFonts w:ascii="Times New Roman" w:hAnsi="Times New Roman"/>
                <w:sz w:val="18"/>
                <w:szCs w:val="18"/>
                <w:lang w:val="ru-RU"/>
              </w:rPr>
              <w:t>Недостатній рівень надання адміністративних послуг населенню громади</w:t>
            </w:r>
          </w:p>
        </w:tc>
        <w:tc>
          <w:tcPr>
            <w:tcW w:w="1486"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FE3543" w:rsidP="002849D6">
            <w:pPr>
              <w:autoSpaceDE w:val="0"/>
              <w:autoSpaceDN w:val="0"/>
              <w:rPr>
                <w:rFonts w:ascii="Times New Roman" w:hAnsi="Times New Roman"/>
                <w:b/>
                <w:sz w:val="18"/>
                <w:szCs w:val="18"/>
                <w:lang w:val="ru-RU"/>
              </w:rPr>
            </w:pPr>
            <w:r w:rsidRPr="002B2CBB">
              <w:rPr>
                <w:rFonts w:ascii="Times New Roman" w:hAnsi="Times New Roman"/>
                <w:sz w:val="18"/>
                <w:szCs w:val="18"/>
                <w:lang w:val="ru-RU"/>
              </w:rPr>
              <w:t>16. Недостатній рівень забезпечення благоустрою громади</w:t>
            </w:r>
          </w:p>
        </w:tc>
        <w:tc>
          <w:tcPr>
            <w:tcW w:w="1486"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2B2CBB"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2B2CBB" w:rsidRDefault="00FE3543" w:rsidP="002849D6">
            <w:pPr>
              <w:autoSpaceDE w:val="0"/>
              <w:autoSpaceDN w:val="0"/>
              <w:rPr>
                <w:rFonts w:ascii="Times New Roman" w:hAnsi="Times New Roman"/>
                <w:b/>
                <w:sz w:val="18"/>
                <w:szCs w:val="18"/>
              </w:rPr>
            </w:pPr>
            <w:r w:rsidRPr="002B2CBB">
              <w:rPr>
                <w:rFonts w:ascii="Times New Roman" w:hAnsi="Times New Roman"/>
                <w:sz w:val="18"/>
                <w:szCs w:val="18"/>
              </w:rPr>
              <w:t>17. Відсутність інфраструктури підтримки бізнесу</w:t>
            </w:r>
          </w:p>
        </w:tc>
        <w:tc>
          <w:tcPr>
            <w:tcW w:w="1486" w:type="dxa"/>
            <w:tcBorders>
              <w:top w:val="nil"/>
              <w:left w:val="single" w:sz="12" w:space="0" w:color="auto"/>
              <w:bottom w:val="nil"/>
              <w:right w:val="nil"/>
            </w:tcBorders>
          </w:tcPr>
          <w:p w:rsidR="00FE3543" w:rsidRPr="002B2CBB" w:rsidRDefault="00FE3543" w:rsidP="002849D6">
            <w:pPr>
              <w:rPr>
                <w:rFonts w:ascii="Times New Roman" w:hAnsi="Times New Roman"/>
                <w:b/>
                <w:sz w:val="18"/>
                <w:szCs w:val="18"/>
              </w:rPr>
            </w:pPr>
          </w:p>
        </w:tc>
        <w:tc>
          <w:tcPr>
            <w:tcW w:w="3554" w:type="dxa"/>
            <w:tcBorders>
              <w:top w:val="nil"/>
              <w:left w:val="nil"/>
              <w:bottom w:val="nil"/>
              <w:right w:val="nil"/>
            </w:tcBorders>
          </w:tcPr>
          <w:p w:rsidR="00FE3543" w:rsidRPr="002B2CBB" w:rsidRDefault="00FE3543" w:rsidP="002849D6">
            <w:pPr>
              <w:rPr>
                <w:rFonts w:ascii="Times New Roman" w:hAnsi="Times New Roman"/>
                <w:b/>
                <w:sz w:val="18"/>
                <w:szCs w:val="18"/>
              </w:rPr>
            </w:pPr>
          </w:p>
        </w:tc>
      </w:tr>
      <w:tr w:rsidR="00FE3543" w:rsidRPr="002B2CBB"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2B2CBB" w:rsidRDefault="00FE3543" w:rsidP="002849D6">
            <w:pPr>
              <w:autoSpaceDE w:val="0"/>
              <w:autoSpaceDN w:val="0"/>
              <w:rPr>
                <w:rFonts w:ascii="Times New Roman" w:hAnsi="Times New Roman"/>
                <w:sz w:val="18"/>
                <w:szCs w:val="18"/>
              </w:rPr>
            </w:pPr>
          </w:p>
        </w:tc>
        <w:tc>
          <w:tcPr>
            <w:tcW w:w="1486" w:type="dxa"/>
            <w:tcBorders>
              <w:top w:val="nil"/>
              <w:left w:val="nil"/>
              <w:bottom w:val="nil"/>
              <w:right w:val="nil"/>
            </w:tcBorders>
            <w:shd w:val="clear" w:color="auto" w:fill="auto"/>
          </w:tcPr>
          <w:p w:rsidR="00FE3543" w:rsidRPr="002B2CBB" w:rsidRDefault="00FE3543" w:rsidP="002849D6">
            <w:pPr>
              <w:rPr>
                <w:rFonts w:ascii="Times New Roman" w:hAnsi="Times New Roman"/>
                <w:b/>
                <w:sz w:val="18"/>
                <w:szCs w:val="18"/>
              </w:rPr>
            </w:pPr>
          </w:p>
        </w:tc>
        <w:tc>
          <w:tcPr>
            <w:tcW w:w="3554" w:type="dxa"/>
            <w:tcBorders>
              <w:top w:val="nil"/>
              <w:left w:val="nil"/>
              <w:bottom w:val="nil"/>
              <w:right w:val="nil"/>
            </w:tcBorders>
            <w:shd w:val="clear" w:color="auto" w:fill="auto"/>
          </w:tcPr>
          <w:p w:rsidR="00FE3543" w:rsidRPr="002B2CBB" w:rsidRDefault="00FE3543" w:rsidP="002849D6">
            <w:pPr>
              <w:rPr>
                <w:rFonts w:ascii="Times New Roman" w:hAnsi="Times New Roman"/>
                <w:b/>
                <w:sz w:val="18"/>
                <w:szCs w:val="18"/>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2B2CBB" w:rsidRDefault="00FE3543" w:rsidP="002849D6">
            <w:pPr>
              <w:autoSpaceDE w:val="0"/>
              <w:autoSpaceDN w:val="0"/>
              <w:rPr>
                <w:rFonts w:ascii="Times New Roman" w:hAnsi="Times New Roman"/>
                <w:b/>
                <w:sz w:val="18"/>
                <w:szCs w:val="18"/>
                <w:lang w:val="ru-RU"/>
              </w:rPr>
            </w:pPr>
            <w:r w:rsidRPr="002B2CBB">
              <w:rPr>
                <w:rFonts w:ascii="Times New Roman" w:hAnsi="Times New Roman"/>
                <w:sz w:val="18"/>
                <w:szCs w:val="18"/>
                <w:lang w:val="ru-RU"/>
              </w:rPr>
              <w:t>18. Більшість населення сподівається на допомогу держави</w:t>
            </w:r>
          </w:p>
        </w:tc>
        <w:tc>
          <w:tcPr>
            <w:tcW w:w="1486"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FE3543" w:rsidP="002849D6">
            <w:pPr>
              <w:autoSpaceDE w:val="0"/>
              <w:autoSpaceDN w:val="0"/>
              <w:rPr>
                <w:rFonts w:ascii="Times New Roman" w:hAnsi="Times New Roman"/>
                <w:b/>
                <w:sz w:val="18"/>
                <w:szCs w:val="18"/>
                <w:lang w:val="ru-RU"/>
              </w:rPr>
            </w:pPr>
            <w:r w:rsidRPr="002B2CBB">
              <w:rPr>
                <w:rFonts w:ascii="Times New Roman" w:hAnsi="Times New Roman"/>
                <w:sz w:val="18"/>
                <w:szCs w:val="18"/>
                <w:lang w:val="ru-RU"/>
              </w:rPr>
              <w:t>19. Відсутність чітко сформованого образу громади серед широкого загалу на регіональному та національному рівнях</w:t>
            </w:r>
          </w:p>
        </w:tc>
        <w:tc>
          <w:tcPr>
            <w:tcW w:w="1486"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FE3543" w:rsidP="002849D6">
            <w:pPr>
              <w:autoSpaceDE w:val="0"/>
              <w:autoSpaceDN w:val="0"/>
              <w:rPr>
                <w:rFonts w:ascii="Times New Roman" w:hAnsi="Times New Roman"/>
                <w:b/>
                <w:sz w:val="18"/>
                <w:szCs w:val="18"/>
                <w:lang w:val="ru-RU"/>
              </w:rPr>
            </w:pPr>
            <w:r w:rsidRPr="00FE3543">
              <w:rPr>
                <w:rFonts w:ascii="Times New Roman" w:hAnsi="Times New Roman"/>
                <w:sz w:val="18"/>
                <w:szCs w:val="18"/>
                <w:lang w:val="ru-RU"/>
              </w:rPr>
              <w:t>20. Відсутність чинної системи земельного регістра</w:t>
            </w:r>
          </w:p>
        </w:tc>
        <w:tc>
          <w:tcPr>
            <w:tcW w:w="1486"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FE3543" w:rsidP="002849D6">
            <w:pPr>
              <w:autoSpaceDE w:val="0"/>
              <w:autoSpaceDN w:val="0"/>
              <w:rPr>
                <w:rFonts w:ascii="Times New Roman" w:hAnsi="Times New Roman"/>
                <w:b/>
                <w:sz w:val="18"/>
                <w:szCs w:val="18"/>
                <w:lang w:val="ru-RU"/>
              </w:rPr>
            </w:pPr>
            <w:r w:rsidRPr="00FE3543">
              <w:rPr>
                <w:rFonts w:ascii="Times New Roman" w:hAnsi="Times New Roman"/>
                <w:sz w:val="18"/>
                <w:szCs w:val="18"/>
                <w:lang w:val="ru-RU"/>
              </w:rPr>
              <w:t>21. Незначний досвід у залученні позабюджетних коштів</w:t>
            </w:r>
          </w:p>
        </w:tc>
        <w:tc>
          <w:tcPr>
            <w:tcW w:w="1486"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31" w:type="dxa"/>
            <w:tcBorders>
              <w:top w:val="single" w:sz="12" w:space="0" w:color="auto"/>
              <w:left w:val="nil"/>
              <w:bottom w:val="single" w:sz="12" w:space="0" w:color="auto"/>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r w:rsidR="00FE3543" w:rsidRPr="00E65A68" w:rsidTr="002849D6">
        <w:tc>
          <w:tcPr>
            <w:tcW w:w="4531" w:type="dxa"/>
            <w:tcBorders>
              <w:top w:val="single" w:sz="12" w:space="0" w:color="auto"/>
              <w:left w:val="single" w:sz="12" w:space="0" w:color="auto"/>
              <w:bottom w:val="single" w:sz="12" w:space="0" w:color="auto"/>
              <w:right w:val="single" w:sz="12" w:space="0" w:color="auto"/>
            </w:tcBorders>
            <w:shd w:val="clear" w:color="auto" w:fill="FFFF00"/>
          </w:tcPr>
          <w:p w:rsidR="00FE3543" w:rsidRPr="00FE3543" w:rsidRDefault="00FE3543" w:rsidP="002849D6">
            <w:pPr>
              <w:autoSpaceDE w:val="0"/>
              <w:autoSpaceDN w:val="0"/>
              <w:rPr>
                <w:rFonts w:ascii="Times New Roman" w:hAnsi="Times New Roman"/>
                <w:b/>
                <w:sz w:val="18"/>
                <w:szCs w:val="18"/>
                <w:lang w:val="ru-RU"/>
              </w:rPr>
            </w:pPr>
            <w:r w:rsidRPr="00FE3543">
              <w:rPr>
                <w:rFonts w:ascii="Times New Roman" w:hAnsi="Times New Roman"/>
                <w:sz w:val="18"/>
                <w:szCs w:val="18"/>
                <w:lang w:val="ru-RU"/>
              </w:rPr>
              <w:t>22</w:t>
            </w:r>
            <w:r w:rsidRPr="00FE3543">
              <w:rPr>
                <w:rFonts w:ascii="Times New Roman" w:hAnsi="Times New Roman"/>
                <w:b/>
                <w:sz w:val="18"/>
                <w:szCs w:val="18"/>
                <w:lang w:val="ru-RU"/>
              </w:rPr>
              <w:t xml:space="preserve">. </w:t>
            </w:r>
            <w:r w:rsidRPr="00FE3543">
              <w:rPr>
                <w:rFonts w:ascii="Times New Roman" w:hAnsi="Times New Roman"/>
                <w:sz w:val="18"/>
                <w:szCs w:val="18"/>
                <w:lang w:val="ru-RU"/>
              </w:rPr>
              <w:t>Низька енергоефективність об‘єктів комунальної власності</w:t>
            </w:r>
          </w:p>
        </w:tc>
        <w:tc>
          <w:tcPr>
            <w:tcW w:w="1486" w:type="dxa"/>
            <w:tcBorders>
              <w:top w:val="nil"/>
              <w:left w:val="single" w:sz="12" w:space="0" w:color="auto"/>
              <w:bottom w:val="nil"/>
              <w:right w:val="nil"/>
            </w:tcBorders>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tcPr>
          <w:p w:rsidR="00FE3543" w:rsidRPr="00FE3543" w:rsidRDefault="00FE3543" w:rsidP="002849D6">
            <w:pPr>
              <w:rPr>
                <w:rFonts w:ascii="Times New Roman" w:hAnsi="Times New Roman"/>
                <w:b/>
                <w:sz w:val="18"/>
                <w:szCs w:val="18"/>
                <w:lang w:val="ru-RU"/>
              </w:rPr>
            </w:pPr>
          </w:p>
        </w:tc>
      </w:tr>
      <w:tr w:rsidR="00FE3543" w:rsidRPr="00E65A68" w:rsidTr="002849D6">
        <w:trPr>
          <w:trHeight w:hRule="exact" w:val="85"/>
        </w:trPr>
        <w:tc>
          <w:tcPr>
            <w:tcW w:w="4531" w:type="dxa"/>
            <w:tcBorders>
              <w:top w:val="single" w:sz="12" w:space="0" w:color="auto"/>
              <w:left w:val="nil"/>
              <w:bottom w:val="nil"/>
              <w:right w:val="nil"/>
            </w:tcBorders>
            <w:shd w:val="clear" w:color="auto" w:fill="auto"/>
          </w:tcPr>
          <w:p w:rsidR="00FE3543" w:rsidRPr="00FE3543" w:rsidRDefault="00FE3543" w:rsidP="002849D6">
            <w:pPr>
              <w:autoSpaceDE w:val="0"/>
              <w:autoSpaceDN w:val="0"/>
              <w:rPr>
                <w:rFonts w:ascii="Times New Roman" w:hAnsi="Times New Roman"/>
                <w:sz w:val="18"/>
                <w:szCs w:val="18"/>
                <w:lang w:val="ru-RU"/>
              </w:rPr>
            </w:pPr>
          </w:p>
        </w:tc>
        <w:tc>
          <w:tcPr>
            <w:tcW w:w="1486"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c>
          <w:tcPr>
            <w:tcW w:w="3554" w:type="dxa"/>
            <w:tcBorders>
              <w:top w:val="nil"/>
              <w:left w:val="nil"/>
              <w:bottom w:val="nil"/>
              <w:right w:val="nil"/>
            </w:tcBorders>
            <w:shd w:val="clear" w:color="auto" w:fill="auto"/>
          </w:tcPr>
          <w:p w:rsidR="00FE3543" w:rsidRPr="00FE3543" w:rsidRDefault="00FE3543" w:rsidP="002849D6">
            <w:pPr>
              <w:rPr>
                <w:rFonts w:ascii="Times New Roman" w:hAnsi="Times New Roman"/>
                <w:b/>
                <w:sz w:val="18"/>
                <w:szCs w:val="18"/>
                <w:lang w:val="ru-RU"/>
              </w:rPr>
            </w:pPr>
          </w:p>
        </w:tc>
      </w:tr>
    </w:tbl>
    <w:p w:rsidR="00FE3543" w:rsidRPr="00501813" w:rsidRDefault="00FE3543" w:rsidP="00501813">
      <w:pPr>
        <w:tabs>
          <w:tab w:val="left" w:pos="1260"/>
        </w:tabs>
        <w:ind w:left="360"/>
        <w:jc w:val="left"/>
        <w:rPr>
          <w:rFonts w:ascii="Times New Roman" w:hAnsi="Times New Roman"/>
          <w:b/>
          <w:color w:val="1F497D"/>
          <w:sz w:val="24"/>
          <w:szCs w:val="24"/>
          <w:lang w:val="ru-RU"/>
        </w:rPr>
      </w:pPr>
      <w:r w:rsidRPr="00501813">
        <w:rPr>
          <w:rFonts w:ascii="Times New Roman" w:hAnsi="Times New Roman"/>
          <w:b/>
          <w:color w:val="1F497D"/>
          <w:sz w:val="24"/>
          <w:szCs w:val="24"/>
          <w:lang w:val="ru-RU"/>
        </w:rPr>
        <w:t xml:space="preserve">Рис. </w:t>
      </w:r>
      <w:r w:rsidR="00501813">
        <w:rPr>
          <w:rFonts w:ascii="Times New Roman" w:hAnsi="Times New Roman"/>
          <w:b/>
          <w:color w:val="1F497D"/>
          <w:sz w:val="24"/>
          <w:szCs w:val="24"/>
          <w:lang w:val="ru-RU"/>
        </w:rPr>
        <w:t>1</w:t>
      </w:r>
      <w:r w:rsidRPr="00501813">
        <w:rPr>
          <w:rFonts w:ascii="Times New Roman" w:hAnsi="Times New Roman"/>
          <w:b/>
          <w:color w:val="1F497D"/>
          <w:sz w:val="24"/>
          <w:szCs w:val="24"/>
          <w:lang w:val="ru-RU"/>
        </w:rPr>
        <w:t>3.  Виклики</w:t>
      </w:r>
    </w:p>
    <w:p w:rsidR="00FE3543" w:rsidRPr="00C36284" w:rsidRDefault="00AB1F17" w:rsidP="00FE3543">
      <w:pPr>
        <w:rPr>
          <w:rFonts w:ascii="Times New Roman" w:hAnsi="Times New Roman"/>
          <w:b/>
          <w:sz w:val="24"/>
          <w:szCs w:val="24"/>
          <w:lang w:val="ru-RU"/>
        </w:rPr>
      </w:pPr>
      <w:r w:rsidRPr="00AB1F17">
        <w:rPr>
          <w:rFonts w:ascii="Times New Roman" w:hAnsi="Times New Roman"/>
          <w:b/>
          <w:noProof/>
          <w:sz w:val="24"/>
          <w:szCs w:val="24"/>
          <w:lang w:eastAsia="uk-UA"/>
        </w:rPr>
        <w:lastRenderedPageBreak/>
        <w:pict>
          <v:shape id="_x0000_s1438" type="#_x0000_t55" style="position:absolute;left:0;text-align:left;margin-left:3in;margin-top:7.15pt;width:90pt;height:19.25pt;rotation:180;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" adj="18938">
            <v:textbox style="mso-next-textbox:#_x0000_s1438">
              <w:txbxContent>
                <w:p w:rsidR="008647F4" w:rsidRPr="00096373" w:rsidRDefault="008647F4" w:rsidP="00FE3543">
                  <w:pPr>
                    <w:jc w:val="center"/>
                    <w:rPr>
                      <w:rFonts w:ascii="Arial Narrow" w:hAnsi="Arial Narrow"/>
                      <w:b/>
                      <w:sz w:val="20"/>
                      <w:szCs w:val="20"/>
                    </w:rPr>
                  </w:pPr>
                  <w:r>
                    <w:rPr>
                      <w:rFonts w:ascii="Arial Narrow" w:hAnsi="Arial Narrow"/>
                      <w:b/>
                      <w:sz w:val="20"/>
                      <w:szCs w:val="20"/>
                    </w:rPr>
                    <w:t>Посилюють</w:t>
                  </w:r>
                </w:p>
              </w:txbxContent>
            </v:textbox>
          </v:shape>
        </w:pict>
      </w:r>
      <w:r w:rsidR="00FE3543" w:rsidRPr="00C36284">
        <w:rPr>
          <w:rFonts w:ascii="Times New Roman" w:hAnsi="Times New Roman"/>
          <w:b/>
          <w:sz w:val="24"/>
          <w:szCs w:val="24"/>
          <w:lang w:val="ru-RU"/>
        </w:rPr>
        <w:t>Ризики</w:t>
      </w:r>
    </w:p>
    <w:p w:rsidR="00FE3543" w:rsidRPr="00C36284" w:rsidRDefault="00FE3543" w:rsidP="00FE3543">
      <w:pPr>
        <w:rPr>
          <w:rFonts w:ascii="Times New Roman" w:hAnsi="Times New Roman"/>
          <w:b/>
          <w:sz w:val="24"/>
          <w:szCs w:val="24"/>
          <w:lang w:val="ru-RU"/>
        </w:rPr>
      </w:pPr>
      <w:r w:rsidRPr="00C36284">
        <w:rPr>
          <w:rFonts w:ascii="Times New Roman" w:hAnsi="Times New Roman"/>
          <w:b/>
          <w:sz w:val="24"/>
          <w:szCs w:val="24"/>
          <w:lang w:val="ru-RU"/>
        </w:rPr>
        <w:t>Слабкі сторони                                                                                   Загрози</w:t>
      </w:r>
    </w:p>
    <w:tbl>
      <w:tblPr>
        <w:tblStyle w:val="af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4533"/>
        <w:gridCol w:w="1488"/>
        <w:gridCol w:w="3550"/>
      </w:tblGrid>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AB1F17" w:rsidP="002849D6">
            <w:pPr>
              <w:autoSpaceDE w:val="0"/>
              <w:autoSpaceDN w:val="0"/>
              <w:rPr>
                <w:rFonts w:ascii="Times New Roman" w:hAnsi="Times New Roman"/>
                <w:b/>
                <w:sz w:val="16"/>
                <w:szCs w:val="16"/>
                <w:lang w:val="ru-RU"/>
              </w:rPr>
            </w:pPr>
            <w:r w:rsidRPr="00AB1F17">
              <w:rPr>
                <w:rFonts w:ascii="Times New Roman" w:hAnsi="Times New Roman"/>
                <w:b/>
                <w:noProof/>
                <w:sz w:val="16"/>
                <w:szCs w:val="16"/>
                <w:lang w:eastAsia="uk-UA"/>
              </w:rPr>
              <w:pict>
                <v:line id="_x0000_s1530" style="position:absolute;left:0;text-align:left;flip:x y;z-index:251896832;visibility:visible" from="220.45pt,13.6pt" to="295.5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6"/>
                <w:szCs w:val="16"/>
                <w:lang w:eastAsia="uk-UA"/>
              </w:rPr>
              <w:pict>
                <v:line id="_x0000_s1537" style="position:absolute;left:0;text-align:left;flip:x;z-index:251904000;visibility:visible" from="220.45pt,13.6pt" to="295.5pt,6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6"/>
                <w:szCs w:val="16"/>
                <w:lang w:eastAsia="uk-UA"/>
              </w:rPr>
              <w:pict>
                <v:line id="_x0000_s1527" style="position:absolute;left:0;text-align:left;flip:x;z-index:251893760;visibility:visible" from="220.45pt,13.6pt" to="295.5pt,60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6"/>
                <w:szCs w:val="16"/>
                <w:lang w:eastAsia="uk-UA"/>
              </w:rPr>
              <w:pict>
                <v:line id="_x0000_s1536" style="position:absolute;left:0;text-align:left;flip:x;z-index:251902976;visibility:visible" from="220.45pt,13.6pt" to="295.5pt,2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6"/>
                <w:szCs w:val="16"/>
                <w:lang w:eastAsia="uk-UA"/>
              </w:rPr>
              <w:pict>
                <v:line id="_x0000_s1526" style="position:absolute;left:0;text-align:left;flip:x;z-index:251892736;visibility:visible" from="220.45pt,13.6pt" to="295.5pt,33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6"/>
                <w:szCs w:val="16"/>
                <w:lang w:eastAsia="uk-UA"/>
              </w:rPr>
              <w:pict>
                <v:line id="_x0000_s1525" style="position:absolute;left:0;text-align:left;flip:x;z-index:251891712;visibility:visible" from="220.45pt,13.6pt" to="295.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00FE3543" w:rsidRPr="00501813">
              <w:rPr>
                <w:rFonts w:ascii="Times New Roman" w:hAnsi="Times New Roman"/>
                <w:sz w:val="16"/>
                <w:szCs w:val="16"/>
                <w:lang w:val="ru-RU"/>
              </w:rPr>
              <w:t>1. Незадовільний стан утримання доріг, невідповідність дорожного покриття сучасним вимогам щодо транспортного навантаження</w:t>
            </w:r>
          </w:p>
        </w:tc>
        <w:tc>
          <w:tcPr>
            <w:tcW w:w="1488" w:type="dxa"/>
            <w:tcBorders>
              <w:top w:val="nil"/>
              <w:left w:val="single" w:sz="12" w:space="0" w:color="auto"/>
              <w:bottom w:val="nil"/>
              <w:right w:val="single" w:sz="12" w:space="0" w:color="auto"/>
            </w:tcBorders>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FE3543" w:rsidRPr="00501813" w:rsidRDefault="00FE3543" w:rsidP="002849D6">
            <w:pPr>
              <w:autoSpaceDE w:val="0"/>
              <w:autoSpaceDN w:val="0"/>
              <w:rPr>
                <w:rFonts w:ascii="Times New Roman" w:hAnsi="Times New Roman"/>
                <w:b/>
                <w:i/>
                <w:sz w:val="16"/>
                <w:szCs w:val="16"/>
                <w:lang w:val="ru-RU"/>
              </w:rPr>
            </w:pPr>
            <w:r w:rsidRPr="00501813">
              <w:rPr>
                <w:rFonts w:ascii="Times New Roman" w:hAnsi="Times New Roman"/>
                <w:sz w:val="16"/>
                <w:szCs w:val="16"/>
                <w:lang w:val="ru-RU"/>
              </w:rPr>
              <w:t>1. Продовження або замороження військового конфлікту на сході України</w:t>
            </w: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6"/>
                <w:szCs w:val="16"/>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AB1F17" w:rsidP="002849D6">
            <w:pPr>
              <w:ind w:right="74"/>
              <w:rPr>
                <w:rFonts w:ascii="Times New Roman" w:hAnsi="Times New Roman"/>
                <w:b/>
                <w:sz w:val="16"/>
                <w:szCs w:val="16"/>
              </w:rPr>
            </w:pPr>
            <w:r w:rsidRPr="00AB1F17">
              <w:rPr>
                <w:rFonts w:ascii="Times New Roman" w:hAnsi="Times New Roman"/>
                <w:b/>
                <w:noProof/>
                <w:sz w:val="16"/>
                <w:szCs w:val="16"/>
                <w:lang w:eastAsia="uk-UA"/>
              </w:rPr>
              <w:pict>
                <v:line id="_x0000_s1539" style="position:absolute;left:0;text-align:left;flip:x;z-index:251906048;visibility:visible;mso-position-horizontal-relative:text;mso-position-vertical-relative:text" from="220.45pt,12.3pt" to="295.5pt,6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6"/>
                <w:szCs w:val="16"/>
                <w:lang w:eastAsia="uk-UA"/>
              </w:rPr>
              <w:pict>
                <v:line id="_x0000_s1538" style="position:absolute;left:0;text-align:left;flip:x;z-index:251905024;visibility:visible;mso-position-horizontal-relative:text;mso-position-vertical-relative:text" from="220.45pt,12.3pt" to="295.5pt,29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6"/>
                <w:szCs w:val="16"/>
                <w:lang w:eastAsia="uk-UA"/>
              </w:rPr>
              <w:pict>
                <v:line id="_x0000_s1528" style="position:absolute;left:0;text-align:left;flip:x;z-index:251894784;visibility:visible;mso-position-horizontal-relative:text;mso-position-vertical-relative:text" from="220.45pt,12.3pt" to="295.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00FE3543" w:rsidRPr="00501813">
              <w:rPr>
                <w:rFonts w:ascii="Times New Roman" w:hAnsi="Times New Roman"/>
                <w:sz w:val="16"/>
                <w:szCs w:val="16"/>
                <w:lang w:val="ru-RU"/>
              </w:rPr>
              <w:t xml:space="preserve">2. Відсутність системи забезпечення балансу попиту та пропозиції на місцевому ринку праці. </w:t>
            </w:r>
            <w:r w:rsidR="00FE3543" w:rsidRPr="00501813">
              <w:rPr>
                <w:rFonts w:ascii="Times New Roman" w:hAnsi="Times New Roman"/>
                <w:sz w:val="16"/>
                <w:szCs w:val="16"/>
              </w:rPr>
              <w:t>Високий рівень безробіття у громаді</w:t>
            </w:r>
          </w:p>
        </w:tc>
        <w:tc>
          <w:tcPr>
            <w:tcW w:w="1488" w:type="dxa"/>
            <w:tcBorders>
              <w:top w:val="nil"/>
              <w:left w:val="single" w:sz="12" w:space="0" w:color="auto"/>
              <w:bottom w:val="nil"/>
              <w:right w:val="single" w:sz="12" w:space="0" w:color="auto"/>
            </w:tcBorders>
          </w:tcPr>
          <w:p w:rsidR="00FE3543" w:rsidRPr="00501813" w:rsidRDefault="00FE3543" w:rsidP="002849D6">
            <w:pPr>
              <w:autoSpaceDE w:val="0"/>
              <w:autoSpaceDN w:val="0"/>
              <w:rPr>
                <w:rFonts w:ascii="Times New Roman" w:hAnsi="Times New Roman"/>
                <w:sz w:val="18"/>
                <w:szCs w:val="18"/>
              </w:rPr>
            </w:pPr>
          </w:p>
        </w:tc>
        <w:tc>
          <w:tcPr>
            <w:tcW w:w="355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FE3543" w:rsidRPr="00501813" w:rsidRDefault="00FE3543" w:rsidP="002849D6">
            <w:pPr>
              <w:autoSpaceDE w:val="0"/>
              <w:autoSpaceDN w:val="0"/>
              <w:rPr>
                <w:rFonts w:ascii="Times New Roman" w:hAnsi="Times New Roman"/>
                <w:sz w:val="16"/>
                <w:szCs w:val="16"/>
                <w:lang w:val="ru-RU"/>
              </w:rPr>
            </w:pPr>
            <w:r w:rsidRPr="00501813">
              <w:rPr>
                <w:rFonts w:ascii="Times New Roman" w:hAnsi="Times New Roman"/>
                <w:sz w:val="16"/>
                <w:szCs w:val="16"/>
                <w:lang w:val="ru-RU"/>
              </w:rPr>
              <w:t>2. Міграція за межі громади кваліфікованих кадрів</w:t>
            </w:r>
          </w:p>
          <w:p w:rsidR="00FE3543" w:rsidRPr="00501813" w:rsidRDefault="00FE3543" w:rsidP="002849D6">
            <w:pPr>
              <w:autoSpaceDE w:val="0"/>
              <w:autoSpaceDN w:val="0"/>
              <w:rPr>
                <w:rFonts w:ascii="Times New Roman" w:hAnsi="Times New Roman"/>
                <w:b/>
                <w:i/>
                <w:sz w:val="16"/>
                <w:szCs w:val="16"/>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6"/>
                <w:szCs w:val="16"/>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AB1F17" w:rsidP="002849D6">
            <w:pPr>
              <w:autoSpaceDE w:val="0"/>
              <w:autoSpaceDN w:val="0"/>
              <w:rPr>
                <w:rFonts w:ascii="Times New Roman" w:hAnsi="Times New Roman"/>
                <w:b/>
                <w:sz w:val="16"/>
                <w:szCs w:val="16"/>
                <w:lang w:val="ru-RU"/>
              </w:rPr>
            </w:pPr>
            <w:r w:rsidRPr="00AB1F17">
              <w:rPr>
                <w:rFonts w:ascii="Times New Roman" w:hAnsi="Times New Roman"/>
                <w:b/>
                <w:noProof/>
                <w:sz w:val="16"/>
                <w:szCs w:val="16"/>
                <w:lang w:eastAsia="uk-UA"/>
              </w:rPr>
              <w:pict>
                <v:line id="_x0000_s1544" style="position:absolute;left:0;text-align:left;flip:x y;z-index:251911168;visibility:visible;mso-position-horizontal-relative:text;mso-position-vertical-relative:text" from="220.45pt,16.15pt" to="295.5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6"/>
                <w:szCs w:val="16"/>
                <w:lang w:eastAsia="uk-UA"/>
              </w:rPr>
              <w:pict>
                <v:line id="_x0000_s1541" style="position:absolute;left:0;text-align:left;flip:x;z-index:251908096;visibility:visible;mso-position-horizontal-relative:text;mso-position-vertical-relative:text" from="220.45pt,16.15pt" to="295.5pt,2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6"/>
                <w:szCs w:val="16"/>
                <w:lang w:eastAsia="uk-UA"/>
              </w:rPr>
              <w:pict>
                <v:line id="_x0000_s1540" style="position:absolute;left:0;text-align:left;flip:x;z-index:251907072;visibility:visible;mso-position-horizontal-relative:text;mso-position-vertical-relative:text" from="220.45pt,13.55pt" to="295.5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00FE3543" w:rsidRPr="00501813">
              <w:rPr>
                <w:rFonts w:ascii="Times New Roman" w:hAnsi="Times New Roman"/>
                <w:sz w:val="16"/>
                <w:szCs w:val="16"/>
                <w:lang w:val="ru-RU"/>
              </w:rPr>
              <w:t>3. Нерозвиненість структури громадського транспортного сполучення між населеними пунктами громади</w:t>
            </w:r>
          </w:p>
        </w:tc>
        <w:tc>
          <w:tcPr>
            <w:tcW w:w="1488" w:type="dxa"/>
            <w:tcBorders>
              <w:top w:val="nil"/>
              <w:left w:val="single" w:sz="12" w:space="0" w:color="auto"/>
              <w:bottom w:val="nil"/>
              <w:right w:val="single" w:sz="12" w:space="0" w:color="auto"/>
            </w:tcBorders>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FE3543" w:rsidRPr="00501813" w:rsidRDefault="00FE3543" w:rsidP="002849D6">
            <w:pPr>
              <w:autoSpaceDE w:val="0"/>
              <w:autoSpaceDN w:val="0"/>
              <w:rPr>
                <w:rFonts w:ascii="Times New Roman" w:hAnsi="Times New Roman"/>
                <w:b/>
                <w:sz w:val="16"/>
                <w:szCs w:val="16"/>
                <w:lang w:val="ru-RU"/>
              </w:rPr>
            </w:pPr>
            <w:r w:rsidRPr="00501813">
              <w:rPr>
                <w:rFonts w:ascii="Times New Roman" w:hAnsi="Times New Roman"/>
                <w:sz w:val="16"/>
                <w:szCs w:val="16"/>
                <w:lang w:val="ru-RU"/>
              </w:rPr>
              <w:t>3. Висока кредитна ставка для комерційного кредитуванні суб‘єктів господарювання у сфері агровиробництва</w:t>
            </w: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6"/>
                <w:szCs w:val="16"/>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AB1F17" w:rsidP="002849D6">
            <w:pPr>
              <w:autoSpaceDE w:val="0"/>
              <w:autoSpaceDN w:val="0"/>
              <w:rPr>
                <w:rFonts w:ascii="Times New Roman" w:hAnsi="Times New Roman"/>
                <w:b/>
                <w:sz w:val="16"/>
                <w:szCs w:val="16"/>
                <w:lang w:val="ru-RU"/>
              </w:rPr>
            </w:pPr>
            <w:r w:rsidRPr="00AB1F17">
              <w:rPr>
                <w:rFonts w:ascii="Times New Roman" w:hAnsi="Times New Roman"/>
                <w:b/>
                <w:noProof/>
                <w:sz w:val="16"/>
                <w:szCs w:val="16"/>
                <w:lang w:eastAsia="uk-UA"/>
              </w:rPr>
              <w:pict>
                <v:line id="_x0000_s1531" style="position:absolute;left:0;text-align:left;flip:x y;z-index:251897856;visibility:visible;mso-position-horizontal-relative:text;mso-position-vertical-relative:text" from="220.45pt,12.2pt" to="295.5pt,1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6"/>
                <w:szCs w:val="16"/>
                <w:lang w:eastAsia="uk-UA"/>
              </w:rPr>
              <w:pict>
                <v:line id="_x0000_s1542" style="position:absolute;left:0;text-align:left;flip:x;z-index:251909120;visibility:visible;mso-position-horizontal-relative:text;mso-position-vertical-relative:text" from="220.45pt,15.8pt" to="295.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00FE3543" w:rsidRPr="00501813">
              <w:rPr>
                <w:rFonts w:ascii="Times New Roman" w:hAnsi="Times New Roman"/>
                <w:sz w:val="16"/>
                <w:szCs w:val="16"/>
                <w:lang w:val="ru-RU"/>
              </w:rPr>
              <w:t>4. Нерозвинутість та неефективність існуючої системи поводження з твердими побутовими відходами</w:t>
            </w:r>
          </w:p>
        </w:tc>
        <w:tc>
          <w:tcPr>
            <w:tcW w:w="1488" w:type="dxa"/>
            <w:tcBorders>
              <w:top w:val="nil"/>
              <w:left w:val="single" w:sz="12" w:space="0" w:color="auto"/>
              <w:bottom w:val="nil"/>
              <w:right w:val="single" w:sz="12" w:space="0" w:color="auto"/>
            </w:tcBorders>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FE3543" w:rsidRPr="00501813" w:rsidRDefault="00FE3543" w:rsidP="002849D6">
            <w:pPr>
              <w:autoSpaceDE w:val="0"/>
              <w:autoSpaceDN w:val="0"/>
              <w:rPr>
                <w:rFonts w:ascii="Times New Roman" w:hAnsi="Times New Roman"/>
                <w:b/>
                <w:sz w:val="16"/>
                <w:szCs w:val="16"/>
                <w:lang w:val="ru-RU"/>
              </w:rPr>
            </w:pPr>
            <w:r w:rsidRPr="00501813">
              <w:rPr>
                <w:rFonts w:ascii="Times New Roman" w:hAnsi="Times New Roman"/>
                <w:sz w:val="16"/>
                <w:szCs w:val="16"/>
                <w:lang w:val="ru-RU"/>
              </w:rPr>
              <w:t>4. Надмірні законодавчі вимоги до дрібних  агровиробників щодо реалізації власної с/г продукції</w:t>
            </w: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6"/>
                <w:szCs w:val="16"/>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501813"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AB1F17" w:rsidP="002849D6">
            <w:pPr>
              <w:autoSpaceDE w:val="0"/>
              <w:autoSpaceDN w:val="0"/>
              <w:rPr>
                <w:rFonts w:ascii="Times New Roman" w:hAnsi="Times New Roman"/>
                <w:b/>
                <w:sz w:val="16"/>
                <w:szCs w:val="16"/>
                <w:lang w:val="ru-RU"/>
              </w:rPr>
            </w:pPr>
            <w:r w:rsidRPr="00AB1F17">
              <w:rPr>
                <w:rFonts w:ascii="Times New Roman" w:hAnsi="Times New Roman"/>
                <w:b/>
                <w:noProof/>
                <w:sz w:val="16"/>
                <w:szCs w:val="16"/>
                <w:lang w:eastAsia="uk-UA"/>
              </w:rPr>
              <w:pict>
                <v:line id="_x0000_s1529" style="position:absolute;left:0;text-align:left;flip:x;z-index:251895808;visibility:visible;mso-position-horizontal-relative:text;mso-position-vertical-relative:text" from="220.45pt,8.5pt" to="295.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00FE3543" w:rsidRPr="00501813">
              <w:rPr>
                <w:rFonts w:ascii="Times New Roman" w:hAnsi="Times New Roman"/>
                <w:sz w:val="16"/>
                <w:szCs w:val="16"/>
                <w:lang w:val="ru-RU"/>
              </w:rPr>
              <w:t>5. Традиційно низькі, в порівнянні з середньо обласними, показники доходів населення</w:t>
            </w:r>
          </w:p>
        </w:tc>
        <w:tc>
          <w:tcPr>
            <w:tcW w:w="1488" w:type="dxa"/>
            <w:tcBorders>
              <w:top w:val="nil"/>
              <w:left w:val="single" w:sz="12" w:space="0" w:color="auto"/>
              <w:bottom w:val="nil"/>
              <w:right w:val="single" w:sz="12" w:space="0" w:color="auto"/>
            </w:tcBorders>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FE3543" w:rsidRPr="00501813" w:rsidRDefault="00FE3543" w:rsidP="002849D6">
            <w:pPr>
              <w:autoSpaceDE w:val="0"/>
              <w:autoSpaceDN w:val="0"/>
              <w:rPr>
                <w:rFonts w:ascii="Times New Roman" w:hAnsi="Times New Roman"/>
                <w:sz w:val="16"/>
                <w:szCs w:val="16"/>
                <w:lang w:val="ru-RU"/>
              </w:rPr>
            </w:pPr>
            <w:r w:rsidRPr="00501813">
              <w:rPr>
                <w:rFonts w:ascii="Times New Roman" w:hAnsi="Times New Roman"/>
                <w:sz w:val="16"/>
                <w:szCs w:val="16"/>
                <w:lang w:val="ru-RU"/>
              </w:rPr>
              <w:t>5. Політична нестабільність</w:t>
            </w:r>
          </w:p>
          <w:p w:rsidR="00FE3543" w:rsidRPr="00501813" w:rsidRDefault="00FE3543" w:rsidP="002849D6">
            <w:pPr>
              <w:autoSpaceDE w:val="0"/>
              <w:autoSpaceDN w:val="0"/>
              <w:rPr>
                <w:rFonts w:ascii="Times New Roman" w:hAnsi="Times New Roman"/>
                <w:b/>
                <w:sz w:val="16"/>
                <w:szCs w:val="16"/>
              </w:rPr>
            </w:pPr>
          </w:p>
        </w:tc>
      </w:tr>
      <w:tr w:rsidR="00FE3543" w:rsidRPr="00501813"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6"/>
                <w:szCs w:val="16"/>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rPr>
            </w:pPr>
          </w:p>
        </w:tc>
        <w:tc>
          <w:tcPr>
            <w:tcW w:w="3550"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rPr>
            </w:pPr>
          </w:p>
        </w:tc>
      </w:tr>
      <w:tr w:rsidR="00FE3543" w:rsidRPr="00501813"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AB1F17" w:rsidP="002849D6">
            <w:pPr>
              <w:ind w:right="74"/>
              <w:rPr>
                <w:rFonts w:ascii="Times New Roman" w:hAnsi="Times New Roman"/>
                <w:sz w:val="16"/>
                <w:szCs w:val="16"/>
                <w:lang w:val="ru-RU"/>
              </w:rPr>
            </w:pPr>
            <w:r w:rsidRPr="00AB1F17">
              <w:rPr>
                <w:rFonts w:ascii="Times New Roman" w:hAnsi="Times New Roman"/>
                <w:b/>
                <w:noProof/>
                <w:sz w:val="16"/>
                <w:szCs w:val="16"/>
                <w:lang w:eastAsia="uk-UA"/>
              </w:rPr>
              <w:pict>
                <v:line id="_x0000_s1543" style="position:absolute;left:0;text-align:left;flip:x;z-index:251910144;visibility:visible;mso-position-horizontal-relative:text;mso-position-vertical-relative:text" from="220.45pt,11.65pt" to="295.5pt,1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00FE3543" w:rsidRPr="00501813">
              <w:rPr>
                <w:rFonts w:ascii="Times New Roman" w:hAnsi="Times New Roman"/>
                <w:sz w:val="16"/>
                <w:szCs w:val="16"/>
                <w:lang w:val="ru-RU"/>
              </w:rPr>
              <w:t>6. Недостатні умови для самоорганізації населення , особливо молоді</w:t>
            </w:r>
          </w:p>
          <w:p w:rsidR="00FE3543" w:rsidRPr="00501813" w:rsidRDefault="00FE3543" w:rsidP="002849D6">
            <w:pPr>
              <w:autoSpaceDE w:val="0"/>
              <w:autoSpaceDN w:val="0"/>
              <w:rPr>
                <w:rFonts w:ascii="Times New Roman" w:hAnsi="Times New Roman"/>
                <w:b/>
                <w:sz w:val="16"/>
                <w:szCs w:val="16"/>
                <w:lang w:val="ru-RU"/>
              </w:rPr>
            </w:pPr>
          </w:p>
        </w:tc>
        <w:tc>
          <w:tcPr>
            <w:tcW w:w="1488" w:type="dxa"/>
            <w:tcBorders>
              <w:top w:val="nil"/>
              <w:left w:val="single" w:sz="12" w:space="0" w:color="auto"/>
              <w:bottom w:val="nil"/>
              <w:right w:val="single" w:sz="12" w:space="0" w:color="auto"/>
            </w:tcBorders>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FE3543" w:rsidRPr="00501813" w:rsidRDefault="00FE3543" w:rsidP="002849D6">
            <w:pPr>
              <w:autoSpaceDE w:val="0"/>
              <w:autoSpaceDN w:val="0"/>
              <w:rPr>
                <w:rFonts w:ascii="Times New Roman" w:hAnsi="Times New Roman"/>
                <w:sz w:val="16"/>
                <w:szCs w:val="16"/>
              </w:rPr>
            </w:pPr>
            <w:r w:rsidRPr="00501813">
              <w:rPr>
                <w:rFonts w:ascii="Times New Roman" w:hAnsi="Times New Roman"/>
                <w:sz w:val="16"/>
                <w:szCs w:val="16"/>
              </w:rPr>
              <w:t>6. Корупція</w:t>
            </w:r>
          </w:p>
        </w:tc>
      </w:tr>
      <w:tr w:rsidR="00FE3543" w:rsidRPr="00501813"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6"/>
                <w:szCs w:val="16"/>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rPr>
            </w:pPr>
          </w:p>
        </w:tc>
        <w:tc>
          <w:tcPr>
            <w:tcW w:w="3550"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AB1F17" w:rsidP="002849D6">
            <w:pPr>
              <w:autoSpaceDE w:val="0"/>
              <w:autoSpaceDN w:val="0"/>
              <w:rPr>
                <w:rFonts w:ascii="Times New Roman" w:hAnsi="Times New Roman"/>
                <w:sz w:val="16"/>
                <w:szCs w:val="16"/>
                <w:lang w:val="ru-RU"/>
              </w:rPr>
            </w:pPr>
            <w:r w:rsidRPr="00AB1F17">
              <w:rPr>
                <w:rFonts w:ascii="Times New Roman" w:hAnsi="Times New Roman"/>
                <w:b/>
                <w:noProof/>
                <w:sz w:val="16"/>
                <w:szCs w:val="16"/>
                <w:lang w:eastAsia="uk-UA"/>
              </w:rPr>
              <w:pict>
                <v:line id="_x0000_s1535" style="position:absolute;left:0;text-align:left;flip:x;z-index:251901952;visibility:visible;mso-position-horizontal-relative:text;mso-position-vertical-relative:text" from="220.45pt,18.05pt" to="295.5pt,4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6"/>
                <w:szCs w:val="16"/>
                <w:lang w:eastAsia="uk-UA"/>
              </w:rPr>
              <w:pict>
                <v:line id="_x0000_s1548" style="position:absolute;left:0;text-align:left;flip:x;z-index:251915264;visibility:visible;mso-position-horizontal-relative:text;mso-position-vertical-relative:text" from="220.45pt,18.05pt" to="295.5pt,4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6"/>
                <w:szCs w:val="16"/>
                <w:lang w:eastAsia="uk-UA"/>
              </w:rPr>
              <w:pict>
                <v:line id="_x0000_s1547" style="position:absolute;left:0;text-align:left;flip:x;z-index:251914240;visibility:visible;mso-position-horizontal-relative:text;mso-position-vertical-relative:text" from="220.45pt,18.05pt" to="295.5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6"/>
                <w:szCs w:val="16"/>
                <w:lang w:eastAsia="uk-UA"/>
              </w:rPr>
              <w:pict>
                <v:line id="_x0000_s1546" style="position:absolute;left:0;text-align:left;flip:x;z-index:251913216;visibility:visible;mso-position-horizontal-relative:text;mso-position-vertical-relative:text" from="220.45pt,18.05pt" to="295.5pt,3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6"/>
                <w:szCs w:val="16"/>
                <w:lang w:eastAsia="uk-UA"/>
              </w:rPr>
              <w:pict>
                <v:line id="_x0000_s1549" style="position:absolute;left:0;text-align:left;flip:x;z-index:251916288;visibility:visible;mso-position-horizontal-relative:text;mso-position-vertical-relative:text" from="220.45pt,18.05pt" to="295.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6"/>
                <w:szCs w:val="16"/>
                <w:lang w:eastAsia="uk-UA"/>
              </w:rPr>
              <w:pict>
                <v:line id="_x0000_s1550" style="position:absolute;left:0;text-align:left;flip:x;z-index:251917312;visibility:visible;mso-position-horizontal-relative:text;mso-position-vertical-relative:text" from="220.45pt,18.05pt" to="295.5pt,3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6"/>
                <w:szCs w:val="16"/>
                <w:lang w:eastAsia="uk-UA"/>
              </w:rPr>
              <w:pict>
                <v:line id="_x0000_s1545" style="position:absolute;left:0;text-align:left;flip:x;z-index:251912192;visibility:visible;mso-position-horizontal-relative:text;mso-position-vertical-relative:text" from="220.45pt,18.05pt" to="295.5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" strokecolor="blue" strokeweight="1pt">
                  <v:stroke dashstyle="dash" endarrow="block"/>
                </v:line>
              </w:pict>
            </w:r>
            <w:r w:rsidRPr="00AB1F17">
              <w:rPr>
                <w:rFonts w:ascii="Times New Roman" w:hAnsi="Times New Roman"/>
                <w:b/>
                <w:noProof/>
                <w:sz w:val="16"/>
                <w:szCs w:val="16"/>
                <w:lang w:eastAsia="uk-UA"/>
              </w:rPr>
              <w:pict>
                <v:line id="_x0000_s1551" style="position:absolute;left:0;text-align:left;flip:x;z-index:251918336;visibility:visible;mso-position-horizontal-relative:text;mso-position-vertical-relative:text" from="220.45pt,18.05pt" to="295.5pt,2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6"/>
                <w:szCs w:val="16"/>
                <w:lang w:eastAsia="uk-UA"/>
              </w:rPr>
              <w:pict>
                <v:line id="_x0000_s1534" style="position:absolute;left:0;text-align:left;flip:x;z-index:251900928;visibility:visible;mso-position-horizontal-relative:text;mso-position-vertical-relative:text" from="220.45pt,18.05pt" to="295.5pt,2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6"/>
                <w:szCs w:val="16"/>
                <w:lang w:eastAsia="uk-UA"/>
              </w:rPr>
              <w:pict>
                <v:line id="_x0000_s1533" style="position:absolute;left:0;text-align:left;flip:x;z-index:251899904;visibility:visible;mso-position-horizontal-relative:text;mso-position-vertical-relative:text" from="220.45pt,18.05pt" to="295.5pt,19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Pr="00AB1F17">
              <w:rPr>
                <w:rFonts w:ascii="Times New Roman" w:hAnsi="Times New Roman"/>
                <w:b/>
                <w:noProof/>
                <w:sz w:val="16"/>
                <w:szCs w:val="16"/>
                <w:lang w:eastAsia="uk-UA"/>
              </w:rPr>
              <w:pict>
                <v:line id="_x0000_s1532" style="position:absolute;left:0;text-align:left;flip:x;z-index:251898880;visibility:visible;mso-position-horizontal-relative:text;mso-position-vertical-relative:text" from="220.45pt,18.05pt" to="295.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" strokecolor="blue" strokeweight="2pt">
                  <v:stroke endarrow="block"/>
                </v:line>
              </w:pict>
            </w:r>
            <w:r w:rsidR="00FE3543" w:rsidRPr="00501813">
              <w:rPr>
                <w:rFonts w:ascii="Times New Roman" w:hAnsi="Times New Roman"/>
                <w:sz w:val="16"/>
                <w:szCs w:val="16"/>
                <w:lang w:val="ru-RU"/>
              </w:rPr>
              <w:t>7. Відсутність належнообладнаних зон відпочинку та дозвілля</w:t>
            </w:r>
          </w:p>
        </w:tc>
        <w:tc>
          <w:tcPr>
            <w:tcW w:w="1488" w:type="dxa"/>
            <w:tcBorders>
              <w:top w:val="nil"/>
              <w:left w:val="single" w:sz="12" w:space="0" w:color="auto"/>
              <w:bottom w:val="nil"/>
              <w:right w:val="single" w:sz="12" w:space="0" w:color="auto"/>
            </w:tcBorders>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FE3543" w:rsidRPr="00501813" w:rsidRDefault="00FE3543" w:rsidP="002849D6">
            <w:pPr>
              <w:autoSpaceDE w:val="0"/>
              <w:autoSpaceDN w:val="0"/>
              <w:rPr>
                <w:rFonts w:ascii="Times New Roman" w:hAnsi="Times New Roman"/>
                <w:b/>
                <w:sz w:val="16"/>
                <w:szCs w:val="16"/>
                <w:lang w:val="ru-RU"/>
              </w:rPr>
            </w:pPr>
            <w:r w:rsidRPr="00501813">
              <w:rPr>
                <w:rFonts w:ascii="Times New Roman" w:hAnsi="Times New Roman"/>
                <w:sz w:val="16"/>
                <w:szCs w:val="16"/>
                <w:lang w:val="ru-RU"/>
              </w:rPr>
              <w:t>7. Перекладання на місцеве самоврядування державних фінансових зобов‘язань щодо забезпечення соціальних стандартів</w:t>
            </w: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6"/>
                <w:szCs w:val="16"/>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b/>
                <w:sz w:val="16"/>
                <w:szCs w:val="16"/>
                <w:lang w:val="ru-RU"/>
              </w:rPr>
            </w:pPr>
            <w:r w:rsidRPr="00501813">
              <w:rPr>
                <w:rFonts w:ascii="Times New Roman" w:hAnsi="Times New Roman"/>
                <w:sz w:val="16"/>
                <w:szCs w:val="16"/>
                <w:lang w:val="ru-RU"/>
              </w:rPr>
              <w:t>8. Значна частка населення старшого за працездатний вік, природне скорочення населення</w:t>
            </w:r>
          </w:p>
        </w:tc>
        <w:tc>
          <w:tcPr>
            <w:tcW w:w="1488" w:type="dxa"/>
            <w:tcBorders>
              <w:top w:val="nil"/>
              <w:left w:val="single" w:sz="12" w:space="0" w:color="auto"/>
              <w:bottom w:val="nil"/>
              <w:right w:val="single" w:sz="12" w:space="0" w:color="auto"/>
            </w:tcBorders>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FE3543" w:rsidRPr="00501813" w:rsidRDefault="00FE3543" w:rsidP="002849D6">
            <w:pPr>
              <w:autoSpaceDE w:val="0"/>
              <w:autoSpaceDN w:val="0"/>
              <w:rPr>
                <w:rFonts w:ascii="Times New Roman" w:hAnsi="Times New Roman"/>
                <w:b/>
                <w:sz w:val="16"/>
                <w:szCs w:val="16"/>
                <w:lang w:val="ru-RU"/>
              </w:rPr>
            </w:pPr>
            <w:r w:rsidRPr="00501813">
              <w:rPr>
                <w:rFonts w:ascii="Times New Roman" w:hAnsi="Times New Roman"/>
                <w:sz w:val="16"/>
                <w:szCs w:val="16"/>
                <w:lang w:val="ru-RU"/>
              </w:rPr>
              <w:t>8. Недостатня сталість енергосистеми регіону з точки зору забезпечення надійності енергопостачання для потужних об‘єктів виробничої (невиробничої) сфери</w:t>
            </w: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6"/>
                <w:szCs w:val="16"/>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nil"/>
              <w:bottom w:val="single" w:sz="12" w:space="0" w:color="auto"/>
              <w:right w:val="nil"/>
            </w:tcBorders>
            <w:shd w:val="clear" w:color="auto" w:fill="auto"/>
          </w:tcPr>
          <w:p w:rsidR="00FE3543" w:rsidRPr="00501813" w:rsidRDefault="00FE3543" w:rsidP="002849D6">
            <w:pPr>
              <w:rPr>
                <w:rFonts w:ascii="Times New Roman" w:hAnsi="Times New Roman"/>
                <w:b/>
                <w:sz w:val="16"/>
                <w:szCs w:val="16"/>
                <w:lang w:val="ru-RU"/>
              </w:rPr>
            </w:pPr>
          </w:p>
        </w:tc>
      </w:tr>
      <w:tr w:rsidR="00FE3543" w:rsidRPr="00501813"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sz w:val="16"/>
                <w:szCs w:val="16"/>
                <w:lang w:val="ru-RU"/>
              </w:rPr>
            </w:pPr>
            <w:r w:rsidRPr="00501813">
              <w:rPr>
                <w:rFonts w:ascii="Times New Roman" w:hAnsi="Times New Roman"/>
                <w:sz w:val="16"/>
                <w:szCs w:val="16"/>
                <w:lang w:val="ru-RU"/>
              </w:rPr>
              <w:t>9. Низький рівень іноземних та внутрішніх інвестицій</w:t>
            </w:r>
          </w:p>
          <w:p w:rsidR="00FE3543" w:rsidRPr="00501813" w:rsidRDefault="00FE3543" w:rsidP="002849D6">
            <w:pPr>
              <w:autoSpaceDE w:val="0"/>
              <w:autoSpaceDN w:val="0"/>
              <w:rPr>
                <w:rFonts w:ascii="Times New Roman" w:hAnsi="Times New Roman"/>
                <w:b/>
                <w:sz w:val="16"/>
                <w:szCs w:val="16"/>
                <w:lang w:val="ru-RU"/>
              </w:rPr>
            </w:pPr>
          </w:p>
        </w:tc>
        <w:tc>
          <w:tcPr>
            <w:tcW w:w="1488" w:type="dxa"/>
            <w:tcBorders>
              <w:top w:val="nil"/>
              <w:left w:val="single" w:sz="12" w:space="0" w:color="auto"/>
              <w:bottom w:val="nil"/>
              <w:right w:val="single" w:sz="12" w:space="0" w:color="auto"/>
            </w:tcBorders>
          </w:tcPr>
          <w:p w:rsidR="00FE3543" w:rsidRPr="00501813" w:rsidRDefault="00FE3543" w:rsidP="002849D6">
            <w:pPr>
              <w:rPr>
                <w:rFonts w:ascii="Times New Roman" w:hAnsi="Times New Roman"/>
                <w:b/>
                <w:sz w:val="18"/>
                <w:szCs w:val="18"/>
                <w:lang w:val="ru-RU"/>
              </w:rPr>
            </w:pPr>
          </w:p>
        </w:tc>
        <w:tc>
          <w:tcPr>
            <w:tcW w:w="3550" w:type="dxa"/>
            <w:tcBorders>
              <w:top w:val="single" w:sz="12" w:space="0" w:color="auto"/>
              <w:left w:val="single" w:sz="12" w:space="0" w:color="auto"/>
              <w:bottom w:val="single" w:sz="12" w:space="0" w:color="auto"/>
              <w:right w:val="single" w:sz="12" w:space="0" w:color="auto"/>
            </w:tcBorders>
            <w:shd w:val="clear" w:color="auto" w:fill="C4BC96" w:themeFill="background2" w:themeFillShade="BF"/>
          </w:tcPr>
          <w:p w:rsidR="00FE3543" w:rsidRPr="00501813" w:rsidRDefault="00FE3543" w:rsidP="002849D6">
            <w:pPr>
              <w:autoSpaceDE w:val="0"/>
              <w:autoSpaceDN w:val="0"/>
              <w:rPr>
                <w:rFonts w:ascii="Times New Roman" w:hAnsi="Times New Roman"/>
                <w:sz w:val="16"/>
                <w:szCs w:val="16"/>
                <w:lang w:val="ru-RU"/>
              </w:rPr>
            </w:pPr>
            <w:r w:rsidRPr="00501813">
              <w:rPr>
                <w:rFonts w:ascii="Times New Roman" w:hAnsi="Times New Roman"/>
                <w:sz w:val="16"/>
                <w:szCs w:val="16"/>
                <w:lang w:val="ru-RU"/>
              </w:rPr>
              <w:t>9. Заборона полювання в зоні АТО</w:t>
            </w:r>
          </w:p>
          <w:p w:rsidR="00FE3543" w:rsidRPr="00501813" w:rsidRDefault="00FE3543" w:rsidP="002849D6">
            <w:pPr>
              <w:rPr>
                <w:rFonts w:ascii="Times New Roman" w:hAnsi="Times New Roman"/>
                <w:b/>
                <w:sz w:val="16"/>
                <w:szCs w:val="16"/>
              </w:rPr>
            </w:pPr>
          </w:p>
        </w:tc>
      </w:tr>
      <w:tr w:rsidR="00FE3543" w:rsidRPr="00501813"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rPr>
            </w:pPr>
          </w:p>
        </w:tc>
        <w:tc>
          <w:tcPr>
            <w:tcW w:w="3550" w:type="dxa"/>
            <w:tcBorders>
              <w:top w:val="single" w:sz="12" w:space="0" w:color="auto"/>
              <w:left w:val="nil"/>
              <w:bottom w:val="nil"/>
              <w:right w:val="nil"/>
            </w:tcBorders>
            <w:shd w:val="clear" w:color="auto" w:fill="auto"/>
          </w:tcPr>
          <w:p w:rsidR="00FE3543" w:rsidRPr="00501813" w:rsidRDefault="00FE3543" w:rsidP="002849D6">
            <w:pPr>
              <w:rPr>
                <w:rFonts w:ascii="Times New Roman" w:hAnsi="Times New Roman"/>
                <w:b/>
                <w:sz w:val="18"/>
                <w:szCs w:val="18"/>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ind w:right="74"/>
              <w:rPr>
                <w:rFonts w:ascii="Times New Roman" w:hAnsi="Times New Roman"/>
                <w:b/>
                <w:sz w:val="18"/>
                <w:szCs w:val="18"/>
                <w:lang w:val="ru-RU"/>
              </w:rPr>
            </w:pPr>
            <w:r w:rsidRPr="00501813">
              <w:rPr>
                <w:rFonts w:ascii="Times New Roman" w:hAnsi="Times New Roman"/>
                <w:sz w:val="18"/>
                <w:szCs w:val="18"/>
                <w:lang w:val="ru-RU"/>
              </w:rPr>
              <w:t>10. Низький рівень культури поводження із засобами захисту рослин у домогосподарствах громади</w:t>
            </w: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i/>
                <w:sz w:val="18"/>
                <w:szCs w:val="18"/>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sz w:val="18"/>
                <w:szCs w:val="18"/>
                <w:lang w:val="ru-RU"/>
              </w:rPr>
            </w:pPr>
            <w:r w:rsidRPr="00501813">
              <w:rPr>
                <w:rFonts w:ascii="Times New Roman" w:hAnsi="Times New Roman"/>
                <w:sz w:val="18"/>
                <w:szCs w:val="18"/>
                <w:lang w:val="ru-RU"/>
              </w:rPr>
              <w:t>11. Відсутність тротуарів та зовнішнього освітлення на 90% вулиць громади</w:t>
            </w:r>
          </w:p>
          <w:p w:rsidR="00FE3543" w:rsidRPr="00501813" w:rsidRDefault="00FE3543" w:rsidP="002849D6">
            <w:pPr>
              <w:autoSpaceDE w:val="0"/>
              <w:autoSpaceDN w:val="0"/>
              <w:rPr>
                <w:rFonts w:ascii="Times New Roman" w:hAnsi="Times New Roman"/>
                <w:b/>
                <w:sz w:val="18"/>
                <w:szCs w:val="18"/>
                <w:lang w:val="ru-RU"/>
              </w:rPr>
            </w:pP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i/>
                <w:sz w:val="18"/>
                <w:szCs w:val="18"/>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FFFFFF" w:themeFill="background1"/>
          </w:tcPr>
          <w:p w:rsidR="00FE3543" w:rsidRPr="00501813" w:rsidRDefault="00FE3543" w:rsidP="002849D6">
            <w:pPr>
              <w:rPr>
                <w:rFonts w:ascii="Times New Roman" w:hAnsi="Times New Roman"/>
                <w:b/>
                <w:i/>
                <w:sz w:val="18"/>
                <w:szCs w:val="18"/>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b/>
                <w:sz w:val="18"/>
                <w:szCs w:val="18"/>
                <w:lang w:val="ru-RU"/>
              </w:rPr>
            </w:pPr>
            <w:r w:rsidRPr="00501813">
              <w:rPr>
                <w:rFonts w:ascii="Times New Roman" w:hAnsi="Times New Roman"/>
                <w:sz w:val="18"/>
                <w:szCs w:val="18"/>
                <w:lang w:val="ru-RU"/>
              </w:rPr>
              <w:t>12</w:t>
            </w:r>
            <w:r w:rsidRPr="00501813">
              <w:rPr>
                <w:rFonts w:ascii="Times New Roman" w:hAnsi="Times New Roman"/>
                <w:b/>
                <w:sz w:val="18"/>
                <w:szCs w:val="18"/>
                <w:lang w:val="ru-RU"/>
              </w:rPr>
              <w:t xml:space="preserve">. </w:t>
            </w:r>
            <w:r w:rsidRPr="00501813">
              <w:rPr>
                <w:rFonts w:ascii="Times New Roman" w:hAnsi="Times New Roman"/>
                <w:sz w:val="18"/>
                <w:szCs w:val="18"/>
                <w:lang w:val="ru-RU"/>
              </w:rPr>
              <w:t>Недостатній рівень надання медичних послуг, внаслідок відсутності  відповідного обладнання</w:t>
            </w: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tcPr>
          <w:p w:rsidR="00FE3543" w:rsidRPr="00501813" w:rsidRDefault="00FE3543" w:rsidP="002849D6">
            <w:pPr>
              <w:rPr>
                <w:rFonts w:ascii="Times New Roman" w:hAnsi="Times New Roman"/>
                <w:b/>
                <w:sz w:val="18"/>
                <w:szCs w:val="18"/>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b/>
                <w:sz w:val="18"/>
                <w:szCs w:val="18"/>
                <w:lang w:val="ru-RU"/>
              </w:rPr>
            </w:pPr>
            <w:r w:rsidRPr="00501813">
              <w:rPr>
                <w:rFonts w:ascii="Times New Roman" w:hAnsi="Times New Roman"/>
                <w:sz w:val="18"/>
                <w:szCs w:val="18"/>
                <w:lang w:val="ru-RU"/>
              </w:rPr>
              <w:t>13</w:t>
            </w:r>
            <w:r w:rsidRPr="00501813">
              <w:rPr>
                <w:rFonts w:ascii="Times New Roman" w:hAnsi="Times New Roman"/>
                <w:b/>
                <w:sz w:val="18"/>
                <w:szCs w:val="18"/>
                <w:lang w:val="ru-RU"/>
              </w:rPr>
              <w:t xml:space="preserve">. </w:t>
            </w:r>
            <w:r w:rsidRPr="00501813">
              <w:rPr>
                <w:rFonts w:ascii="Times New Roman" w:hAnsi="Times New Roman"/>
                <w:sz w:val="18"/>
                <w:szCs w:val="18"/>
                <w:lang w:val="ru-RU"/>
              </w:rPr>
              <w:t>Недостатній рівень матеріаоьно-технічного забезпечення закладів освіти, культури, соціального захисту тощо</w:t>
            </w: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tcPr>
          <w:p w:rsidR="00FE3543" w:rsidRPr="00501813" w:rsidRDefault="00FE3543" w:rsidP="002849D6">
            <w:pPr>
              <w:rPr>
                <w:rFonts w:ascii="Times New Roman" w:hAnsi="Times New Roman"/>
                <w:b/>
                <w:sz w:val="18"/>
                <w:szCs w:val="18"/>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b/>
                <w:sz w:val="18"/>
                <w:szCs w:val="18"/>
                <w:lang w:val="ru-RU"/>
              </w:rPr>
            </w:pPr>
            <w:r w:rsidRPr="00501813">
              <w:rPr>
                <w:rFonts w:ascii="Times New Roman" w:hAnsi="Times New Roman"/>
                <w:sz w:val="18"/>
                <w:szCs w:val="18"/>
                <w:lang w:val="ru-RU"/>
              </w:rPr>
              <w:t>14. Відсутність системи цивільної оборони та низький рівень забезпечення громадської безпеки</w:t>
            </w: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tcPr>
          <w:p w:rsidR="00FE3543" w:rsidRPr="00501813" w:rsidRDefault="00FE3543" w:rsidP="002849D6">
            <w:pPr>
              <w:autoSpaceDE w:val="0"/>
              <w:autoSpaceDN w:val="0"/>
              <w:rPr>
                <w:rFonts w:ascii="Times New Roman" w:hAnsi="Times New Roman"/>
                <w:b/>
                <w:sz w:val="18"/>
                <w:szCs w:val="18"/>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ind w:right="74"/>
              <w:rPr>
                <w:rFonts w:ascii="Times New Roman" w:hAnsi="Times New Roman"/>
                <w:b/>
                <w:sz w:val="18"/>
                <w:szCs w:val="18"/>
                <w:lang w:val="ru-RU"/>
              </w:rPr>
            </w:pPr>
            <w:r w:rsidRPr="00501813">
              <w:rPr>
                <w:rFonts w:ascii="Times New Roman" w:hAnsi="Times New Roman"/>
                <w:sz w:val="18"/>
                <w:szCs w:val="18"/>
                <w:lang w:val="ru-RU"/>
              </w:rPr>
              <w:t>15. Недостатній рівень надання адміністративних послуг населенню громади</w:t>
            </w: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tcPr>
          <w:p w:rsidR="00FE3543" w:rsidRPr="00501813" w:rsidRDefault="00FE3543" w:rsidP="002849D6">
            <w:pPr>
              <w:autoSpaceDE w:val="0"/>
              <w:autoSpaceDN w:val="0"/>
              <w:rPr>
                <w:rFonts w:ascii="Times New Roman" w:hAnsi="Times New Roman"/>
                <w:b/>
                <w:sz w:val="18"/>
                <w:szCs w:val="18"/>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b/>
                <w:sz w:val="18"/>
                <w:szCs w:val="18"/>
                <w:lang w:val="ru-RU"/>
              </w:rPr>
            </w:pPr>
            <w:r w:rsidRPr="00501813">
              <w:rPr>
                <w:rFonts w:ascii="Times New Roman" w:hAnsi="Times New Roman"/>
                <w:sz w:val="18"/>
                <w:szCs w:val="18"/>
                <w:lang w:val="ru-RU"/>
              </w:rPr>
              <w:t>16. Недостатній рівень забезпечення благоустрою громади</w:t>
            </w: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tcPr>
          <w:p w:rsidR="00FE3543" w:rsidRPr="00501813" w:rsidRDefault="00FE3543" w:rsidP="002849D6">
            <w:pPr>
              <w:rPr>
                <w:rFonts w:ascii="Times New Roman" w:hAnsi="Times New Roman"/>
                <w:b/>
                <w:sz w:val="18"/>
                <w:szCs w:val="18"/>
                <w:lang w:val="ru-RU"/>
              </w:rPr>
            </w:pPr>
          </w:p>
        </w:tc>
      </w:tr>
      <w:tr w:rsidR="00FE3543" w:rsidRPr="00501813"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b/>
                <w:sz w:val="18"/>
                <w:szCs w:val="18"/>
              </w:rPr>
            </w:pPr>
            <w:r w:rsidRPr="00501813">
              <w:rPr>
                <w:rFonts w:ascii="Times New Roman" w:hAnsi="Times New Roman"/>
                <w:sz w:val="18"/>
                <w:szCs w:val="18"/>
              </w:rPr>
              <w:t>17. Відсутність інфраструктури підтримки бізнесу</w:t>
            </w: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rPr>
            </w:pPr>
          </w:p>
        </w:tc>
      </w:tr>
      <w:tr w:rsidR="00FE3543" w:rsidRPr="00501813"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rPr>
            </w:pPr>
          </w:p>
        </w:tc>
        <w:tc>
          <w:tcPr>
            <w:tcW w:w="3550" w:type="dxa"/>
            <w:tcBorders>
              <w:top w:val="nil"/>
              <w:left w:val="nil"/>
              <w:bottom w:val="nil"/>
              <w:right w:val="nil"/>
            </w:tcBorders>
          </w:tcPr>
          <w:p w:rsidR="00FE3543" w:rsidRPr="00501813" w:rsidRDefault="00FE3543" w:rsidP="002849D6">
            <w:pPr>
              <w:rPr>
                <w:rFonts w:ascii="Times New Roman" w:hAnsi="Times New Roman"/>
                <w:b/>
                <w:sz w:val="18"/>
                <w:szCs w:val="18"/>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b/>
                <w:sz w:val="18"/>
                <w:szCs w:val="18"/>
                <w:lang w:val="ru-RU"/>
              </w:rPr>
            </w:pPr>
            <w:r w:rsidRPr="00501813">
              <w:rPr>
                <w:rFonts w:ascii="Times New Roman" w:hAnsi="Times New Roman"/>
                <w:sz w:val="18"/>
                <w:szCs w:val="18"/>
                <w:lang w:val="ru-RU"/>
              </w:rPr>
              <w:t>18. Більшість населення сподівається на допомогу держави</w:t>
            </w: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tcPr>
          <w:p w:rsidR="00FE3543" w:rsidRPr="00501813" w:rsidRDefault="00FE3543" w:rsidP="002849D6">
            <w:pPr>
              <w:rPr>
                <w:rFonts w:ascii="Times New Roman" w:hAnsi="Times New Roman"/>
                <w:b/>
                <w:sz w:val="18"/>
                <w:szCs w:val="18"/>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b/>
                <w:sz w:val="18"/>
                <w:szCs w:val="18"/>
                <w:lang w:val="ru-RU"/>
              </w:rPr>
            </w:pPr>
            <w:r w:rsidRPr="00501813">
              <w:rPr>
                <w:rFonts w:ascii="Times New Roman" w:hAnsi="Times New Roman"/>
                <w:sz w:val="18"/>
                <w:szCs w:val="18"/>
                <w:lang w:val="ru-RU"/>
              </w:rPr>
              <w:t>19. Відсутність чітко сформованого образу громади серед широкого загалу на регіональному та національному рівнях</w:t>
            </w: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tcPr>
          <w:p w:rsidR="00FE3543" w:rsidRPr="00501813" w:rsidRDefault="00FE3543" w:rsidP="002849D6">
            <w:pPr>
              <w:rPr>
                <w:rFonts w:ascii="Times New Roman" w:hAnsi="Times New Roman"/>
                <w:b/>
                <w:sz w:val="18"/>
                <w:szCs w:val="18"/>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b/>
                <w:sz w:val="18"/>
                <w:szCs w:val="18"/>
                <w:lang w:val="ru-RU"/>
              </w:rPr>
            </w:pPr>
            <w:r w:rsidRPr="00501813">
              <w:rPr>
                <w:rFonts w:ascii="Times New Roman" w:hAnsi="Times New Roman"/>
                <w:sz w:val="18"/>
                <w:szCs w:val="18"/>
                <w:lang w:val="ru-RU"/>
              </w:rPr>
              <w:t>20. Відсутність чинної системи земельного регістра</w:t>
            </w: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tcPr>
          <w:p w:rsidR="00FE3543" w:rsidRPr="00501813" w:rsidRDefault="00FE3543" w:rsidP="002849D6">
            <w:pPr>
              <w:rPr>
                <w:rFonts w:ascii="Times New Roman" w:hAnsi="Times New Roman"/>
                <w:b/>
                <w:sz w:val="18"/>
                <w:szCs w:val="18"/>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b/>
                <w:sz w:val="18"/>
                <w:szCs w:val="18"/>
                <w:lang w:val="ru-RU"/>
              </w:rPr>
            </w:pPr>
            <w:r w:rsidRPr="00501813">
              <w:rPr>
                <w:rFonts w:ascii="Times New Roman" w:hAnsi="Times New Roman"/>
                <w:sz w:val="18"/>
                <w:szCs w:val="18"/>
                <w:lang w:val="ru-RU"/>
              </w:rPr>
              <w:t>21. Незначний досвід у залученні позабюджетних коштів</w:t>
            </w: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r w:rsidR="00FE3543" w:rsidRPr="00E65A68" w:rsidTr="002849D6">
        <w:trPr>
          <w:trHeight w:hRule="exact" w:val="85"/>
        </w:trPr>
        <w:tc>
          <w:tcPr>
            <w:tcW w:w="4533" w:type="dxa"/>
            <w:tcBorders>
              <w:top w:val="single" w:sz="12" w:space="0" w:color="auto"/>
              <w:left w:val="nil"/>
              <w:bottom w:val="single" w:sz="12" w:space="0" w:color="auto"/>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tcPr>
          <w:p w:rsidR="00FE3543" w:rsidRPr="00501813" w:rsidRDefault="00FE3543" w:rsidP="002849D6">
            <w:pPr>
              <w:rPr>
                <w:rFonts w:ascii="Times New Roman" w:hAnsi="Times New Roman"/>
                <w:b/>
                <w:sz w:val="18"/>
                <w:szCs w:val="18"/>
                <w:lang w:val="ru-RU"/>
              </w:rPr>
            </w:pPr>
          </w:p>
        </w:tc>
      </w:tr>
      <w:tr w:rsidR="00FE3543" w:rsidRPr="00E65A68" w:rsidTr="002849D6">
        <w:tc>
          <w:tcPr>
            <w:tcW w:w="4533" w:type="dxa"/>
            <w:tcBorders>
              <w:top w:val="single" w:sz="12" w:space="0" w:color="auto"/>
              <w:left w:val="single" w:sz="12" w:space="0" w:color="auto"/>
              <w:bottom w:val="single" w:sz="12" w:space="0" w:color="auto"/>
              <w:right w:val="single" w:sz="12" w:space="0" w:color="auto"/>
            </w:tcBorders>
            <w:shd w:val="clear" w:color="auto" w:fill="FFFF00"/>
          </w:tcPr>
          <w:p w:rsidR="00FE3543" w:rsidRPr="00501813" w:rsidRDefault="00FE3543" w:rsidP="002849D6">
            <w:pPr>
              <w:autoSpaceDE w:val="0"/>
              <w:autoSpaceDN w:val="0"/>
              <w:rPr>
                <w:rFonts w:ascii="Times New Roman" w:hAnsi="Times New Roman"/>
                <w:sz w:val="18"/>
                <w:szCs w:val="18"/>
                <w:lang w:val="ru-RU"/>
              </w:rPr>
            </w:pPr>
            <w:r w:rsidRPr="00501813">
              <w:rPr>
                <w:rFonts w:ascii="Times New Roman" w:hAnsi="Times New Roman"/>
                <w:sz w:val="18"/>
                <w:szCs w:val="18"/>
                <w:lang w:val="ru-RU"/>
              </w:rPr>
              <w:t>22</w:t>
            </w:r>
            <w:r w:rsidRPr="00501813">
              <w:rPr>
                <w:rFonts w:ascii="Times New Roman" w:hAnsi="Times New Roman"/>
                <w:b/>
                <w:sz w:val="18"/>
                <w:szCs w:val="18"/>
                <w:lang w:val="ru-RU"/>
              </w:rPr>
              <w:t xml:space="preserve">. </w:t>
            </w:r>
            <w:r w:rsidRPr="00501813">
              <w:rPr>
                <w:rFonts w:ascii="Times New Roman" w:hAnsi="Times New Roman"/>
                <w:sz w:val="18"/>
                <w:szCs w:val="18"/>
                <w:lang w:val="ru-RU"/>
              </w:rPr>
              <w:t>Низька енергоефективність об‘єктів комунальної власності</w:t>
            </w:r>
          </w:p>
          <w:p w:rsidR="00FE3543" w:rsidRPr="00501813" w:rsidRDefault="00FE3543" w:rsidP="002849D6">
            <w:pPr>
              <w:autoSpaceDE w:val="0"/>
              <w:autoSpaceDN w:val="0"/>
              <w:rPr>
                <w:rFonts w:ascii="Times New Roman" w:hAnsi="Times New Roman"/>
                <w:b/>
                <w:sz w:val="18"/>
                <w:szCs w:val="18"/>
                <w:lang w:val="ru-RU"/>
              </w:rPr>
            </w:pPr>
          </w:p>
        </w:tc>
        <w:tc>
          <w:tcPr>
            <w:tcW w:w="1488" w:type="dxa"/>
            <w:tcBorders>
              <w:top w:val="nil"/>
              <w:left w:val="single" w:sz="12" w:space="0" w:color="auto"/>
              <w:bottom w:val="nil"/>
              <w:right w:val="nil"/>
            </w:tcBorders>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r w:rsidR="00FE3543" w:rsidRPr="00E65A68" w:rsidTr="002849D6">
        <w:trPr>
          <w:trHeight w:hRule="exact" w:val="85"/>
        </w:trPr>
        <w:tc>
          <w:tcPr>
            <w:tcW w:w="4533" w:type="dxa"/>
            <w:tcBorders>
              <w:top w:val="single" w:sz="12" w:space="0" w:color="auto"/>
              <w:left w:val="nil"/>
              <w:bottom w:val="nil"/>
              <w:right w:val="nil"/>
            </w:tcBorders>
            <w:shd w:val="clear" w:color="auto" w:fill="auto"/>
          </w:tcPr>
          <w:p w:rsidR="00FE3543" w:rsidRPr="00501813" w:rsidRDefault="00FE3543" w:rsidP="002849D6">
            <w:pPr>
              <w:autoSpaceDE w:val="0"/>
              <w:autoSpaceDN w:val="0"/>
              <w:rPr>
                <w:rFonts w:ascii="Times New Roman" w:hAnsi="Times New Roman"/>
                <w:sz w:val="18"/>
                <w:szCs w:val="18"/>
                <w:lang w:val="ru-RU"/>
              </w:rPr>
            </w:pPr>
          </w:p>
        </w:tc>
        <w:tc>
          <w:tcPr>
            <w:tcW w:w="1488"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c>
          <w:tcPr>
            <w:tcW w:w="3550" w:type="dxa"/>
            <w:tcBorders>
              <w:top w:val="nil"/>
              <w:left w:val="nil"/>
              <w:bottom w:val="nil"/>
              <w:right w:val="nil"/>
            </w:tcBorders>
            <w:shd w:val="clear" w:color="auto" w:fill="auto"/>
          </w:tcPr>
          <w:p w:rsidR="00FE3543" w:rsidRPr="00501813" w:rsidRDefault="00FE3543" w:rsidP="002849D6">
            <w:pPr>
              <w:rPr>
                <w:rFonts w:ascii="Times New Roman" w:hAnsi="Times New Roman"/>
                <w:b/>
                <w:sz w:val="18"/>
                <w:szCs w:val="18"/>
                <w:lang w:val="ru-RU"/>
              </w:rPr>
            </w:pPr>
          </w:p>
        </w:tc>
      </w:tr>
    </w:tbl>
    <w:p w:rsidR="00FE3543" w:rsidRPr="00C36284" w:rsidRDefault="00041487" w:rsidP="00041487">
      <w:pPr>
        <w:tabs>
          <w:tab w:val="left" w:pos="1260"/>
        </w:tabs>
        <w:ind w:left="360"/>
        <w:jc w:val="left"/>
        <w:rPr>
          <w:rFonts w:ascii="Times New Roman" w:hAnsi="Times New Roman"/>
          <w:b/>
          <w:szCs w:val="28"/>
          <w:lang w:val="ru-RU"/>
        </w:rPr>
      </w:pPr>
      <w:r w:rsidRPr="00C36284">
        <w:rPr>
          <w:rFonts w:ascii="Times New Roman" w:hAnsi="Times New Roman"/>
          <w:b/>
          <w:color w:val="1F497D"/>
          <w:szCs w:val="28"/>
          <w:lang w:val="ru-RU"/>
        </w:rPr>
        <w:t>Рис. 14.  Ризики</w:t>
      </w:r>
    </w:p>
    <w:p w:rsidR="00FE3543" w:rsidRPr="007F37D7" w:rsidRDefault="00394226" w:rsidP="00394226">
      <w:pPr>
        <w:pStyle w:val="2"/>
        <w:rPr>
          <w:lang w:val="ru-RU"/>
        </w:rPr>
      </w:pPr>
      <w:bookmarkStart w:id="37" w:name="_Toc50548955"/>
      <w:r w:rsidRPr="007F37D7">
        <w:rPr>
          <w:lang w:val="ru-RU"/>
        </w:rPr>
        <w:lastRenderedPageBreak/>
        <w:t xml:space="preserve">4.6. </w:t>
      </w:r>
      <w:r w:rsidR="00FE3543" w:rsidRPr="007F37D7">
        <w:rPr>
          <w:lang w:val="ru-RU"/>
        </w:rPr>
        <w:t>Порівняльні переваги, виклики і ризики Нижньодуванської громади</w:t>
      </w:r>
      <w:bookmarkEnd w:id="37"/>
    </w:p>
    <w:p w:rsidR="00FE3543" w:rsidRPr="00FE3543" w:rsidRDefault="00FE3543" w:rsidP="00FE3543">
      <w:pPr>
        <w:rPr>
          <w:rFonts w:ascii="Times New Roman" w:hAnsi="Times New Roman"/>
          <w:b/>
          <w:szCs w:val="28"/>
          <w:lang w:val="ru-RU"/>
        </w:rPr>
      </w:pPr>
    </w:p>
    <w:p w:rsidR="00FE3543" w:rsidRPr="00FE3543" w:rsidRDefault="00FE3543" w:rsidP="00FE3543">
      <w:pPr>
        <w:rPr>
          <w:rFonts w:ascii="Times New Roman" w:hAnsi="Times New Roman"/>
          <w:b/>
          <w:szCs w:val="28"/>
          <w:lang w:val="ru-RU"/>
        </w:rPr>
      </w:pPr>
      <w:r w:rsidRPr="00FE3543">
        <w:rPr>
          <w:rFonts w:ascii="Times New Roman" w:hAnsi="Times New Roman"/>
          <w:b/>
          <w:szCs w:val="28"/>
          <w:lang w:val="ru-RU"/>
        </w:rPr>
        <w:t>Порівняльні переваги</w:t>
      </w:r>
    </w:p>
    <w:p w:rsidR="00FE3543" w:rsidRPr="00FE3543" w:rsidRDefault="00FE3543" w:rsidP="00FE3543">
      <w:pPr>
        <w:rPr>
          <w:rFonts w:ascii="Times New Roman" w:hAnsi="Times New Roman"/>
          <w:b/>
          <w:i/>
          <w:szCs w:val="28"/>
          <w:lang w:val="ru-RU"/>
        </w:rPr>
      </w:pPr>
      <w:r w:rsidRPr="00FE3543">
        <w:rPr>
          <w:rFonts w:ascii="Times New Roman" w:hAnsi="Times New Roman"/>
          <w:b/>
          <w:i/>
          <w:szCs w:val="28"/>
          <w:lang w:val="ru-RU"/>
        </w:rPr>
        <w:t>(визначені в результаті аналізу сильних сторін і можливостей)</w:t>
      </w:r>
    </w:p>
    <w:p w:rsidR="00FE3543" w:rsidRPr="002B2CBB" w:rsidRDefault="00FE3543" w:rsidP="00FE3543">
      <w:pPr>
        <w:pStyle w:val="aa"/>
        <w:rPr>
          <w:rFonts w:ascii="Times New Roman" w:hAnsi="Times New Roman"/>
          <w:sz w:val="28"/>
          <w:szCs w:val="28"/>
          <w:lang w:val="uk-UA"/>
        </w:rPr>
      </w:pPr>
    </w:p>
    <w:p w:rsidR="00FE3543" w:rsidRPr="00FE3543" w:rsidRDefault="00FE3543" w:rsidP="00366585">
      <w:pPr>
        <w:widowControl/>
        <w:numPr>
          <w:ilvl w:val="0"/>
          <w:numId w:val="15"/>
        </w:numPr>
        <w:ind w:left="714" w:right="0" w:hanging="357"/>
        <w:rPr>
          <w:rFonts w:ascii="Times New Roman" w:hAnsi="Times New Roman"/>
          <w:szCs w:val="28"/>
          <w:lang w:val="uk-UA"/>
        </w:rPr>
      </w:pPr>
      <w:r w:rsidRPr="00FE3543">
        <w:rPr>
          <w:rFonts w:ascii="Times New Roman" w:hAnsi="Times New Roman"/>
          <w:szCs w:val="28"/>
          <w:lang w:val="uk-UA"/>
        </w:rPr>
        <w:t xml:space="preserve">Діяльність в Україні проектів міжнародної технічної допомоги та подовження дії регіональної Програми з конкурсного відбору проектів місцевого розвитку підтримують діяльність комунального підприємства у сфері забезпечення благоустрою та ефективне економічне живлення існуючих у громаді потужних традицій бджоларництва; </w:t>
      </w:r>
    </w:p>
    <w:p w:rsidR="00FE3543" w:rsidRPr="00FE3543" w:rsidRDefault="00FE3543" w:rsidP="00FE3543">
      <w:pPr>
        <w:ind w:left="714"/>
        <w:rPr>
          <w:rFonts w:ascii="Times New Roman" w:hAnsi="Times New Roman"/>
          <w:szCs w:val="28"/>
          <w:lang w:val="uk-UA"/>
        </w:rPr>
      </w:pPr>
    </w:p>
    <w:p w:rsidR="00FE3543" w:rsidRPr="00FE3543" w:rsidRDefault="00FE3543" w:rsidP="00366585">
      <w:pPr>
        <w:widowControl/>
        <w:numPr>
          <w:ilvl w:val="0"/>
          <w:numId w:val="15"/>
        </w:numPr>
        <w:ind w:left="714" w:right="0" w:hanging="357"/>
        <w:rPr>
          <w:rFonts w:ascii="Times New Roman" w:hAnsi="Times New Roman"/>
          <w:szCs w:val="28"/>
          <w:lang w:val="uk-UA"/>
        </w:rPr>
      </w:pPr>
      <w:r w:rsidRPr="00FE3543">
        <w:rPr>
          <w:rFonts w:ascii="Times New Roman" w:hAnsi="Times New Roman"/>
          <w:szCs w:val="28"/>
          <w:lang w:val="uk-UA"/>
        </w:rPr>
        <w:t>Бюджетна підтримка об’єднаних громад разом з розширенням повноважень та ресурсної бази  ОМС, внаслідок  реформи місцевого самоврядування, забезпечує розвиток установ соціально – гуманітарної сфери та надання медичних послуг населенню, а також безпосередньо сприяє підвищенню результативності роботи комунального господарства громади;</w:t>
      </w:r>
    </w:p>
    <w:p w:rsidR="00FE3543" w:rsidRPr="00FE3543" w:rsidRDefault="00FE3543" w:rsidP="00FE3543">
      <w:pPr>
        <w:ind w:left="714"/>
        <w:rPr>
          <w:rFonts w:ascii="Times New Roman" w:hAnsi="Times New Roman"/>
          <w:szCs w:val="28"/>
          <w:lang w:val="uk-UA"/>
        </w:rPr>
      </w:pPr>
    </w:p>
    <w:p w:rsidR="00FE3543" w:rsidRPr="00FE3543" w:rsidRDefault="00FE3543" w:rsidP="00366585">
      <w:pPr>
        <w:widowControl/>
        <w:numPr>
          <w:ilvl w:val="0"/>
          <w:numId w:val="15"/>
        </w:numPr>
        <w:ind w:left="714" w:right="0" w:hanging="357"/>
        <w:rPr>
          <w:rFonts w:ascii="Times New Roman" w:hAnsi="Times New Roman"/>
          <w:b/>
          <w:szCs w:val="28"/>
          <w:lang w:val="uk-UA"/>
        </w:rPr>
      </w:pPr>
      <w:r w:rsidRPr="00FE3543">
        <w:rPr>
          <w:rFonts w:ascii="Times New Roman" w:hAnsi="Times New Roman"/>
          <w:szCs w:val="28"/>
          <w:lang w:val="uk-UA"/>
        </w:rPr>
        <w:t>Продовження діяльності державних програм  підтримки с/г виробників та реалізація прийнятих норм законодавства України щодо стимулювання створення сімейних с/г виробничих кооперативів й фермерських господарств забезпечує належну підтримку сталого розвитку 15 сільськогосподарських підприємств (фермерських господарств), які займаються вирощуванням соняшника, пшениці, ячменю на території громади</w:t>
      </w:r>
    </w:p>
    <w:p w:rsidR="00FE3543" w:rsidRPr="00FE3543" w:rsidRDefault="00FE3543" w:rsidP="00FE3543">
      <w:pPr>
        <w:rPr>
          <w:rFonts w:ascii="Times New Roman" w:hAnsi="Times New Roman"/>
          <w:b/>
          <w:szCs w:val="28"/>
          <w:lang w:val="uk-UA"/>
        </w:rPr>
      </w:pPr>
    </w:p>
    <w:p w:rsidR="00FE3543" w:rsidRPr="00FE3543" w:rsidRDefault="00FE3543" w:rsidP="00FE3543">
      <w:pPr>
        <w:rPr>
          <w:rFonts w:ascii="Times New Roman" w:hAnsi="Times New Roman"/>
          <w:b/>
          <w:szCs w:val="28"/>
          <w:lang w:val="ru-RU"/>
        </w:rPr>
      </w:pPr>
      <w:r w:rsidRPr="00FE3543">
        <w:rPr>
          <w:rFonts w:ascii="Times New Roman" w:hAnsi="Times New Roman"/>
          <w:b/>
          <w:szCs w:val="28"/>
          <w:lang w:val="ru-RU"/>
        </w:rPr>
        <w:t>Виклики</w:t>
      </w:r>
    </w:p>
    <w:p w:rsidR="00FE3543" w:rsidRPr="00FE3543" w:rsidRDefault="00FE3543" w:rsidP="00FE3543">
      <w:pPr>
        <w:rPr>
          <w:rFonts w:ascii="Times New Roman" w:hAnsi="Times New Roman"/>
          <w:b/>
          <w:i/>
          <w:szCs w:val="28"/>
          <w:lang w:val="ru-RU"/>
        </w:rPr>
      </w:pPr>
      <w:r w:rsidRPr="00FE3543">
        <w:rPr>
          <w:rFonts w:ascii="Times New Roman" w:hAnsi="Times New Roman"/>
          <w:b/>
          <w:i/>
          <w:szCs w:val="28"/>
          <w:lang w:val="ru-RU"/>
        </w:rPr>
        <w:t>(визначені в результаті аналізу слабких сторін і можливостей)</w:t>
      </w:r>
    </w:p>
    <w:p w:rsidR="00FE3543" w:rsidRPr="00FE3543" w:rsidRDefault="00FE3543" w:rsidP="00FE3543">
      <w:pPr>
        <w:rPr>
          <w:rFonts w:ascii="Times New Roman" w:hAnsi="Times New Roman"/>
          <w:b/>
          <w:i/>
          <w:szCs w:val="28"/>
          <w:lang w:val="ru-RU"/>
        </w:rPr>
      </w:pPr>
    </w:p>
    <w:p w:rsidR="00FE3543" w:rsidRPr="00FE3543" w:rsidRDefault="00FE3543" w:rsidP="00366585">
      <w:pPr>
        <w:numPr>
          <w:ilvl w:val="0"/>
          <w:numId w:val="15"/>
        </w:numPr>
        <w:autoSpaceDE w:val="0"/>
        <w:autoSpaceDN w:val="0"/>
        <w:ind w:left="714" w:right="74" w:hanging="357"/>
        <w:rPr>
          <w:rFonts w:ascii="Times New Roman" w:hAnsi="Times New Roman"/>
          <w:szCs w:val="28"/>
          <w:lang w:val="ru-RU"/>
        </w:rPr>
      </w:pPr>
      <w:r w:rsidRPr="00FE3543">
        <w:rPr>
          <w:rFonts w:ascii="Times New Roman" w:hAnsi="Times New Roman"/>
          <w:szCs w:val="28"/>
          <w:lang w:val="ru-RU"/>
        </w:rPr>
        <w:t>Нерозвиненість  громадського транспортного сполучення між населеними пунктами громади, неефективність існуючої системи поводження з твердими побутовими відходами, відсутність належнообладнаних зон відпочинку, тротуарів,  зовнішнього освітлення, а також недостатній рівень надання медичних послуг, матеріально-технічного забезпечення закладів освіти, культури, соціального захисту, низька енергоефективність об‘єктів комунальної власності можуть бути частково або повністю усунуті завдяки продовженню децентралізаційної реформи місцевого самоврядування, розширенню повноважень та ресурсної бази  ОМС, бюджетній підтримці, що надається для об‘єднаних громад, збереженню дії регіональної Програми з конкурсного відбору проектів місцевого розвитку;</w:t>
      </w:r>
    </w:p>
    <w:p w:rsidR="00FE3543" w:rsidRPr="00FE3543" w:rsidRDefault="00FE3543" w:rsidP="00FE3543">
      <w:pPr>
        <w:ind w:left="714"/>
        <w:rPr>
          <w:rFonts w:ascii="Times New Roman" w:hAnsi="Times New Roman"/>
          <w:szCs w:val="28"/>
          <w:lang w:val="ru-RU"/>
        </w:rPr>
      </w:pPr>
    </w:p>
    <w:p w:rsidR="00FE3543" w:rsidRPr="007F37D7" w:rsidRDefault="00FE3543" w:rsidP="00366585">
      <w:pPr>
        <w:widowControl/>
        <w:numPr>
          <w:ilvl w:val="0"/>
          <w:numId w:val="15"/>
        </w:numPr>
        <w:ind w:left="714" w:right="0" w:hanging="357"/>
        <w:rPr>
          <w:rFonts w:ascii="Times New Roman" w:hAnsi="Times New Roman"/>
          <w:szCs w:val="28"/>
          <w:lang w:val="ru-RU"/>
        </w:rPr>
      </w:pPr>
      <w:r w:rsidRPr="007F37D7">
        <w:rPr>
          <w:rFonts w:ascii="Times New Roman" w:hAnsi="Times New Roman"/>
          <w:szCs w:val="28"/>
          <w:lang w:val="ru-RU"/>
        </w:rPr>
        <w:lastRenderedPageBreak/>
        <w:t>Активність громади у залученні ресурсів проектів міжнародної технічної допомоги, які продовжують діяльність у сфері підтримки об‘єднаних громад в Україні, сприятиме створенню інфраструктури підтримки бізнесу, а також приведенню у відповідність сучасним вимогам системи надання адміністративних послуг населенню громади;</w:t>
      </w:r>
    </w:p>
    <w:p w:rsidR="00FE3543" w:rsidRPr="002B2CBB" w:rsidRDefault="00FE3543" w:rsidP="00FE3543">
      <w:pPr>
        <w:pStyle w:val="aa"/>
        <w:rPr>
          <w:rFonts w:ascii="Times New Roman" w:hAnsi="Times New Roman"/>
          <w:sz w:val="28"/>
          <w:szCs w:val="28"/>
          <w:lang w:val="uk-UA" w:eastAsia="en-US"/>
        </w:rPr>
      </w:pPr>
    </w:p>
    <w:p w:rsidR="00FE3543" w:rsidRPr="00FE3543" w:rsidRDefault="00FE3543" w:rsidP="00366585">
      <w:pPr>
        <w:widowControl/>
        <w:numPr>
          <w:ilvl w:val="0"/>
          <w:numId w:val="15"/>
        </w:numPr>
        <w:ind w:left="709" w:right="0" w:hanging="283"/>
        <w:rPr>
          <w:rFonts w:ascii="Times New Roman" w:hAnsi="Times New Roman"/>
          <w:b/>
          <w:szCs w:val="28"/>
          <w:lang w:val="uk-UA"/>
        </w:rPr>
      </w:pPr>
      <w:r w:rsidRPr="004862B6">
        <w:rPr>
          <w:rFonts w:ascii="Times New Roman" w:hAnsi="Times New Roman"/>
          <w:szCs w:val="28"/>
          <w:lang w:val="uk-UA"/>
        </w:rPr>
        <w:t>Припинення військового конфлікту на сході України та продовження євро інтеграційних процесів сприятиме зростанню зацікавленості інвесторів щодо підвищення рівня інвестицій у громаду</w:t>
      </w:r>
    </w:p>
    <w:p w:rsidR="00FE3543" w:rsidRPr="004862B6" w:rsidRDefault="00FE3543" w:rsidP="00FE3543">
      <w:pPr>
        <w:pStyle w:val="aa"/>
        <w:rPr>
          <w:rFonts w:ascii="Times New Roman" w:hAnsi="Times New Roman"/>
          <w:b/>
          <w:sz w:val="28"/>
          <w:szCs w:val="28"/>
          <w:lang w:val="uk-UA"/>
        </w:rPr>
      </w:pPr>
    </w:p>
    <w:p w:rsidR="00FE3543" w:rsidRPr="007F37D7" w:rsidRDefault="00FE3543" w:rsidP="00FE3543">
      <w:pPr>
        <w:rPr>
          <w:rFonts w:ascii="Times New Roman" w:hAnsi="Times New Roman"/>
          <w:b/>
          <w:szCs w:val="28"/>
          <w:lang w:val="ru-RU"/>
        </w:rPr>
      </w:pPr>
      <w:r w:rsidRPr="007F37D7">
        <w:rPr>
          <w:rFonts w:ascii="Times New Roman" w:hAnsi="Times New Roman"/>
          <w:b/>
          <w:szCs w:val="28"/>
          <w:lang w:val="ru-RU"/>
        </w:rPr>
        <w:t>Ризики</w:t>
      </w:r>
    </w:p>
    <w:p w:rsidR="00FE3543" w:rsidRPr="00FE3543" w:rsidRDefault="00FE3543" w:rsidP="00FE3543">
      <w:pPr>
        <w:rPr>
          <w:rFonts w:ascii="Times New Roman" w:hAnsi="Times New Roman"/>
          <w:b/>
          <w:i/>
          <w:szCs w:val="28"/>
          <w:lang w:val="ru-RU"/>
        </w:rPr>
      </w:pPr>
      <w:r w:rsidRPr="00FE3543">
        <w:rPr>
          <w:rFonts w:ascii="Times New Roman" w:hAnsi="Times New Roman"/>
          <w:b/>
          <w:i/>
          <w:szCs w:val="28"/>
          <w:lang w:val="ru-RU"/>
        </w:rPr>
        <w:t>(визначені в результаті аналізу слабких сторін і загроз)</w:t>
      </w:r>
    </w:p>
    <w:p w:rsidR="00FE3543" w:rsidRPr="00FE3543" w:rsidRDefault="00FE3543" w:rsidP="00366585">
      <w:pPr>
        <w:widowControl/>
        <w:numPr>
          <w:ilvl w:val="0"/>
          <w:numId w:val="15"/>
        </w:numPr>
        <w:ind w:left="714" w:right="0" w:hanging="357"/>
        <w:rPr>
          <w:rFonts w:ascii="Times New Roman" w:hAnsi="Times New Roman"/>
          <w:szCs w:val="28"/>
          <w:lang w:val="ru-RU"/>
        </w:rPr>
      </w:pPr>
      <w:r w:rsidRPr="00FE3543">
        <w:rPr>
          <w:rFonts w:ascii="Times New Roman" w:hAnsi="Times New Roman"/>
          <w:szCs w:val="28"/>
          <w:lang w:val="ru-RU"/>
        </w:rPr>
        <w:t>Продовження або замороження військового конфлікту на сході України унеможливлює підвищення  рівня іноземних та внутрішніх інвестицій, стало підтримує незадовільний стан  доріг, невідповідність дорожнього покриття сучасним вимогам щодо транспортного навантаження високий рівень безробіття, знижує рівень громадської безпеки та стимулює природне скорочення населення;</w:t>
      </w:r>
    </w:p>
    <w:p w:rsidR="00FE3543" w:rsidRPr="00FE3543" w:rsidRDefault="00FE3543" w:rsidP="00FE3543">
      <w:pPr>
        <w:ind w:left="714"/>
        <w:rPr>
          <w:rFonts w:ascii="Times New Roman" w:hAnsi="Times New Roman"/>
          <w:szCs w:val="28"/>
          <w:lang w:val="ru-RU"/>
        </w:rPr>
      </w:pPr>
    </w:p>
    <w:p w:rsidR="00FE3543" w:rsidRPr="007F37D7" w:rsidRDefault="00FE3543" w:rsidP="00366585">
      <w:pPr>
        <w:widowControl/>
        <w:numPr>
          <w:ilvl w:val="0"/>
          <w:numId w:val="15"/>
        </w:numPr>
        <w:ind w:left="714" w:right="0" w:hanging="357"/>
        <w:rPr>
          <w:rFonts w:ascii="Times New Roman" w:hAnsi="Times New Roman"/>
          <w:szCs w:val="28"/>
          <w:lang w:val="ru-RU"/>
        </w:rPr>
      </w:pPr>
      <w:r w:rsidRPr="007F37D7">
        <w:rPr>
          <w:rFonts w:ascii="Times New Roman" w:hAnsi="Times New Roman"/>
          <w:szCs w:val="28"/>
          <w:lang w:val="ru-RU"/>
        </w:rPr>
        <w:t>Перекладання на місцеве самоврядування державних фінансових зобов‘язань щодо забезпечення соціальних стандартів суттєво обмежує можливості громади щодо матеріально-технічного забезпечення закладів медицини,  освіти, культури, соціального захисту, підтримки благоустрою, та підвищення рівня енергоефективністі об‘єктів комунальної власності;</w:t>
      </w:r>
    </w:p>
    <w:p w:rsidR="00FE3543" w:rsidRPr="002B2CBB" w:rsidRDefault="00FE3543" w:rsidP="00FE3543">
      <w:pPr>
        <w:pStyle w:val="aa"/>
        <w:rPr>
          <w:rFonts w:ascii="Times New Roman" w:hAnsi="Times New Roman"/>
          <w:sz w:val="28"/>
          <w:szCs w:val="28"/>
          <w:lang w:val="uk-UA" w:eastAsia="en-US"/>
        </w:rPr>
      </w:pPr>
    </w:p>
    <w:p w:rsidR="00FE3543" w:rsidRPr="00FE3543" w:rsidRDefault="00FE3543" w:rsidP="00366585">
      <w:pPr>
        <w:widowControl/>
        <w:numPr>
          <w:ilvl w:val="0"/>
          <w:numId w:val="15"/>
        </w:numPr>
        <w:ind w:left="714" w:right="0" w:hanging="357"/>
        <w:rPr>
          <w:rFonts w:ascii="Times New Roman" w:hAnsi="Times New Roman"/>
          <w:szCs w:val="28"/>
          <w:lang w:val="uk-UA"/>
        </w:rPr>
      </w:pPr>
      <w:r w:rsidRPr="00FE3543">
        <w:rPr>
          <w:rFonts w:ascii="Times New Roman" w:hAnsi="Times New Roman"/>
          <w:szCs w:val="28"/>
          <w:lang w:val="uk-UA"/>
        </w:rPr>
        <w:t>Висока кредитна ставка комерційного кредитуванні суб‘єктів господарювання у сфері агровиробництва та надмірні законодавчі вимоги до дрібних  агровиробників щодо реалізації власної с/г продукції підтримують традиційно низькі (в порівнянні з середньообласними) показники доходів населення громади</w:t>
      </w:r>
    </w:p>
    <w:p w:rsidR="00FE3543" w:rsidRPr="00FE3543" w:rsidRDefault="00FE3543" w:rsidP="00FE3543">
      <w:pPr>
        <w:ind w:left="714"/>
        <w:rPr>
          <w:rFonts w:ascii="Times New Roman" w:hAnsi="Times New Roman"/>
          <w:szCs w:val="28"/>
          <w:lang w:val="uk-UA"/>
        </w:rPr>
      </w:pPr>
    </w:p>
    <w:p w:rsidR="00FE3543" w:rsidRPr="00FE3543" w:rsidRDefault="00FE3543" w:rsidP="00FE3543">
      <w:pPr>
        <w:rPr>
          <w:rFonts w:ascii="Times New Roman" w:hAnsi="Times New Roman"/>
          <w:lang w:val="uk-UA"/>
        </w:rPr>
      </w:pPr>
    </w:p>
    <w:p w:rsidR="00821DE6" w:rsidRDefault="00821DE6" w:rsidP="00FE3543">
      <w:pPr>
        <w:pStyle w:val="aa"/>
        <w:tabs>
          <w:tab w:val="left" w:pos="0"/>
        </w:tabs>
        <w:ind w:left="0"/>
        <w:rPr>
          <w:rFonts w:ascii="Times New Roman" w:hAnsi="Times New Roman"/>
          <w:b/>
          <w:color w:val="1F497D"/>
          <w:sz w:val="28"/>
          <w:szCs w:val="28"/>
          <w:lang w:val="uk-UA"/>
        </w:rPr>
      </w:pPr>
    </w:p>
    <w:p w:rsidR="00821DE6" w:rsidRDefault="00821DE6" w:rsidP="00821DE6">
      <w:pPr>
        <w:pStyle w:val="aa"/>
        <w:tabs>
          <w:tab w:val="left" w:pos="0"/>
        </w:tabs>
        <w:ind w:left="0"/>
        <w:jc w:val="center"/>
        <w:rPr>
          <w:rFonts w:ascii="Times New Roman" w:hAnsi="Times New Roman"/>
          <w:b/>
          <w:color w:val="1F497D"/>
          <w:sz w:val="28"/>
          <w:szCs w:val="28"/>
          <w:lang w:val="uk-UA"/>
        </w:rPr>
      </w:pPr>
    </w:p>
    <w:p w:rsidR="006E5390" w:rsidRDefault="006E5390" w:rsidP="00821DE6">
      <w:pPr>
        <w:pStyle w:val="aa"/>
        <w:tabs>
          <w:tab w:val="left" w:pos="0"/>
        </w:tabs>
        <w:ind w:left="0"/>
        <w:jc w:val="center"/>
        <w:rPr>
          <w:rFonts w:ascii="Times New Roman" w:hAnsi="Times New Roman"/>
          <w:b/>
          <w:color w:val="1F497D"/>
          <w:sz w:val="28"/>
          <w:szCs w:val="28"/>
          <w:lang w:val="uk-UA"/>
        </w:rPr>
      </w:pPr>
    </w:p>
    <w:p w:rsidR="006E5390" w:rsidRDefault="006E5390" w:rsidP="00821DE6">
      <w:pPr>
        <w:pStyle w:val="aa"/>
        <w:tabs>
          <w:tab w:val="left" w:pos="0"/>
        </w:tabs>
        <w:ind w:left="0"/>
        <w:jc w:val="center"/>
        <w:rPr>
          <w:rFonts w:ascii="Times New Roman" w:hAnsi="Times New Roman"/>
          <w:b/>
          <w:color w:val="1F497D"/>
          <w:sz w:val="28"/>
          <w:szCs w:val="28"/>
          <w:lang w:val="uk-UA"/>
        </w:rPr>
      </w:pPr>
    </w:p>
    <w:p w:rsidR="00D37B01" w:rsidRDefault="00D37B01" w:rsidP="00821DE6">
      <w:pPr>
        <w:pStyle w:val="aa"/>
        <w:tabs>
          <w:tab w:val="left" w:pos="0"/>
        </w:tabs>
        <w:ind w:left="0"/>
        <w:jc w:val="center"/>
        <w:rPr>
          <w:rFonts w:ascii="Times New Roman" w:hAnsi="Times New Roman"/>
          <w:b/>
          <w:color w:val="1F497D"/>
          <w:sz w:val="28"/>
          <w:szCs w:val="28"/>
          <w:lang w:val="uk-UA"/>
        </w:rPr>
      </w:pPr>
    </w:p>
    <w:p w:rsidR="00B04BF3" w:rsidRPr="00B04BF3" w:rsidRDefault="00B04BF3" w:rsidP="00B04BF3">
      <w:pPr>
        <w:rPr>
          <w:rFonts w:ascii="Times New Roman" w:hAnsi="Times New Roman"/>
          <w:szCs w:val="28"/>
          <w:lang w:val="uk-UA"/>
        </w:rPr>
      </w:pPr>
    </w:p>
    <w:p w:rsidR="008434CB" w:rsidRDefault="008434CB" w:rsidP="008434CB">
      <w:pPr>
        <w:rPr>
          <w:highlight w:val="yellow"/>
          <w:lang w:val="uk-UA"/>
        </w:rPr>
      </w:pPr>
    </w:p>
    <w:p w:rsidR="008434CB" w:rsidRDefault="008434CB" w:rsidP="008434CB">
      <w:pPr>
        <w:rPr>
          <w:highlight w:val="yellow"/>
          <w:lang w:val="uk-UA"/>
        </w:rPr>
      </w:pPr>
    </w:p>
    <w:p w:rsidR="008434CB" w:rsidRDefault="008434CB" w:rsidP="008434CB">
      <w:pPr>
        <w:rPr>
          <w:highlight w:val="yellow"/>
          <w:lang w:val="uk-UA"/>
        </w:rPr>
      </w:pPr>
    </w:p>
    <w:p w:rsidR="002E40EE" w:rsidRDefault="004762D1" w:rsidP="002E40EE">
      <w:pPr>
        <w:pStyle w:val="1"/>
        <w:rPr>
          <w:lang w:val="uk-UA"/>
        </w:rPr>
      </w:pPr>
      <w:bookmarkStart w:id="38" w:name="_Toc50548956"/>
      <w:r w:rsidRPr="00CD5419">
        <w:rPr>
          <w:lang w:val="uk-UA"/>
        </w:rPr>
        <w:lastRenderedPageBreak/>
        <w:t>5. СТРАТЕГІЧНІ, ОПЕРА</w:t>
      </w:r>
      <w:r>
        <w:rPr>
          <w:lang w:val="uk-UA"/>
        </w:rPr>
        <w:t>тив</w:t>
      </w:r>
      <w:r w:rsidR="002E40EE" w:rsidRPr="00CD5419">
        <w:rPr>
          <w:lang w:val="uk-UA"/>
        </w:rPr>
        <w:t>НІ ЦІЛІ ТА ЗАВДАННЯ</w:t>
      </w:r>
      <w:bookmarkEnd w:id="38"/>
    </w:p>
    <w:p w:rsidR="002E40EE" w:rsidRDefault="002E40EE" w:rsidP="002E40EE">
      <w:pPr>
        <w:ind w:firstLine="709"/>
        <w:rPr>
          <w:rFonts w:ascii="Times New Roman" w:hAnsi="Times New Roman" w:cs="Times New Roman"/>
          <w:szCs w:val="28"/>
          <w:lang w:val="uk-UA"/>
        </w:rPr>
      </w:pPr>
    </w:p>
    <w:p w:rsidR="002E40EE" w:rsidRPr="00345C04" w:rsidRDefault="002E40EE" w:rsidP="002E40EE">
      <w:pPr>
        <w:ind w:firstLine="709"/>
        <w:rPr>
          <w:rFonts w:ascii="Times New Roman" w:hAnsi="Times New Roman" w:cs="Times New Roman"/>
          <w:szCs w:val="28"/>
          <w:lang w:val="uk-UA"/>
        </w:rPr>
      </w:pPr>
      <w:r w:rsidRPr="00345C04">
        <w:rPr>
          <w:rFonts w:ascii="Times New Roman" w:hAnsi="Times New Roman" w:cs="Times New Roman"/>
          <w:szCs w:val="28"/>
          <w:lang w:val="uk-UA"/>
        </w:rPr>
        <w:t xml:space="preserve">Базуючись на результатах соціально-економічного аналізу, SWOT-аналізу та SWOT-матриці, </w:t>
      </w:r>
      <w:r>
        <w:rPr>
          <w:rFonts w:ascii="Times New Roman" w:hAnsi="Times New Roman" w:cs="Times New Roman"/>
          <w:szCs w:val="28"/>
          <w:lang w:val="uk-UA"/>
        </w:rPr>
        <w:t xml:space="preserve">з урахуванням </w:t>
      </w:r>
      <w:r w:rsidRPr="002E40EE">
        <w:rPr>
          <w:rFonts w:ascii="Times New Roman" w:hAnsi="Times New Roman" w:cs="Times New Roman"/>
          <w:szCs w:val="28"/>
          <w:lang w:val="uk-UA"/>
        </w:rPr>
        <w:t xml:space="preserve">порівняльних переваг, викликів та ризиків, а також стратегічного бачення </w:t>
      </w:r>
      <w:r w:rsidR="00456698">
        <w:rPr>
          <w:rFonts w:ascii="Times New Roman" w:hAnsi="Times New Roman" w:cs="Times New Roman"/>
          <w:szCs w:val="28"/>
          <w:lang w:val="uk-UA"/>
        </w:rPr>
        <w:t>Нижньодуванської</w:t>
      </w:r>
      <w:r>
        <w:rPr>
          <w:rFonts w:ascii="Times New Roman" w:hAnsi="Times New Roman" w:cs="Times New Roman"/>
          <w:szCs w:val="28"/>
          <w:lang w:val="uk-UA"/>
        </w:rPr>
        <w:t xml:space="preserve"> ОТГ</w:t>
      </w:r>
      <w:r w:rsidR="00C36284">
        <w:rPr>
          <w:rFonts w:ascii="Times New Roman" w:hAnsi="Times New Roman" w:cs="Times New Roman"/>
          <w:szCs w:val="28"/>
          <w:lang w:val="uk-UA"/>
        </w:rPr>
        <w:t xml:space="preserve"> й відповідного анкетування</w:t>
      </w:r>
      <w:r>
        <w:rPr>
          <w:rFonts w:ascii="Times New Roman" w:hAnsi="Times New Roman" w:cs="Times New Roman"/>
          <w:szCs w:val="28"/>
          <w:lang w:val="uk-UA"/>
        </w:rPr>
        <w:t>,</w:t>
      </w:r>
      <w:r w:rsidRPr="00345C04">
        <w:rPr>
          <w:rFonts w:ascii="Times New Roman" w:hAnsi="Times New Roman" w:cs="Times New Roman"/>
          <w:szCs w:val="28"/>
          <w:lang w:val="uk-UA"/>
        </w:rPr>
        <w:t xml:space="preserve">члени робочої групи обрали, як базову, </w:t>
      </w:r>
      <w:r w:rsidR="00C36284">
        <w:rPr>
          <w:rFonts w:ascii="Times New Roman" w:hAnsi="Times New Roman" w:cs="Times New Roman"/>
          <w:szCs w:val="28"/>
          <w:lang w:val="uk-UA"/>
        </w:rPr>
        <w:t>конкурентну стратегію</w:t>
      </w:r>
      <w:r w:rsidRPr="00345C04">
        <w:rPr>
          <w:rFonts w:ascii="Times New Roman" w:hAnsi="Times New Roman" w:cs="Times New Roman"/>
          <w:szCs w:val="28"/>
          <w:lang w:val="uk-UA"/>
        </w:rPr>
        <w:t>, яка передбачає формування конкурентних переваг громади шляхом мінімізації впливу на розвиток слабких сторін за допомогою можливостей, які зараз виникають в нашій країні та у світі. При цьому громада повинна максимально використати свої сильні сторони.</w:t>
      </w:r>
    </w:p>
    <w:p w:rsidR="002E40EE" w:rsidRDefault="00C36284" w:rsidP="00E300A3">
      <w:pPr>
        <w:ind w:firstLine="709"/>
        <w:rPr>
          <w:rFonts w:ascii="Times New Roman" w:hAnsi="Times New Roman" w:cs="Times New Roman"/>
          <w:szCs w:val="28"/>
          <w:lang w:val="uk-UA"/>
        </w:rPr>
      </w:pPr>
      <w:r>
        <w:rPr>
          <w:rFonts w:ascii="Times New Roman" w:hAnsi="Times New Roman" w:cs="Times New Roman"/>
          <w:szCs w:val="28"/>
          <w:lang w:val="uk-UA"/>
        </w:rPr>
        <w:t>Таким чином були обрані дві</w:t>
      </w:r>
      <w:r w:rsidR="002E40EE" w:rsidRPr="00345C04">
        <w:rPr>
          <w:rFonts w:ascii="Times New Roman" w:hAnsi="Times New Roman" w:cs="Times New Roman"/>
          <w:szCs w:val="28"/>
          <w:lang w:val="uk-UA"/>
        </w:rPr>
        <w:t xml:space="preserve"> головні сфери фокусування зусиль </w:t>
      </w:r>
      <w:r w:rsidR="00E300A3">
        <w:rPr>
          <w:rFonts w:ascii="Times New Roman" w:hAnsi="Times New Roman" w:cs="Times New Roman"/>
          <w:szCs w:val="28"/>
          <w:lang w:val="uk-UA"/>
        </w:rPr>
        <w:t>і</w:t>
      </w:r>
      <w:r w:rsidR="002E40EE" w:rsidRPr="00345C04">
        <w:rPr>
          <w:rFonts w:ascii="Times New Roman" w:hAnsi="Times New Roman" w:cs="Times New Roman"/>
          <w:szCs w:val="28"/>
          <w:lang w:val="uk-UA"/>
        </w:rPr>
        <w:t xml:space="preserve">з </w:t>
      </w:r>
      <w:r w:rsidR="00E300A3">
        <w:rPr>
          <w:rFonts w:ascii="Times New Roman" w:hAnsi="Times New Roman" w:cs="Times New Roman"/>
          <w:szCs w:val="28"/>
          <w:lang w:val="uk-UA"/>
        </w:rPr>
        <w:t xml:space="preserve">забезпечення подальшого </w:t>
      </w:r>
      <w:r w:rsidR="002E40EE" w:rsidRPr="00345C04">
        <w:rPr>
          <w:rFonts w:ascii="Times New Roman" w:hAnsi="Times New Roman" w:cs="Times New Roman"/>
          <w:szCs w:val="28"/>
          <w:lang w:val="uk-UA"/>
        </w:rPr>
        <w:t xml:space="preserve">розвитку </w:t>
      </w:r>
      <w:r w:rsidR="00456698">
        <w:rPr>
          <w:rFonts w:ascii="Times New Roman" w:hAnsi="Times New Roman" w:cs="Times New Roman"/>
          <w:szCs w:val="28"/>
          <w:lang w:val="uk-UA"/>
        </w:rPr>
        <w:t>Нижньодуванської</w:t>
      </w:r>
      <w:r w:rsidR="002E40EE" w:rsidRPr="00345C04">
        <w:rPr>
          <w:rFonts w:ascii="Times New Roman" w:hAnsi="Times New Roman" w:cs="Times New Roman"/>
          <w:szCs w:val="28"/>
          <w:lang w:val="uk-UA"/>
        </w:rPr>
        <w:t xml:space="preserve"> громади</w:t>
      </w:r>
    </w:p>
    <w:p w:rsidR="00E300A3" w:rsidRDefault="00E300A3" w:rsidP="00E300A3">
      <w:pPr>
        <w:ind w:firstLine="709"/>
        <w:rPr>
          <w:rFonts w:ascii="Times New Roman" w:hAnsi="Times New Roman" w:cs="Times New Roman"/>
          <w:szCs w:val="28"/>
          <w:lang w:val="uk-UA"/>
        </w:rPr>
      </w:pPr>
    </w:p>
    <w:p w:rsidR="00E300A3" w:rsidRPr="00D05D51" w:rsidRDefault="00E300A3" w:rsidP="00D05D51">
      <w:pPr>
        <w:ind w:firstLine="851"/>
        <w:rPr>
          <w:rFonts w:ascii="Times New Roman" w:hAnsi="Times New Roman" w:cs="Times New Roman"/>
          <w:szCs w:val="28"/>
          <w:lang w:val="uk-UA"/>
        </w:rPr>
      </w:pPr>
      <w:r w:rsidRPr="00D05D51">
        <w:rPr>
          <w:rFonts w:ascii="Times New Roman" w:hAnsi="Times New Roman" w:cs="Times New Roman"/>
          <w:b/>
          <w:szCs w:val="28"/>
          <w:lang w:val="uk-UA"/>
        </w:rPr>
        <w:t>1.</w:t>
      </w:r>
      <w:r w:rsidR="00043A74" w:rsidRPr="00043A74">
        <w:rPr>
          <w:rFonts w:ascii="Times New Roman" w:hAnsi="Times New Roman" w:cs="Times New Roman"/>
          <w:b/>
          <w:szCs w:val="28"/>
          <w:lang w:val="uk-UA"/>
        </w:rPr>
        <w:t>Підтримка  спроможності громади та підвищення якості життя</w:t>
      </w:r>
      <w:r w:rsidR="0092465E" w:rsidRPr="00D05D51">
        <w:rPr>
          <w:rFonts w:ascii="Times New Roman" w:hAnsi="Times New Roman" w:cs="Times New Roman"/>
          <w:szCs w:val="28"/>
          <w:lang w:val="uk-UA"/>
        </w:rPr>
        <w:t>, оскільки наявні можливості</w:t>
      </w:r>
      <w:r w:rsidRPr="00D05D51">
        <w:rPr>
          <w:rFonts w:ascii="Times New Roman" w:hAnsi="Times New Roman" w:cs="Times New Roman"/>
          <w:szCs w:val="28"/>
          <w:lang w:val="uk-UA"/>
        </w:rPr>
        <w:t xml:space="preserve"> розвитку малого та середнього бізнесу</w:t>
      </w:r>
      <w:r w:rsidR="0011337A" w:rsidRPr="007D5C3D">
        <w:rPr>
          <w:rFonts w:ascii="Times New Roman" w:hAnsi="Times New Roman" w:cs="Times New Roman"/>
          <w:szCs w:val="28"/>
          <w:lang w:val="uk-UA"/>
        </w:rPr>
        <w:t xml:space="preserve"> (з увагою до молодіжного і жіночого підприємництва),</w:t>
      </w:r>
      <w:r w:rsidRPr="00D05D51">
        <w:rPr>
          <w:rFonts w:ascii="Times New Roman" w:hAnsi="Times New Roman" w:cs="Times New Roman"/>
          <w:szCs w:val="28"/>
          <w:lang w:val="uk-UA"/>
        </w:rPr>
        <w:t xml:space="preserve"> в тому числі сіл</w:t>
      </w:r>
      <w:r w:rsidR="0092465E" w:rsidRPr="00D05D51">
        <w:rPr>
          <w:rFonts w:ascii="Times New Roman" w:hAnsi="Times New Roman" w:cs="Times New Roman"/>
          <w:szCs w:val="28"/>
          <w:lang w:val="uk-UA"/>
        </w:rPr>
        <w:t xml:space="preserve">ьськогосподарської кооперації, </w:t>
      </w:r>
      <w:r w:rsidRPr="00D05D51">
        <w:rPr>
          <w:rFonts w:ascii="Times New Roman" w:hAnsi="Times New Roman" w:cs="Times New Roman"/>
          <w:szCs w:val="28"/>
          <w:lang w:val="uk-UA"/>
        </w:rPr>
        <w:t xml:space="preserve">переробної промисловості, </w:t>
      </w:r>
      <w:r w:rsidR="0092465E" w:rsidRPr="00D05D51">
        <w:rPr>
          <w:rFonts w:ascii="Times New Roman" w:hAnsi="Times New Roman" w:cs="Times New Roman"/>
          <w:szCs w:val="28"/>
          <w:lang w:val="uk-UA"/>
        </w:rPr>
        <w:t>діяльності у сфері побутових послуг надають певні перспективи</w:t>
      </w:r>
      <w:r w:rsidRPr="00D05D51">
        <w:rPr>
          <w:rFonts w:ascii="Times New Roman" w:hAnsi="Times New Roman" w:cs="Times New Roman"/>
          <w:szCs w:val="28"/>
          <w:lang w:val="uk-UA"/>
        </w:rPr>
        <w:t xml:space="preserve"> для </w:t>
      </w:r>
      <w:r w:rsidR="00456698">
        <w:rPr>
          <w:rFonts w:ascii="Times New Roman" w:hAnsi="Times New Roman" w:cs="Times New Roman"/>
          <w:szCs w:val="28"/>
          <w:lang w:val="uk-UA"/>
        </w:rPr>
        <w:t>Нижньодуванської</w:t>
      </w:r>
      <w:r w:rsidRPr="00D05D51">
        <w:rPr>
          <w:rFonts w:ascii="Times New Roman" w:hAnsi="Times New Roman" w:cs="Times New Roman"/>
          <w:szCs w:val="28"/>
          <w:lang w:val="uk-UA"/>
        </w:rPr>
        <w:t xml:space="preserve"> громади</w:t>
      </w:r>
      <w:r w:rsidR="0092465E" w:rsidRPr="00D05D51">
        <w:rPr>
          <w:rFonts w:ascii="Times New Roman" w:hAnsi="Times New Roman" w:cs="Times New Roman"/>
          <w:szCs w:val="28"/>
          <w:lang w:val="uk-UA"/>
        </w:rPr>
        <w:t xml:space="preserve">щодо трансформації структури </w:t>
      </w:r>
      <w:r w:rsidR="00D05D51" w:rsidRPr="00D05D51">
        <w:rPr>
          <w:rFonts w:ascii="Times New Roman" w:hAnsi="Times New Roman" w:cs="Times New Roman"/>
          <w:szCs w:val="28"/>
          <w:lang w:val="uk-UA"/>
        </w:rPr>
        <w:t xml:space="preserve">економіки </w:t>
      </w:r>
      <w:r w:rsidR="0092465E" w:rsidRPr="00D05D51">
        <w:rPr>
          <w:rFonts w:ascii="Times New Roman" w:hAnsi="Times New Roman" w:cs="Times New Roman"/>
          <w:szCs w:val="28"/>
          <w:lang w:val="uk-UA"/>
        </w:rPr>
        <w:t>території у бік</w:t>
      </w:r>
      <w:r w:rsidR="00D05D51" w:rsidRPr="00D05D51">
        <w:rPr>
          <w:rFonts w:ascii="Times New Roman" w:hAnsi="Times New Roman" w:cs="Times New Roman"/>
          <w:szCs w:val="28"/>
          <w:lang w:val="uk-UA"/>
        </w:rPr>
        <w:t xml:space="preserve"> поступового форматування альтернативи потужному </w:t>
      </w:r>
      <w:r w:rsidR="00043A74">
        <w:rPr>
          <w:rFonts w:ascii="Times New Roman" w:hAnsi="Times New Roman" w:cs="Times New Roman"/>
          <w:szCs w:val="28"/>
          <w:lang w:val="uk-UA"/>
        </w:rPr>
        <w:t>аграрному</w:t>
      </w:r>
      <w:r w:rsidR="00D05D51" w:rsidRPr="00D05D51">
        <w:rPr>
          <w:rFonts w:ascii="Times New Roman" w:hAnsi="Times New Roman" w:cs="Times New Roman"/>
          <w:szCs w:val="28"/>
          <w:lang w:val="uk-UA"/>
        </w:rPr>
        <w:t xml:space="preserve"> виробництву. Разом з тим</w:t>
      </w:r>
      <w:r w:rsidRPr="00D05D51">
        <w:rPr>
          <w:rFonts w:ascii="Times New Roman" w:hAnsi="Times New Roman" w:cs="Times New Roman"/>
          <w:szCs w:val="28"/>
          <w:lang w:val="uk-UA"/>
        </w:rPr>
        <w:t xml:space="preserve">, процеси </w:t>
      </w:r>
      <w:r w:rsidR="00D05D51" w:rsidRPr="00D05D51">
        <w:rPr>
          <w:rFonts w:ascii="Times New Roman" w:hAnsi="Times New Roman" w:cs="Times New Roman"/>
          <w:szCs w:val="28"/>
          <w:lang w:val="uk-UA"/>
        </w:rPr>
        <w:t xml:space="preserve">реструктуризації </w:t>
      </w:r>
      <w:r w:rsidRPr="00D05D51">
        <w:rPr>
          <w:rFonts w:ascii="Times New Roman" w:hAnsi="Times New Roman" w:cs="Times New Roman"/>
          <w:szCs w:val="28"/>
          <w:lang w:val="uk-UA"/>
        </w:rPr>
        <w:t xml:space="preserve">економіки нашої держави  </w:t>
      </w:r>
      <w:r w:rsidR="00D05D51" w:rsidRPr="00D05D51">
        <w:rPr>
          <w:rFonts w:ascii="Times New Roman" w:hAnsi="Times New Roman" w:cs="Times New Roman"/>
          <w:szCs w:val="28"/>
          <w:lang w:val="uk-UA"/>
        </w:rPr>
        <w:t xml:space="preserve">та спрямування державної політики на формування мирного регіонального середовища, підтримують наявний </w:t>
      </w:r>
      <w:r w:rsidRPr="00D05D51">
        <w:rPr>
          <w:rFonts w:ascii="Times New Roman" w:hAnsi="Times New Roman" w:cs="Times New Roman"/>
          <w:szCs w:val="28"/>
          <w:lang w:val="uk-UA"/>
        </w:rPr>
        <w:t xml:space="preserve">потенціал </w:t>
      </w:r>
      <w:r w:rsidR="00456698">
        <w:rPr>
          <w:rFonts w:ascii="Times New Roman" w:hAnsi="Times New Roman" w:cs="Times New Roman"/>
          <w:szCs w:val="28"/>
          <w:lang w:val="uk-UA"/>
        </w:rPr>
        <w:t>Нижньодуванської</w:t>
      </w:r>
      <w:r w:rsidRPr="00D05D51">
        <w:rPr>
          <w:rFonts w:ascii="Times New Roman" w:hAnsi="Times New Roman" w:cs="Times New Roman"/>
          <w:szCs w:val="28"/>
          <w:lang w:val="uk-UA"/>
        </w:rPr>
        <w:t>громади щодо  залучення інвестицій, що  у свою чергу створює додаткові перспективи з підвищення економічної спроможності ОТГ</w:t>
      </w:r>
      <w:r w:rsidR="00CA4E80" w:rsidRPr="00E9251F">
        <w:rPr>
          <w:rFonts w:ascii="Times New Roman" w:hAnsi="Times New Roman" w:cs="Times New Roman"/>
          <w:szCs w:val="28"/>
          <w:lang w:val="uk-UA"/>
        </w:rPr>
        <w:t xml:space="preserve"> </w:t>
      </w:r>
      <w:r w:rsidR="007D5C3D">
        <w:rPr>
          <w:rFonts w:ascii="Times New Roman" w:hAnsi="Times New Roman" w:cs="Times New Roman"/>
          <w:szCs w:val="28"/>
          <w:lang w:val="uk-UA"/>
        </w:rPr>
        <w:t>й</w:t>
      </w:r>
      <w:r w:rsidR="007D5C3D" w:rsidRPr="007D5C3D">
        <w:rPr>
          <w:rFonts w:ascii="Times New Roman" w:hAnsi="Times New Roman" w:cs="Times New Roman"/>
          <w:szCs w:val="28"/>
          <w:lang w:val="uk-UA"/>
        </w:rPr>
        <w:t xml:space="preserve"> формує умови для гідної зайнятості  усіх жінок і чоловіків, у тому числі з інвалідністю</w:t>
      </w:r>
      <w:r w:rsidRPr="00D05D51">
        <w:rPr>
          <w:rFonts w:ascii="Times New Roman" w:hAnsi="Times New Roman" w:cs="Times New Roman"/>
          <w:szCs w:val="28"/>
          <w:lang w:val="uk-UA"/>
        </w:rPr>
        <w:t>.</w:t>
      </w:r>
      <w:r w:rsidR="00043A74">
        <w:rPr>
          <w:rFonts w:ascii="Times New Roman" w:hAnsi="Times New Roman" w:cs="Times New Roman"/>
          <w:szCs w:val="28"/>
          <w:lang w:val="uk-UA"/>
        </w:rPr>
        <w:t xml:space="preserve"> Одночасно страегичний вибір з підвищення якості життя є найважлиіфшим напрамом</w:t>
      </w:r>
      <w:r w:rsidR="00043A74" w:rsidRPr="00052644">
        <w:rPr>
          <w:rFonts w:ascii="Times New Roman" w:hAnsi="Times New Roman" w:cs="Times New Roman"/>
          <w:szCs w:val="28"/>
          <w:lang w:val="uk-UA"/>
        </w:rPr>
        <w:t>діяльності громади щодо задоволення</w:t>
      </w:r>
      <w:r w:rsidR="00E9251F">
        <w:rPr>
          <w:rFonts w:ascii="Times New Roman" w:hAnsi="Times New Roman" w:cs="Times New Roman"/>
          <w:szCs w:val="28"/>
          <w:lang w:val="uk-UA"/>
        </w:rPr>
        <w:t xml:space="preserve"> нагальних потреб мешканців ОТГ</w:t>
      </w:r>
      <w:r w:rsidR="00E9251F" w:rsidRPr="00076E17">
        <w:rPr>
          <w:rFonts w:ascii="Times New Roman" w:hAnsi="Times New Roman" w:cs="Times New Roman"/>
          <w:szCs w:val="28"/>
          <w:lang w:val="uk-UA"/>
        </w:rPr>
        <w:t xml:space="preserve"> </w:t>
      </w:r>
      <w:r w:rsidR="00043A74" w:rsidRPr="00766AE2">
        <w:rPr>
          <w:rFonts w:ascii="Times New Roman" w:hAnsi="Times New Roman" w:cs="Times New Roman"/>
          <w:szCs w:val="28"/>
          <w:lang w:val="uk-UA"/>
        </w:rPr>
        <w:t>різного віку, статі, стану здоров’я та місця проживання</w:t>
      </w:r>
      <w:r w:rsidR="00043A74" w:rsidRPr="00052644">
        <w:rPr>
          <w:rFonts w:ascii="Times New Roman" w:hAnsi="Times New Roman" w:cs="Times New Roman"/>
          <w:szCs w:val="28"/>
          <w:lang w:val="uk-UA"/>
        </w:rPr>
        <w:t xml:space="preserve"> та  формування позитивних тенденцій розвитку у таких надважливих сферах життєдіяльності, як: освіта, охорона здоров’я, соціальний захист, культура, спорт тощо. Оскільки саме в цих суспільних сегментах існує найбільше відставання у якості життя, що призводить до негативних соціальних, демографічних, міграційних наслідків.</w:t>
      </w:r>
    </w:p>
    <w:p w:rsidR="00E300A3" w:rsidRPr="00E300A3" w:rsidRDefault="00E300A3" w:rsidP="00E300A3">
      <w:pPr>
        <w:ind w:firstLine="709"/>
        <w:rPr>
          <w:rFonts w:ascii="Times New Roman" w:hAnsi="Times New Roman" w:cs="Times New Roman"/>
          <w:szCs w:val="28"/>
          <w:highlight w:val="yellow"/>
          <w:lang w:val="uk-UA"/>
        </w:rPr>
      </w:pPr>
    </w:p>
    <w:p w:rsidR="00E300A3" w:rsidRPr="00F72AC6" w:rsidRDefault="00E300A3" w:rsidP="00E300A3">
      <w:pPr>
        <w:ind w:firstLine="709"/>
        <w:rPr>
          <w:rFonts w:ascii="Times New Roman" w:hAnsi="Times New Roman" w:cs="Times New Roman"/>
          <w:szCs w:val="28"/>
          <w:lang w:val="uk-UA"/>
        </w:rPr>
      </w:pPr>
      <w:r w:rsidRPr="00F72AC6">
        <w:rPr>
          <w:rFonts w:ascii="Times New Roman" w:hAnsi="Times New Roman" w:cs="Times New Roman"/>
          <w:b/>
          <w:i/>
          <w:szCs w:val="28"/>
          <w:lang w:val="uk-UA"/>
        </w:rPr>
        <w:t>2</w:t>
      </w:r>
      <w:r w:rsidRPr="00F168E1">
        <w:rPr>
          <w:rFonts w:ascii="Times New Roman" w:hAnsi="Times New Roman" w:cs="Times New Roman"/>
          <w:b/>
          <w:szCs w:val="28"/>
          <w:lang w:val="uk-UA"/>
        </w:rPr>
        <w:t>.</w:t>
      </w:r>
      <w:r w:rsidR="00043A74" w:rsidRPr="00043A74">
        <w:rPr>
          <w:rFonts w:ascii="Times New Roman" w:hAnsi="Times New Roman" w:cs="Times New Roman"/>
          <w:b/>
          <w:szCs w:val="28"/>
          <w:lang w:val="ru-RU"/>
        </w:rPr>
        <w:t>Розвиток інфраструктури сільських територій</w:t>
      </w:r>
      <w:r w:rsidRPr="00043A74">
        <w:rPr>
          <w:rFonts w:ascii="Times New Roman" w:hAnsi="Times New Roman" w:cs="Times New Roman"/>
          <w:b/>
          <w:i/>
          <w:szCs w:val="28"/>
          <w:lang w:val="uk-UA"/>
        </w:rPr>
        <w:t>.</w:t>
      </w:r>
      <w:r w:rsidRPr="00F72AC6">
        <w:rPr>
          <w:rFonts w:ascii="Times New Roman" w:hAnsi="Times New Roman" w:cs="Times New Roman"/>
          <w:szCs w:val="28"/>
          <w:lang w:val="uk-UA"/>
        </w:rPr>
        <w:t xml:space="preserve">На даний час об’єкти комунальної власності населених пунктів, які увійшли до складу </w:t>
      </w:r>
      <w:r w:rsidR="00456698">
        <w:rPr>
          <w:rFonts w:ascii="Times New Roman" w:hAnsi="Times New Roman" w:cs="Times New Roman"/>
          <w:szCs w:val="28"/>
          <w:lang w:val="uk-UA"/>
        </w:rPr>
        <w:t>Нижньодуванської</w:t>
      </w:r>
      <w:r w:rsidRPr="00F72AC6">
        <w:rPr>
          <w:rFonts w:ascii="Times New Roman" w:hAnsi="Times New Roman" w:cs="Times New Roman"/>
          <w:szCs w:val="28"/>
          <w:lang w:val="uk-UA"/>
        </w:rPr>
        <w:t xml:space="preserve"> ОТГ, </w:t>
      </w:r>
      <w:r w:rsidR="00D05D51" w:rsidRPr="00F72AC6">
        <w:rPr>
          <w:rFonts w:ascii="Times New Roman" w:hAnsi="Times New Roman" w:cs="Times New Roman"/>
          <w:szCs w:val="28"/>
          <w:lang w:val="uk-UA"/>
        </w:rPr>
        <w:t xml:space="preserve">знаходяться у </w:t>
      </w:r>
      <w:r w:rsidR="00F72AC6" w:rsidRPr="00F72AC6">
        <w:rPr>
          <w:rFonts w:ascii="Times New Roman" w:hAnsi="Times New Roman" w:cs="Times New Roman"/>
          <w:szCs w:val="28"/>
          <w:lang w:val="uk-UA"/>
        </w:rPr>
        <w:t>незадовільному матеріально-технічному</w:t>
      </w:r>
      <w:r w:rsidRPr="00F72AC6">
        <w:rPr>
          <w:rFonts w:ascii="Times New Roman" w:hAnsi="Times New Roman" w:cs="Times New Roman"/>
          <w:szCs w:val="28"/>
          <w:lang w:val="uk-UA"/>
        </w:rPr>
        <w:t xml:space="preserve"> стан</w:t>
      </w:r>
      <w:r w:rsidR="00D3741C">
        <w:rPr>
          <w:rFonts w:ascii="Times New Roman" w:hAnsi="Times New Roman" w:cs="Times New Roman"/>
          <w:szCs w:val="28"/>
          <w:lang w:val="uk-UA"/>
        </w:rPr>
        <w:t>ію Дл</w:t>
      </w:r>
      <w:r w:rsidR="00F72AC6" w:rsidRPr="00F72AC6">
        <w:rPr>
          <w:rFonts w:ascii="Times New Roman" w:hAnsi="Times New Roman" w:cs="Times New Roman"/>
          <w:szCs w:val="28"/>
          <w:lang w:val="uk-UA"/>
        </w:rPr>
        <w:t>я</w:t>
      </w:r>
      <w:r w:rsidRPr="00F72AC6">
        <w:rPr>
          <w:rFonts w:ascii="Times New Roman" w:hAnsi="Times New Roman" w:cs="Times New Roman"/>
          <w:szCs w:val="28"/>
          <w:lang w:val="uk-UA"/>
        </w:rPr>
        <w:t xml:space="preserve"> переважної частини цих об’єктів, існує нагальна необхідність у їх відтво</w:t>
      </w:r>
      <w:r w:rsidR="00F72AC6" w:rsidRPr="00F72AC6">
        <w:rPr>
          <w:rFonts w:ascii="Times New Roman" w:hAnsi="Times New Roman" w:cs="Times New Roman"/>
          <w:szCs w:val="28"/>
          <w:lang w:val="uk-UA"/>
        </w:rPr>
        <w:t>ренні. Зазначене становищє притаманне</w:t>
      </w:r>
      <w:r w:rsidRPr="00F72AC6">
        <w:rPr>
          <w:rFonts w:ascii="Times New Roman" w:hAnsi="Times New Roman" w:cs="Times New Roman"/>
          <w:szCs w:val="28"/>
          <w:lang w:val="uk-UA"/>
        </w:rPr>
        <w:t xml:space="preserve"> об'єктам загального призначення (житлово - комунальне господарство, транспортно-логістична інфраструктура, цивільний захист, </w:t>
      </w:r>
      <w:r w:rsidR="00F72AC6" w:rsidRPr="00F72AC6">
        <w:rPr>
          <w:rFonts w:ascii="Times New Roman" w:hAnsi="Times New Roman" w:cs="Times New Roman"/>
          <w:szCs w:val="28"/>
          <w:lang w:val="uk-UA"/>
        </w:rPr>
        <w:t xml:space="preserve">благоустрій, </w:t>
      </w:r>
      <w:r w:rsidRPr="00F72AC6">
        <w:rPr>
          <w:rFonts w:ascii="Times New Roman" w:hAnsi="Times New Roman" w:cs="Times New Roman"/>
          <w:szCs w:val="28"/>
          <w:lang w:val="uk-UA"/>
        </w:rPr>
        <w:t xml:space="preserve">громадська безпека тощо). Тому пріоритетним у визначенні плану дій щодо  </w:t>
      </w:r>
      <w:r w:rsidR="00D05D51" w:rsidRPr="00F72AC6">
        <w:rPr>
          <w:rFonts w:ascii="Times New Roman" w:hAnsi="Times New Roman" w:cs="Times New Roman"/>
          <w:szCs w:val="28"/>
          <w:lang w:val="uk-UA"/>
        </w:rPr>
        <w:t>розвитку інфрастр</w:t>
      </w:r>
      <w:r w:rsidR="00043A74">
        <w:rPr>
          <w:rFonts w:ascii="Times New Roman" w:hAnsi="Times New Roman" w:cs="Times New Roman"/>
          <w:szCs w:val="28"/>
          <w:lang w:val="uk-UA"/>
        </w:rPr>
        <w:t>уктури громади на період до 2024</w:t>
      </w:r>
      <w:r w:rsidRPr="00F72AC6">
        <w:rPr>
          <w:rFonts w:ascii="Times New Roman" w:hAnsi="Times New Roman" w:cs="Times New Roman"/>
          <w:szCs w:val="28"/>
          <w:lang w:val="uk-UA"/>
        </w:rPr>
        <w:t xml:space="preserve"> року, в першу чергу, є реалізація </w:t>
      </w:r>
      <w:r w:rsidRPr="00F72AC6">
        <w:rPr>
          <w:rFonts w:ascii="Times New Roman" w:hAnsi="Times New Roman" w:cs="Times New Roman"/>
          <w:szCs w:val="28"/>
          <w:lang w:val="uk-UA"/>
        </w:rPr>
        <w:lastRenderedPageBreak/>
        <w:t>заходів, які задовольняют</w:t>
      </w:r>
      <w:r w:rsidR="00D05D51" w:rsidRPr="00F72AC6">
        <w:rPr>
          <w:rFonts w:ascii="Times New Roman" w:hAnsi="Times New Roman" w:cs="Times New Roman"/>
          <w:szCs w:val="28"/>
          <w:lang w:val="uk-UA"/>
        </w:rPr>
        <w:t xml:space="preserve">ь житлово-комунальні, побутові </w:t>
      </w:r>
      <w:r w:rsidRPr="00F72AC6">
        <w:rPr>
          <w:rFonts w:ascii="Times New Roman" w:hAnsi="Times New Roman" w:cs="Times New Roman"/>
          <w:szCs w:val="28"/>
          <w:lang w:val="uk-UA"/>
        </w:rPr>
        <w:t>та безпекові потреби населення</w:t>
      </w:r>
      <w:r w:rsidR="00076E17" w:rsidRPr="00076E17">
        <w:rPr>
          <w:rFonts w:ascii="Times New Roman" w:hAnsi="Times New Roman" w:cs="Times New Roman"/>
          <w:szCs w:val="28"/>
          <w:lang w:val="uk-UA"/>
        </w:rPr>
        <w:t xml:space="preserve"> </w:t>
      </w:r>
      <w:r w:rsidRPr="00F72AC6">
        <w:rPr>
          <w:rFonts w:ascii="Times New Roman" w:hAnsi="Times New Roman" w:cs="Times New Roman"/>
          <w:szCs w:val="28"/>
          <w:lang w:val="uk-UA"/>
        </w:rPr>
        <w:t>ОТГ</w:t>
      </w:r>
      <w:r w:rsidR="00766AE2">
        <w:rPr>
          <w:rFonts w:ascii="Times New Roman" w:hAnsi="Times New Roman" w:cs="Times New Roman"/>
          <w:szCs w:val="28"/>
          <w:lang w:val="uk-UA"/>
        </w:rPr>
        <w:t xml:space="preserve"> (з </w:t>
      </w:r>
      <w:r w:rsidR="00766AE2" w:rsidRPr="00766AE2">
        <w:rPr>
          <w:rFonts w:ascii="Times New Roman" w:hAnsi="Times New Roman" w:cs="Times New Roman"/>
          <w:szCs w:val="28"/>
          <w:lang w:val="uk-UA"/>
        </w:rPr>
        <w:t>урахуванням потреб осіб з інвалідністю та інших маломобільних груп населення)</w:t>
      </w:r>
      <w:r w:rsidRPr="00F72AC6">
        <w:rPr>
          <w:rFonts w:ascii="Times New Roman" w:hAnsi="Times New Roman" w:cs="Times New Roman"/>
          <w:szCs w:val="28"/>
          <w:lang w:val="uk-UA"/>
        </w:rPr>
        <w:t>.</w:t>
      </w:r>
    </w:p>
    <w:p w:rsidR="00E300A3" w:rsidRPr="00E300A3" w:rsidRDefault="00E300A3" w:rsidP="00E300A3">
      <w:pPr>
        <w:ind w:firstLine="709"/>
        <w:rPr>
          <w:rFonts w:ascii="Times New Roman" w:hAnsi="Times New Roman" w:cs="Times New Roman"/>
          <w:b/>
          <w:i/>
          <w:szCs w:val="28"/>
          <w:highlight w:val="yellow"/>
          <w:lang w:val="uk-UA"/>
        </w:rPr>
      </w:pPr>
    </w:p>
    <w:p w:rsidR="00E300A3" w:rsidRPr="00E300A3" w:rsidRDefault="00E300A3" w:rsidP="00E300A3">
      <w:pPr>
        <w:ind w:firstLine="851"/>
        <w:rPr>
          <w:lang w:val="uk-UA"/>
        </w:rPr>
      </w:pPr>
      <w:r w:rsidRPr="00E300A3">
        <w:rPr>
          <w:rFonts w:ascii="Times New Roman" w:hAnsi="Times New Roman" w:cs="Times New Roman"/>
          <w:szCs w:val="28"/>
          <w:lang w:val="uk-UA"/>
        </w:rPr>
        <w:t>Розроблення і досягнення цілей формує основу для управління громадою. Стратегічні цілі повинні давати відповідь на запитання, що необхідно зробити, щоб досягти бачення розвитку громади</w:t>
      </w:r>
    </w:p>
    <w:p w:rsidR="002E40EE" w:rsidRPr="002E40EE" w:rsidRDefault="00E300A3" w:rsidP="00E300A3">
      <w:pPr>
        <w:shd w:val="clear" w:color="auto" w:fill="FFFFFF"/>
        <w:ind w:firstLine="851"/>
        <w:textAlignment w:val="baseline"/>
        <w:rPr>
          <w:rFonts w:ascii="Times New Roman" w:hAnsi="Times New Roman" w:cs="Times New Roman"/>
          <w:szCs w:val="28"/>
          <w:lang w:val="uk-UA"/>
        </w:rPr>
      </w:pPr>
      <w:r w:rsidRPr="00E300A3">
        <w:rPr>
          <w:rFonts w:ascii="Times New Roman" w:hAnsi="Times New Roman" w:cs="Times New Roman"/>
          <w:szCs w:val="28"/>
          <w:lang w:val="uk-UA"/>
        </w:rPr>
        <w:t>Саме для досягнення стратегічного бачення, за кожною стратегічного ціллю були визначені операційні цілі,</w:t>
      </w:r>
      <w:r w:rsidR="002E40EE" w:rsidRPr="00E300A3">
        <w:rPr>
          <w:rFonts w:ascii="Times New Roman" w:hAnsi="Times New Roman" w:cs="Times New Roman"/>
          <w:szCs w:val="28"/>
          <w:lang w:val="uk-UA"/>
        </w:rPr>
        <w:t xml:space="preserve"> які містять конкретні завдання, що дозволяє пов’язати місцеву стратегію з </w:t>
      </w:r>
      <w:r w:rsidR="0077051F">
        <w:rPr>
          <w:rFonts w:ascii="Times New Roman" w:hAnsi="Times New Roman" w:cs="Times New Roman"/>
          <w:szCs w:val="28"/>
          <w:lang w:val="uk-UA"/>
        </w:rPr>
        <w:t xml:space="preserve">подальшим </w:t>
      </w:r>
      <w:r w:rsidR="002E40EE" w:rsidRPr="00E300A3">
        <w:rPr>
          <w:rFonts w:ascii="Times New Roman" w:hAnsi="Times New Roman" w:cs="Times New Roman"/>
          <w:szCs w:val="28"/>
          <w:lang w:val="uk-UA"/>
        </w:rPr>
        <w:t>бюджетним плануванням.</w:t>
      </w:r>
    </w:p>
    <w:p w:rsidR="008434CB" w:rsidRDefault="008434CB" w:rsidP="008434CB">
      <w:pPr>
        <w:rPr>
          <w:highlight w:val="yellow"/>
          <w:lang w:val="uk-UA"/>
        </w:rPr>
      </w:pPr>
    </w:p>
    <w:p w:rsidR="00AD4E99" w:rsidRPr="002849D6" w:rsidRDefault="00AD4E99" w:rsidP="00AD4E99">
      <w:pPr>
        <w:jc w:val="center"/>
        <w:rPr>
          <w:rFonts w:ascii="Times New Roman" w:hAnsi="Times New Roman"/>
          <w:b/>
          <w:color w:val="7030A0"/>
          <w:sz w:val="32"/>
          <w:szCs w:val="32"/>
          <w:lang w:val="uk-UA"/>
        </w:rPr>
      </w:pPr>
      <w:r w:rsidRPr="002849D6">
        <w:rPr>
          <w:rFonts w:ascii="Times New Roman" w:hAnsi="Times New Roman"/>
          <w:b/>
          <w:color w:val="7030A0"/>
          <w:sz w:val="32"/>
          <w:szCs w:val="32"/>
          <w:lang w:val="uk-UA"/>
        </w:rPr>
        <w:t xml:space="preserve">СТРАТЕГІЧНЕ БАЧЕННЯ </w:t>
      </w:r>
      <w:r w:rsidR="00456698" w:rsidRPr="002849D6">
        <w:rPr>
          <w:rFonts w:ascii="Times New Roman" w:hAnsi="Times New Roman"/>
          <w:b/>
          <w:color w:val="7030A0"/>
          <w:sz w:val="32"/>
          <w:szCs w:val="32"/>
          <w:lang w:val="uk-UA"/>
        </w:rPr>
        <w:t>НИЖНЬОДУВАНСЬКОЇ</w:t>
      </w:r>
      <w:r w:rsidRPr="002849D6">
        <w:rPr>
          <w:rFonts w:ascii="Times New Roman" w:hAnsi="Times New Roman"/>
          <w:b/>
          <w:color w:val="7030A0"/>
          <w:sz w:val="32"/>
          <w:szCs w:val="32"/>
          <w:lang w:val="uk-UA"/>
        </w:rPr>
        <w:t xml:space="preserve"> ОТГ</w:t>
      </w:r>
    </w:p>
    <w:p w:rsidR="002849D6" w:rsidRPr="002849D6" w:rsidRDefault="002849D6" w:rsidP="00AD4E99">
      <w:pPr>
        <w:jc w:val="center"/>
        <w:rPr>
          <w:rFonts w:ascii="Times New Roman" w:hAnsi="Times New Roman"/>
          <w:b/>
          <w:color w:val="7030A0"/>
          <w:szCs w:val="28"/>
          <w:lang w:val="uk-UA"/>
        </w:rPr>
      </w:pPr>
    </w:p>
    <w:p w:rsidR="00AD4E99" w:rsidRDefault="002849D6" w:rsidP="002849D6">
      <w:pPr>
        <w:ind w:right="0"/>
        <w:rPr>
          <w:rFonts w:ascii="Times New Roman" w:hAnsi="Times New Roman" w:cs="Times New Roman"/>
          <w:b/>
          <w:color w:val="1F497D" w:themeColor="text2"/>
          <w:sz w:val="32"/>
          <w:szCs w:val="32"/>
          <w:lang w:val="uk-UA"/>
        </w:rPr>
      </w:pPr>
      <w:r w:rsidRPr="002849D6">
        <w:rPr>
          <w:rFonts w:ascii="Times New Roman" w:hAnsi="Times New Roman" w:cs="Times New Roman"/>
          <w:b/>
          <w:color w:val="1F497D" w:themeColor="text2"/>
          <w:sz w:val="32"/>
          <w:szCs w:val="32"/>
          <w:lang w:val="uk-UA"/>
        </w:rPr>
        <w:t>Нижньодуванська  ОТГ 2024 це спроможна, інвестиційно-приваблива громада з розвинутою інфраструктурою,  економіка якої ґрунтується на дієвому агропромисловому виробництві, громада де створені належні  засади для підтримки бізнесу та комфортні умови проживання  для культурних, здорових і заможних мешканців</w:t>
      </w:r>
    </w:p>
    <w:p w:rsidR="002849D6" w:rsidRPr="002849D6" w:rsidRDefault="00AB1F17" w:rsidP="00F60FB9">
      <w:pPr>
        <w:ind w:right="0"/>
        <w:rPr>
          <w:rFonts w:ascii="Times New Roman" w:hAnsi="Times New Roman" w:cs="Times New Roman"/>
          <w:b/>
          <w:color w:val="1F497D" w:themeColor="text2"/>
          <w:szCs w:val="28"/>
          <w:lang w:val="uk-UA"/>
        </w:rPr>
      </w:pPr>
      <w:r w:rsidRPr="00AB1F17">
        <w:rPr>
          <w:rFonts w:ascii="Times New Roman" w:hAnsi="Times New Roman" w:cs="Times New Roman"/>
          <w:b/>
          <w:noProof/>
          <w:color w:val="1F497D" w:themeColor="text2"/>
          <w:sz w:val="32"/>
          <w:szCs w:val="32"/>
          <w:lang w:val="uk-UA" w:eastAsia="uk-UA"/>
        </w:rPr>
        <w:pict>
          <v:shapetype id="_x0000_t32" coordsize="21600,21600" o:spt="32" o:oned="t" path="m,l21600,21600e" filled="f">
            <v:path arrowok="t" fillok="f" o:connecttype="none"/>
            <o:lock v:ext="edit" shapetype="t"/>
          </v:shapetype>
          <v:shape id="Пряма зі стрілкою 11" o:spid="_x0000_s1150" type="#_x0000_t32" style="position:absolute;left:0;text-align:left;margin-left:218.3pt;margin-top:20.65pt;width:33.9pt;height:0;rotation:90;z-index:251790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" adj="-204085,-1,-204085" strokecolor="#548dd4" strokeweight="15pt"/>
        </w:pict>
      </w:r>
    </w:p>
    <w:p w:rsidR="00AD4E99" w:rsidRPr="00345C04" w:rsidRDefault="00AB1F17" w:rsidP="00AD4E99">
      <w:pPr>
        <w:rPr>
          <w:rFonts w:ascii="Times New Roman" w:hAnsi="Times New Roman" w:cs="Times New Roman"/>
          <w:b/>
          <w:color w:val="1F497D"/>
          <w:szCs w:val="28"/>
          <w:lang w:val="uk-UA"/>
        </w:rPr>
      </w:pPr>
      <w:r>
        <w:rPr>
          <w:rFonts w:ascii="Times New Roman" w:hAnsi="Times New Roman" w:cs="Times New Roman"/>
          <w:b/>
          <w:noProof/>
          <w:color w:val="1F497D"/>
          <w:szCs w:val="28"/>
          <w:lang w:val="uk-UA" w:eastAsia="uk-UA"/>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 зі стрілкою 8" o:spid="_x0000_s1151" type="#_x0000_t34" style="position:absolute;left:0;text-align:left;margin-left:61.95pt;margin-top:15.3pt;width:342pt;height:.0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" adj=",-195631200,-9284" strokecolor="#548dd4" strokeweight="15pt"/>
        </w:pict>
      </w:r>
      <w:r>
        <w:rPr>
          <w:rFonts w:ascii="Times New Roman" w:hAnsi="Times New Roman" w:cs="Times New Roman"/>
          <w:b/>
          <w:noProof/>
          <w:color w:val="1F497D"/>
          <w:szCs w:val="28"/>
          <w:lang w:val="uk-UA" w:eastAsia="uk-UA"/>
        </w:rPr>
        <w:pict>
          <v:shape id="Пряма зі стрілкою 10" o:spid="_x0000_s1154" type="#_x0000_t32" style="position:absolute;left:0;text-align:left;margin-left:397.95pt;margin-top:15.3pt;width:0;height:53.25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" strokecolor="#548dd4" strokeweight="15pt">
            <v:stroke endarrow="block"/>
          </v:shape>
        </w:pict>
      </w:r>
      <w:r>
        <w:rPr>
          <w:rFonts w:ascii="Times New Roman" w:hAnsi="Times New Roman" w:cs="Times New Roman"/>
          <w:b/>
          <w:noProof/>
          <w:color w:val="1F497D"/>
          <w:szCs w:val="28"/>
          <w:lang w:val="uk-UA" w:eastAsia="uk-UA"/>
        </w:rPr>
        <w:pict>
          <v:shape id="Пряма зі стрілкою 9" o:spid="_x0000_s1152" type="#_x0000_t32" style="position:absolute;left:0;text-align:left;margin-left:67.95pt;margin-top:15.3pt;width:0;height:53.25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" strokecolor="#548dd4" strokeweight="15pt">
            <v:stroke endarrow="block"/>
          </v:shape>
        </w:pict>
      </w:r>
    </w:p>
    <w:p w:rsidR="00AD4E99" w:rsidRPr="00345C04" w:rsidRDefault="00AD4E99" w:rsidP="00AD4E99">
      <w:pPr>
        <w:rPr>
          <w:rFonts w:ascii="Times New Roman" w:hAnsi="Times New Roman" w:cs="Times New Roman"/>
          <w:b/>
          <w:color w:val="1F497D"/>
          <w:szCs w:val="28"/>
          <w:lang w:val="uk-UA"/>
        </w:rPr>
      </w:pPr>
    </w:p>
    <w:p w:rsidR="00AD4E99" w:rsidRPr="00345C04" w:rsidRDefault="00AD4E99" w:rsidP="00AD4E99">
      <w:pPr>
        <w:rPr>
          <w:lang w:val="uk-UA"/>
        </w:rPr>
      </w:pPr>
    </w:p>
    <w:p w:rsidR="00AD4E99" w:rsidRPr="00345C04" w:rsidRDefault="00AD4E99" w:rsidP="00AD4E99">
      <w:pPr>
        <w:rPr>
          <w:lang w:val="uk-UA"/>
        </w:rPr>
      </w:pPr>
    </w:p>
    <w:tbl>
      <w:tblPr>
        <w:tblW w:w="0" w:type="auto"/>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tblLook w:val="04A0"/>
      </w:tblPr>
      <w:tblGrid>
        <w:gridCol w:w="4786"/>
        <w:gridCol w:w="4785"/>
      </w:tblGrid>
      <w:tr w:rsidR="002849D6" w:rsidRPr="00E65A68" w:rsidTr="002849D6">
        <w:trPr>
          <w:trHeight w:val="1620"/>
        </w:trPr>
        <w:tc>
          <w:tcPr>
            <w:tcW w:w="4786" w:type="dxa"/>
            <w:shd w:val="clear" w:color="auto" w:fill="FFFF99"/>
          </w:tcPr>
          <w:p w:rsidR="002849D6" w:rsidRPr="00345C04" w:rsidRDefault="002849D6" w:rsidP="002323D7">
            <w:pPr>
              <w:jc w:val="center"/>
              <w:rPr>
                <w:rFonts w:ascii="Times New Roman" w:hAnsi="Times New Roman" w:cs="Times New Roman"/>
                <w:b/>
                <w:szCs w:val="28"/>
                <w:u w:val="single"/>
                <w:lang w:val="uk-UA"/>
              </w:rPr>
            </w:pPr>
          </w:p>
          <w:p w:rsidR="002849D6" w:rsidRPr="00F60FB9" w:rsidRDefault="002849D6" w:rsidP="002323D7">
            <w:pPr>
              <w:jc w:val="center"/>
              <w:rPr>
                <w:rFonts w:ascii="Times New Roman" w:hAnsi="Times New Roman" w:cs="Times New Roman"/>
                <w:b/>
                <w:color w:val="C00000"/>
                <w:szCs w:val="28"/>
                <w:u w:val="single"/>
                <w:lang w:val="uk-UA"/>
              </w:rPr>
            </w:pPr>
            <w:r w:rsidRPr="00F60FB9">
              <w:rPr>
                <w:rFonts w:ascii="Times New Roman" w:hAnsi="Times New Roman" w:cs="Times New Roman"/>
                <w:b/>
                <w:color w:val="C00000"/>
                <w:szCs w:val="28"/>
                <w:u w:val="single"/>
                <w:lang w:val="uk-UA"/>
              </w:rPr>
              <w:t>Стратегічна ціль 1.</w:t>
            </w:r>
          </w:p>
          <w:p w:rsidR="002849D6" w:rsidRPr="002849D6" w:rsidRDefault="002849D6" w:rsidP="002323D7">
            <w:pPr>
              <w:jc w:val="center"/>
              <w:rPr>
                <w:rFonts w:ascii="Times New Roman" w:hAnsi="Times New Roman" w:cs="Times New Roman"/>
                <w:b/>
                <w:bCs/>
                <w:szCs w:val="28"/>
                <w:lang w:val="uk-UA" w:eastAsia="uk-UA"/>
              </w:rPr>
            </w:pPr>
            <w:r w:rsidRPr="007F37D7">
              <w:rPr>
                <w:rFonts w:ascii="Times New Roman" w:hAnsi="Times New Roman" w:cs="Times New Roman"/>
                <w:b/>
                <w:color w:val="C00000"/>
                <w:szCs w:val="28"/>
                <w:lang w:val="uk-UA"/>
              </w:rPr>
              <w:t>Підтримка  спроможності громади та підвищення якості життя</w:t>
            </w:r>
          </w:p>
        </w:tc>
        <w:tc>
          <w:tcPr>
            <w:tcW w:w="4785" w:type="dxa"/>
            <w:shd w:val="clear" w:color="auto" w:fill="DBE5F1" w:themeFill="accent1" w:themeFillTint="33"/>
          </w:tcPr>
          <w:p w:rsidR="002849D6" w:rsidRPr="00F168E1" w:rsidRDefault="002849D6" w:rsidP="002323D7">
            <w:pPr>
              <w:jc w:val="center"/>
              <w:rPr>
                <w:rFonts w:ascii="Times New Roman" w:hAnsi="Times New Roman" w:cs="Times New Roman"/>
                <w:b/>
                <w:szCs w:val="28"/>
                <w:lang w:val="uk-UA"/>
              </w:rPr>
            </w:pPr>
          </w:p>
          <w:p w:rsidR="002849D6" w:rsidRPr="00F60FB9" w:rsidRDefault="002849D6" w:rsidP="002323D7">
            <w:pPr>
              <w:jc w:val="center"/>
              <w:rPr>
                <w:rFonts w:ascii="Times New Roman" w:hAnsi="Times New Roman" w:cs="Times New Roman"/>
                <w:b/>
                <w:color w:val="C00000"/>
                <w:szCs w:val="28"/>
                <w:u w:val="single"/>
                <w:lang w:val="uk-UA"/>
              </w:rPr>
            </w:pPr>
            <w:r w:rsidRPr="00F60FB9">
              <w:rPr>
                <w:rFonts w:ascii="Times New Roman" w:hAnsi="Times New Roman" w:cs="Times New Roman"/>
                <w:b/>
                <w:color w:val="C00000"/>
                <w:szCs w:val="28"/>
                <w:u w:val="single"/>
                <w:lang w:val="uk-UA"/>
              </w:rPr>
              <w:t>Стратегічна ціль 3.</w:t>
            </w:r>
          </w:p>
          <w:p w:rsidR="002849D6" w:rsidRPr="002849D6" w:rsidRDefault="002849D6" w:rsidP="002323D7">
            <w:pPr>
              <w:jc w:val="center"/>
              <w:rPr>
                <w:rFonts w:ascii="Times New Roman" w:hAnsi="Times New Roman" w:cs="Times New Roman"/>
                <w:b/>
                <w:szCs w:val="28"/>
                <w:lang w:val="ru-RU"/>
              </w:rPr>
            </w:pPr>
            <w:r w:rsidRPr="00F60FB9">
              <w:rPr>
                <w:rFonts w:ascii="Times New Roman" w:hAnsi="Times New Roman" w:cs="Times New Roman"/>
                <w:b/>
                <w:color w:val="C00000"/>
                <w:szCs w:val="28"/>
                <w:lang w:val="ru-RU"/>
              </w:rPr>
              <w:t>Розвиток інфраструктури сільських територій</w:t>
            </w:r>
          </w:p>
        </w:tc>
      </w:tr>
      <w:tr w:rsidR="00AD4E99" w:rsidRPr="00345C04" w:rsidTr="002323D7">
        <w:tc>
          <w:tcPr>
            <w:tcW w:w="9571" w:type="dxa"/>
            <w:gridSpan w:val="2"/>
            <w:shd w:val="clear" w:color="auto" w:fill="auto"/>
          </w:tcPr>
          <w:p w:rsidR="00AD4E99" w:rsidRPr="00345C04" w:rsidRDefault="00DE0434" w:rsidP="002323D7">
            <w:pPr>
              <w:spacing w:before="40" w:after="40"/>
              <w:jc w:val="center"/>
              <w:rPr>
                <w:rFonts w:ascii="Times New Roman" w:hAnsi="Times New Roman" w:cs="Times New Roman"/>
                <w:b/>
                <w:bCs/>
                <w:color w:val="1F497D"/>
                <w:szCs w:val="28"/>
                <w:lang w:val="uk-UA" w:eastAsia="uk-UA"/>
              </w:rPr>
            </w:pPr>
            <w:r>
              <w:rPr>
                <w:rFonts w:ascii="Times New Roman" w:hAnsi="Times New Roman" w:cs="Times New Roman"/>
                <w:b/>
                <w:bCs/>
                <w:color w:val="1F497D"/>
                <w:szCs w:val="28"/>
                <w:lang w:val="uk-UA" w:eastAsia="uk-UA"/>
              </w:rPr>
              <w:t>Оператив</w:t>
            </w:r>
            <w:r w:rsidR="00AD4E99" w:rsidRPr="00345C04">
              <w:rPr>
                <w:rFonts w:ascii="Times New Roman" w:hAnsi="Times New Roman" w:cs="Times New Roman"/>
                <w:b/>
                <w:bCs/>
                <w:color w:val="1F497D"/>
                <w:szCs w:val="28"/>
                <w:lang w:val="uk-UA" w:eastAsia="uk-UA"/>
              </w:rPr>
              <w:t>ні цілі</w:t>
            </w:r>
          </w:p>
        </w:tc>
      </w:tr>
      <w:tr w:rsidR="002849D6" w:rsidRPr="00E65A68" w:rsidTr="002849D6">
        <w:tc>
          <w:tcPr>
            <w:tcW w:w="4786" w:type="dxa"/>
            <w:shd w:val="clear" w:color="auto" w:fill="FFFF99"/>
          </w:tcPr>
          <w:p w:rsidR="002849D6" w:rsidRPr="002849D6" w:rsidRDefault="002849D6" w:rsidP="002849D6">
            <w:pPr>
              <w:spacing w:before="40" w:after="40"/>
              <w:rPr>
                <w:rFonts w:ascii="Times New Roman" w:hAnsi="Times New Roman" w:cs="Times New Roman"/>
                <w:iCs/>
                <w:color w:val="FFFFFF"/>
                <w:szCs w:val="28"/>
                <w:lang w:val="uk-UA" w:eastAsia="uk-UA"/>
              </w:rPr>
            </w:pPr>
            <w:r w:rsidRPr="002849D6">
              <w:rPr>
                <w:rFonts w:ascii="Times New Roman" w:hAnsi="Times New Roman" w:cs="Times New Roman"/>
                <w:bCs/>
                <w:szCs w:val="28"/>
                <w:lang w:val="uk-UA" w:eastAsia="uk-UA"/>
              </w:rPr>
              <w:t xml:space="preserve">1.1. </w:t>
            </w:r>
            <w:r w:rsidRPr="002849D6">
              <w:rPr>
                <w:rFonts w:ascii="Times New Roman" w:hAnsi="Times New Roman" w:cs="Times New Roman"/>
                <w:bCs/>
                <w:szCs w:val="28"/>
                <w:lang w:val="ru-RU" w:eastAsia="uk-UA"/>
              </w:rPr>
              <w:t>Сприяння розвитку малого  та середнього бізнесу, підтримка самозайнятості населення</w:t>
            </w:r>
          </w:p>
        </w:tc>
        <w:tc>
          <w:tcPr>
            <w:tcW w:w="4785" w:type="dxa"/>
            <w:shd w:val="clear" w:color="auto" w:fill="DBE5F1" w:themeFill="accent1" w:themeFillTint="33"/>
          </w:tcPr>
          <w:p w:rsidR="002849D6" w:rsidRDefault="002849D6" w:rsidP="002849D6">
            <w:pPr>
              <w:spacing w:before="40" w:after="40"/>
              <w:rPr>
                <w:rFonts w:ascii="Times New Roman" w:hAnsi="Times New Roman" w:cs="Times New Roman"/>
                <w:bCs/>
                <w:szCs w:val="28"/>
                <w:lang w:val="ru-RU" w:eastAsia="uk-UA"/>
              </w:rPr>
            </w:pPr>
            <w:r w:rsidRPr="002849D6">
              <w:rPr>
                <w:rFonts w:ascii="Times New Roman" w:hAnsi="Times New Roman" w:cs="Times New Roman"/>
                <w:bCs/>
                <w:szCs w:val="28"/>
                <w:lang w:val="uk-UA" w:eastAsia="uk-UA"/>
              </w:rPr>
              <w:t xml:space="preserve">3.1. </w:t>
            </w:r>
            <w:r w:rsidRPr="002849D6">
              <w:rPr>
                <w:rFonts w:ascii="Times New Roman" w:hAnsi="Times New Roman" w:cs="Times New Roman"/>
                <w:bCs/>
                <w:szCs w:val="28"/>
                <w:lang w:val="ru-RU" w:eastAsia="uk-UA"/>
              </w:rPr>
              <w:t>Забезпечення надійного функціонування системи надання комунальних послуг та покращення логістичної інфраструктури</w:t>
            </w:r>
          </w:p>
          <w:p w:rsidR="00F60FB9" w:rsidRPr="002849D6" w:rsidRDefault="00F60FB9" w:rsidP="002849D6">
            <w:pPr>
              <w:spacing w:before="40" w:after="40"/>
              <w:rPr>
                <w:rFonts w:ascii="Times New Roman" w:hAnsi="Times New Roman" w:cs="Times New Roman"/>
                <w:bCs/>
                <w:szCs w:val="28"/>
                <w:lang w:val="uk-UA" w:eastAsia="uk-UA"/>
              </w:rPr>
            </w:pPr>
          </w:p>
        </w:tc>
      </w:tr>
      <w:tr w:rsidR="002849D6" w:rsidRPr="00E65A68" w:rsidTr="002849D6">
        <w:tc>
          <w:tcPr>
            <w:tcW w:w="4786" w:type="dxa"/>
            <w:tcBorders>
              <w:bottom w:val="single" w:sz="12" w:space="0" w:color="548DD4"/>
            </w:tcBorders>
            <w:shd w:val="clear" w:color="auto" w:fill="FFFF99"/>
          </w:tcPr>
          <w:p w:rsidR="002849D6" w:rsidRPr="002849D6" w:rsidRDefault="002849D6" w:rsidP="002849D6">
            <w:pPr>
              <w:spacing w:before="40" w:after="40"/>
              <w:rPr>
                <w:rFonts w:ascii="Times New Roman" w:hAnsi="Times New Roman" w:cs="Times New Roman"/>
                <w:bCs/>
                <w:szCs w:val="28"/>
                <w:lang w:val="uk-UA" w:eastAsia="uk-UA"/>
              </w:rPr>
            </w:pPr>
            <w:r w:rsidRPr="002849D6">
              <w:rPr>
                <w:rFonts w:ascii="Times New Roman" w:hAnsi="Times New Roman" w:cs="Times New Roman"/>
                <w:bCs/>
                <w:szCs w:val="28"/>
                <w:lang w:val="uk-UA" w:eastAsia="uk-UA"/>
              </w:rPr>
              <w:t xml:space="preserve">1.2. </w:t>
            </w:r>
            <w:r w:rsidRPr="002849D6">
              <w:rPr>
                <w:rFonts w:ascii="Times New Roman" w:hAnsi="Times New Roman" w:cs="Times New Roman"/>
                <w:szCs w:val="28"/>
              </w:rPr>
              <w:t>Формування  привабливого гуманітарного простору</w:t>
            </w:r>
          </w:p>
        </w:tc>
        <w:tc>
          <w:tcPr>
            <w:tcW w:w="4785" w:type="dxa"/>
            <w:shd w:val="clear" w:color="auto" w:fill="DBE5F1" w:themeFill="accent1" w:themeFillTint="33"/>
          </w:tcPr>
          <w:p w:rsidR="002849D6" w:rsidRPr="002849D6" w:rsidRDefault="002849D6" w:rsidP="002849D6">
            <w:pPr>
              <w:pStyle w:val="ad"/>
              <w:ind w:right="156"/>
              <w:rPr>
                <w:rFonts w:ascii="Times New Roman" w:hAnsi="Times New Roman"/>
                <w:iCs/>
                <w:szCs w:val="28"/>
                <w:lang w:val="uk-UA" w:eastAsia="uk-UA"/>
              </w:rPr>
            </w:pPr>
            <w:r w:rsidRPr="002849D6">
              <w:rPr>
                <w:rFonts w:ascii="Times New Roman" w:hAnsi="Times New Roman" w:cs="Times New Roman"/>
                <w:bCs/>
                <w:szCs w:val="28"/>
                <w:lang w:val="uk-UA" w:eastAsia="uk-UA"/>
              </w:rPr>
              <w:t xml:space="preserve">3.2. </w:t>
            </w:r>
            <w:r w:rsidRPr="002849D6">
              <w:rPr>
                <w:rFonts w:ascii="Times New Roman" w:hAnsi="Times New Roman" w:cs="Times New Roman"/>
                <w:bCs/>
                <w:szCs w:val="28"/>
                <w:lang w:val="ru-RU" w:eastAsia="uk-UA"/>
              </w:rPr>
              <w:t>За</w:t>
            </w:r>
            <w:r w:rsidRPr="002849D6">
              <w:rPr>
                <w:rFonts w:ascii="Times New Roman" w:hAnsi="Times New Roman" w:cs="Times New Roman"/>
                <w:szCs w:val="28"/>
                <w:lang w:val="ru-RU"/>
              </w:rPr>
              <w:t>безпечення техногенної, громадської  та пожежної безпеки у громаді</w:t>
            </w:r>
          </w:p>
        </w:tc>
      </w:tr>
    </w:tbl>
    <w:p w:rsidR="00A33E22" w:rsidRDefault="00A33E22" w:rsidP="00AD4E99">
      <w:pPr>
        <w:ind w:firstLine="851"/>
        <w:rPr>
          <w:rFonts w:ascii="Times New Roman" w:hAnsi="Times New Roman" w:cs="Times New Roman"/>
          <w:b/>
          <w:color w:val="1F497D"/>
          <w:szCs w:val="28"/>
          <w:lang w:val="uk-UA"/>
        </w:rPr>
      </w:pPr>
    </w:p>
    <w:p w:rsidR="00AD4E99" w:rsidRPr="00A33E22" w:rsidRDefault="00AD4E99" w:rsidP="00A33E22">
      <w:pPr>
        <w:rPr>
          <w:rFonts w:ascii="Times New Roman" w:hAnsi="Times New Roman" w:cs="Times New Roman"/>
          <w:b/>
          <w:color w:val="365F91" w:themeColor="accent1" w:themeShade="BF"/>
          <w:szCs w:val="28"/>
          <w:lang w:val="uk-UA"/>
        </w:rPr>
      </w:pPr>
      <w:r w:rsidRPr="00A33E22">
        <w:rPr>
          <w:rFonts w:ascii="Times New Roman" w:hAnsi="Times New Roman" w:cs="Times New Roman"/>
          <w:b/>
          <w:color w:val="365F91" w:themeColor="accent1" w:themeShade="BF"/>
          <w:szCs w:val="28"/>
          <w:lang w:val="uk-UA"/>
        </w:rPr>
        <w:t>Рис.</w:t>
      </w:r>
      <w:r w:rsidR="00A33E22" w:rsidRPr="00A33E22">
        <w:rPr>
          <w:rFonts w:ascii="Times New Roman" w:hAnsi="Times New Roman" w:cs="Times New Roman"/>
          <w:b/>
          <w:color w:val="365F91" w:themeColor="accent1" w:themeShade="BF"/>
          <w:szCs w:val="28"/>
          <w:lang w:val="uk-UA"/>
        </w:rPr>
        <w:t xml:space="preserve"> 16.</w:t>
      </w:r>
      <w:r w:rsidRPr="00A33E22">
        <w:rPr>
          <w:rFonts w:ascii="Times New Roman" w:hAnsi="Times New Roman" w:cs="Times New Roman"/>
          <w:b/>
          <w:color w:val="365F91" w:themeColor="accent1" w:themeShade="BF"/>
          <w:szCs w:val="28"/>
          <w:lang w:val="uk-UA"/>
        </w:rPr>
        <w:t xml:space="preserve"> Стратегічне </w:t>
      </w:r>
      <w:r w:rsidR="00DE0434">
        <w:rPr>
          <w:rFonts w:ascii="Times New Roman" w:hAnsi="Times New Roman" w:cs="Times New Roman"/>
          <w:b/>
          <w:color w:val="365F91" w:themeColor="accent1" w:themeShade="BF"/>
          <w:szCs w:val="28"/>
          <w:lang w:val="uk-UA"/>
        </w:rPr>
        <w:t>бачення, стратегічні та оператив</w:t>
      </w:r>
      <w:r w:rsidRPr="00A33E22">
        <w:rPr>
          <w:rFonts w:ascii="Times New Roman" w:hAnsi="Times New Roman" w:cs="Times New Roman"/>
          <w:b/>
          <w:color w:val="365F91" w:themeColor="accent1" w:themeShade="BF"/>
          <w:szCs w:val="28"/>
          <w:lang w:val="uk-UA"/>
        </w:rPr>
        <w:t>ні цілі</w:t>
      </w:r>
    </w:p>
    <w:p w:rsidR="00043A74" w:rsidRDefault="00043A74" w:rsidP="00A33E22">
      <w:pPr>
        <w:pStyle w:val="23"/>
      </w:pPr>
    </w:p>
    <w:p w:rsidR="00043A74" w:rsidRDefault="00043A74" w:rsidP="00A33E22">
      <w:pPr>
        <w:pStyle w:val="23"/>
      </w:pPr>
    </w:p>
    <w:p w:rsidR="00AD4E99" w:rsidRDefault="00AD4E99" w:rsidP="00A33E22">
      <w:pPr>
        <w:pStyle w:val="23"/>
      </w:pPr>
      <w:bookmarkStart w:id="39" w:name="_Toc50571661"/>
      <w:r>
        <w:lastRenderedPageBreak/>
        <w:t xml:space="preserve">Таблиця </w:t>
      </w:r>
      <w:r w:rsidR="001D465D">
        <w:t>14</w:t>
      </w:r>
      <w:r>
        <w:t xml:space="preserve">. </w:t>
      </w:r>
      <w:r w:rsidR="00DE0434">
        <w:t>Стратегічні, оператив</w:t>
      </w:r>
      <w:r w:rsidRPr="00345C04">
        <w:t>ні цілі та завдання</w:t>
      </w:r>
      <w:bookmarkEnd w:id="39"/>
    </w:p>
    <w:p w:rsidR="00C36284" w:rsidRDefault="00C36284" w:rsidP="00A33E22">
      <w:pPr>
        <w:pStyle w:val="23"/>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235"/>
        <w:gridCol w:w="2126"/>
        <w:gridCol w:w="5245"/>
      </w:tblGrid>
      <w:tr w:rsidR="00C36284" w:rsidRPr="00345C04" w:rsidTr="002849D6">
        <w:tc>
          <w:tcPr>
            <w:tcW w:w="2235" w:type="dxa"/>
            <w:shd w:val="clear" w:color="auto" w:fill="DEEAF6"/>
          </w:tcPr>
          <w:p w:rsidR="00C36284" w:rsidRDefault="00C36284" w:rsidP="002849D6">
            <w:pPr>
              <w:jc w:val="center"/>
              <w:rPr>
                <w:rFonts w:ascii="Times New Roman" w:hAnsi="Times New Roman" w:cs="Times New Roman"/>
                <w:b/>
                <w:sz w:val="24"/>
                <w:szCs w:val="24"/>
              </w:rPr>
            </w:pPr>
            <w:r w:rsidRPr="00345C04">
              <w:rPr>
                <w:rFonts w:ascii="Times New Roman" w:hAnsi="Times New Roman" w:cs="Times New Roman"/>
                <w:b/>
                <w:sz w:val="24"/>
                <w:szCs w:val="24"/>
              </w:rPr>
              <w:t>Стратегічні  цілі</w:t>
            </w:r>
          </w:p>
          <w:p w:rsidR="00C36284" w:rsidRPr="00345C04" w:rsidRDefault="00C36284" w:rsidP="002849D6">
            <w:pPr>
              <w:jc w:val="center"/>
              <w:rPr>
                <w:rFonts w:ascii="Times New Roman" w:hAnsi="Times New Roman" w:cs="Times New Roman"/>
                <w:b/>
                <w:sz w:val="24"/>
                <w:szCs w:val="24"/>
              </w:rPr>
            </w:pPr>
          </w:p>
        </w:tc>
        <w:tc>
          <w:tcPr>
            <w:tcW w:w="2126" w:type="dxa"/>
            <w:shd w:val="clear" w:color="auto" w:fill="DEEAF6"/>
          </w:tcPr>
          <w:p w:rsidR="00C36284" w:rsidRPr="00345C04" w:rsidRDefault="00C36284" w:rsidP="002849D6">
            <w:pPr>
              <w:jc w:val="center"/>
              <w:rPr>
                <w:rFonts w:ascii="Times New Roman" w:hAnsi="Times New Roman" w:cs="Times New Roman"/>
                <w:b/>
                <w:sz w:val="24"/>
                <w:szCs w:val="24"/>
              </w:rPr>
            </w:pPr>
            <w:r w:rsidRPr="00345C04">
              <w:rPr>
                <w:rFonts w:ascii="Times New Roman" w:hAnsi="Times New Roman" w:cs="Times New Roman"/>
                <w:b/>
                <w:sz w:val="24"/>
                <w:szCs w:val="24"/>
              </w:rPr>
              <w:t>Операційні цілі</w:t>
            </w:r>
          </w:p>
        </w:tc>
        <w:tc>
          <w:tcPr>
            <w:tcW w:w="5245" w:type="dxa"/>
            <w:shd w:val="clear" w:color="auto" w:fill="DEEAF6"/>
          </w:tcPr>
          <w:p w:rsidR="00C36284" w:rsidRPr="00345C04" w:rsidRDefault="00C36284" w:rsidP="002849D6">
            <w:pPr>
              <w:ind w:firstLine="34"/>
              <w:jc w:val="center"/>
              <w:rPr>
                <w:rFonts w:ascii="Times New Roman" w:hAnsi="Times New Roman" w:cs="Times New Roman"/>
                <w:b/>
                <w:sz w:val="24"/>
                <w:szCs w:val="24"/>
              </w:rPr>
            </w:pPr>
            <w:r w:rsidRPr="00345C04">
              <w:rPr>
                <w:rFonts w:ascii="Times New Roman" w:hAnsi="Times New Roman" w:cs="Times New Roman"/>
                <w:b/>
                <w:sz w:val="24"/>
                <w:szCs w:val="24"/>
              </w:rPr>
              <w:t>Завдання</w:t>
            </w:r>
          </w:p>
        </w:tc>
      </w:tr>
      <w:tr w:rsidR="00C36284" w:rsidRPr="00E65A68" w:rsidTr="002849D6">
        <w:trPr>
          <w:trHeight w:val="564"/>
        </w:trPr>
        <w:tc>
          <w:tcPr>
            <w:tcW w:w="2235" w:type="dxa"/>
            <w:vMerge w:val="restart"/>
            <w:vAlign w:val="center"/>
          </w:tcPr>
          <w:p w:rsidR="00C36284" w:rsidRPr="00C36284" w:rsidRDefault="00C36284" w:rsidP="002849D6">
            <w:pPr>
              <w:rPr>
                <w:rFonts w:ascii="Times New Roman" w:hAnsi="Times New Roman" w:cs="Times New Roman"/>
                <w:b/>
                <w:sz w:val="24"/>
                <w:szCs w:val="24"/>
                <w:lang w:val="ru-RU"/>
              </w:rPr>
            </w:pPr>
            <w:r w:rsidRPr="00C36284">
              <w:rPr>
                <w:rFonts w:ascii="Times New Roman" w:hAnsi="Times New Roman" w:cs="Times New Roman"/>
                <w:b/>
                <w:sz w:val="24"/>
                <w:szCs w:val="24"/>
                <w:lang w:val="ru-RU"/>
              </w:rPr>
              <w:t>1. Підтримка  спроможності громади та підвищення якості життя</w:t>
            </w:r>
          </w:p>
        </w:tc>
        <w:tc>
          <w:tcPr>
            <w:tcW w:w="2126" w:type="dxa"/>
            <w:vMerge w:val="restart"/>
            <w:vAlign w:val="center"/>
          </w:tcPr>
          <w:p w:rsidR="00C36284" w:rsidRPr="00C36284" w:rsidRDefault="00C36284" w:rsidP="002849D6">
            <w:pPr>
              <w:rPr>
                <w:rFonts w:ascii="Times New Roman" w:hAnsi="Times New Roman" w:cs="Times New Roman"/>
                <w:sz w:val="24"/>
                <w:szCs w:val="24"/>
                <w:lang w:val="ru-RU"/>
              </w:rPr>
            </w:pPr>
            <w:r w:rsidRPr="00C36284">
              <w:rPr>
                <w:rFonts w:ascii="Times New Roman" w:hAnsi="Times New Roman" w:cs="Times New Roman"/>
                <w:bCs/>
                <w:sz w:val="24"/>
                <w:szCs w:val="24"/>
                <w:lang w:val="ru-RU" w:eastAsia="uk-UA"/>
              </w:rPr>
              <w:t>1.1. Сприяння розвитку малого  та середнього бізнесу, підтримка самозайнятості населення</w:t>
            </w:r>
          </w:p>
        </w:tc>
        <w:tc>
          <w:tcPr>
            <w:tcW w:w="5245" w:type="dxa"/>
          </w:tcPr>
          <w:p w:rsidR="00C36284" w:rsidRPr="00C36284" w:rsidRDefault="00C36284" w:rsidP="002849D6">
            <w:pPr>
              <w:rPr>
                <w:rFonts w:ascii="Times New Roman" w:hAnsi="Times New Roman" w:cs="Times New Roman"/>
                <w:sz w:val="24"/>
                <w:szCs w:val="24"/>
                <w:lang w:val="ru-RU"/>
              </w:rPr>
            </w:pPr>
            <w:r w:rsidRPr="00C36284">
              <w:rPr>
                <w:rFonts w:ascii="Times New Roman" w:hAnsi="Times New Roman" w:cs="Times New Roman"/>
                <w:sz w:val="24"/>
                <w:szCs w:val="24"/>
                <w:lang w:val="ru-RU"/>
              </w:rPr>
              <w:t>1.1.1. Підтримка розвитку малого підприємництва сільськогосподарського спрямування та у сфері побутового обслуговування населення</w:t>
            </w:r>
          </w:p>
        </w:tc>
      </w:tr>
      <w:tr w:rsidR="00C36284" w:rsidRPr="00A978E7" w:rsidTr="002849D6">
        <w:trPr>
          <w:trHeight w:val="315"/>
        </w:trPr>
        <w:tc>
          <w:tcPr>
            <w:tcW w:w="2235" w:type="dxa"/>
            <w:vMerge/>
            <w:vAlign w:val="center"/>
          </w:tcPr>
          <w:p w:rsidR="00C36284" w:rsidRPr="00C36284" w:rsidRDefault="00C36284" w:rsidP="002849D6">
            <w:pPr>
              <w:rPr>
                <w:rFonts w:ascii="Times New Roman" w:hAnsi="Times New Roman" w:cs="Times New Roman"/>
                <w:sz w:val="24"/>
                <w:szCs w:val="24"/>
                <w:lang w:val="ru-RU"/>
              </w:rPr>
            </w:pPr>
          </w:p>
        </w:tc>
        <w:tc>
          <w:tcPr>
            <w:tcW w:w="2126" w:type="dxa"/>
            <w:vMerge/>
            <w:vAlign w:val="center"/>
          </w:tcPr>
          <w:p w:rsidR="00C36284" w:rsidRPr="00C36284" w:rsidRDefault="00C36284" w:rsidP="002849D6">
            <w:pPr>
              <w:rPr>
                <w:rFonts w:ascii="Times New Roman" w:hAnsi="Times New Roman" w:cs="Times New Roman"/>
                <w:sz w:val="24"/>
                <w:szCs w:val="24"/>
                <w:lang w:val="ru-RU"/>
              </w:rPr>
            </w:pPr>
          </w:p>
        </w:tc>
        <w:tc>
          <w:tcPr>
            <w:tcW w:w="5245" w:type="dxa"/>
          </w:tcPr>
          <w:p w:rsidR="00C36284" w:rsidRPr="00A978E7" w:rsidRDefault="00C36284" w:rsidP="002849D6">
            <w:pPr>
              <w:rPr>
                <w:rFonts w:ascii="Times New Roman" w:hAnsi="Times New Roman" w:cs="Times New Roman"/>
                <w:sz w:val="24"/>
                <w:szCs w:val="24"/>
              </w:rPr>
            </w:pPr>
            <w:r w:rsidRPr="00A978E7">
              <w:rPr>
                <w:rFonts w:ascii="Times New Roman" w:hAnsi="Times New Roman" w:cs="Times New Roman"/>
                <w:iCs/>
                <w:sz w:val="24"/>
                <w:szCs w:val="24"/>
                <w:lang w:eastAsia="uk-UA"/>
              </w:rPr>
              <w:t>1.1.2. Розробка містобудівної документації</w:t>
            </w:r>
          </w:p>
        </w:tc>
      </w:tr>
      <w:tr w:rsidR="00C36284" w:rsidRPr="00E65A68" w:rsidTr="002849D6">
        <w:trPr>
          <w:trHeight w:val="551"/>
        </w:trPr>
        <w:tc>
          <w:tcPr>
            <w:tcW w:w="2235" w:type="dxa"/>
            <w:vMerge/>
            <w:vAlign w:val="center"/>
          </w:tcPr>
          <w:p w:rsidR="00C36284" w:rsidRPr="00A978E7" w:rsidRDefault="00C36284" w:rsidP="002849D6">
            <w:pPr>
              <w:rPr>
                <w:rFonts w:ascii="Times New Roman" w:hAnsi="Times New Roman" w:cs="Times New Roman"/>
                <w:sz w:val="24"/>
                <w:szCs w:val="24"/>
              </w:rPr>
            </w:pPr>
          </w:p>
        </w:tc>
        <w:tc>
          <w:tcPr>
            <w:tcW w:w="2126" w:type="dxa"/>
            <w:vMerge/>
            <w:vAlign w:val="center"/>
          </w:tcPr>
          <w:p w:rsidR="00C36284" w:rsidRPr="00A978E7" w:rsidRDefault="00C36284" w:rsidP="002849D6">
            <w:pPr>
              <w:rPr>
                <w:rFonts w:ascii="Times New Roman" w:hAnsi="Times New Roman" w:cs="Times New Roman"/>
                <w:sz w:val="24"/>
                <w:szCs w:val="24"/>
              </w:rPr>
            </w:pPr>
          </w:p>
        </w:tc>
        <w:tc>
          <w:tcPr>
            <w:tcW w:w="5245" w:type="dxa"/>
          </w:tcPr>
          <w:p w:rsidR="00C36284" w:rsidRPr="00C36284" w:rsidRDefault="00C36284" w:rsidP="002849D6">
            <w:pPr>
              <w:rPr>
                <w:rFonts w:ascii="Times New Roman" w:hAnsi="Times New Roman" w:cs="Times New Roman"/>
                <w:sz w:val="24"/>
                <w:szCs w:val="24"/>
                <w:lang w:val="ru-RU"/>
              </w:rPr>
            </w:pPr>
            <w:r w:rsidRPr="00C36284">
              <w:rPr>
                <w:rFonts w:ascii="Times New Roman" w:hAnsi="Times New Roman" w:cs="Times New Roman"/>
                <w:sz w:val="24"/>
                <w:szCs w:val="24"/>
                <w:lang w:val="ru-RU"/>
              </w:rPr>
              <w:t>1.1.3. Навчально-консультативна підтримка індивідуальних с/г виробників</w:t>
            </w:r>
          </w:p>
        </w:tc>
      </w:tr>
      <w:tr w:rsidR="00C36284" w:rsidRPr="00E65A68" w:rsidTr="002849D6">
        <w:trPr>
          <w:trHeight w:val="564"/>
        </w:trPr>
        <w:tc>
          <w:tcPr>
            <w:tcW w:w="2235" w:type="dxa"/>
            <w:vMerge/>
            <w:vAlign w:val="center"/>
          </w:tcPr>
          <w:p w:rsidR="00C36284" w:rsidRPr="00C36284" w:rsidRDefault="00C36284" w:rsidP="002849D6">
            <w:pPr>
              <w:rPr>
                <w:rFonts w:ascii="Times New Roman" w:hAnsi="Times New Roman" w:cs="Times New Roman"/>
                <w:sz w:val="24"/>
                <w:szCs w:val="24"/>
                <w:lang w:val="ru-RU"/>
              </w:rPr>
            </w:pPr>
          </w:p>
        </w:tc>
        <w:tc>
          <w:tcPr>
            <w:tcW w:w="2126" w:type="dxa"/>
            <w:vMerge w:val="restart"/>
            <w:vAlign w:val="center"/>
          </w:tcPr>
          <w:p w:rsidR="00C36284" w:rsidRPr="00A978E7" w:rsidRDefault="00C36284" w:rsidP="002849D6">
            <w:pPr>
              <w:rPr>
                <w:rFonts w:ascii="Times New Roman" w:hAnsi="Times New Roman" w:cs="Times New Roman"/>
                <w:sz w:val="24"/>
                <w:szCs w:val="24"/>
              </w:rPr>
            </w:pPr>
            <w:r w:rsidRPr="00A978E7">
              <w:rPr>
                <w:rFonts w:ascii="Times New Roman" w:hAnsi="Times New Roman" w:cs="Times New Roman"/>
                <w:sz w:val="24"/>
                <w:szCs w:val="24"/>
              </w:rPr>
              <w:t>1.2. Формування  привабливого гуманітарного простору</w:t>
            </w:r>
          </w:p>
        </w:tc>
        <w:tc>
          <w:tcPr>
            <w:tcW w:w="5245" w:type="dxa"/>
          </w:tcPr>
          <w:p w:rsidR="00C36284" w:rsidRPr="00C36284" w:rsidRDefault="00C36284" w:rsidP="002849D6">
            <w:pPr>
              <w:rPr>
                <w:rFonts w:ascii="Times New Roman" w:hAnsi="Times New Roman" w:cs="Times New Roman"/>
                <w:sz w:val="24"/>
                <w:szCs w:val="24"/>
                <w:lang w:val="ru-RU"/>
              </w:rPr>
            </w:pPr>
            <w:r w:rsidRPr="00C36284">
              <w:rPr>
                <w:rFonts w:ascii="Times New Roman" w:hAnsi="Times New Roman" w:cs="Times New Roman"/>
                <w:bCs/>
                <w:sz w:val="24"/>
                <w:szCs w:val="24"/>
                <w:lang w:val="ru-RU" w:eastAsia="uk-UA"/>
              </w:rPr>
              <w:t>1.2.1.Підвищення якості надання послуг</w:t>
            </w:r>
            <w:r w:rsidRPr="00C36284">
              <w:rPr>
                <w:rFonts w:ascii="Times New Roman" w:hAnsi="Times New Roman" w:cs="Times New Roman"/>
                <w:sz w:val="24"/>
                <w:szCs w:val="24"/>
                <w:lang w:val="ru-RU"/>
              </w:rPr>
              <w:t xml:space="preserve"> у сферах освіти, </w:t>
            </w:r>
            <w:r w:rsidRPr="00C36284">
              <w:rPr>
                <w:rFonts w:ascii="Times New Roman" w:hAnsi="Times New Roman" w:cs="Times New Roman"/>
                <w:bCs/>
                <w:sz w:val="24"/>
                <w:szCs w:val="24"/>
                <w:lang w:val="ru-RU" w:eastAsia="uk-UA"/>
              </w:rPr>
              <w:t xml:space="preserve">охорони здоров’я та </w:t>
            </w:r>
            <w:r w:rsidRPr="00C36284">
              <w:rPr>
                <w:rFonts w:ascii="Times New Roman" w:hAnsi="Times New Roman" w:cs="Times New Roman"/>
                <w:sz w:val="24"/>
                <w:szCs w:val="24"/>
                <w:lang w:val="ru-RU"/>
              </w:rPr>
              <w:t>соціального захисту населення</w:t>
            </w:r>
          </w:p>
        </w:tc>
      </w:tr>
      <w:tr w:rsidR="00C36284" w:rsidRPr="00A978E7" w:rsidTr="002849D6">
        <w:trPr>
          <w:trHeight w:val="354"/>
        </w:trPr>
        <w:tc>
          <w:tcPr>
            <w:tcW w:w="2235" w:type="dxa"/>
            <w:vMerge/>
            <w:vAlign w:val="center"/>
          </w:tcPr>
          <w:p w:rsidR="00C36284" w:rsidRPr="00C36284" w:rsidRDefault="00C36284" w:rsidP="002849D6">
            <w:pPr>
              <w:rPr>
                <w:rFonts w:ascii="Times New Roman" w:hAnsi="Times New Roman" w:cs="Times New Roman"/>
                <w:sz w:val="24"/>
                <w:szCs w:val="24"/>
                <w:lang w:val="ru-RU"/>
              </w:rPr>
            </w:pPr>
          </w:p>
        </w:tc>
        <w:tc>
          <w:tcPr>
            <w:tcW w:w="2126" w:type="dxa"/>
            <w:vMerge/>
            <w:vAlign w:val="center"/>
          </w:tcPr>
          <w:p w:rsidR="00C36284" w:rsidRPr="00C36284" w:rsidRDefault="00C36284" w:rsidP="002849D6">
            <w:pPr>
              <w:rPr>
                <w:rFonts w:ascii="Times New Roman" w:hAnsi="Times New Roman" w:cs="Times New Roman"/>
                <w:sz w:val="24"/>
                <w:szCs w:val="24"/>
                <w:lang w:val="ru-RU"/>
              </w:rPr>
            </w:pPr>
          </w:p>
        </w:tc>
        <w:tc>
          <w:tcPr>
            <w:tcW w:w="5245" w:type="dxa"/>
          </w:tcPr>
          <w:p w:rsidR="00C36284" w:rsidRPr="00A978E7" w:rsidRDefault="00C36284" w:rsidP="002849D6">
            <w:pPr>
              <w:rPr>
                <w:rFonts w:ascii="Times New Roman" w:hAnsi="Times New Roman" w:cs="Times New Roman"/>
                <w:sz w:val="24"/>
                <w:szCs w:val="24"/>
              </w:rPr>
            </w:pPr>
            <w:r w:rsidRPr="00A978E7">
              <w:rPr>
                <w:rFonts w:ascii="Times New Roman" w:hAnsi="Times New Roman" w:cs="Times New Roman"/>
                <w:sz w:val="24"/>
                <w:szCs w:val="24"/>
              </w:rPr>
              <w:t>1.2.2. Підвищення якості адміністративних послуг</w:t>
            </w:r>
          </w:p>
        </w:tc>
      </w:tr>
      <w:tr w:rsidR="00C36284" w:rsidRPr="00E65A68" w:rsidTr="002849D6">
        <w:trPr>
          <w:trHeight w:val="564"/>
        </w:trPr>
        <w:tc>
          <w:tcPr>
            <w:tcW w:w="2235" w:type="dxa"/>
            <w:vMerge/>
            <w:vAlign w:val="center"/>
          </w:tcPr>
          <w:p w:rsidR="00C36284" w:rsidRPr="00A978E7" w:rsidRDefault="00C36284" w:rsidP="002849D6">
            <w:pPr>
              <w:rPr>
                <w:rFonts w:ascii="Times New Roman" w:hAnsi="Times New Roman" w:cs="Times New Roman"/>
                <w:sz w:val="24"/>
                <w:szCs w:val="24"/>
              </w:rPr>
            </w:pPr>
          </w:p>
        </w:tc>
        <w:tc>
          <w:tcPr>
            <w:tcW w:w="2126" w:type="dxa"/>
            <w:vMerge/>
            <w:vAlign w:val="center"/>
          </w:tcPr>
          <w:p w:rsidR="00C36284" w:rsidRPr="00A978E7" w:rsidRDefault="00C36284" w:rsidP="002849D6">
            <w:pPr>
              <w:rPr>
                <w:rFonts w:ascii="Times New Roman" w:hAnsi="Times New Roman" w:cs="Times New Roman"/>
                <w:sz w:val="24"/>
                <w:szCs w:val="24"/>
              </w:rPr>
            </w:pPr>
          </w:p>
        </w:tc>
        <w:tc>
          <w:tcPr>
            <w:tcW w:w="5245" w:type="dxa"/>
          </w:tcPr>
          <w:p w:rsidR="00C36284" w:rsidRPr="00C36284" w:rsidRDefault="00C36284" w:rsidP="002849D6">
            <w:pPr>
              <w:rPr>
                <w:rFonts w:ascii="Times New Roman" w:hAnsi="Times New Roman" w:cs="Times New Roman"/>
                <w:sz w:val="24"/>
                <w:szCs w:val="24"/>
                <w:lang w:val="ru-RU"/>
              </w:rPr>
            </w:pPr>
            <w:r w:rsidRPr="00C36284">
              <w:rPr>
                <w:rFonts w:ascii="Times New Roman" w:hAnsi="Times New Roman" w:cs="Times New Roman"/>
                <w:bCs/>
                <w:sz w:val="24"/>
                <w:szCs w:val="24"/>
                <w:lang w:val="ru-RU" w:eastAsia="uk-UA"/>
              </w:rPr>
              <w:t xml:space="preserve">1.2.3. </w:t>
            </w:r>
            <w:r w:rsidRPr="00C36284">
              <w:rPr>
                <w:rFonts w:ascii="Times New Roman" w:hAnsi="Times New Roman" w:cs="Times New Roman"/>
                <w:sz w:val="24"/>
                <w:szCs w:val="24"/>
                <w:lang w:val="ru-RU"/>
              </w:rPr>
              <w:t>Розширення можливостей для забезпечення культурних  потреб та здорового способу життя</w:t>
            </w:r>
          </w:p>
        </w:tc>
      </w:tr>
      <w:tr w:rsidR="00C36284" w:rsidRPr="00E65A68" w:rsidTr="002849D6">
        <w:trPr>
          <w:trHeight w:val="720"/>
        </w:trPr>
        <w:tc>
          <w:tcPr>
            <w:tcW w:w="2235" w:type="dxa"/>
            <w:vMerge w:val="restart"/>
            <w:vAlign w:val="center"/>
          </w:tcPr>
          <w:p w:rsidR="00C36284" w:rsidRPr="00A978E7" w:rsidRDefault="00C36284" w:rsidP="002849D6">
            <w:pPr>
              <w:rPr>
                <w:rFonts w:ascii="Times New Roman" w:hAnsi="Times New Roman" w:cs="Times New Roman"/>
                <w:sz w:val="24"/>
                <w:szCs w:val="24"/>
              </w:rPr>
            </w:pPr>
            <w:r w:rsidRPr="00A978E7">
              <w:rPr>
                <w:rFonts w:ascii="Times New Roman" w:hAnsi="Times New Roman" w:cs="Times New Roman"/>
                <w:b/>
                <w:sz w:val="24"/>
                <w:szCs w:val="24"/>
              </w:rPr>
              <w:t>2. Розвиток інфраструктури сільських територій</w:t>
            </w:r>
          </w:p>
        </w:tc>
        <w:tc>
          <w:tcPr>
            <w:tcW w:w="2126" w:type="dxa"/>
            <w:vMerge w:val="restart"/>
            <w:vAlign w:val="center"/>
          </w:tcPr>
          <w:p w:rsidR="00C36284" w:rsidRPr="00C36284" w:rsidRDefault="00C36284" w:rsidP="002849D6">
            <w:pPr>
              <w:rPr>
                <w:rFonts w:ascii="Times New Roman" w:hAnsi="Times New Roman" w:cs="Times New Roman"/>
                <w:sz w:val="24"/>
                <w:szCs w:val="24"/>
                <w:lang w:val="ru-RU"/>
              </w:rPr>
            </w:pPr>
            <w:r w:rsidRPr="00C36284">
              <w:rPr>
                <w:rFonts w:ascii="Times New Roman" w:hAnsi="Times New Roman" w:cs="Times New Roman"/>
                <w:bCs/>
                <w:sz w:val="24"/>
                <w:szCs w:val="24"/>
                <w:lang w:val="ru-RU" w:eastAsia="uk-UA"/>
              </w:rPr>
              <w:t>2.1. Забезпечення надійного функціонування системи надання комунальних послуг та покращення логістичної інфраструктури</w:t>
            </w:r>
          </w:p>
        </w:tc>
        <w:tc>
          <w:tcPr>
            <w:tcW w:w="5245" w:type="dxa"/>
          </w:tcPr>
          <w:p w:rsidR="00C36284" w:rsidRPr="00C36284" w:rsidRDefault="00C36284" w:rsidP="002849D6">
            <w:pPr>
              <w:rPr>
                <w:rFonts w:ascii="Times New Roman" w:hAnsi="Times New Roman" w:cs="Times New Roman"/>
                <w:sz w:val="24"/>
                <w:szCs w:val="24"/>
                <w:lang w:val="ru-RU"/>
              </w:rPr>
            </w:pPr>
            <w:r w:rsidRPr="00C36284">
              <w:rPr>
                <w:rFonts w:ascii="Times New Roman" w:hAnsi="Times New Roman" w:cs="Times New Roman"/>
                <w:sz w:val="24"/>
                <w:szCs w:val="24"/>
                <w:lang w:val="ru-RU"/>
              </w:rPr>
              <w:t>2.1.1. Створення системи управління у сфері поводження з твердими побутовими  відходами</w:t>
            </w:r>
          </w:p>
        </w:tc>
      </w:tr>
      <w:tr w:rsidR="00C36284" w:rsidRPr="00E65A68" w:rsidTr="002849D6">
        <w:trPr>
          <w:trHeight w:val="600"/>
        </w:trPr>
        <w:tc>
          <w:tcPr>
            <w:tcW w:w="2235" w:type="dxa"/>
            <w:vMerge/>
            <w:vAlign w:val="center"/>
          </w:tcPr>
          <w:p w:rsidR="00C36284" w:rsidRPr="00C36284" w:rsidRDefault="00C36284" w:rsidP="002849D6">
            <w:pPr>
              <w:rPr>
                <w:rFonts w:ascii="Times New Roman" w:hAnsi="Times New Roman" w:cs="Times New Roman"/>
                <w:sz w:val="24"/>
                <w:szCs w:val="24"/>
                <w:lang w:val="ru-RU"/>
              </w:rPr>
            </w:pPr>
          </w:p>
        </w:tc>
        <w:tc>
          <w:tcPr>
            <w:tcW w:w="2126" w:type="dxa"/>
            <w:vMerge/>
            <w:vAlign w:val="center"/>
          </w:tcPr>
          <w:p w:rsidR="00C36284" w:rsidRPr="00C36284" w:rsidRDefault="00C36284" w:rsidP="002849D6">
            <w:pPr>
              <w:rPr>
                <w:rFonts w:ascii="Times New Roman" w:hAnsi="Times New Roman" w:cs="Times New Roman"/>
                <w:sz w:val="24"/>
                <w:szCs w:val="24"/>
                <w:lang w:val="ru-RU"/>
              </w:rPr>
            </w:pPr>
          </w:p>
        </w:tc>
        <w:tc>
          <w:tcPr>
            <w:tcW w:w="5245" w:type="dxa"/>
          </w:tcPr>
          <w:p w:rsidR="00C36284" w:rsidRPr="00C36284" w:rsidRDefault="00C36284" w:rsidP="002849D6">
            <w:pPr>
              <w:rPr>
                <w:rFonts w:ascii="Times New Roman" w:hAnsi="Times New Roman" w:cs="Times New Roman"/>
                <w:sz w:val="24"/>
                <w:szCs w:val="24"/>
                <w:lang w:val="ru-RU"/>
              </w:rPr>
            </w:pPr>
            <w:r w:rsidRPr="00C36284">
              <w:rPr>
                <w:rFonts w:ascii="Times New Roman" w:hAnsi="Times New Roman" w:cs="Times New Roman"/>
                <w:sz w:val="24"/>
                <w:szCs w:val="24"/>
                <w:lang w:val="ru-RU"/>
              </w:rPr>
              <w:t>2.1.2. Забезпечення благоустрою населених пунктів громади та розвиток відповідного комунального підприємства</w:t>
            </w:r>
          </w:p>
        </w:tc>
      </w:tr>
      <w:tr w:rsidR="00C36284" w:rsidRPr="00E65A68" w:rsidTr="002849D6">
        <w:trPr>
          <w:trHeight w:val="900"/>
        </w:trPr>
        <w:tc>
          <w:tcPr>
            <w:tcW w:w="2235" w:type="dxa"/>
            <w:vMerge/>
            <w:vAlign w:val="center"/>
          </w:tcPr>
          <w:p w:rsidR="00C36284" w:rsidRPr="00C36284" w:rsidRDefault="00C36284" w:rsidP="002849D6">
            <w:pPr>
              <w:rPr>
                <w:rFonts w:ascii="Times New Roman" w:hAnsi="Times New Roman" w:cs="Times New Roman"/>
                <w:sz w:val="24"/>
                <w:szCs w:val="24"/>
                <w:lang w:val="ru-RU"/>
              </w:rPr>
            </w:pPr>
          </w:p>
        </w:tc>
        <w:tc>
          <w:tcPr>
            <w:tcW w:w="2126" w:type="dxa"/>
            <w:vMerge/>
            <w:vAlign w:val="center"/>
          </w:tcPr>
          <w:p w:rsidR="00C36284" w:rsidRPr="00C36284" w:rsidRDefault="00C36284" w:rsidP="002849D6">
            <w:pPr>
              <w:rPr>
                <w:rFonts w:ascii="Times New Roman" w:hAnsi="Times New Roman" w:cs="Times New Roman"/>
                <w:sz w:val="24"/>
                <w:szCs w:val="24"/>
                <w:lang w:val="ru-RU"/>
              </w:rPr>
            </w:pPr>
          </w:p>
        </w:tc>
        <w:tc>
          <w:tcPr>
            <w:tcW w:w="5245" w:type="dxa"/>
          </w:tcPr>
          <w:p w:rsidR="00C36284" w:rsidRPr="00C36284" w:rsidRDefault="00C36284" w:rsidP="002849D6">
            <w:pPr>
              <w:rPr>
                <w:rFonts w:ascii="Times New Roman" w:hAnsi="Times New Roman" w:cs="Times New Roman"/>
                <w:sz w:val="24"/>
                <w:szCs w:val="24"/>
                <w:lang w:val="ru-RU"/>
              </w:rPr>
            </w:pPr>
            <w:r w:rsidRPr="00C36284">
              <w:rPr>
                <w:rFonts w:ascii="Times New Roman" w:hAnsi="Times New Roman" w:cs="Times New Roman"/>
                <w:sz w:val="24"/>
                <w:szCs w:val="24"/>
                <w:lang w:val="ru-RU"/>
              </w:rPr>
              <w:t xml:space="preserve">2.1.3. Покращення транспортної доступності для розблокування економічного та соціального розвитку населених пунктів громади </w:t>
            </w:r>
          </w:p>
        </w:tc>
      </w:tr>
      <w:tr w:rsidR="00C36284" w:rsidRPr="00E65A68" w:rsidTr="002849D6">
        <w:trPr>
          <w:trHeight w:val="564"/>
        </w:trPr>
        <w:tc>
          <w:tcPr>
            <w:tcW w:w="2235" w:type="dxa"/>
            <w:vMerge/>
            <w:vAlign w:val="center"/>
          </w:tcPr>
          <w:p w:rsidR="00C36284" w:rsidRPr="00C36284" w:rsidRDefault="00C36284" w:rsidP="002849D6">
            <w:pPr>
              <w:rPr>
                <w:rFonts w:ascii="Times New Roman" w:hAnsi="Times New Roman" w:cs="Times New Roman"/>
                <w:sz w:val="24"/>
                <w:szCs w:val="24"/>
                <w:lang w:val="ru-RU"/>
              </w:rPr>
            </w:pPr>
          </w:p>
        </w:tc>
        <w:tc>
          <w:tcPr>
            <w:tcW w:w="2126" w:type="dxa"/>
            <w:vAlign w:val="center"/>
          </w:tcPr>
          <w:p w:rsidR="00C36284" w:rsidRPr="00C36284" w:rsidRDefault="00C36284" w:rsidP="002849D6">
            <w:pPr>
              <w:rPr>
                <w:rFonts w:ascii="Times New Roman" w:hAnsi="Times New Roman" w:cs="Times New Roman"/>
                <w:sz w:val="24"/>
                <w:szCs w:val="24"/>
                <w:lang w:val="ru-RU"/>
              </w:rPr>
            </w:pPr>
            <w:r w:rsidRPr="00C36284">
              <w:rPr>
                <w:rFonts w:ascii="Times New Roman" w:hAnsi="Times New Roman" w:cs="Times New Roman"/>
                <w:bCs/>
                <w:sz w:val="24"/>
                <w:szCs w:val="24"/>
                <w:lang w:val="ru-RU" w:eastAsia="uk-UA"/>
              </w:rPr>
              <w:t>2.2. За</w:t>
            </w:r>
            <w:r w:rsidRPr="00C36284">
              <w:rPr>
                <w:rFonts w:ascii="Times New Roman" w:hAnsi="Times New Roman" w:cs="Times New Roman"/>
                <w:sz w:val="24"/>
                <w:szCs w:val="24"/>
                <w:lang w:val="ru-RU"/>
              </w:rPr>
              <w:t>безпечення техногенної, громадської  та пожежної безпеки у громаді</w:t>
            </w:r>
          </w:p>
        </w:tc>
        <w:tc>
          <w:tcPr>
            <w:tcW w:w="5245" w:type="dxa"/>
          </w:tcPr>
          <w:p w:rsidR="00C36284" w:rsidRPr="00F37DB9" w:rsidRDefault="00F37DB9" w:rsidP="002849D6">
            <w:pPr>
              <w:rPr>
                <w:rFonts w:ascii="Times New Roman" w:hAnsi="Times New Roman" w:cs="Times New Roman"/>
                <w:sz w:val="24"/>
                <w:szCs w:val="24"/>
                <w:lang w:val="ru-RU"/>
              </w:rPr>
            </w:pPr>
            <w:r>
              <w:rPr>
                <w:rFonts w:ascii="Times New Roman" w:hAnsi="Times New Roman" w:cs="Times New Roman"/>
                <w:sz w:val="24"/>
                <w:szCs w:val="24"/>
                <w:lang w:val="ru-RU"/>
              </w:rPr>
              <w:t>2.2.1</w:t>
            </w:r>
            <w:r w:rsidRPr="00C36284">
              <w:rPr>
                <w:rFonts w:ascii="Times New Roman" w:hAnsi="Times New Roman" w:cs="Times New Roman"/>
                <w:sz w:val="24"/>
                <w:szCs w:val="24"/>
                <w:lang w:val="ru-RU"/>
              </w:rPr>
              <w:t>.Підтримка підвищення  рівня громадської безпеки на території ОТГ</w:t>
            </w:r>
          </w:p>
        </w:tc>
      </w:tr>
    </w:tbl>
    <w:p w:rsidR="00A33E22" w:rsidRPr="00C36284" w:rsidRDefault="00A33E22" w:rsidP="00AD4E99">
      <w:pPr>
        <w:ind w:firstLine="851"/>
        <w:rPr>
          <w:rFonts w:ascii="Times New Roman" w:hAnsi="Times New Roman" w:cs="Times New Roman"/>
          <w:b/>
          <w:color w:val="1F497D"/>
          <w:szCs w:val="28"/>
          <w:lang w:val="ru-RU"/>
        </w:rPr>
      </w:pPr>
    </w:p>
    <w:p w:rsidR="008434CB" w:rsidRPr="00AD4E99" w:rsidRDefault="008434CB" w:rsidP="008434CB">
      <w:pPr>
        <w:rPr>
          <w:highlight w:val="yellow"/>
          <w:lang w:val="ru-RU"/>
        </w:rPr>
      </w:pPr>
    </w:p>
    <w:p w:rsidR="00476A27" w:rsidRDefault="00476A27" w:rsidP="00E81149">
      <w:pPr>
        <w:pStyle w:val="21"/>
        <w:rPr>
          <w:highlight w:val="yellow"/>
          <w:lang w:val="uk-UA"/>
        </w:rPr>
      </w:pPr>
    </w:p>
    <w:p w:rsidR="00733BF5" w:rsidRDefault="00733BF5" w:rsidP="00733BF5">
      <w:pPr>
        <w:rPr>
          <w:highlight w:val="yellow"/>
          <w:lang w:val="uk-UA"/>
        </w:rPr>
      </w:pPr>
    </w:p>
    <w:p w:rsidR="00733BF5" w:rsidRDefault="00733BF5" w:rsidP="00733BF5">
      <w:pPr>
        <w:rPr>
          <w:highlight w:val="yellow"/>
          <w:lang w:val="uk-UA"/>
        </w:rPr>
      </w:pPr>
    </w:p>
    <w:p w:rsidR="00733BF5" w:rsidRDefault="00733BF5" w:rsidP="00733BF5">
      <w:pPr>
        <w:rPr>
          <w:highlight w:val="yellow"/>
          <w:lang w:val="uk-UA"/>
        </w:rPr>
      </w:pPr>
    </w:p>
    <w:p w:rsidR="00733BF5" w:rsidRDefault="00733BF5" w:rsidP="00733BF5">
      <w:pPr>
        <w:rPr>
          <w:highlight w:val="yellow"/>
          <w:lang w:val="uk-UA"/>
        </w:rPr>
      </w:pPr>
    </w:p>
    <w:p w:rsidR="00733BF5" w:rsidRDefault="00733BF5" w:rsidP="00733BF5">
      <w:pPr>
        <w:rPr>
          <w:highlight w:val="yellow"/>
          <w:lang w:val="uk-UA"/>
        </w:rPr>
      </w:pPr>
    </w:p>
    <w:p w:rsidR="00733BF5" w:rsidRDefault="00733BF5" w:rsidP="00733BF5">
      <w:pPr>
        <w:rPr>
          <w:highlight w:val="yellow"/>
          <w:lang w:val="uk-UA"/>
        </w:rPr>
      </w:pPr>
    </w:p>
    <w:p w:rsidR="00733BF5" w:rsidRDefault="00733BF5" w:rsidP="00733BF5">
      <w:pPr>
        <w:rPr>
          <w:highlight w:val="yellow"/>
          <w:lang w:val="uk-UA"/>
        </w:rPr>
      </w:pPr>
    </w:p>
    <w:p w:rsidR="00B774C6" w:rsidRDefault="00B774C6" w:rsidP="00B774C6">
      <w:pPr>
        <w:pStyle w:val="23"/>
      </w:pPr>
    </w:p>
    <w:p w:rsidR="00476A27" w:rsidRDefault="00476A27" w:rsidP="00B04BF3">
      <w:pPr>
        <w:pStyle w:val="21"/>
        <w:rPr>
          <w:highlight w:val="yellow"/>
          <w:lang w:val="uk-UA"/>
        </w:rPr>
      </w:pPr>
    </w:p>
    <w:p w:rsidR="00203FDF" w:rsidRPr="006A752B" w:rsidRDefault="00203FDF" w:rsidP="00203FDF">
      <w:pPr>
        <w:pStyle w:val="14"/>
        <w:rPr>
          <w:highlight w:val="yellow"/>
          <w:lang w:val="ru-RU"/>
        </w:rPr>
      </w:pPr>
    </w:p>
    <w:p w:rsidR="00203FDF" w:rsidRPr="006A752B" w:rsidRDefault="00203FDF" w:rsidP="00203FDF">
      <w:pPr>
        <w:pStyle w:val="14"/>
        <w:rPr>
          <w:highlight w:val="yellow"/>
          <w:lang w:val="ru-RU"/>
        </w:rPr>
      </w:pPr>
    </w:p>
    <w:p w:rsidR="00203FDF" w:rsidRPr="006A752B" w:rsidRDefault="00203FDF" w:rsidP="00203FDF">
      <w:pPr>
        <w:pStyle w:val="14"/>
        <w:rPr>
          <w:highlight w:val="yellow"/>
          <w:lang w:val="ru-RU"/>
        </w:rPr>
      </w:pPr>
    </w:p>
    <w:p w:rsidR="00203FDF" w:rsidRDefault="00203FDF" w:rsidP="00203FDF">
      <w:pPr>
        <w:pStyle w:val="1"/>
        <w:rPr>
          <w:lang w:val="uk-UA"/>
        </w:rPr>
      </w:pPr>
      <w:bookmarkStart w:id="40" w:name="_Toc50548957"/>
      <w:r w:rsidRPr="006A752B">
        <w:rPr>
          <w:lang w:val="ru-RU"/>
        </w:rPr>
        <w:lastRenderedPageBreak/>
        <w:t>7. ПЛАН РЕАЛІЗАЦІЇ СТРАТЕГІЇ</w:t>
      </w:r>
      <w:bookmarkEnd w:id="40"/>
    </w:p>
    <w:p w:rsidR="00A576DC" w:rsidRDefault="00A576DC" w:rsidP="00A576DC">
      <w:pPr>
        <w:ind w:firstLine="720"/>
        <w:rPr>
          <w:rFonts w:ascii="Times New Roman" w:hAnsi="Times New Roman" w:cs="Times New Roman"/>
          <w:szCs w:val="28"/>
          <w:lang w:val="uk-UA"/>
        </w:rPr>
      </w:pPr>
    </w:p>
    <w:p w:rsidR="00A576DC" w:rsidRPr="00345C04" w:rsidRDefault="00A576DC" w:rsidP="00A576DC">
      <w:pPr>
        <w:ind w:firstLine="720"/>
        <w:rPr>
          <w:rFonts w:ascii="Times New Roman" w:hAnsi="Times New Roman" w:cs="Times New Roman"/>
          <w:szCs w:val="28"/>
          <w:lang w:val="uk-UA"/>
        </w:rPr>
      </w:pPr>
      <w:r w:rsidRPr="00345C04">
        <w:rPr>
          <w:rFonts w:ascii="Times New Roman" w:hAnsi="Times New Roman" w:cs="Times New Roman"/>
          <w:szCs w:val="28"/>
          <w:lang w:val="uk-UA"/>
        </w:rPr>
        <w:t>В основу Плану реалізації стратегії (далі – План) покладено проектні ідеї</w:t>
      </w:r>
      <w:r>
        <w:rPr>
          <w:rFonts w:ascii="Times New Roman" w:hAnsi="Times New Roman" w:cs="Times New Roman"/>
          <w:szCs w:val="28"/>
          <w:lang w:val="uk-UA"/>
        </w:rPr>
        <w:t xml:space="preserve">, відібрані під час засідання </w:t>
      </w:r>
      <w:r w:rsidR="00076E17" w:rsidRPr="00076E17">
        <w:rPr>
          <w:rFonts w:ascii="Times New Roman" w:hAnsi="Times New Roman" w:cs="Times New Roman"/>
          <w:szCs w:val="28"/>
          <w:lang w:val="uk-UA"/>
        </w:rPr>
        <w:t>10</w:t>
      </w:r>
      <w:r w:rsidR="000F58E0">
        <w:rPr>
          <w:rFonts w:ascii="Times New Roman" w:hAnsi="Times New Roman" w:cs="Times New Roman"/>
          <w:szCs w:val="28"/>
          <w:lang w:val="uk-UA"/>
        </w:rPr>
        <w:t>.</w:t>
      </w:r>
      <w:r w:rsidR="000F58E0" w:rsidRPr="000F58E0">
        <w:rPr>
          <w:rFonts w:ascii="Times New Roman" w:hAnsi="Times New Roman" w:cs="Times New Roman"/>
          <w:szCs w:val="28"/>
          <w:lang w:val="uk-UA"/>
        </w:rPr>
        <w:t>12</w:t>
      </w:r>
      <w:r w:rsidR="00076E17">
        <w:rPr>
          <w:rFonts w:ascii="Times New Roman" w:hAnsi="Times New Roman" w:cs="Times New Roman"/>
          <w:szCs w:val="28"/>
          <w:lang w:val="uk-UA"/>
        </w:rPr>
        <w:t>.</w:t>
      </w:r>
      <w:r w:rsidR="000F58E0">
        <w:rPr>
          <w:rFonts w:ascii="Times New Roman" w:hAnsi="Times New Roman" w:cs="Times New Roman"/>
          <w:szCs w:val="28"/>
          <w:lang w:val="uk-UA"/>
        </w:rPr>
        <w:t>20</w:t>
      </w:r>
      <w:r w:rsidR="000F58E0" w:rsidRPr="000F58E0">
        <w:rPr>
          <w:rFonts w:ascii="Times New Roman" w:hAnsi="Times New Roman" w:cs="Times New Roman"/>
          <w:szCs w:val="28"/>
          <w:lang w:val="uk-UA"/>
        </w:rPr>
        <w:t>19</w:t>
      </w:r>
      <w:r w:rsidRPr="00345C04">
        <w:rPr>
          <w:rFonts w:ascii="Times New Roman" w:hAnsi="Times New Roman" w:cs="Times New Roman"/>
          <w:szCs w:val="28"/>
          <w:lang w:val="uk-UA"/>
        </w:rPr>
        <w:t xml:space="preserve"> року та доопрацьовані членами Робочої групи на основі пропозицій, що надійшли від представників </w:t>
      </w:r>
      <w:r>
        <w:rPr>
          <w:rFonts w:ascii="Times New Roman" w:hAnsi="Times New Roman" w:cs="Times New Roman"/>
          <w:szCs w:val="28"/>
          <w:lang w:val="uk-UA"/>
        </w:rPr>
        <w:t>громадськості</w:t>
      </w:r>
      <w:r w:rsidR="000C2AF6">
        <w:rPr>
          <w:rFonts w:ascii="Times New Roman" w:hAnsi="Times New Roman" w:cs="Times New Roman"/>
          <w:szCs w:val="28"/>
          <w:lang w:val="uk-UA"/>
        </w:rPr>
        <w:t xml:space="preserve">, </w:t>
      </w:r>
      <w:r w:rsidRPr="00345C04">
        <w:rPr>
          <w:rFonts w:ascii="Times New Roman" w:hAnsi="Times New Roman" w:cs="Times New Roman"/>
          <w:szCs w:val="28"/>
          <w:lang w:val="uk-UA"/>
        </w:rPr>
        <w:t xml:space="preserve">підприємств, установ та організацій </w:t>
      </w:r>
      <w:r w:rsidR="00456698">
        <w:rPr>
          <w:rFonts w:ascii="Times New Roman" w:hAnsi="Times New Roman" w:cs="Times New Roman"/>
          <w:szCs w:val="28"/>
          <w:lang w:val="uk-UA"/>
        </w:rPr>
        <w:t>Нижньодуванської</w:t>
      </w:r>
      <w:r w:rsidR="000C2AF6">
        <w:rPr>
          <w:rFonts w:ascii="Times New Roman" w:hAnsi="Times New Roman" w:cs="Times New Roman"/>
          <w:szCs w:val="28"/>
          <w:lang w:val="uk-UA"/>
        </w:rPr>
        <w:t xml:space="preserve"> ОТГ</w:t>
      </w:r>
      <w:r w:rsidRPr="00345C04">
        <w:rPr>
          <w:rFonts w:ascii="Times New Roman" w:hAnsi="Times New Roman" w:cs="Times New Roman"/>
          <w:szCs w:val="28"/>
          <w:lang w:val="uk-UA"/>
        </w:rPr>
        <w:t xml:space="preserve">. </w:t>
      </w:r>
    </w:p>
    <w:p w:rsidR="00A576DC" w:rsidRPr="00345C04" w:rsidRDefault="00A576DC" w:rsidP="00A576DC">
      <w:pPr>
        <w:ind w:firstLine="720"/>
        <w:rPr>
          <w:rFonts w:ascii="Times New Roman" w:hAnsi="Times New Roman" w:cs="Times New Roman"/>
          <w:szCs w:val="28"/>
          <w:lang w:val="uk-UA"/>
        </w:rPr>
      </w:pPr>
    </w:p>
    <w:p w:rsidR="00203FDF" w:rsidRPr="00213B84" w:rsidRDefault="00203FDF" w:rsidP="00203FDF">
      <w:pPr>
        <w:pStyle w:val="2"/>
        <w:rPr>
          <w:lang w:val="uk-UA"/>
        </w:rPr>
      </w:pPr>
      <w:bookmarkStart w:id="41" w:name="_Toc50548958"/>
      <w:r w:rsidRPr="00213B84">
        <w:rPr>
          <w:lang w:val="uk-UA"/>
        </w:rPr>
        <w:t>7</w:t>
      </w:r>
      <w:r w:rsidRPr="00203FDF">
        <w:rPr>
          <w:lang w:val="uk-UA"/>
        </w:rPr>
        <w:t>.</w:t>
      </w:r>
      <w:r w:rsidRPr="00213B84">
        <w:rPr>
          <w:lang w:val="uk-UA"/>
        </w:rPr>
        <w:t>1. Часові рамки і засоби реалізації</w:t>
      </w:r>
      <w:bookmarkEnd w:id="41"/>
    </w:p>
    <w:p w:rsidR="000C2AF6" w:rsidRPr="00213B84" w:rsidRDefault="000C2AF6" w:rsidP="000C2AF6">
      <w:pPr>
        <w:rPr>
          <w:lang w:val="uk-UA"/>
        </w:rPr>
      </w:pPr>
    </w:p>
    <w:p w:rsidR="000C2AF6" w:rsidRDefault="000C2AF6" w:rsidP="000C2AF6">
      <w:pPr>
        <w:ind w:firstLine="720"/>
        <w:rPr>
          <w:rFonts w:ascii="Times New Roman" w:hAnsi="Times New Roman" w:cs="Times New Roman"/>
          <w:szCs w:val="28"/>
          <w:lang w:val="uk-UA"/>
        </w:rPr>
      </w:pPr>
      <w:r w:rsidRPr="00345C04">
        <w:rPr>
          <w:rFonts w:ascii="Times New Roman" w:hAnsi="Times New Roman" w:cs="Times New Roman"/>
          <w:szCs w:val="28"/>
          <w:lang w:val="uk-UA"/>
        </w:rPr>
        <w:t>План реаліза</w:t>
      </w:r>
      <w:r w:rsidR="00C36284">
        <w:rPr>
          <w:rFonts w:ascii="Times New Roman" w:hAnsi="Times New Roman" w:cs="Times New Roman"/>
          <w:szCs w:val="28"/>
          <w:lang w:val="uk-UA"/>
        </w:rPr>
        <w:t xml:space="preserve">ції стратегії складається із </w:t>
      </w:r>
      <w:r w:rsidR="003A07DB" w:rsidRPr="003A07DB">
        <w:rPr>
          <w:rFonts w:ascii="Times New Roman" w:hAnsi="Times New Roman" w:cs="Times New Roman"/>
          <w:szCs w:val="28"/>
          <w:lang w:val="uk-UA"/>
        </w:rPr>
        <w:t>25</w:t>
      </w:r>
      <w:r w:rsidRPr="00345C04">
        <w:rPr>
          <w:rFonts w:ascii="Times New Roman" w:hAnsi="Times New Roman" w:cs="Times New Roman"/>
          <w:szCs w:val="28"/>
          <w:lang w:val="uk-UA"/>
        </w:rPr>
        <w:t xml:space="preserve"> технічних завдань на проекти </w:t>
      </w:r>
      <w:r>
        <w:rPr>
          <w:rFonts w:ascii="Times New Roman" w:hAnsi="Times New Roman" w:cs="Times New Roman"/>
          <w:szCs w:val="28"/>
          <w:lang w:val="uk-UA"/>
        </w:rPr>
        <w:t>місцевого розвитку (далі – ТЗ).</w:t>
      </w:r>
    </w:p>
    <w:p w:rsidR="000C2AF6" w:rsidRPr="00C00937" w:rsidRDefault="000C2AF6" w:rsidP="000C2AF6">
      <w:pPr>
        <w:pStyle w:val="61"/>
        <w:ind w:left="0" w:firstLine="851"/>
        <w:jc w:val="both"/>
        <w:rPr>
          <w:rFonts w:ascii="Times New Roman" w:hAnsi="Times New Roman"/>
          <w:sz w:val="28"/>
          <w:szCs w:val="28"/>
          <w:lang w:val="uk-UA"/>
        </w:rPr>
      </w:pPr>
      <w:r w:rsidRPr="00C00937">
        <w:rPr>
          <w:rFonts w:ascii="Times New Roman" w:hAnsi="Times New Roman"/>
          <w:w w:val="110"/>
          <w:sz w:val="28"/>
          <w:szCs w:val="28"/>
          <w:lang w:val="uk-UA"/>
        </w:rPr>
        <w:t>Реалізація Стратегії передбачається шляхом виконання її завдань</w:t>
      </w:r>
      <w:r w:rsidRPr="00C00937">
        <w:rPr>
          <w:rFonts w:ascii="Times New Roman" w:hAnsi="Times New Roman"/>
          <w:w w:val="105"/>
          <w:sz w:val="28"/>
          <w:szCs w:val="28"/>
          <w:lang w:val="uk-UA"/>
        </w:rPr>
        <w:t>за двома послідовними та взаємопов’язаними програмними циклами (етапами):</w:t>
      </w:r>
    </w:p>
    <w:p w:rsidR="000C2AF6" w:rsidRPr="000C2AF6" w:rsidRDefault="000C2AF6" w:rsidP="00366585">
      <w:pPr>
        <w:pStyle w:val="aa"/>
        <w:numPr>
          <w:ilvl w:val="0"/>
          <w:numId w:val="16"/>
        </w:numPr>
        <w:tabs>
          <w:tab w:val="left" w:pos="1387"/>
          <w:tab w:val="left" w:pos="1388"/>
        </w:tabs>
        <w:autoSpaceDE w:val="0"/>
        <w:autoSpaceDN w:val="0"/>
        <w:ind w:right="0"/>
        <w:contextualSpacing w:val="0"/>
        <w:rPr>
          <w:rFonts w:ascii="Times New Roman" w:hAnsi="Times New Roman"/>
          <w:sz w:val="28"/>
          <w:szCs w:val="28"/>
        </w:rPr>
      </w:pPr>
      <w:r w:rsidRPr="000C2AF6">
        <w:rPr>
          <w:rFonts w:ascii="Times New Roman" w:hAnsi="Times New Roman"/>
          <w:w w:val="110"/>
          <w:sz w:val="28"/>
          <w:szCs w:val="28"/>
        </w:rPr>
        <w:t>Перший–</w:t>
      </w:r>
      <w:r w:rsidRPr="000C2AF6">
        <w:rPr>
          <w:rFonts w:ascii="Times New Roman" w:hAnsi="Times New Roman"/>
          <w:spacing w:val="-6"/>
          <w:w w:val="110"/>
          <w:sz w:val="28"/>
          <w:szCs w:val="28"/>
        </w:rPr>
        <w:t>20</w:t>
      </w:r>
      <w:r w:rsidRPr="000C2AF6">
        <w:rPr>
          <w:rFonts w:ascii="Times New Roman" w:hAnsi="Times New Roman"/>
          <w:spacing w:val="-6"/>
          <w:w w:val="110"/>
          <w:sz w:val="28"/>
          <w:szCs w:val="28"/>
          <w:lang w:val="uk-UA"/>
        </w:rPr>
        <w:t>20</w:t>
      </w:r>
      <w:r w:rsidRPr="000C2AF6">
        <w:rPr>
          <w:rFonts w:ascii="Times New Roman" w:hAnsi="Times New Roman"/>
          <w:spacing w:val="-6"/>
          <w:w w:val="110"/>
          <w:sz w:val="28"/>
          <w:szCs w:val="28"/>
        </w:rPr>
        <w:t>–20</w:t>
      </w:r>
      <w:r w:rsidRPr="000C2AF6">
        <w:rPr>
          <w:rFonts w:ascii="Times New Roman" w:hAnsi="Times New Roman"/>
          <w:spacing w:val="-6"/>
          <w:w w:val="110"/>
          <w:sz w:val="28"/>
          <w:szCs w:val="28"/>
          <w:lang w:val="uk-UA"/>
        </w:rPr>
        <w:t>2</w:t>
      </w:r>
      <w:r w:rsidR="00C36284">
        <w:rPr>
          <w:rFonts w:ascii="Times New Roman" w:hAnsi="Times New Roman"/>
          <w:spacing w:val="-6"/>
          <w:w w:val="110"/>
          <w:sz w:val="28"/>
          <w:szCs w:val="28"/>
          <w:lang w:val="uk-UA"/>
        </w:rPr>
        <w:t>2</w:t>
      </w:r>
      <w:r w:rsidRPr="000C2AF6">
        <w:rPr>
          <w:rFonts w:ascii="Times New Roman" w:hAnsi="Times New Roman"/>
          <w:spacing w:val="-3"/>
          <w:w w:val="110"/>
          <w:sz w:val="28"/>
          <w:szCs w:val="28"/>
        </w:rPr>
        <w:t>роки;</w:t>
      </w:r>
    </w:p>
    <w:p w:rsidR="000C2AF6" w:rsidRPr="000C2AF6" w:rsidRDefault="000C2AF6" w:rsidP="00366585">
      <w:pPr>
        <w:pStyle w:val="aa"/>
        <w:numPr>
          <w:ilvl w:val="0"/>
          <w:numId w:val="16"/>
        </w:numPr>
        <w:tabs>
          <w:tab w:val="left" w:pos="1387"/>
          <w:tab w:val="left" w:pos="1388"/>
        </w:tabs>
        <w:autoSpaceDE w:val="0"/>
        <w:autoSpaceDN w:val="0"/>
        <w:ind w:right="0"/>
        <w:contextualSpacing w:val="0"/>
        <w:rPr>
          <w:rFonts w:ascii="Times New Roman" w:hAnsi="Times New Roman"/>
          <w:sz w:val="28"/>
          <w:szCs w:val="28"/>
        </w:rPr>
      </w:pPr>
      <w:r w:rsidRPr="000C2AF6">
        <w:rPr>
          <w:rFonts w:ascii="Times New Roman" w:hAnsi="Times New Roman"/>
          <w:w w:val="110"/>
          <w:sz w:val="28"/>
          <w:szCs w:val="28"/>
        </w:rPr>
        <w:t xml:space="preserve">Другий – </w:t>
      </w:r>
      <w:r w:rsidRPr="000C2AF6">
        <w:rPr>
          <w:rFonts w:ascii="Times New Roman" w:hAnsi="Times New Roman"/>
          <w:spacing w:val="-5"/>
          <w:w w:val="110"/>
          <w:sz w:val="28"/>
          <w:szCs w:val="28"/>
        </w:rPr>
        <w:t>20</w:t>
      </w:r>
      <w:r w:rsidR="00C36284">
        <w:rPr>
          <w:rFonts w:ascii="Times New Roman" w:hAnsi="Times New Roman"/>
          <w:spacing w:val="-5"/>
          <w:w w:val="110"/>
          <w:sz w:val="28"/>
          <w:szCs w:val="28"/>
          <w:lang w:val="uk-UA"/>
        </w:rPr>
        <w:t>23</w:t>
      </w:r>
      <w:r w:rsidRPr="000C2AF6">
        <w:rPr>
          <w:rFonts w:ascii="Times New Roman" w:hAnsi="Times New Roman"/>
          <w:spacing w:val="-5"/>
          <w:w w:val="110"/>
          <w:sz w:val="28"/>
          <w:szCs w:val="28"/>
        </w:rPr>
        <w:t>–202</w:t>
      </w:r>
      <w:r w:rsidR="00C36284">
        <w:rPr>
          <w:rFonts w:ascii="Times New Roman" w:hAnsi="Times New Roman"/>
          <w:spacing w:val="-5"/>
          <w:w w:val="110"/>
          <w:sz w:val="28"/>
          <w:szCs w:val="28"/>
          <w:lang w:val="uk-UA"/>
        </w:rPr>
        <w:t>4</w:t>
      </w:r>
      <w:r w:rsidRPr="000C2AF6">
        <w:rPr>
          <w:rFonts w:ascii="Times New Roman" w:hAnsi="Times New Roman"/>
          <w:w w:val="110"/>
          <w:sz w:val="28"/>
          <w:szCs w:val="28"/>
        </w:rPr>
        <w:t>роки.</w:t>
      </w:r>
    </w:p>
    <w:p w:rsidR="000C2AF6" w:rsidRPr="00910970" w:rsidRDefault="000C2AF6" w:rsidP="000C2AF6">
      <w:pPr>
        <w:ind w:right="0" w:firstLine="851"/>
        <w:rPr>
          <w:rFonts w:ascii="Times New Roman" w:hAnsi="Times New Roman" w:cs="Times New Roman"/>
          <w:szCs w:val="28"/>
          <w:lang w:val="ru-RU"/>
        </w:rPr>
      </w:pPr>
      <w:r w:rsidRPr="000C2AF6">
        <w:rPr>
          <w:rFonts w:ascii="Times New Roman" w:hAnsi="Times New Roman" w:cs="Times New Roman"/>
          <w:w w:val="110"/>
          <w:szCs w:val="28"/>
          <w:lang w:val="ru-RU"/>
        </w:rPr>
        <w:t xml:space="preserve">Цілі та </w:t>
      </w:r>
      <w:r w:rsidRPr="000C2AF6">
        <w:rPr>
          <w:rFonts w:ascii="Times New Roman" w:hAnsi="Times New Roman" w:cs="Times New Roman"/>
          <w:spacing w:val="-3"/>
          <w:w w:val="110"/>
          <w:szCs w:val="28"/>
          <w:lang w:val="ru-RU"/>
        </w:rPr>
        <w:t xml:space="preserve">завдання </w:t>
      </w:r>
      <w:r w:rsidRPr="000C2AF6">
        <w:rPr>
          <w:rFonts w:ascii="Times New Roman" w:hAnsi="Times New Roman" w:cs="Times New Roman"/>
          <w:w w:val="110"/>
          <w:szCs w:val="28"/>
          <w:lang w:val="ru-RU"/>
        </w:rPr>
        <w:t xml:space="preserve">Стратегії </w:t>
      </w:r>
      <w:r w:rsidRPr="000C2AF6">
        <w:rPr>
          <w:rFonts w:ascii="Times New Roman" w:hAnsi="Times New Roman" w:cs="Times New Roman"/>
          <w:spacing w:val="-3"/>
          <w:w w:val="110"/>
          <w:szCs w:val="28"/>
          <w:lang w:val="ru-RU"/>
        </w:rPr>
        <w:t xml:space="preserve">досягаються </w:t>
      </w:r>
      <w:r w:rsidRPr="000C2AF6">
        <w:rPr>
          <w:rFonts w:ascii="Times New Roman" w:hAnsi="Times New Roman" w:cs="Times New Roman"/>
          <w:w w:val="110"/>
          <w:szCs w:val="28"/>
          <w:lang w:val="ru-RU"/>
        </w:rPr>
        <w:t xml:space="preserve">й </w:t>
      </w:r>
      <w:r w:rsidRPr="000C2AF6">
        <w:rPr>
          <w:rFonts w:ascii="Times New Roman" w:hAnsi="Times New Roman" w:cs="Times New Roman"/>
          <w:spacing w:val="-3"/>
          <w:w w:val="110"/>
          <w:szCs w:val="28"/>
          <w:lang w:val="ru-RU"/>
        </w:rPr>
        <w:t xml:space="preserve">реалізуються через конкретні </w:t>
      </w:r>
      <w:r w:rsidRPr="000C2AF6">
        <w:rPr>
          <w:rFonts w:ascii="Times New Roman" w:hAnsi="Times New Roman" w:cs="Times New Roman"/>
          <w:w w:val="110"/>
          <w:szCs w:val="28"/>
          <w:lang w:val="ru-RU"/>
        </w:rPr>
        <w:t xml:space="preserve">проекти та </w:t>
      </w:r>
      <w:r w:rsidRPr="000C2AF6">
        <w:rPr>
          <w:rFonts w:ascii="Times New Roman" w:hAnsi="Times New Roman" w:cs="Times New Roman"/>
          <w:spacing w:val="-3"/>
          <w:w w:val="110"/>
          <w:szCs w:val="28"/>
          <w:lang w:val="ru-RU"/>
        </w:rPr>
        <w:t xml:space="preserve">заходивідповідно </w:t>
      </w:r>
      <w:r w:rsidRPr="000C2AF6">
        <w:rPr>
          <w:rFonts w:ascii="Times New Roman" w:hAnsi="Times New Roman" w:cs="Times New Roman"/>
          <w:w w:val="110"/>
          <w:szCs w:val="28"/>
          <w:lang w:val="ru-RU"/>
        </w:rPr>
        <w:t xml:space="preserve">до Плану </w:t>
      </w:r>
      <w:r w:rsidRPr="000C2AF6">
        <w:rPr>
          <w:rFonts w:ascii="Times New Roman" w:hAnsi="Times New Roman" w:cs="Times New Roman"/>
          <w:spacing w:val="-3"/>
          <w:w w:val="110"/>
          <w:szCs w:val="28"/>
          <w:lang w:val="ru-RU"/>
        </w:rPr>
        <w:t xml:space="preserve">заходів </w:t>
      </w:r>
      <w:r w:rsidRPr="000C2AF6">
        <w:rPr>
          <w:rFonts w:ascii="Times New Roman" w:hAnsi="Times New Roman" w:cs="Times New Roman"/>
          <w:w w:val="110"/>
          <w:szCs w:val="28"/>
          <w:lang w:val="ru-RU"/>
        </w:rPr>
        <w:t>з реалізації</w:t>
      </w:r>
      <w:r w:rsidR="00C66908" w:rsidRPr="00760267">
        <w:rPr>
          <w:rFonts w:ascii="Times New Roman" w:hAnsi="Times New Roman" w:cs="Times New Roman"/>
          <w:w w:val="110"/>
          <w:szCs w:val="28"/>
          <w:lang w:val="ru-RU"/>
        </w:rPr>
        <w:t xml:space="preserve"> </w:t>
      </w:r>
      <w:r w:rsidRPr="000C2AF6">
        <w:rPr>
          <w:rFonts w:ascii="Times New Roman" w:hAnsi="Times New Roman" w:cs="Times New Roman"/>
          <w:w w:val="110"/>
          <w:szCs w:val="28"/>
          <w:lang w:val="ru-RU"/>
        </w:rPr>
        <w:t xml:space="preserve">Стратегії у </w:t>
      </w:r>
      <w:r w:rsidRPr="000C2AF6">
        <w:rPr>
          <w:rFonts w:ascii="Times New Roman" w:hAnsi="Times New Roman" w:cs="Times New Roman"/>
          <w:spacing w:val="-4"/>
          <w:w w:val="110"/>
          <w:szCs w:val="28"/>
          <w:lang w:val="ru-RU"/>
        </w:rPr>
        <w:t xml:space="preserve">2020 </w:t>
      </w:r>
      <w:r w:rsidRPr="000C2AF6">
        <w:rPr>
          <w:rFonts w:ascii="Times New Roman" w:hAnsi="Times New Roman" w:cs="Times New Roman"/>
          <w:w w:val="110"/>
          <w:szCs w:val="28"/>
          <w:lang w:val="ru-RU"/>
        </w:rPr>
        <w:t xml:space="preserve">– </w:t>
      </w:r>
      <w:r w:rsidR="00C36284">
        <w:rPr>
          <w:rFonts w:ascii="Times New Roman" w:hAnsi="Times New Roman" w:cs="Times New Roman"/>
          <w:spacing w:val="-3"/>
          <w:w w:val="110"/>
          <w:szCs w:val="28"/>
          <w:lang w:val="ru-RU"/>
        </w:rPr>
        <w:t>2022</w:t>
      </w:r>
      <w:r w:rsidR="003A07DB">
        <w:rPr>
          <w:rFonts w:ascii="Times New Roman" w:hAnsi="Times New Roman" w:cs="Times New Roman"/>
          <w:spacing w:val="-3"/>
          <w:w w:val="110"/>
          <w:szCs w:val="28"/>
          <w:lang w:val="ru-RU"/>
        </w:rPr>
        <w:t xml:space="preserve"> </w:t>
      </w:r>
      <w:r w:rsidRPr="000C2AF6">
        <w:rPr>
          <w:rFonts w:ascii="Times New Roman" w:hAnsi="Times New Roman" w:cs="Times New Roman"/>
          <w:w w:val="110"/>
          <w:szCs w:val="28"/>
          <w:lang w:val="ru-RU"/>
        </w:rPr>
        <w:t xml:space="preserve">та </w:t>
      </w:r>
      <w:r w:rsidR="00C36284">
        <w:rPr>
          <w:rFonts w:ascii="Times New Roman" w:hAnsi="Times New Roman" w:cs="Times New Roman"/>
          <w:spacing w:val="-3"/>
          <w:w w:val="110"/>
          <w:szCs w:val="28"/>
          <w:lang w:val="ru-RU"/>
        </w:rPr>
        <w:t>2023</w:t>
      </w:r>
      <w:r w:rsidRPr="000C2AF6">
        <w:rPr>
          <w:rFonts w:ascii="Times New Roman" w:hAnsi="Times New Roman" w:cs="Times New Roman"/>
          <w:w w:val="110"/>
          <w:szCs w:val="28"/>
          <w:lang w:val="ru-RU"/>
        </w:rPr>
        <w:t>–</w:t>
      </w:r>
      <w:r w:rsidR="00C36284">
        <w:rPr>
          <w:rFonts w:ascii="Times New Roman" w:hAnsi="Times New Roman" w:cs="Times New Roman"/>
          <w:spacing w:val="-7"/>
          <w:w w:val="110"/>
          <w:szCs w:val="28"/>
          <w:lang w:val="ru-RU"/>
        </w:rPr>
        <w:t>2024</w:t>
      </w:r>
      <w:r w:rsidR="00760267" w:rsidRPr="00B30CD6">
        <w:rPr>
          <w:rFonts w:ascii="Times New Roman" w:hAnsi="Times New Roman" w:cs="Times New Roman"/>
          <w:spacing w:val="-7"/>
          <w:w w:val="110"/>
          <w:szCs w:val="28"/>
          <w:lang w:val="ru-RU"/>
        </w:rPr>
        <w:t xml:space="preserve"> </w:t>
      </w:r>
      <w:r w:rsidRPr="000C2AF6">
        <w:rPr>
          <w:rFonts w:ascii="Times New Roman" w:hAnsi="Times New Roman" w:cs="Times New Roman"/>
          <w:w w:val="105"/>
          <w:szCs w:val="28"/>
          <w:lang w:val="ru-RU"/>
        </w:rPr>
        <w:t>роках.</w:t>
      </w:r>
    </w:p>
    <w:p w:rsidR="000529F8" w:rsidRDefault="000529F8" w:rsidP="000C2AF6">
      <w:pPr>
        <w:ind w:firstLine="720"/>
        <w:rPr>
          <w:rFonts w:ascii="Times New Roman" w:hAnsi="Times New Roman" w:cs="Times New Roman"/>
          <w:szCs w:val="28"/>
          <w:lang w:val="uk-UA"/>
        </w:rPr>
      </w:pPr>
    </w:p>
    <w:p w:rsidR="000C2AF6" w:rsidRPr="00345C04" w:rsidRDefault="000C2AF6" w:rsidP="000C2AF6">
      <w:pPr>
        <w:ind w:firstLine="720"/>
        <w:rPr>
          <w:rFonts w:ascii="Times New Roman" w:hAnsi="Times New Roman" w:cs="Times New Roman"/>
          <w:szCs w:val="28"/>
          <w:lang w:val="uk-UA"/>
        </w:rPr>
      </w:pPr>
      <w:r w:rsidRPr="00345C04">
        <w:rPr>
          <w:rFonts w:ascii="Times New Roman" w:hAnsi="Times New Roman" w:cs="Times New Roman"/>
          <w:szCs w:val="28"/>
          <w:lang w:val="uk-UA"/>
        </w:rPr>
        <w:t xml:space="preserve">Впровадження проектів цього Плану можливе через: </w:t>
      </w:r>
    </w:p>
    <w:p w:rsidR="000C2AF6" w:rsidRPr="00345C04" w:rsidRDefault="000C2AF6" w:rsidP="00366585">
      <w:pPr>
        <w:numPr>
          <w:ilvl w:val="0"/>
          <w:numId w:val="17"/>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 xml:space="preserve"> Внесення заходів до місцевої програми соціально-економічного розвитку, можливо – галузевих регіональних програм; </w:t>
      </w:r>
    </w:p>
    <w:p w:rsidR="000C2AF6" w:rsidRPr="00345C04" w:rsidRDefault="000C2AF6" w:rsidP="00366585">
      <w:pPr>
        <w:numPr>
          <w:ilvl w:val="0"/>
          <w:numId w:val="17"/>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 xml:space="preserve">Залучення коштів державних цільових субвенцій; </w:t>
      </w:r>
    </w:p>
    <w:p w:rsidR="000C2AF6" w:rsidRPr="00345C04" w:rsidRDefault="000C2AF6" w:rsidP="00366585">
      <w:pPr>
        <w:numPr>
          <w:ilvl w:val="0"/>
          <w:numId w:val="17"/>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 xml:space="preserve">Фінансування за рахунок програми секторальної бюджетної підтримки ЄС та надзвичайної кредитної програми ЄІБ; </w:t>
      </w:r>
    </w:p>
    <w:p w:rsidR="000C2AF6" w:rsidRPr="00345C04" w:rsidRDefault="000C2AF6" w:rsidP="00366585">
      <w:pPr>
        <w:numPr>
          <w:ilvl w:val="0"/>
          <w:numId w:val="17"/>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 xml:space="preserve">Фінансування за рахунок субвенції на розвиток інфраструктури ОТГ та субвенції на соціально-економічний розвиток територій; </w:t>
      </w:r>
    </w:p>
    <w:p w:rsidR="000C2AF6" w:rsidRPr="00345C04" w:rsidRDefault="000C2AF6" w:rsidP="00366585">
      <w:pPr>
        <w:numPr>
          <w:ilvl w:val="0"/>
          <w:numId w:val="17"/>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 xml:space="preserve">Залучення коштів Державного фонду регіонального розвитку; </w:t>
      </w:r>
    </w:p>
    <w:p w:rsidR="000C2AF6" w:rsidRPr="00345C04" w:rsidRDefault="000C2AF6" w:rsidP="00366585">
      <w:pPr>
        <w:numPr>
          <w:ilvl w:val="0"/>
          <w:numId w:val="17"/>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 xml:space="preserve">Залучення коштів регіональної Програми конкурсного відбору проектів місцевого розвитку; </w:t>
      </w:r>
    </w:p>
    <w:p w:rsidR="000C2AF6" w:rsidRPr="00345C04" w:rsidRDefault="000C2AF6" w:rsidP="00366585">
      <w:pPr>
        <w:numPr>
          <w:ilvl w:val="0"/>
          <w:numId w:val="17"/>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Залучення фінансування від проектів та програм міжнародної технічної допомоги суб‘єктами місцевого розвитку різних організаційно-правових форм;</w:t>
      </w:r>
    </w:p>
    <w:p w:rsidR="000C2AF6" w:rsidRPr="00345C04" w:rsidRDefault="000C2AF6" w:rsidP="00366585">
      <w:pPr>
        <w:numPr>
          <w:ilvl w:val="0"/>
          <w:numId w:val="17"/>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 xml:space="preserve">Залучення співфінансування від мешканців громади (де це передбачено умовами проекту); </w:t>
      </w:r>
    </w:p>
    <w:p w:rsidR="000C2AF6" w:rsidRPr="00345C04" w:rsidRDefault="000C2AF6" w:rsidP="00366585">
      <w:pPr>
        <w:numPr>
          <w:ilvl w:val="0"/>
          <w:numId w:val="17"/>
        </w:numPr>
        <w:ind w:left="0" w:right="0" w:firstLine="709"/>
        <w:rPr>
          <w:rFonts w:ascii="Times New Roman" w:hAnsi="Times New Roman" w:cs="Times New Roman"/>
          <w:szCs w:val="28"/>
          <w:lang w:val="uk-UA"/>
        </w:rPr>
      </w:pPr>
      <w:r w:rsidRPr="00345C04">
        <w:rPr>
          <w:rFonts w:ascii="Times New Roman" w:hAnsi="Times New Roman" w:cs="Times New Roman"/>
          <w:szCs w:val="28"/>
          <w:lang w:val="uk-UA"/>
        </w:rPr>
        <w:t>Фінансування з інших джерел відповідно до діючого законодавства.</w:t>
      </w:r>
    </w:p>
    <w:p w:rsidR="000C2AF6" w:rsidRPr="00203FDF" w:rsidRDefault="000C2AF6" w:rsidP="000C2AF6">
      <w:pPr>
        <w:rPr>
          <w:lang w:val="uk-UA"/>
        </w:rPr>
      </w:pPr>
    </w:p>
    <w:p w:rsidR="000C2AF6" w:rsidRDefault="000C2AF6" w:rsidP="00203FDF">
      <w:pPr>
        <w:pStyle w:val="2"/>
        <w:rPr>
          <w:lang w:val="uk-UA"/>
        </w:rPr>
      </w:pPr>
    </w:p>
    <w:p w:rsidR="00443ACC" w:rsidRDefault="00443ACC" w:rsidP="00443ACC">
      <w:pPr>
        <w:rPr>
          <w:lang w:val="uk-UA"/>
        </w:rPr>
      </w:pPr>
    </w:p>
    <w:p w:rsidR="00443ACC" w:rsidRDefault="00443ACC" w:rsidP="00443ACC">
      <w:pPr>
        <w:rPr>
          <w:lang w:val="uk-UA"/>
        </w:rPr>
      </w:pPr>
    </w:p>
    <w:p w:rsidR="00443ACC" w:rsidRDefault="00443ACC" w:rsidP="00443ACC">
      <w:pPr>
        <w:rPr>
          <w:lang w:val="uk-UA"/>
        </w:rPr>
      </w:pPr>
    </w:p>
    <w:p w:rsidR="00203FDF" w:rsidRPr="00203FDF" w:rsidRDefault="00203FDF" w:rsidP="00203FDF">
      <w:pPr>
        <w:pStyle w:val="2"/>
        <w:rPr>
          <w:lang w:val="uk-UA"/>
        </w:rPr>
      </w:pPr>
      <w:bookmarkStart w:id="42" w:name="_Toc50548959"/>
      <w:r w:rsidRPr="00203FDF">
        <w:rPr>
          <w:lang w:val="uk-UA"/>
        </w:rPr>
        <w:lastRenderedPageBreak/>
        <w:t>7</w:t>
      </w:r>
      <w:r w:rsidRPr="000C2AF6">
        <w:rPr>
          <w:lang w:val="ru-RU"/>
        </w:rPr>
        <w:t>.</w:t>
      </w:r>
      <w:r w:rsidRPr="00203FDF">
        <w:rPr>
          <w:lang w:val="uk-UA"/>
        </w:rPr>
        <w:t>2</w:t>
      </w:r>
      <w:r w:rsidRPr="000C2AF6">
        <w:rPr>
          <w:lang w:val="ru-RU"/>
        </w:rPr>
        <w:t>. Орієнтовний фінансовий план</w:t>
      </w:r>
      <w:bookmarkEnd w:id="42"/>
    </w:p>
    <w:p w:rsidR="000C2AF6" w:rsidRDefault="000C2AF6" w:rsidP="000C2AF6">
      <w:pPr>
        <w:rPr>
          <w:rFonts w:ascii="Times New Roman" w:hAnsi="Times New Roman" w:cs="Times New Roman"/>
          <w:b/>
          <w:szCs w:val="28"/>
          <w:lang w:val="ru-RU"/>
        </w:rPr>
      </w:pPr>
    </w:p>
    <w:p w:rsidR="000C2AF6" w:rsidRPr="005B275D" w:rsidRDefault="000C2AF6" w:rsidP="000B4424">
      <w:pPr>
        <w:pStyle w:val="23"/>
        <w:rPr>
          <w:lang w:val="ru-RU"/>
        </w:rPr>
      </w:pPr>
      <w:bookmarkStart w:id="43" w:name="_Toc50571662"/>
      <w:r w:rsidRPr="00675652">
        <w:t xml:space="preserve">Таблиця </w:t>
      </w:r>
      <w:r w:rsidR="00E65A68">
        <w:t>1</w:t>
      </w:r>
      <w:r w:rsidR="00E65A68">
        <w:rPr>
          <w:lang w:val="en-US"/>
        </w:rPr>
        <w:t>5</w:t>
      </w:r>
      <w:r w:rsidRPr="00675652">
        <w:t>. Орієнтовний фінансовий план</w:t>
      </w:r>
      <w:bookmarkEnd w:id="43"/>
    </w:p>
    <w:p w:rsidR="000C2AF6" w:rsidRPr="00675652" w:rsidRDefault="00675652" w:rsidP="00675652">
      <w:pPr>
        <w:jc w:val="right"/>
        <w:rPr>
          <w:rFonts w:ascii="Times New Roman" w:hAnsi="Times New Roman" w:cs="Times New Roman"/>
          <w:b/>
          <w:i/>
          <w:sz w:val="24"/>
          <w:szCs w:val="24"/>
          <w:lang w:val="uk-UA"/>
        </w:rPr>
      </w:pPr>
      <w:r w:rsidRPr="00675652">
        <w:rPr>
          <w:rFonts w:ascii="Times New Roman" w:hAnsi="Times New Roman" w:cs="Times New Roman"/>
          <w:b/>
          <w:i/>
          <w:sz w:val="24"/>
          <w:szCs w:val="24"/>
          <w:lang w:val="uk-UA"/>
        </w:rPr>
        <w:t>(тис.грн.)</w:t>
      </w: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tblPr>
      <w:tblGrid>
        <w:gridCol w:w="1891"/>
        <w:gridCol w:w="627"/>
        <w:gridCol w:w="3969"/>
        <w:gridCol w:w="709"/>
        <w:gridCol w:w="709"/>
        <w:gridCol w:w="708"/>
        <w:gridCol w:w="993"/>
      </w:tblGrid>
      <w:tr w:rsidR="00465C54" w:rsidRPr="00C2354D" w:rsidTr="00E26E01">
        <w:tc>
          <w:tcPr>
            <w:tcW w:w="1891" w:type="dxa"/>
            <w:shd w:val="clear" w:color="auto" w:fill="auto"/>
          </w:tcPr>
          <w:p w:rsidR="00465C54" w:rsidRPr="00C2354D" w:rsidRDefault="00465C54" w:rsidP="00465C54">
            <w:pPr>
              <w:jc w:val="center"/>
              <w:rPr>
                <w:rFonts w:ascii="Times New Roman" w:hAnsi="Times New Roman" w:cs="Times New Roman"/>
                <w:b/>
                <w:sz w:val="24"/>
                <w:szCs w:val="24"/>
              </w:rPr>
            </w:pPr>
            <w:r w:rsidRPr="00C2354D">
              <w:rPr>
                <w:rFonts w:ascii="Times New Roman" w:hAnsi="Times New Roman" w:cs="Times New Roman"/>
                <w:b/>
                <w:sz w:val="24"/>
                <w:szCs w:val="24"/>
              </w:rPr>
              <w:t>Завдання</w:t>
            </w:r>
            <w:r>
              <w:rPr>
                <w:rFonts w:ascii="Times New Roman" w:hAnsi="Times New Roman" w:cs="Times New Roman"/>
                <w:b/>
                <w:sz w:val="24"/>
                <w:szCs w:val="24"/>
              </w:rPr>
              <w:t xml:space="preserve"> </w:t>
            </w:r>
            <w:r w:rsidRPr="00C2354D">
              <w:rPr>
                <w:rFonts w:ascii="Times New Roman" w:hAnsi="Times New Roman" w:cs="Times New Roman"/>
                <w:b/>
                <w:sz w:val="24"/>
                <w:szCs w:val="24"/>
              </w:rPr>
              <w:t>Стратегії</w:t>
            </w:r>
          </w:p>
        </w:tc>
        <w:tc>
          <w:tcPr>
            <w:tcW w:w="4596" w:type="dxa"/>
            <w:gridSpan w:val="2"/>
          </w:tcPr>
          <w:p w:rsidR="00465C54" w:rsidRPr="00C2354D" w:rsidRDefault="00465C54" w:rsidP="00465C54">
            <w:pPr>
              <w:ind w:firstLine="34"/>
              <w:jc w:val="center"/>
              <w:rPr>
                <w:rFonts w:ascii="Times New Roman" w:hAnsi="Times New Roman" w:cs="Times New Roman"/>
                <w:b/>
                <w:sz w:val="24"/>
                <w:szCs w:val="24"/>
              </w:rPr>
            </w:pPr>
            <w:r w:rsidRPr="00C2354D">
              <w:rPr>
                <w:rFonts w:ascii="Times New Roman" w:hAnsi="Times New Roman" w:cs="Times New Roman"/>
                <w:b/>
                <w:sz w:val="24"/>
                <w:szCs w:val="24"/>
              </w:rPr>
              <w:t>Номер і назвапроекту</w:t>
            </w:r>
          </w:p>
        </w:tc>
        <w:tc>
          <w:tcPr>
            <w:tcW w:w="709" w:type="dxa"/>
          </w:tcPr>
          <w:p w:rsidR="00465C54" w:rsidRPr="000C2AF6" w:rsidRDefault="00465C54" w:rsidP="00465C54">
            <w:pPr>
              <w:jc w:val="center"/>
              <w:rPr>
                <w:rFonts w:ascii="Times New Roman" w:hAnsi="Times New Roman" w:cs="Times New Roman"/>
                <w:b/>
                <w:sz w:val="22"/>
              </w:rPr>
            </w:pPr>
            <w:r w:rsidRPr="000C2AF6">
              <w:rPr>
                <w:rFonts w:ascii="Times New Roman" w:hAnsi="Times New Roman" w:cs="Times New Roman"/>
                <w:b/>
                <w:sz w:val="22"/>
              </w:rPr>
              <w:t>2020</w:t>
            </w:r>
          </w:p>
        </w:tc>
        <w:tc>
          <w:tcPr>
            <w:tcW w:w="709" w:type="dxa"/>
          </w:tcPr>
          <w:p w:rsidR="00465C54" w:rsidRPr="000C2AF6" w:rsidRDefault="00465C54" w:rsidP="00465C54">
            <w:pPr>
              <w:jc w:val="center"/>
              <w:rPr>
                <w:rFonts w:ascii="Times New Roman" w:hAnsi="Times New Roman" w:cs="Times New Roman"/>
                <w:b/>
                <w:sz w:val="22"/>
              </w:rPr>
            </w:pPr>
            <w:r w:rsidRPr="000C2AF6">
              <w:rPr>
                <w:rFonts w:ascii="Times New Roman" w:hAnsi="Times New Roman" w:cs="Times New Roman"/>
                <w:b/>
                <w:sz w:val="22"/>
              </w:rPr>
              <w:t>2021</w:t>
            </w:r>
          </w:p>
        </w:tc>
        <w:tc>
          <w:tcPr>
            <w:tcW w:w="708" w:type="dxa"/>
          </w:tcPr>
          <w:p w:rsidR="00465C54" w:rsidRPr="000C2AF6" w:rsidRDefault="00465C54" w:rsidP="00465C54">
            <w:pPr>
              <w:jc w:val="center"/>
              <w:rPr>
                <w:rFonts w:ascii="Times New Roman" w:hAnsi="Times New Roman" w:cs="Times New Roman"/>
                <w:b/>
                <w:sz w:val="22"/>
              </w:rPr>
            </w:pPr>
            <w:r w:rsidRPr="000C2AF6">
              <w:rPr>
                <w:rFonts w:ascii="Times New Roman" w:hAnsi="Times New Roman" w:cs="Times New Roman"/>
                <w:b/>
                <w:sz w:val="22"/>
              </w:rPr>
              <w:t>2022</w:t>
            </w:r>
          </w:p>
        </w:tc>
        <w:tc>
          <w:tcPr>
            <w:tcW w:w="993" w:type="dxa"/>
            <w:shd w:val="clear" w:color="auto" w:fill="auto"/>
          </w:tcPr>
          <w:p w:rsidR="00465C54" w:rsidRPr="004642B4" w:rsidRDefault="00465C54" w:rsidP="00465C54">
            <w:pPr>
              <w:jc w:val="center"/>
              <w:rPr>
                <w:rFonts w:ascii="Times New Roman" w:hAnsi="Times New Roman" w:cs="Times New Roman"/>
                <w:b/>
                <w:sz w:val="20"/>
                <w:szCs w:val="20"/>
              </w:rPr>
            </w:pPr>
            <w:r w:rsidRPr="004642B4">
              <w:rPr>
                <w:rFonts w:ascii="Times New Roman" w:hAnsi="Times New Roman" w:cs="Times New Roman"/>
                <w:b/>
                <w:sz w:val="20"/>
                <w:szCs w:val="20"/>
              </w:rPr>
              <w:t>РАЗОМ</w:t>
            </w:r>
          </w:p>
        </w:tc>
      </w:tr>
      <w:tr w:rsidR="00E26E01" w:rsidRPr="001F43E5" w:rsidTr="00E26E01">
        <w:tc>
          <w:tcPr>
            <w:tcW w:w="1891" w:type="dxa"/>
            <w:vMerge w:val="restart"/>
            <w:shd w:val="clear" w:color="auto" w:fill="auto"/>
          </w:tcPr>
          <w:p w:rsidR="00465C54" w:rsidRPr="00C46F88" w:rsidRDefault="00465C54" w:rsidP="00465C54">
            <w:pPr>
              <w:rPr>
                <w:rFonts w:ascii="Times New Roman" w:hAnsi="Times New Roman" w:cs="Times New Roman"/>
                <w:b/>
                <w:sz w:val="22"/>
                <w:lang w:val="ru-RU"/>
              </w:rPr>
            </w:pPr>
            <w:r w:rsidRPr="00C36284">
              <w:rPr>
                <w:rFonts w:ascii="Times New Roman" w:hAnsi="Times New Roman" w:cs="Times New Roman"/>
                <w:sz w:val="24"/>
                <w:szCs w:val="24"/>
                <w:lang w:val="ru-RU"/>
              </w:rPr>
              <w:t>1.1.1. Підтримка</w:t>
            </w:r>
            <w:r w:rsidRPr="00465C54">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розвитку малого підприємництва</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сільськогосподарського</w:t>
            </w:r>
            <w:r w:rsidR="004642B4" w:rsidRPr="004642B4">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спрямування та у сфері</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побутового</w:t>
            </w:r>
            <w:r w:rsidR="004642B4" w:rsidRPr="004642B4">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обслуговування</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населення</w:t>
            </w: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1</w:t>
            </w:r>
          </w:p>
        </w:tc>
        <w:tc>
          <w:tcPr>
            <w:tcW w:w="3969" w:type="dxa"/>
            <w:shd w:val="clear" w:color="auto" w:fill="auto"/>
          </w:tcPr>
          <w:p w:rsidR="00465C54" w:rsidRPr="00507FC7" w:rsidRDefault="00465C54" w:rsidP="00465C54">
            <w:pPr>
              <w:ind w:firstLine="34"/>
              <w:rPr>
                <w:rFonts w:ascii="Times New Roman" w:hAnsi="Times New Roman" w:cs="Times New Roman"/>
                <w:sz w:val="24"/>
                <w:szCs w:val="24"/>
                <w:lang w:val="ru-RU"/>
              </w:rPr>
            </w:pPr>
            <w:r w:rsidRPr="00507FC7">
              <w:rPr>
                <w:rFonts w:ascii="Times New Roman" w:hAnsi="Times New Roman" w:cs="Times New Roman"/>
                <w:bCs/>
                <w:iCs/>
                <w:sz w:val="24"/>
                <w:szCs w:val="24"/>
                <w:lang w:val="ru-RU" w:eastAsia="it-IT"/>
              </w:rPr>
              <w:t>Інформаційна підтримка диверсифікації</w:t>
            </w:r>
            <w:r w:rsidR="00E26E01" w:rsidRPr="00507FC7">
              <w:rPr>
                <w:rFonts w:ascii="Times New Roman" w:hAnsi="Times New Roman" w:cs="Times New Roman"/>
                <w:bCs/>
                <w:iCs/>
                <w:sz w:val="24"/>
                <w:szCs w:val="24"/>
                <w:lang w:val="ru-RU" w:eastAsia="it-IT"/>
              </w:rPr>
              <w:t xml:space="preserve"> </w:t>
            </w:r>
            <w:r w:rsidRPr="00507FC7">
              <w:rPr>
                <w:rFonts w:ascii="Times New Roman" w:hAnsi="Times New Roman" w:cs="Times New Roman"/>
                <w:bCs/>
                <w:iCs/>
                <w:sz w:val="24"/>
                <w:szCs w:val="24"/>
                <w:lang w:val="ru-RU" w:eastAsia="it-IT"/>
              </w:rPr>
              <w:t>виробництва</w:t>
            </w:r>
            <w:r w:rsidR="00E26E01" w:rsidRPr="00507FC7">
              <w:rPr>
                <w:rFonts w:ascii="Times New Roman" w:hAnsi="Times New Roman" w:cs="Times New Roman"/>
                <w:bCs/>
                <w:iCs/>
                <w:sz w:val="24"/>
                <w:szCs w:val="24"/>
                <w:lang w:val="ru-RU" w:eastAsia="it-IT"/>
              </w:rPr>
              <w:t xml:space="preserve"> </w:t>
            </w:r>
            <w:r w:rsidRPr="00507FC7">
              <w:rPr>
                <w:rFonts w:ascii="Times New Roman" w:hAnsi="Times New Roman" w:cs="Times New Roman"/>
                <w:bCs/>
                <w:iCs/>
                <w:sz w:val="24"/>
                <w:szCs w:val="24"/>
                <w:lang w:val="ru-RU" w:eastAsia="it-IT"/>
              </w:rPr>
              <w:t>сільських</w:t>
            </w:r>
            <w:r w:rsidR="00E26E01" w:rsidRPr="00507FC7">
              <w:rPr>
                <w:rFonts w:ascii="Times New Roman" w:hAnsi="Times New Roman" w:cs="Times New Roman"/>
                <w:bCs/>
                <w:iCs/>
                <w:sz w:val="24"/>
                <w:szCs w:val="24"/>
                <w:lang w:val="ru-RU" w:eastAsia="it-IT"/>
              </w:rPr>
              <w:t xml:space="preserve"> </w:t>
            </w:r>
            <w:r w:rsidRPr="00507FC7">
              <w:rPr>
                <w:rFonts w:ascii="Times New Roman" w:hAnsi="Times New Roman" w:cs="Times New Roman"/>
                <w:bCs/>
                <w:iCs/>
                <w:sz w:val="24"/>
                <w:szCs w:val="24"/>
                <w:lang w:val="ru-RU" w:eastAsia="it-IT"/>
              </w:rPr>
              <w:t>домогосподарств</w:t>
            </w: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p>
        </w:tc>
        <w:tc>
          <w:tcPr>
            <w:tcW w:w="709" w:type="dxa"/>
          </w:tcPr>
          <w:p w:rsidR="00465C54" w:rsidRPr="00507FC7" w:rsidRDefault="00465C54" w:rsidP="00465C54">
            <w:pPr>
              <w:ind w:firstLine="34"/>
              <w:jc w:val="center"/>
              <w:rPr>
                <w:rFonts w:ascii="Times New Roman" w:hAnsi="Times New Roman" w:cs="Times New Roman"/>
                <w:b/>
                <w:color w:val="000000" w:themeColor="text1"/>
                <w:sz w:val="20"/>
                <w:szCs w:val="20"/>
                <w:lang w:val="ru-RU"/>
              </w:rPr>
            </w:pPr>
            <w:r w:rsidRPr="00507FC7">
              <w:rPr>
                <w:rFonts w:ascii="Times New Roman" w:hAnsi="Times New Roman" w:cs="Times New Roman"/>
                <w:b/>
                <w:color w:val="000000" w:themeColor="text1"/>
                <w:sz w:val="20"/>
                <w:szCs w:val="20"/>
                <w:lang w:val="ru-RU"/>
              </w:rPr>
              <w:t>100</w:t>
            </w:r>
          </w:p>
        </w:tc>
        <w:tc>
          <w:tcPr>
            <w:tcW w:w="708" w:type="dxa"/>
          </w:tcPr>
          <w:p w:rsidR="00465C54" w:rsidRPr="00507FC7" w:rsidRDefault="00465C54" w:rsidP="00465C54">
            <w:pPr>
              <w:ind w:firstLine="34"/>
              <w:jc w:val="center"/>
              <w:rPr>
                <w:rFonts w:ascii="Times New Roman" w:hAnsi="Times New Roman" w:cs="Times New Roman"/>
                <w:b/>
                <w:color w:val="000000" w:themeColor="text1"/>
                <w:sz w:val="20"/>
                <w:szCs w:val="20"/>
                <w:lang w:val="ru-RU"/>
              </w:rPr>
            </w:pPr>
            <w:r w:rsidRPr="00507FC7">
              <w:rPr>
                <w:rFonts w:ascii="Times New Roman" w:hAnsi="Times New Roman" w:cs="Times New Roman"/>
                <w:b/>
                <w:color w:val="000000" w:themeColor="text1"/>
                <w:sz w:val="20"/>
                <w:szCs w:val="20"/>
                <w:lang w:val="ru-RU"/>
              </w:rPr>
              <w:t>100</w:t>
            </w:r>
          </w:p>
        </w:tc>
        <w:tc>
          <w:tcPr>
            <w:tcW w:w="993" w:type="dxa"/>
            <w:shd w:val="clear" w:color="auto" w:fill="auto"/>
          </w:tcPr>
          <w:p w:rsidR="00465C54" w:rsidRPr="00507FC7" w:rsidRDefault="00465C54" w:rsidP="00465C54">
            <w:pPr>
              <w:ind w:firstLine="34"/>
              <w:jc w:val="center"/>
              <w:rPr>
                <w:rFonts w:ascii="Times New Roman" w:hAnsi="Times New Roman" w:cs="Times New Roman"/>
                <w:b/>
                <w:color w:val="000000" w:themeColor="text1"/>
                <w:sz w:val="20"/>
                <w:szCs w:val="20"/>
                <w:lang w:val="ru-RU"/>
              </w:rPr>
            </w:pPr>
            <w:r w:rsidRPr="00507FC7">
              <w:rPr>
                <w:rFonts w:ascii="Times New Roman" w:hAnsi="Times New Roman" w:cs="Times New Roman"/>
                <w:b/>
                <w:color w:val="000000" w:themeColor="text1"/>
                <w:sz w:val="20"/>
                <w:szCs w:val="20"/>
                <w:lang w:val="ru-RU"/>
              </w:rPr>
              <w:t>200</w:t>
            </w:r>
          </w:p>
        </w:tc>
      </w:tr>
      <w:tr w:rsidR="00E26E01" w:rsidRPr="001F43E5" w:rsidTr="00E26E01">
        <w:tc>
          <w:tcPr>
            <w:tcW w:w="1891" w:type="dxa"/>
            <w:vMerge/>
            <w:shd w:val="clear" w:color="auto" w:fill="auto"/>
          </w:tcPr>
          <w:p w:rsidR="00465C54" w:rsidRPr="00C36284" w:rsidRDefault="00465C54" w:rsidP="00465C54">
            <w:pPr>
              <w:rPr>
                <w:rFonts w:ascii="Times New Roman" w:hAnsi="Times New Roman" w:cs="Times New Roman"/>
                <w:sz w:val="24"/>
                <w:szCs w:val="24"/>
                <w:lang w:val="ru-RU"/>
              </w:rPr>
            </w:pP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2</w:t>
            </w:r>
          </w:p>
        </w:tc>
        <w:tc>
          <w:tcPr>
            <w:tcW w:w="3969" w:type="dxa"/>
            <w:shd w:val="clear" w:color="auto" w:fill="auto"/>
          </w:tcPr>
          <w:p w:rsidR="00465C54" w:rsidRPr="00507FC7" w:rsidRDefault="00465C54" w:rsidP="00465C54">
            <w:pPr>
              <w:ind w:firstLine="34"/>
              <w:rPr>
                <w:rFonts w:ascii="Times New Roman" w:hAnsi="Times New Roman" w:cs="Times New Roman"/>
                <w:sz w:val="24"/>
                <w:szCs w:val="24"/>
                <w:lang w:val="ru-RU"/>
              </w:rPr>
            </w:pPr>
            <w:r w:rsidRPr="00507FC7">
              <w:rPr>
                <w:rFonts w:ascii="Times New Roman" w:hAnsi="Times New Roman" w:cs="Times New Roman"/>
                <w:sz w:val="24"/>
                <w:szCs w:val="24"/>
                <w:lang w:val="uk-UA"/>
              </w:rPr>
              <w:t>Підтримка розвитку сільськогосподарської кооперації в</w:t>
            </w:r>
            <w:r w:rsidR="00E26E01" w:rsidRPr="00507FC7">
              <w:rPr>
                <w:rFonts w:ascii="Times New Roman" w:hAnsi="Times New Roman" w:cs="Times New Roman"/>
                <w:sz w:val="24"/>
                <w:szCs w:val="24"/>
                <w:lang w:val="ru-RU"/>
              </w:rPr>
              <w:t xml:space="preserve"> </w:t>
            </w:r>
            <w:r w:rsidRPr="00507FC7">
              <w:rPr>
                <w:rFonts w:ascii="Times New Roman" w:hAnsi="Times New Roman" w:cs="Times New Roman"/>
                <w:sz w:val="24"/>
                <w:szCs w:val="24"/>
                <w:lang w:val="uk-UA"/>
              </w:rPr>
              <w:t>Нижньодуванській громаді</w:t>
            </w: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p>
        </w:tc>
        <w:tc>
          <w:tcPr>
            <w:tcW w:w="709" w:type="dxa"/>
          </w:tcPr>
          <w:p w:rsidR="00465C54" w:rsidRPr="00507FC7" w:rsidRDefault="00465C54" w:rsidP="00465C54">
            <w:pPr>
              <w:ind w:firstLine="34"/>
              <w:jc w:val="center"/>
              <w:rPr>
                <w:rFonts w:ascii="Times New Roman" w:hAnsi="Times New Roman" w:cs="Times New Roman"/>
                <w:b/>
                <w:color w:val="000000" w:themeColor="text1"/>
                <w:sz w:val="20"/>
                <w:szCs w:val="20"/>
                <w:lang w:val="ru-RU"/>
              </w:rPr>
            </w:pPr>
            <w:r w:rsidRPr="00507FC7">
              <w:rPr>
                <w:rFonts w:ascii="Times New Roman" w:hAnsi="Times New Roman" w:cs="Times New Roman"/>
                <w:b/>
                <w:color w:val="000000" w:themeColor="text1"/>
                <w:sz w:val="20"/>
                <w:szCs w:val="20"/>
                <w:lang w:val="ru-RU"/>
              </w:rPr>
              <w:t>100</w:t>
            </w:r>
          </w:p>
        </w:tc>
        <w:tc>
          <w:tcPr>
            <w:tcW w:w="708" w:type="dxa"/>
          </w:tcPr>
          <w:p w:rsidR="00465C54" w:rsidRPr="00507FC7" w:rsidRDefault="00465C54" w:rsidP="00465C54">
            <w:pPr>
              <w:ind w:firstLine="34"/>
              <w:jc w:val="center"/>
              <w:rPr>
                <w:rFonts w:ascii="Times New Roman" w:hAnsi="Times New Roman" w:cs="Times New Roman"/>
                <w:b/>
                <w:color w:val="000000" w:themeColor="text1"/>
                <w:sz w:val="20"/>
                <w:szCs w:val="20"/>
                <w:lang w:val="ru-RU"/>
              </w:rPr>
            </w:pPr>
            <w:r w:rsidRPr="00507FC7">
              <w:rPr>
                <w:rFonts w:ascii="Times New Roman" w:hAnsi="Times New Roman" w:cs="Times New Roman"/>
                <w:b/>
                <w:color w:val="000000" w:themeColor="text1"/>
                <w:sz w:val="20"/>
                <w:szCs w:val="20"/>
                <w:lang w:val="ru-RU"/>
              </w:rPr>
              <w:t>200</w:t>
            </w:r>
          </w:p>
        </w:tc>
        <w:tc>
          <w:tcPr>
            <w:tcW w:w="993" w:type="dxa"/>
            <w:shd w:val="clear" w:color="auto" w:fill="auto"/>
          </w:tcPr>
          <w:p w:rsidR="00465C54" w:rsidRPr="00507FC7" w:rsidRDefault="00465C54" w:rsidP="00465C54">
            <w:pPr>
              <w:ind w:firstLine="34"/>
              <w:jc w:val="center"/>
              <w:rPr>
                <w:rFonts w:ascii="Times New Roman" w:hAnsi="Times New Roman" w:cs="Times New Roman"/>
                <w:b/>
                <w:color w:val="000000" w:themeColor="text1"/>
                <w:sz w:val="20"/>
                <w:szCs w:val="20"/>
                <w:lang w:val="ru-RU"/>
              </w:rPr>
            </w:pPr>
            <w:r w:rsidRPr="00507FC7">
              <w:rPr>
                <w:rFonts w:ascii="Times New Roman" w:hAnsi="Times New Roman" w:cs="Times New Roman"/>
                <w:b/>
                <w:color w:val="000000" w:themeColor="text1"/>
                <w:sz w:val="20"/>
                <w:szCs w:val="20"/>
                <w:lang w:val="ru-RU"/>
              </w:rPr>
              <w:t>300</w:t>
            </w:r>
          </w:p>
        </w:tc>
      </w:tr>
      <w:tr w:rsidR="00E26E01" w:rsidRPr="00BE0E84" w:rsidTr="00E26E01">
        <w:tc>
          <w:tcPr>
            <w:tcW w:w="1891" w:type="dxa"/>
            <w:shd w:val="clear" w:color="auto" w:fill="auto"/>
          </w:tcPr>
          <w:p w:rsidR="00465C54" w:rsidRPr="00C46F88" w:rsidRDefault="00465C54" w:rsidP="00465C54">
            <w:pPr>
              <w:rPr>
                <w:rFonts w:ascii="Times New Roman" w:hAnsi="Times New Roman" w:cs="Times New Roman"/>
                <w:b/>
                <w:sz w:val="22"/>
                <w:lang w:val="ru-RU"/>
              </w:rPr>
            </w:pPr>
            <w:r w:rsidRPr="00AA2F99">
              <w:rPr>
                <w:rFonts w:ascii="Times New Roman" w:hAnsi="Times New Roman" w:cs="Times New Roman"/>
                <w:iCs/>
                <w:sz w:val="24"/>
                <w:szCs w:val="24"/>
                <w:lang w:eastAsia="uk-UA"/>
              </w:rPr>
              <w:t>1.1.2.</w:t>
            </w:r>
            <w:r w:rsidRPr="00A978E7">
              <w:rPr>
                <w:rFonts w:ascii="Times New Roman" w:hAnsi="Times New Roman" w:cs="Times New Roman"/>
                <w:iCs/>
                <w:sz w:val="24"/>
                <w:szCs w:val="24"/>
                <w:lang w:eastAsia="uk-UA"/>
              </w:rPr>
              <w:t>Розробка</w:t>
            </w:r>
            <w:r w:rsidR="00E26E01">
              <w:rPr>
                <w:rFonts w:ascii="Times New Roman" w:hAnsi="Times New Roman" w:cs="Times New Roman"/>
                <w:iCs/>
                <w:sz w:val="24"/>
                <w:szCs w:val="24"/>
                <w:lang w:eastAsia="uk-UA"/>
              </w:rPr>
              <w:t xml:space="preserve"> </w:t>
            </w:r>
            <w:r w:rsidRPr="00A978E7">
              <w:rPr>
                <w:rFonts w:ascii="Times New Roman" w:hAnsi="Times New Roman" w:cs="Times New Roman"/>
                <w:iCs/>
                <w:sz w:val="24"/>
                <w:szCs w:val="24"/>
                <w:lang w:eastAsia="uk-UA"/>
              </w:rPr>
              <w:t>містобудівної</w:t>
            </w:r>
            <w:r w:rsidR="00E26E01">
              <w:rPr>
                <w:rFonts w:ascii="Times New Roman" w:hAnsi="Times New Roman" w:cs="Times New Roman"/>
                <w:iCs/>
                <w:sz w:val="24"/>
                <w:szCs w:val="24"/>
                <w:lang w:eastAsia="uk-UA"/>
              </w:rPr>
              <w:t xml:space="preserve"> </w:t>
            </w:r>
            <w:r w:rsidRPr="00A978E7">
              <w:rPr>
                <w:rFonts w:ascii="Times New Roman" w:hAnsi="Times New Roman" w:cs="Times New Roman"/>
                <w:iCs/>
                <w:sz w:val="24"/>
                <w:szCs w:val="24"/>
                <w:lang w:eastAsia="uk-UA"/>
              </w:rPr>
              <w:t>документації</w:t>
            </w: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3</w:t>
            </w:r>
          </w:p>
        </w:tc>
        <w:tc>
          <w:tcPr>
            <w:tcW w:w="3969" w:type="dxa"/>
            <w:shd w:val="clear" w:color="auto" w:fill="auto"/>
          </w:tcPr>
          <w:p w:rsidR="00465C54" w:rsidRPr="00507FC7" w:rsidRDefault="00465C54" w:rsidP="00465C54">
            <w:pPr>
              <w:ind w:firstLine="34"/>
              <w:rPr>
                <w:rFonts w:ascii="Times New Roman" w:hAnsi="Times New Roman" w:cs="Times New Roman"/>
                <w:sz w:val="24"/>
                <w:szCs w:val="24"/>
                <w:lang w:val="ru-RU"/>
              </w:rPr>
            </w:pPr>
            <w:r w:rsidRPr="00507FC7">
              <w:rPr>
                <w:rFonts w:ascii="Times New Roman" w:hAnsi="Times New Roman" w:cs="Times New Roman"/>
                <w:sz w:val="24"/>
                <w:szCs w:val="24"/>
                <w:lang w:val="ru-RU" w:eastAsia="it-IT"/>
              </w:rPr>
              <w:t>Виготовлення</w:t>
            </w:r>
            <w:r w:rsidR="00E26E01" w:rsidRPr="00507FC7">
              <w:rPr>
                <w:rFonts w:ascii="Times New Roman" w:hAnsi="Times New Roman" w:cs="Times New Roman"/>
                <w:sz w:val="24"/>
                <w:szCs w:val="24"/>
                <w:lang w:val="ru-RU" w:eastAsia="it-IT"/>
              </w:rPr>
              <w:t xml:space="preserve"> </w:t>
            </w:r>
            <w:r w:rsidRPr="00507FC7">
              <w:rPr>
                <w:rFonts w:ascii="Times New Roman" w:hAnsi="Times New Roman" w:cs="Times New Roman"/>
                <w:sz w:val="24"/>
                <w:szCs w:val="24"/>
                <w:lang w:val="ru-RU" w:eastAsia="it-IT"/>
              </w:rPr>
              <w:t>містобудівної</w:t>
            </w:r>
            <w:r w:rsidR="00E26E01" w:rsidRPr="00507FC7">
              <w:rPr>
                <w:rFonts w:ascii="Times New Roman" w:hAnsi="Times New Roman" w:cs="Times New Roman"/>
                <w:sz w:val="24"/>
                <w:szCs w:val="24"/>
                <w:lang w:val="ru-RU" w:eastAsia="it-IT"/>
              </w:rPr>
              <w:t xml:space="preserve"> </w:t>
            </w:r>
            <w:r w:rsidRPr="00507FC7">
              <w:rPr>
                <w:rFonts w:ascii="Times New Roman" w:hAnsi="Times New Roman" w:cs="Times New Roman"/>
                <w:sz w:val="24"/>
                <w:szCs w:val="24"/>
                <w:lang w:val="ru-RU" w:eastAsia="it-IT"/>
              </w:rPr>
              <w:t>документації на території</w:t>
            </w:r>
            <w:r w:rsidR="00E26E01" w:rsidRPr="00507FC7">
              <w:rPr>
                <w:rFonts w:ascii="Times New Roman" w:hAnsi="Times New Roman" w:cs="Times New Roman"/>
                <w:sz w:val="24"/>
                <w:szCs w:val="24"/>
                <w:lang w:val="ru-RU" w:eastAsia="it-IT"/>
              </w:rPr>
              <w:t xml:space="preserve"> </w:t>
            </w:r>
            <w:r w:rsidRPr="00507FC7">
              <w:rPr>
                <w:rFonts w:ascii="Times New Roman" w:hAnsi="Times New Roman" w:cs="Times New Roman"/>
                <w:sz w:val="24"/>
                <w:szCs w:val="24"/>
                <w:lang w:val="ru-RU" w:eastAsia="it-IT"/>
              </w:rPr>
              <w:t>Нижньодуванської ОТГ</w:t>
            </w: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p>
        </w:tc>
        <w:tc>
          <w:tcPr>
            <w:tcW w:w="708" w:type="dxa"/>
          </w:tcPr>
          <w:p w:rsidR="00465C54" w:rsidRPr="00507FC7" w:rsidRDefault="00465C54" w:rsidP="00465C54">
            <w:pPr>
              <w:ind w:firstLine="34"/>
              <w:jc w:val="center"/>
              <w:rPr>
                <w:rFonts w:ascii="Times New Roman" w:hAnsi="Times New Roman" w:cs="Times New Roman"/>
                <w:b/>
                <w:color w:val="000000" w:themeColor="text1"/>
                <w:sz w:val="20"/>
                <w:szCs w:val="20"/>
                <w:lang w:val="ru-RU"/>
              </w:rPr>
            </w:pPr>
            <w:r w:rsidRPr="00507FC7">
              <w:rPr>
                <w:rFonts w:ascii="Times New Roman" w:hAnsi="Times New Roman" w:cs="Times New Roman"/>
                <w:b/>
                <w:color w:val="000000" w:themeColor="text1"/>
                <w:sz w:val="20"/>
                <w:szCs w:val="20"/>
                <w:lang w:val="ru-RU"/>
              </w:rPr>
              <w:t>800</w:t>
            </w:r>
          </w:p>
        </w:tc>
        <w:tc>
          <w:tcPr>
            <w:tcW w:w="993" w:type="dxa"/>
            <w:shd w:val="clear" w:color="auto" w:fill="auto"/>
          </w:tcPr>
          <w:p w:rsidR="00465C54" w:rsidRPr="00507FC7" w:rsidRDefault="00465C54" w:rsidP="00465C54">
            <w:pPr>
              <w:ind w:firstLine="34"/>
              <w:jc w:val="center"/>
              <w:rPr>
                <w:rFonts w:ascii="Times New Roman" w:hAnsi="Times New Roman" w:cs="Times New Roman"/>
                <w:b/>
                <w:color w:val="000000" w:themeColor="text1"/>
                <w:sz w:val="20"/>
                <w:szCs w:val="20"/>
                <w:lang w:val="ru-RU"/>
              </w:rPr>
            </w:pPr>
            <w:r w:rsidRPr="00507FC7">
              <w:rPr>
                <w:rFonts w:ascii="Times New Roman" w:hAnsi="Times New Roman" w:cs="Times New Roman"/>
                <w:b/>
                <w:color w:val="000000" w:themeColor="text1"/>
                <w:sz w:val="20"/>
                <w:szCs w:val="20"/>
                <w:lang w:val="ru-RU"/>
              </w:rPr>
              <w:t>800</w:t>
            </w:r>
          </w:p>
        </w:tc>
      </w:tr>
      <w:tr w:rsidR="00E26E01" w:rsidRPr="001F43E5" w:rsidTr="00E26E01">
        <w:tc>
          <w:tcPr>
            <w:tcW w:w="1891" w:type="dxa"/>
            <w:shd w:val="clear" w:color="auto" w:fill="auto"/>
          </w:tcPr>
          <w:p w:rsidR="00465C54" w:rsidRPr="00C46F88" w:rsidRDefault="00465C54" w:rsidP="00465C54">
            <w:pPr>
              <w:rPr>
                <w:rFonts w:ascii="Times New Roman" w:hAnsi="Times New Roman" w:cs="Times New Roman"/>
                <w:b/>
                <w:sz w:val="22"/>
                <w:lang w:val="ru-RU"/>
              </w:rPr>
            </w:pPr>
            <w:r w:rsidRPr="00C36284">
              <w:rPr>
                <w:rFonts w:ascii="Times New Roman" w:hAnsi="Times New Roman" w:cs="Times New Roman"/>
                <w:sz w:val="24"/>
                <w:szCs w:val="24"/>
                <w:lang w:val="ru-RU"/>
              </w:rPr>
              <w:t>1.1.3. Навчально-консультативнапідтримка</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індивідуальних с/г виробників</w:t>
            </w: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4</w:t>
            </w:r>
          </w:p>
        </w:tc>
        <w:tc>
          <w:tcPr>
            <w:tcW w:w="3969" w:type="dxa"/>
            <w:shd w:val="clear" w:color="auto" w:fill="auto"/>
          </w:tcPr>
          <w:p w:rsidR="00465C54" w:rsidRPr="00507FC7" w:rsidRDefault="00465C54" w:rsidP="00465C54">
            <w:pPr>
              <w:rPr>
                <w:rFonts w:ascii="Times New Roman" w:hAnsi="Times New Roman" w:cs="Times New Roman"/>
                <w:sz w:val="24"/>
                <w:szCs w:val="24"/>
                <w:lang w:val="ru-RU"/>
              </w:rPr>
            </w:pPr>
            <w:r w:rsidRPr="00507FC7">
              <w:rPr>
                <w:rFonts w:ascii="Times New Roman" w:hAnsi="Times New Roman" w:cs="Times New Roman"/>
                <w:sz w:val="24"/>
                <w:szCs w:val="24"/>
                <w:lang w:val="ru-RU"/>
              </w:rPr>
              <w:t>Проведення циклу навчальних</w:t>
            </w:r>
            <w:r w:rsidR="00E26E01" w:rsidRPr="00507FC7">
              <w:rPr>
                <w:rFonts w:ascii="Times New Roman" w:hAnsi="Times New Roman" w:cs="Times New Roman"/>
                <w:sz w:val="24"/>
                <w:szCs w:val="24"/>
                <w:lang w:val="ru-RU"/>
              </w:rPr>
              <w:t xml:space="preserve"> </w:t>
            </w:r>
            <w:r w:rsidRPr="00507FC7">
              <w:rPr>
                <w:rFonts w:ascii="Times New Roman" w:hAnsi="Times New Roman" w:cs="Times New Roman"/>
                <w:sz w:val="24"/>
                <w:szCs w:val="24"/>
                <w:lang w:val="ru-RU"/>
              </w:rPr>
              <w:t>семінарів для індивідуальних с/г виробників</w:t>
            </w: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p>
        </w:tc>
        <w:tc>
          <w:tcPr>
            <w:tcW w:w="709" w:type="dxa"/>
          </w:tcPr>
          <w:p w:rsidR="00465C54" w:rsidRPr="00507FC7" w:rsidRDefault="00465C54" w:rsidP="00465C54">
            <w:pPr>
              <w:ind w:firstLine="34"/>
              <w:jc w:val="center"/>
              <w:rPr>
                <w:rFonts w:ascii="Times New Roman" w:hAnsi="Times New Roman" w:cs="Times New Roman"/>
                <w:b/>
                <w:color w:val="000000" w:themeColor="text1"/>
                <w:sz w:val="20"/>
                <w:szCs w:val="20"/>
                <w:lang w:val="ru-RU"/>
              </w:rPr>
            </w:pPr>
            <w:r w:rsidRPr="00507FC7">
              <w:rPr>
                <w:rFonts w:ascii="Times New Roman" w:hAnsi="Times New Roman" w:cs="Times New Roman"/>
                <w:b/>
                <w:color w:val="000000" w:themeColor="text1"/>
                <w:sz w:val="20"/>
                <w:szCs w:val="20"/>
                <w:lang w:val="ru-RU"/>
              </w:rPr>
              <w:t>100</w:t>
            </w:r>
          </w:p>
        </w:tc>
        <w:tc>
          <w:tcPr>
            <w:tcW w:w="708" w:type="dxa"/>
          </w:tcPr>
          <w:p w:rsidR="00465C54" w:rsidRPr="00507FC7" w:rsidRDefault="00465C54" w:rsidP="00465C54">
            <w:pPr>
              <w:ind w:firstLine="34"/>
              <w:jc w:val="center"/>
              <w:rPr>
                <w:rFonts w:ascii="Times New Roman" w:hAnsi="Times New Roman" w:cs="Times New Roman"/>
                <w:b/>
                <w:color w:val="000000" w:themeColor="text1"/>
                <w:sz w:val="20"/>
                <w:szCs w:val="20"/>
                <w:lang w:val="ru-RU"/>
              </w:rPr>
            </w:pPr>
            <w:r w:rsidRPr="00507FC7">
              <w:rPr>
                <w:rFonts w:ascii="Times New Roman" w:hAnsi="Times New Roman" w:cs="Times New Roman"/>
                <w:b/>
                <w:color w:val="000000" w:themeColor="text1"/>
                <w:sz w:val="20"/>
                <w:szCs w:val="20"/>
                <w:lang w:val="ru-RU"/>
              </w:rPr>
              <w:t>100</w:t>
            </w:r>
          </w:p>
        </w:tc>
        <w:tc>
          <w:tcPr>
            <w:tcW w:w="993" w:type="dxa"/>
            <w:shd w:val="clear" w:color="auto" w:fill="auto"/>
          </w:tcPr>
          <w:p w:rsidR="00465C54" w:rsidRPr="00507FC7" w:rsidRDefault="00465C54" w:rsidP="00465C54">
            <w:pPr>
              <w:ind w:firstLine="34"/>
              <w:jc w:val="center"/>
              <w:rPr>
                <w:rFonts w:ascii="Times New Roman" w:hAnsi="Times New Roman" w:cs="Times New Roman"/>
                <w:b/>
                <w:color w:val="000000" w:themeColor="text1"/>
                <w:sz w:val="20"/>
                <w:szCs w:val="20"/>
                <w:lang w:val="ru-RU"/>
              </w:rPr>
            </w:pPr>
            <w:r w:rsidRPr="00507FC7">
              <w:rPr>
                <w:rFonts w:ascii="Times New Roman" w:hAnsi="Times New Roman" w:cs="Times New Roman"/>
                <w:b/>
                <w:color w:val="000000" w:themeColor="text1"/>
                <w:sz w:val="20"/>
                <w:szCs w:val="20"/>
                <w:lang w:val="ru-RU"/>
              </w:rPr>
              <w:t>200</w:t>
            </w:r>
          </w:p>
        </w:tc>
      </w:tr>
      <w:tr w:rsidR="00E26E01" w:rsidRPr="00C46F88" w:rsidTr="00E26E01">
        <w:tc>
          <w:tcPr>
            <w:tcW w:w="1891" w:type="dxa"/>
            <w:vMerge w:val="restart"/>
            <w:shd w:val="clear" w:color="auto" w:fill="auto"/>
          </w:tcPr>
          <w:p w:rsidR="00465C54" w:rsidRPr="000C2AF6" w:rsidRDefault="00465C54" w:rsidP="00465C54">
            <w:pPr>
              <w:rPr>
                <w:rFonts w:ascii="Times New Roman" w:hAnsi="Times New Roman" w:cs="Times New Roman"/>
                <w:b/>
                <w:sz w:val="22"/>
                <w:lang w:val="ru-RU"/>
              </w:rPr>
            </w:pPr>
            <w:r w:rsidRPr="00C36284">
              <w:rPr>
                <w:rFonts w:ascii="Times New Roman" w:hAnsi="Times New Roman" w:cs="Times New Roman"/>
                <w:bCs/>
                <w:sz w:val="24"/>
                <w:szCs w:val="24"/>
                <w:lang w:val="ru-RU" w:eastAsia="uk-UA"/>
              </w:rPr>
              <w:t>1.2.1.Підвищення якості</w:t>
            </w:r>
            <w:r w:rsidR="00E26E01" w:rsidRPr="00E26E01">
              <w:rPr>
                <w:rFonts w:ascii="Times New Roman" w:hAnsi="Times New Roman" w:cs="Times New Roman"/>
                <w:bCs/>
                <w:sz w:val="24"/>
                <w:szCs w:val="24"/>
                <w:lang w:val="ru-RU" w:eastAsia="uk-UA"/>
              </w:rPr>
              <w:t xml:space="preserve"> </w:t>
            </w:r>
            <w:r w:rsidRPr="00C36284">
              <w:rPr>
                <w:rFonts w:ascii="Times New Roman" w:hAnsi="Times New Roman" w:cs="Times New Roman"/>
                <w:bCs/>
                <w:sz w:val="24"/>
                <w:szCs w:val="24"/>
                <w:lang w:val="ru-RU" w:eastAsia="uk-UA"/>
              </w:rPr>
              <w:t>надання</w:t>
            </w:r>
            <w:r w:rsidR="00E26E01" w:rsidRPr="00E26E01">
              <w:rPr>
                <w:rFonts w:ascii="Times New Roman" w:hAnsi="Times New Roman" w:cs="Times New Roman"/>
                <w:bCs/>
                <w:sz w:val="24"/>
                <w:szCs w:val="24"/>
                <w:lang w:val="ru-RU" w:eastAsia="uk-UA"/>
              </w:rPr>
              <w:t xml:space="preserve"> </w:t>
            </w:r>
            <w:r w:rsidRPr="00C36284">
              <w:rPr>
                <w:rFonts w:ascii="Times New Roman" w:hAnsi="Times New Roman" w:cs="Times New Roman"/>
                <w:bCs/>
                <w:sz w:val="24"/>
                <w:szCs w:val="24"/>
                <w:lang w:val="ru-RU" w:eastAsia="uk-UA"/>
              </w:rPr>
              <w:t>послуг</w:t>
            </w:r>
            <w:r w:rsidRPr="00C36284">
              <w:rPr>
                <w:rFonts w:ascii="Times New Roman" w:hAnsi="Times New Roman" w:cs="Times New Roman"/>
                <w:sz w:val="24"/>
                <w:szCs w:val="24"/>
                <w:lang w:val="ru-RU"/>
              </w:rPr>
              <w:t xml:space="preserve"> у сферах освіти, </w:t>
            </w:r>
            <w:r w:rsidRPr="00C36284">
              <w:rPr>
                <w:rFonts w:ascii="Times New Roman" w:hAnsi="Times New Roman" w:cs="Times New Roman"/>
                <w:bCs/>
                <w:sz w:val="24"/>
                <w:szCs w:val="24"/>
                <w:lang w:val="ru-RU" w:eastAsia="uk-UA"/>
              </w:rPr>
              <w:t>охорони</w:t>
            </w:r>
            <w:r w:rsidR="00E26E01" w:rsidRPr="00E26E01">
              <w:rPr>
                <w:rFonts w:ascii="Times New Roman" w:hAnsi="Times New Roman" w:cs="Times New Roman"/>
                <w:bCs/>
                <w:sz w:val="24"/>
                <w:szCs w:val="24"/>
                <w:lang w:val="ru-RU" w:eastAsia="uk-UA"/>
              </w:rPr>
              <w:t xml:space="preserve"> </w:t>
            </w:r>
            <w:r w:rsidRPr="00C36284">
              <w:rPr>
                <w:rFonts w:ascii="Times New Roman" w:hAnsi="Times New Roman" w:cs="Times New Roman"/>
                <w:bCs/>
                <w:sz w:val="24"/>
                <w:szCs w:val="24"/>
                <w:lang w:val="ru-RU" w:eastAsia="uk-UA"/>
              </w:rPr>
              <w:t xml:space="preserve">здоров’я та </w:t>
            </w:r>
            <w:r w:rsidRPr="00C36284">
              <w:rPr>
                <w:rFonts w:ascii="Times New Roman" w:hAnsi="Times New Roman" w:cs="Times New Roman"/>
                <w:sz w:val="24"/>
                <w:szCs w:val="24"/>
                <w:lang w:val="ru-RU"/>
              </w:rPr>
              <w:t>соціального</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захисту</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населення</w:t>
            </w: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5</w:t>
            </w:r>
          </w:p>
        </w:tc>
        <w:tc>
          <w:tcPr>
            <w:tcW w:w="3969" w:type="dxa"/>
            <w:shd w:val="clear" w:color="auto" w:fill="auto"/>
          </w:tcPr>
          <w:p w:rsidR="00465C54" w:rsidRPr="00507FC7" w:rsidRDefault="00465C54" w:rsidP="00465C54">
            <w:pPr>
              <w:ind w:firstLine="34"/>
              <w:rPr>
                <w:rFonts w:ascii="Times New Roman" w:hAnsi="Times New Roman" w:cs="Times New Roman"/>
                <w:sz w:val="24"/>
                <w:szCs w:val="24"/>
                <w:lang w:val="ru-RU"/>
              </w:rPr>
            </w:pPr>
            <w:r w:rsidRPr="00507FC7">
              <w:rPr>
                <w:rFonts w:ascii="Times New Roman" w:hAnsi="Times New Roman" w:cs="Times New Roman"/>
                <w:sz w:val="24"/>
                <w:szCs w:val="24"/>
                <w:lang w:val="uk-UA"/>
              </w:rPr>
              <w:t>Придбання спеціалізованого медичного автомобіля для медичної служби у Нижньодуванській ОТГ</w:t>
            </w: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p>
        </w:tc>
        <w:tc>
          <w:tcPr>
            <w:tcW w:w="708" w:type="dxa"/>
          </w:tcPr>
          <w:p w:rsidR="00465C54" w:rsidRPr="00507FC7" w:rsidRDefault="00465C54" w:rsidP="00465C54">
            <w:pPr>
              <w:ind w:firstLine="34"/>
              <w:jc w:val="center"/>
              <w:rPr>
                <w:rFonts w:ascii="Times New Roman" w:hAnsi="Times New Roman" w:cs="Times New Roman"/>
                <w:b/>
                <w:sz w:val="20"/>
                <w:szCs w:val="20"/>
              </w:rPr>
            </w:pPr>
            <w:r w:rsidRPr="00507FC7">
              <w:rPr>
                <w:rFonts w:ascii="Times New Roman" w:hAnsi="Times New Roman" w:cs="Times New Roman"/>
                <w:b/>
                <w:sz w:val="20"/>
                <w:szCs w:val="20"/>
              </w:rPr>
              <w:t>880</w:t>
            </w:r>
          </w:p>
        </w:tc>
        <w:tc>
          <w:tcPr>
            <w:tcW w:w="993" w:type="dxa"/>
            <w:shd w:val="clear" w:color="auto" w:fill="auto"/>
          </w:tcPr>
          <w:p w:rsidR="00465C54" w:rsidRPr="00507FC7" w:rsidRDefault="00465C54" w:rsidP="00465C54">
            <w:pPr>
              <w:ind w:firstLine="34"/>
              <w:jc w:val="center"/>
              <w:rPr>
                <w:rFonts w:ascii="Times New Roman" w:hAnsi="Times New Roman" w:cs="Times New Roman"/>
                <w:b/>
                <w:sz w:val="20"/>
                <w:szCs w:val="20"/>
              </w:rPr>
            </w:pPr>
            <w:r w:rsidRPr="00507FC7">
              <w:rPr>
                <w:rFonts w:ascii="Times New Roman" w:hAnsi="Times New Roman" w:cs="Times New Roman"/>
                <w:b/>
                <w:sz w:val="20"/>
                <w:szCs w:val="20"/>
              </w:rPr>
              <w:t>880</w:t>
            </w:r>
          </w:p>
        </w:tc>
      </w:tr>
      <w:tr w:rsidR="00E26E01" w:rsidRPr="00E51B98" w:rsidTr="00E26E01">
        <w:tc>
          <w:tcPr>
            <w:tcW w:w="1891" w:type="dxa"/>
            <w:vMerge/>
            <w:shd w:val="clear" w:color="auto" w:fill="auto"/>
          </w:tcPr>
          <w:p w:rsidR="00465C54" w:rsidRPr="00C46F88" w:rsidRDefault="00465C54" w:rsidP="00465C54">
            <w:pPr>
              <w:rPr>
                <w:rFonts w:ascii="Times New Roman" w:hAnsi="Times New Roman" w:cs="Times New Roman"/>
                <w:b/>
                <w:sz w:val="22"/>
                <w:lang w:val="ru-RU"/>
              </w:rPr>
            </w:pP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6</w:t>
            </w:r>
          </w:p>
        </w:tc>
        <w:tc>
          <w:tcPr>
            <w:tcW w:w="3969" w:type="dxa"/>
            <w:shd w:val="clear" w:color="auto" w:fill="auto"/>
          </w:tcPr>
          <w:p w:rsidR="00465C54" w:rsidRPr="00507FC7" w:rsidRDefault="00465C54" w:rsidP="00E26E01">
            <w:pPr>
              <w:contextualSpacing/>
              <w:rPr>
                <w:rFonts w:ascii="Times New Roman" w:hAnsi="Times New Roman" w:cs="Times New Roman"/>
                <w:sz w:val="24"/>
                <w:szCs w:val="24"/>
                <w:lang w:val="uk-UA"/>
              </w:rPr>
            </w:pPr>
            <w:r w:rsidRPr="00507FC7">
              <w:rPr>
                <w:rFonts w:ascii="Times New Roman" w:hAnsi="Times New Roman" w:cs="Times New Roman"/>
                <w:sz w:val="24"/>
                <w:szCs w:val="24"/>
                <w:lang w:val="uk-UA"/>
              </w:rPr>
              <w:t xml:space="preserve">Реконструкція (термомодернізація) (санація) будівлі Новочервоненського закладу загальної середньої освіти </w:t>
            </w:r>
            <w:r w:rsidRPr="00507FC7">
              <w:rPr>
                <w:rFonts w:ascii="Times New Roman" w:hAnsi="Times New Roman" w:cs="Times New Roman"/>
                <w:sz w:val="24"/>
                <w:szCs w:val="24"/>
              </w:rPr>
              <w:t>I</w:t>
            </w:r>
            <w:r w:rsidRPr="000D4507">
              <w:rPr>
                <w:rFonts w:ascii="Times New Roman" w:hAnsi="Times New Roman" w:cs="Times New Roman"/>
                <w:sz w:val="24"/>
                <w:szCs w:val="24"/>
              </w:rPr>
              <w:t>-</w:t>
            </w:r>
            <w:r w:rsidRPr="00507FC7">
              <w:rPr>
                <w:rFonts w:ascii="Times New Roman" w:hAnsi="Times New Roman" w:cs="Times New Roman"/>
                <w:sz w:val="24"/>
                <w:szCs w:val="24"/>
              </w:rPr>
              <w:t>III</w:t>
            </w:r>
            <w:r w:rsidRPr="00507FC7">
              <w:rPr>
                <w:rFonts w:ascii="Times New Roman" w:hAnsi="Times New Roman" w:cs="Times New Roman"/>
                <w:sz w:val="24"/>
                <w:szCs w:val="24"/>
                <w:lang w:val="uk-UA"/>
              </w:rPr>
              <w:t xml:space="preserve">ступенів Нижньодуванської селищної ради </w:t>
            </w: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200</w:t>
            </w: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p>
        </w:tc>
        <w:tc>
          <w:tcPr>
            <w:tcW w:w="708" w:type="dxa"/>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5923</w:t>
            </w:r>
          </w:p>
        </w:tc>
        <w:tc>
          <w:tcPr>
            <w:tcW w:w="993" w:type="dxa"/>
            <w:shd w:val="clear" w:color="auto" w:fill="auto"/>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6123</w:t>
            </w:r>
          </w:p>
        </w:tc>
      </w:tr>
      <w:tr w:rsidR="00E26E01" w:rsidRPr="00C46F88" w:rsidTr="00E26E01">
        <w:tc>
          <w:tcPr>
            <w:tcW w:w="1891" w:type="dxa"/>
            <w:vMerge/>
            <w:shd w:val="clear" w:color="auto" w:fill="auto"/>
          </w:tcPr>
          <w:p w:rsidR="00465C54" w:rsidRPr="00C46F88" w:rsidRDefault="00465C54" w:rsidP="00465C54">
            <w:pPr>
              <w:rPr>
                <w:rFonts w:ascii="Times New Roman" w:hAnsi="Times New Roman" w:cs="Times New Roman"/>
                <w:b/>
                <w:sz w:val="22"/>
                <w:lang w:val="ru-RU"/>
              </w:rPr>
            </w:pPr>
          </w:p>
        </w:tc>
        <w:tc>
          <w:tcPr>
            <w:tcW w:w="627" w:type="dxa"/>
          </w:tcPr>
          <w:p w:rsidR="00465C54" w:rsidRPr="00B92685" w:rsidRDefault="00465C54" w:rsidP="00465C54">
            <w:pPr>
              <w:ind w:firstLine="34"/>
              <w:rPr>
                <w:rFonts w:ascii="Times New Roman" w:hAnsi="Times New Roman" w:cs="Times New Roman"/>
                <w:sz w:val="24"/>
                <w:szCs w:val="24"/>
                <w:highlight w:val="green"/>
              </w:rPr>
            </w:pPr>
            <w:r w:rsidRPr="00507FC7">
              <w:rPr>
                <w:rFonts w:ascii="Times New Roman" w:hAnsi="Times New Roman" w:cs="Times New Roman"/>
                <w:sz w:val="24"/>
                <w:szCs w:val="24"/>
              </w:rPr>
              <w:t>7</w:t>
            </w:r>
          </w:p>
        </w:tc>
        <w:tc>
          <w:tcPr>
            <w:tcW w:w="3969" w:type="dxa"/>
            <w:shd w:val="clear" w:color="auto" w:fill="auto"/>
          </w:tcPr>
          <w:p w:rsidR="00465C54" w:rsidRPr="00507FC7" w:rsidRDefault="00465C54" w:rsidP="00465C54">
            <w:pPr>
              <w:ind w:firstLine="34"/>
              <w:rPr>
                <w:rFonts w:ascii="Times New Roman" w:hAnsi="Times New Roman" w:cs="Times New Roman"/>
                <w:sz w:val="24"/>
                <w:szCs w:val="24"/>
                <w:lang w:val="ru-RU"/>
              </w:rPr>
            </w:pPr>
            <w:r w:rsidRPr="00507FC7">
              <w:rPr>
                <w:rFonts w:ascii="Times New Roman" w:hAnsi="Times New Roman" w:cs="Times New Roman"/>
                <w:sz w:val="24"/>
                <w:szCs w:val="24"/>
                <w:lang w:val="uk-UA"/>
              </w:rPr>
              <w:t>Запровадження заходів енергозбереження та енергоефективності в закладах охорони здоров’я комунальної форми власності</w:t>
            </w: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300</w:t>
            </w:r>
          </w:p>
        </w:tc>
        <w:tc>
          <w:tcPr>
            <w:tcW w:w="708" w:type="dxa"/>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300</w:t>
            </w:r>
          </w:p>
        </w:tc>
        <w:tc>
          <w:tcPr>
            <w:tcW w:w="993" w:type="dxa"/>
            <w:shd w:val="clear" w:color="auto" w:fill="auto"/>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600</w:t>
            </w:r>
          </w:p>
        </w:tc>
      </w:tr>
      <w:tr w:rsidR="00E26E01" w:rsidRPr="00DB085E" w:rsidTr="00E26E01">
        <w:trPr>
          <w:trHeight w:val="1323"/>
        </w:trPr>
        <w:tc>
          <w:tcPr>
            <w:tcW w:w="1891" w:type="dxa"/>
            <w:vMerge/>
            <w:shd w:val="clear" w:color="auto" w:fill="auto"/>
          </w:tcPr>
          <w:p w:rsidR="00465C54" w:rsidRPr="00C46F88" w:rsidRDefault="00465C54" w:rsidP="00465C54">
            <w:pPr>
              <w:rPr>
                <w:rFonts w:ascii="Times New Roman" w:hAnsi="Times New Roman" w:cs="Times New Roman"/>
                <w:b/>
                <w:sz w:val="22"/>
                <w:lang w:val="ru-RU"/>
              </w:rPr>
            </w:pPr>
          </w:p>
        </w:tc>
        <w:tc>
          <w:tcPr>
            <w:tcW w:w="627" w:type="dxa"/>
          </w:tcPr>
          <w:p w:rsidR="00465C54" w:rsidRPr="00180D34" w:rsidRDefault="00465C54" w:rsidP="00465C54">
            <w:pPr>
              <w:ind w:firstLine="34"/>
              <w:rPr>
                <w:rFonts w:ascii="Times New Roman" w:hAnsi="Times New Roman" w:cs="Times New Roman"/>
                <w:sz w:val="24"/>
                <w:szCs w:val="24"/>
                <w:highlight w:val="red"/>
              </w:rPr>
            </w:pPr>
            <w:r w:rsidRPr="00B418F2">
              <w:rPr>
                <w:rFonts w:ascii="Times New Roman" w:hAnsi="Times New Roman" w:cs="Times New Roman"/>
                <w:sz w:val="24"/>
                <w:szCs w:val="24"/>
              </w:rPr>
              <w:t>8</w:t>
            </w:r>
          </w:p>
        </w:tc>
        <w:tc>
          <w:tcPr>
            <w:tcW w:w="3969" w:type="dxa"/>
            <w:shd w:val="clear" w:color="auto" w:fill="auto"/>
          </w:tcPr>
          <w:p w:rsidR="00465C54" w:rsidRPr="00C86DCC" w:rsidRDefault="00465C54" w:rsidP="00E26E01">
            <w:pPr>
              <w:ind w:firstLine="34"/>
              <w:rPr>
                <w:rFonts w:ascii="Times New Roman" w:hAnsi="Times New Roman" w:cs="Times New Roman"/>
                <w:sz w:val="24"/>
                <w:szCs w:val="24"/>
                <w:lang w:val="uk-UA"/>
              </w:rPr>
            </w:pPr>
            <w:r w:rsidRPr="00C86DCC">
              <w:rPr>
                <w:rFonts w:ascii="Times New Roman" w:hAnsi="Times New Roman" w:cs="Times New Roman"/>
                <w:sz w:val="24"/>
                <w:szCs w:val="24"/>
                <w:lang w:val="uk-UA"/>
              </w:rPr>
              <w:t xml:space="preserve">Реконструкція (термомодернізація) (санація) будівлі комунального   закладу дошкільної освіти (дитячий садок) «Дзвіночок» Нижньодуванської селищної ради </w:t>
            </w:r>
          </w:p>
        </w:tc>
        <w:tc>
          <w:tcPr>
            <w:tcW w:w="709" w:type="dxa"/>
          </w:tcPr>
          <w:p w:rsidR="00465C54" w:rsidRPr="00C86DCC" w:rsidRDefault="00465C54" w:rsidP="00465C54">
            <w:pPr>
              <w:ind w:firstLine="34"/>
              <w:jc w:val="center"/>
              <w:rPr>
                <w:rFonts w:ascii="Times New Roman" w:hAnsi="Times New Roman" w:cs="Times New Roman"/>
                <w:b/>
                <w:sz w:val="20"/>
                <w:szCs w:val="20"/>
                <w:lang w:val="ru-RU"/>
              </w:rPr>
            </w:pPr>
            <w:r w:rsidRPr="00C86DCC">
              <w:rPr>
                <w:rFonts w:ascii="Times New Roman" w:hAnsi="Times New Roman" w:cs="Times New Roman"/>
                <w:b/>
                <w:sz w:val="20"/>
                <w:szCs w:val="20"/>
                <w:lang w:val="ru-RU"/>
              </w:rPr>
              <w:t>5130</w:t>
            </w:r>
          </w:p>
        </w:tc>
        <w:tc>
          <w:tcPr>
            <w:tcW w:w="709" w:type="dxa"/>
          </w:tcPr>
          <w:p w:rsidR="00465C54" w:rsidRPr="00C86DCC" w:rsidRDefault="00465C54" w:rsidP="00465C54">
            <w:pPr>
              <w:ind w:firstLine="34"/>
              <w:jc w:val="center"/>
              <w:rPr>
                <w:rFonts w:ascii="Times New Roman" w:hAnsi="Times New Roman" w:cs="Times New Roman"/>
                <w:b/>
                <w:sz w:val="20"/>
                <w:szCs w:val="20"/>
                <w:lang w:val="ru-RU"/>
              </w:rPr>
            </w:pPr>
          </w:p>
        </w:tc>
        <w:tc>
          <w:tcPr>
            <w:tcW w:w="708" w:type="dxa"/>
          </w:tcPr>
          <w:p w:rsidR="00465C54" w:rsidRPr="00C86DCC" w:rsidRDefault="00465C54" w:rsidP="00465C54">
            <w:pPr>
              <w:ind w:firstLine="34"/>
              <w:jc w:val="center"/>
              <w:rPr>
                <w:rFonts w:ascii="Times New Roman" w:hAnsi="Times New Roman" w:cs="Times New Roman"/>
                <w:b/>
                <w:sz w:val="20"/>
                <w:szCs w:val="20"/>
                <w:lang w:val="ru-RU"/>
              </w:rPr>
            </w:pPr>
          </w:p>
        </w:tc>
        <w:tc>
          <w:tcPr>
            <w:tcW w:w="993" w:type="dxa"/>
            <w:shd w:val="clear" w:color="auto" w:fill="auto"/>
          </w:tcPr>
          <w:p w:rsidR="00465C54" w:rsidRPr="00C86DCC" w:rsidRDefault="00465C54" w:rsidP="00465C54">
            <w:pPr>
              <w:ind w:firstLine="34"/>
              <w:jc w:val="center"/>
              <w:rPr>
                <w:rFonts w:ascii="Times New Roman" w:hAnsi="Times New Roman" w:cs="Times New Roman"/>
                <w:b/>
                <w:sz w:val="20"/>
                <w:szCs w:val="20"/>
                <w:lang w:val="ru-RU"/>
              </w:rPr>
            </w:pPr>
            <w:r w:rsidRPr="00C86DCC">
              <w:rPr>
                <w:rFonts w:ascii="Times New Roman" w:hAnsi="Times New Roman" w:cs="Times New Roman"/>
                <w:b/>
                <w:sz w:val="20"/>
                <w:szCs w:val="20"/>
                <w:lang w:val="ru-RU"/>
              </w:rPr>
              <w:t>5130</w:t>
            </w:r>
          </w:p>
        </w:tc>
      </w:tr>
      <w:tr w:rsidR="00E26E01" w:rsidRPr="00B650BC" w:rsidTr="00E26E01">
        <w:trPr>
          <w:trHeight w:val="785"/>
        </w:trPr>
        <w:tc>
          <w:tcPr>
            <w:tcW w:w="1891" w:type="dxa"/>
            <w:vMerge/>
            <w:shd w:val="clear" w:color="auto" w:fill="auto"/>
          </w:tcPr>
          <w:p w:rsidR="00465C54" w:rsidRPr="00C46F88" w:rsidRDefault="00465C54" w:rsidP="00465C54">
            <w:pPr>
              <w:rPr>
                <w:rFonts w:ascii="Times New Roman" w:hAnsi="Times New Roman" w:cs="Times New Roman"/>
                <w:b/>
                <w:sz w:val="22"/>
                <w:lang w:val="ru-RU"/>
              </w:rPr>
            </w:pP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9</w:t>
            </w:r>
          </w:p>
        </w:tc>
        <w:tc>
          <w:tcPr>
            <w:tcW w:w="3969" w:type="dxa"/>
            <w:shd w:val="clear" w:color="auto" w:fill="auto"/>
          </w:tcPr>
          <w:p w:rsidR="00465C54" w:rsidRPr="00507FC7" w:rsidRDefault="00465C54" w:rsidP="00E26E01">
            <w:pPr>
              <w:ind w:firstLine="34"/>
              <w:rPr>
                <w:rFonts w:ascii="Times New Roman" w:hAnsi="Times New Roman" w:cs="Times New Roman"/>
                <w:sz w:val="24"/>
                <w:szCs w:val="24"/>
              </w:rPr>
            </w:pPr>
            <w:r w:rsidRPr="00507FC7">
              <w:rPr>
                <w:rFonts w:ascii="Times New Roman" w:hAnsi="Times New Roman" w:cs="Times New Roman"/>
                <w:sz w:val="24"/>
                <w:szCs w:val="24"/>
                <w:lang w:val="uk-UA"/>
              </w:rPr>
              <w:t xml:space="preserve">Реконструкція (термомодернізація) будівлі «Нижньодуванської загальної школи </w:t>
            </w:r>
            <w:r w:rsidRPr="00507FC7">
              <w:rPr>
                <w:rFonts w:ascii="Times New Roman" w:hAnsi="Times New Roman" w:cs="Times New Roman"/>
                <w:sz w:val="24"/>
                <w:szCs w:val="24"/>
              </w:rPr>
              <w:t>I</w:t>
            </w:r>
            <w:r w:rsidRPr="000D4507">
              <w:rPr>
                <w:rFonts w:ascii="Times New Roman" w:hAnsi="Times New Roman" w:cs="Times New Roman"/>
                <w:sz w:val="24"/>
                <w:szCs w:val="24"/>
              </w:rPr>
              <w:t>-</w:t>
            </w:r>
            <w:r w:rsidRPr="00507FC7">
              <w:rPr>
                <w:rFonts w:ascii="Times New Roman" w:hAnsi="Times New Roman" w:cs="Times New Roman"/>
                <w:sz w:val="24"/>
                <w:szCs w:val="24"/>
              </w:rPr>
              <w:t>III</w:t>
            </w:r>
            <w:r w:rsidRPr="00507FC7">
              <w:rPr>
                <w:rFonts w:ascii="Times New Roman" w:hAnsi="Times New Roman" w:cs="Times New Roman"/>
                <w:sz w:val="24"/>
                <w:szCs w:val="24"/>
                <w:lang w:val="uk-UA"/>
              </w:rPr>
              <w:t>ступенів</w:t>
            </w:r>
          </w:p>
        </w:tc>
        <w:tc>
          <w:tcPr>
            <w:tcW w:w="709" w:type="dxa"/>
          </w:tcPr>
          <w:p w:rsidR="00465C54" w:rsidRPr="00507FC7" w:rsidRDefault="00465C54" w:rsidP="00465C54">
            <w:pPr>
              <w:ind w:firstLine="34"/>
              <w:jc w:val="center"/>
              <w:rPr>
                <w:rFonts w:ascii="Times New Roman" w:hAnsi="Times New Roman" w:cs="Times New Roman"/>
                <w:b/>
                <w:sz w:val="20"/>
                <w:szCs w:val="20"/>
                <w:lang w:val="uk-UA"/>
              </w:rPr>
            </w:pPr>
            <w:r w:rsidRPr="00507FC7">
              <w:rPr>
                <w:rFonts w:ascii="Times New Roman" w:hAnsi="Times New Roman" w:cs="Times New Roman"/>
                <w:b/>
                <w:sz w:val="20"/>
                <w:szCs w:val="20"/>
                <w:lang w:val="uk-UA"/>
              </w:rPr>
              <w:t>720</w:t>
            </w:r>
          </w:p>
        </w:tc>
        <w:tc>
          <w:tcPr>
            <w:tcW w:w="709" w:type="dxa"/>
          </w:tcPr>
          <w:p w:rsidR="00465C54" w:rsidRPr="00507FC7" w:rsidRDefault="00465C54" w:rsidP="00465C54">
            <w:pPr>
              <w:ind w:firstLine="34"/>
              <w:jc w:val="center"/>
              <w:rPr>
                <w:rFonts w:ascii="Times New Roman" w:hAnsi="Times New Roman" w:cs="Times New Roman"/>
                <w:b/>
                <w:sz w:val="20"/>
                <w:szCs w:val="20"/>
                <w:lang w:val="uk-UA"/>
              </w:rPr>
            </w:pPr>
          </w:p>
        </w:tc>
        <w:tc>
          <w:tcPr>
            <w:tcW w:w="708" w:type="dxa"/>
          </w:tcPr>
          <w:p w:rsidR="00465C54" w:rsidRPr="00507FC7" w:rsidRDefault="00465C54" w:rsidP="00465C54">
            <w:pPr>
              <w:ind w:firstLine="34"/>
              <w:jc w:val="center"/>
              <w:rPr>
                <w:rFonts w:ascii="Times New Roman" w:hAnsi="Times New Roman" w:cs="Times New Roman"/>
                <w:b/>
                <w:sz w:val="20"/>
                <w:szCs w:val="20"/>
                <w:lang w:val="uk-UA"/>
              </w:rPr>
            </w:pPr>
          </w:p>
        </w:tc>
        <w:tc>
          <w:tcPr>
            <w:tcW w:w="993" w:type="dxa"/>
            <w:shd w:val="clear" w:color="auto" w:fill="auto"/>
          </w:tcPr>
          <w:p w:rsidR="00465C54" w:rsidRPr="00507FC7" w:rsidRDefault="00465C54" w:rsidP="00465C54">
            <w:pPr>
              <w:ind w:firstLine="34"/>
              <w:jc w:val="center"/>
              <w:rPr>
                <w:rFonts w:ascii="Times New Roman" w:hAnsi="Times New Roman" w:cs="Times New Roman"/>
                <w:b/>
                <w:sz w:val="20"/>
                <w:szCs w:val="20"/>
                <w:lang w:val="uk-UA"/>
              </w:rPr>
            </w:pPr>
            <w:r w:rsidRPr="00507FC7">
              <w:rPr>
                <w:rFonts w:ascii="Times New Roman" w:hAnsi="Times New Roman" w:cs="Times New Roman"/>
                <w:b/>
                <w:sz w:val="20"/>
                <w:szCs w:val="20"/>
                <w:lang w:val="uk-UA"/>
              </w:rPr>
              <w:t>720</w:t>
            </w:r>
          </w:p>
        </w:tc>
      </w:tr>
      <w:tr w:rsidR="00E26E01" w:rsidRPr="00B650BC" w:rsidTr="00E26E01">
        <w:trPr>
          <w:trHeight w:val="1637"/>
        </w:trPr>
        <w:tc>
          <w:tcPr>
            <w:tcW w:w="1891" w:type="dxa"/>
            <w:vMerge/>
            <w:shd w:val="clear" w:color="auto" w:fill="auto"/>
          </w:tcPr>
          <w:p w:rsidR="00465C54" w:rsidRPr="00C46F88" w:rsidRDefault="00465C54" w:rsidP="00465C54">
            <w:pPr>
              <w:rPr>
                <w:rFonts w:ascii="Times New Roman" w:hAnsi="Times New Roman" w:cs="Times New Roman"/>
                <w:b/>
                <w:sz w:val="22"/>
                <w:lang w:val="ru-RU"/>
              </w:rPr>
            </w:pP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10</w:t>
            </w:r>
          </w:p>
        </w:tc>
        <w:tc>
          <w:tcPr>
            <w:tcW w:w="3969" w:type="dxa"/>
            <w:shd w:val="clear" w:color="auto" w:fill="auto"/>
          </w:tcPr>
          <w:p w:rsidR="00465C54" w:rsidRPr="00507FC7" w:rsidRDefault="00465C54" w:rsidP="00E26E01">
            <w:pPr>
              <w:ind w:firstLine="34"/>
              <w:rPr>
                <w:rFonts w:ascii="Times New Roman" w:hAnsi="Times New Roman" w:cs="Times New Roman"/>
                <w:sz w:val="24"/>
                <w:szCs w:val="24"/>
                <w:lang w:val="uk-UA"/>
              </w:rPr>
            </w:pPr>
            <w:r w:rsidRPr="00507FC7">
              <w:rPr>
                <w:rFonts w:ascii="Times New Roman" w:hAnsi="Times New Roman" w:cs="Times New Roman"/>
                <w:sz w:val="24"/>
                <w:szCs w:val="24"/>
                <w:lang w:val="uk-UA"/>
              </w:rPr>
              <w:t xml:space="preserve">Придбання шкільного автобуса для перевезення учнів Нижньодуванського закладу загальної середньої освіти </w:t>
            </w:r>
            <w:r w:rsidRPr="00507FC7">
              <w:rPr>
                <w:rFonts w:ascii="Times New Roman" w:hAnsi="Times New Roman" w:cs="Times New Roman"/>
                <w:sz w:val="24"/>
                <w:szCs w:val="24"/>
              </w:rPr>
              <w:t>I</w:t>
            </w:r>
            <w:r w:rsidRPr="000D4507">
              <w:rPr>
                <w:rFonts w:ascii="Times New Roman" w:hAnsi="Times New Roman" w:cs="Times New Roman"/>
                <w:sz w:val="24"/>
                <w:szCs w:val="24"/>
              </w:rPr>
              <w:t>-</w:t>
            </w:r>
            <w:r w:rsidRPr="00507FC7">
              <w:rPr>
                <w:rFonts w:ascii="Times New Roman" w:hAnsi="Times New Roman" w:cs="Times New Roman"/>
                <w:sz w:val="24"/>
                <w:szCs w:val="24"/>
              </w:rPr>
              <w:t>III</w:t>
            </w:r>
            <w:r w:rsidRPr="00507FC7">
              <w:rPr>
                <w:rFonts w:ascii="Times New Roman" w:hAnsi="Times New Roman" w:cs="Times New Roman"/>
                <w:sz w:val="24"/>
                <w:szCs w:val="24"/>
                <w:lang w:val="uk-UA"/>
              </w:rPr>
              <w:t xml:space="preserve"> ступенів Нижньодуванської селищної ради </w:t>
            </w:r>
          </w:p>
        </w:tc>
        <w:tc>
          <w:tcPr>
            <w:tcW w:w="709" w:type="dxa"/>
          </w:tcPr>
          <w:p w:rsidR="00465C54" w:rsidRPr="00507FC7" w:rsidRDefault="00465C54" w:rsidP="00465C54">
            <w:pPr>
              <w:ind w:firstLine="34"/>
              <w:jc w:val="center"/>
              <w:rPr>
                <w:rFonts w:ascii="Times New Roman" w:hAnsi="Times New Roman" w:cs="Times New Roman"/>
                <w:b/>
                <w:sz w:val="20"/>
                <w:szCs w:val="20"/>
                <w:lang w:val="uk-UA"/>
              </w:rPr>
            </w:pPr>
            <w:r w:rsidRPr="00507FC7">
              <w:rPr>
                <w:rFonts w:ascii="Times New Roman" w:hAnsi="Times New Roman" w:cs="Times New Roman"/>
                <w:b/>
                <w:sz w:val="20"/>
                <w:szCs w:val="20"/>
                <w:lang w:val="uk-UA"/>
              </w:rPr>
              <w:t>1850</w:t>
            </w:r>
          </w:p>
        </w:tc>
        <w:tc>
          <w:tcPr>
            <w:tcW w:w="709" w:type="dxa"/>
          </w:tcPr>
          <w:p w:rsidR="00465C54" w:rsidRPr="00507FC7" w:rsidRDefault="00465C54" w:rsidP="00465C54">
            <w:pPr>
              <w:ind w:firstLine="34"/>
              <w:jc w:val="center"/>
              <w:rPr>
                <w:rFonts w:ascii="Times New Roman" w:hAnsi="Times New Roman" w:cs="Times New Roman"/>
                <w:b/>
                <w:sz w:val="20"/>
                <w:szCs w:val="20"/>
                <w:lang w:val="uk-UA"/>
              </w:rPr>
            </w:pPr>
          </w:p>
        </w:tc>
        <w:tc>
          <w:tcPr>
            <w:tcW w:w="708" w:type="dxa"/>
          </w:tcPr>
          <w:p w:rsidR="00465C54" w:rsidRPr="00507FC7" w:rsidRDefault="00465C54" w:rsidP="00465C54">
            <w:pPr>
              <w:ind w:firstLine="34"/>
              <w:jc w:val="center"/>
              <w:rPr>
                <w:rFonts w:ascii="Times New Roman" w:hAnsi="Times New Roman" w:cs="Times New Roman"/>
                <w:b/>
                <w:sz w:val="20"/>
                <w:szCs w:val="20"/>
                <w:lang w:val="uk-UA"/>
              </w:rPr>
            </w:pPr>
          </w:p>
        </w:tc>
        <w:tc>
          <w:tcPr>
            <w:tcW w:w="993" w:type="dxa"/>
            <w:shd w:val="clear" w:color="auto" w:fill="auto"/>
          </w:tcPr>
          <w:p w:rsidR="00465C54" w:rsidRPr="00507FC7" w:rsidRDefault="00465C54" w:rsidP="00465C54">
            <w:pPr>
              <w:ind w:firstLine="34"/>
              <w:jc w:val="center"/>
              <w:rPr>
                <w:rFonts w:ascii="Times New Roman" w:hAnsi="Times New Roman" w:cs="Times New Roman"/>
                <w:b/>
                <w:sz w:val="20"/>
                <w:szCs w:val="20"/>
                <w:lang w:val="uk-UA"/>
              </w:rPr>
            </w:pPr>
            <w:r w:rsidRPr="00507FC7">
              <w:rPr>
                <w:rFonts w:ascii="Times New Roman" w:hAnsi="Times New Roman" w:cs="Times New Roman"/>
                <w:b/>
                <w:sz w:val="20"/>
                <w:szCs w:val="20"/>
                <w:lang w:val="uk-UA"/>
              </w:rPr>
              <w:t>1850</w:t>
            </w:r>
          </w:p>
        </w:tc>
      </w:tr>
      <w:tr w:rsidR="00E26E01" w:rsidRPr="00C46F88" w:rsidTr="00E26E01">
        <w:tc>
          <w:tcPr>
            <w:tcW w:w="1891" w:type="dxa"/>
            <w:vMerge w:val="restart"/>
            <w:shd w:val="clear" w:color="auto" w:fill="auto"/>
          </w:tcPr>
          <w:p w:rsidR="00465C54" w:rsidRPr="00B650BC" w:rsidRDefault="00465C54" w:rsidP="00465C54">
            <w:pPr>
              <w:rPr>
                <w:rFonts w:ascii="Times New Roman" w:hAnsi="Times New Roman" w:cs="Times New Roman"/>
                <w:b/>
                <w:sz w:val="22"/>
                <w:highlight w:val="yellow"/>
                <w:lang w:val="uk-UA"/>
              </w:rPr>
            </w:pPr>
            <w:r w:rsidRPr="00B650BC">
              <w:rPr>
                <w:rFonts w:ascii="Times New Roman" w:hAnsi="Times New Roman" w:cs="Times New Roman"/>
                <w:sz w:val="24"/>
                <w:szCs w:val="24"/>
                <w:lang w:val="uk-UA"/>
              </w:rPr>
              <w:t>1.2.2. Підвищення якості адміністративних послуг</w:t>
            </w: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11</w:t>
            </w:r>
          </w:p>
        </w:tc>
        <w:tc>
          <w:tcPr>
            <w:tcW w:w="3969" w:type="dxa"/>
            <w:shd w:val="clear" w:color="auto" w:fill="auto"/>
          </w:tcPr>
          <w:p w:rsidR="00465C54" w:rsidRPr="00507FC7" w:rsidRDefault="00465C54" w:rsidP="00465C54">
            <w:pPr>
              <w:contextualSpacing/>
              <w:rPr>
                <w:rFonts w:ascii="Times New Roman" w:hAnsi="Times New Roman" w:cs="Times New Roman"/>
                <w:sz w:val="24"/>
                <w:szCs w:val="24"/>
                <w:lang w:val="ru-RU"/>
              </w:rPr>
            </w:pPr>
            <w:r w:rsidRPr="00507FC7">
              <w:rPr>
                <w:rFonts w:ascii="Times New Roman" w:hAnsi="Times New Roman" w:cs="Times New Roman"/>
                <w:sz w:val="24"/>
                <w:szCs w:val="24"/>
                <w:lang w:val="uk-UA"/>
              </w:rPr>
              <w:t>Підвищення поінформованості  та самоорганізації населення громади та молоді громади.</w:t>
            </w:r>
          </w:p>
        </w:tc>
        <w:tc>
          <w:tcPr>
            <w:tcW w:w="709" w:type="dxa"/>
          </w:tcPr>
          <w:p w:rsidR="00465C54" w:rsidRPr="00507FC7" w:rsidRDefault="00465C54" w:rsidP="00465C54">
            <w:pPr>
              <w:ind w:firstLine="34"/>
              <w:jc w:val="center"/>
              <w:rPr>
                <w:rFonts w:ascii="Times New Roman" w:hAnsi="Times New Roman" w:cs="Times New Roman"/>
                <w:b/>
                <w:sz w:val="20"/>
                <w:szCs w:val="20"/>
                <w:shd w:val="clear" w:color="auto" w:fill="FFFFFF"/>
                <w:lang w:val="ru-RU"/>
              </w:rPr>
            </w:pPr>
          </w:p>
        </w:tc>
        <w:tc>
          <w:tcPr>
            <w:tcW w:w="709" w:type="dxa"/>
          </w:tcPr>
          <w:p w:rsidR="00465C54" w:rsidRPr="00507FC7" w:rsidRDefault="00465C54" w:rsidP="00465C54">
            <w:pPr>
              <w:ind w:firstLine="34"/>
              <w:jc w:val="center"/>
              <w:rPr>
                <w:rFonts w:ascii="Times New Roman" w:hAnsi="Times New Roman" w:cs="Times New Roman"/>
                <w:b/>
                <w:sz w:val="20"/>
                <w:szCs w:val="20"/>
                <w:shd w:val="clear" w:color="auto" w:fill="FFFFFF"/>
                <w:lang w:val="ru-RU"/>
              </w:rPr>
            </w:pPr>
            <w:r w:rsidRPr="00507FC7">
              <w:rPr>
                <w:rFonts w:ascii="Times New Roman" w:hAnsi="Times New Roman" w:cs="Times New Roman"/>
                <w:b/>
                <w:sz w:val="20"/>
                <w:szCs w:val="20"/>
                <w:shd w:val="clear" w:color="auto" w:fill="FFFFFF"/>
                <w:lang w:val="ru-RU"/>
              </w:rPr>
              <w:t>100</w:t>
            </w:r>
          </w:p>
        </w:tc>
        <w:tc>
          <w:tcPr>
            <w:tcW w:w="708" w:type="dxa"/>
          </w:tcPr>
          <w:p w:rsidR="00465C54" w:rsidRPr="00507FC7" w:rsidRDefault="00465C54" w:rsidP="00465C54">
            <w:pPr>
              <w:ind w:firstLine="34"/>
              <w:jc w:val="center"/>
              <w:rPr>
                <w:rFonts w:ascii="Times New Roman" w:hAnsi="Times New Roman" w:cs="Times New Roman"/>
                <w:b/>
                <w:sz w:val="20"/>
                <w:szCs w:val="20"/>
                <w:shd w:val="clear" w:color="auto" w:fill="FFFFFF"/>
                <w:lang w:val="ru-RU"/>
              </w:rPr>
            </w:pPr>
          </w:p>
        </w:tc>
        <w:tc>
          <w:tcPr>
            <w:tcW w:w="993" w:type="dxa"/>
            <w:shd w:val="clear" w:color="auto" w:fill="auto"/>
          </w:tcPr>
          <w:p w:rsidR="00465C54" w:rsidRPr="00507FC7" w:rsidRDefault="00465C54" w:rsidP="00465C54">
            <w:pPr>
              <w:ind w:firstLine="34"/>
              <w:jc w:val="center"/>
              <w:rPr>
                <w:rFonts w:ascii="Times New Roman" w:hAnsi="Times New Roman" w:cs="Times New Roman"/>
                <w:b/>
                <w:sz w:val="20"/>
                <w:szCs w:val="20"/>
                <w:shd w:val="clear" w:color="auto" w:fill="FFFFFF"/>
                <w:lang w:val="ru-RU"/>
              </w:rPr>
            </w:pPr>
            <w:r w:rsidRPr="00507FC7">
              <w:rPr>
                <w:rFonts w:ascii="Times New Roman" w:hAnsi="Times New Roman" w:cs="Times New Roman"/>
                <w:b/>
                <w:sz w:val="20"/>
                <w:szCs w:val="20"/>
                <w:shd w:val="clear" w:color="auto" w:fill="FFFFFF"/>
                <w:lang w:val="ru-RU"/>
              </w:rPr>
              <w:t>100</w:t>
            </w:r>
          </w:p>
        </w:tc>
      </w:tr>
      <w:tr w:rsidR="00E26E01" w:rsidRPr="00725C01" w:rsidTr="00E26E01">
        <w:tc>
          <w:tcPr>
            <w:tcW w:w="1891" w:type="dxa"/>
            <w:vMerge/>
            <w:shd w:val="clear" w:color="auto" w:fill="auto"/>
          </w:tcPr>
          <w:p w:rsidR="00465C54" w:rsidRPr="00C46F88" w:rsidRDefault="00465C54" w:rsidP="00465C54">
            <w:pPr>
              <w:rPr>
                <w:rFonts w:ascii="Times New Roman" w:hAnsi="Times New Roman" w:cs="Times New Roman"/>
                <w:b/>
                <w:sz w:val="22"/>
                <w:lang w:val="ru-RU"/>
              </w:rPr>
            </w:pP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12</w:t>
            </w:r>
          </w:p>
        </w:tc>
        <w:tc>
          <w:tcPr>
            <w:tcW w:w="3969" w:type="dxa"/>
            <w:shd w:val="clear" w:color="auto" w:fill="auto"/>
          </w:tcPr>
          <w:p w:rsidR="00465C54" w:rsidRPr="00507FC7" w:rsidRDefault="00465C54" w:rsidP="00465C54">
            <w:pPr>
              <w:ind w:firstLine="34"/>
              <w:rPr>
                <w:rFonts w:ascii="Times New Roman" w:hAnsi="Times New Roman" w:cs="Times New Roman"/>
                <w:sz w:val="24"/>
                <w:szCs w:val="24"/>
                <w:lang w:val="ru-RU"/>
              </w:rPr>
            </w:pPr>
            <w:r w:rsidRPr="00507FC7">
              <w:rPr>
                <w:rFonts w:ascii="Times New Roman" w:hAnsi="Times New Roman" w:cs="Times New Roman"/>
                <w:sz w:val="24"/>
                <w:szCs w:val="24"/>
                <w:lang w:val="uk-UA"/>
              </w:rPr>
              <w:t>Реконструкція адмінбудівлі (ЦНАП, приміщення селищної ради, муніципальної поліції)      смт Нижня Дуванка, вул. Каштанова, буд.77б</w:t>
            </w:r>
          </w:p>
        </w:tc>
        <w:tc>
          <w:tcPr>
            <w:tcW w:w="709" w:type="dxa"/>
          </w:tcPr>
          <w:p w:rsidR="00465C54" w:rsidRPr="00507FC7" w:rsidRDefault="00465C54" w:rsidP="00465C54">
            <w:pPr>
              <w:contextualSpacing/>
              <w:jc w:val="center"/>
              <w:rPr>
                <w:rFonts w:ascii="Times New Roman" w:hAnsi="Times New Roman" w:cs="Times New Roman"/>
                <w:b/>
                <w:iCs/>
                <w:sz w:val="20"/>
                <w:szCs w:val="20"/>
                <w:lang w:val="ru-RU" w:eastAsia="uk-UA"/>
              </w:rPr>
            </w:pPr>
          </w:p>
        </w:tc>
        <w:tc>
          <w:tcPr>
            <w:tcW w:w="709" w:type="dxa"/>
          </w:tcPr>
          <w:p w:rsidR="00465C54" w:rsidRPr="00507FC7" w:rsidRDefault="00465C54" w:rsidP="00465C54">
            <w:pPr>
              <w:contextualSpacing/>
              <w:jc w:val="center"/>
              <w:rPr>
                <w:rFonts w:ascii="Times New Roman" w:hAnsi="Times New Roman" w:cs="Times New Roman"/>
                <w:b/>
                <w:iCs/>
                <w:sz w:val="20"/>
                <w:szCs w:val="20"/>
                <w:lang w:val="ru-RU" w:eastAsia="uk-UA"/>
              </w:rPr>
            </w:pPr>
            <w:r w:rsidRPr="00507FC7">
              <w:rPr>
                <w:rFonts w:ascii="Times New Roman" w:hAnsi="Times New Roman" w:cs="Times New Roman"/>
                <w:b/>
                <w:iCs/>
                <w:sz w:val="20"/>
                <w:szCs w:val="20"/>
                <w:lang w:val="ru-RU" w:eastAsia="uk-UA"/>
              </w:rPr>
              <w:t>5000</w:t>
            </w:r>
          </w:p>
        </w:tc>
        <w:tc>
          <w:tcPr>
            <w:tcW w:w="708" w:type="dxa"/>
          </w:tcPr>
          <w:p w:rsidR="00465C54" w:rsidRPr="00507FC7" w:rsidRDefault="00465C54" w:rsidP="00465C54">
            <w:pPr>
              <w:contextualSpacing/>
              <w:jc w:val="center"/>
              <w:rPr>
                <w:rFonts w:ascii="Times New Roman" w:hAnsi="Times New Roman" w:cs="Times New Roman"/>
                <w:b/>
                <w:iCs/>
                <w:sz w:val="20"/>
                <w:szCs w:val="20"/>
                <w:lang w:val="ru-RU" w:eastAsia="uk-UA"/>
              </w:rPr>
            </w:pPr>
            <w:r w:rsidRPr="00507FC7">
              <w:rPr>
                <w:rFonts w:ascii="Times New Roman" w:hAnsi="Times New Roman" w:cs="Times New Roman"/>
                <w:b/>
                <w:iCs/>
                <w:sz w:val="20"/>
                <w:szCs w:val="20"/>
                <w:lang w:val="ru-RU" w:eastAsia="uk-UA"/>
              </w:rPr>
              <w:t>6200</w:t>
            </w:r>
          </w:p>
        </w:tc>
        <w:tc>
          <w:tcPr>
            <w:tcW w:w="993" w:type="dxa"/>
            <w:shd w:val="clear" w:color="auto" w:fill="auto"/>
          </w:tcPr>
          <w:p w:rsidR="00465C54" w:rsidRPr="00507FC7" w:rsidRDefault="00465C54" w:rsidP="00465C54">
            <w:pPr>
              <w:contextualSpacing/>
              <w:jc w:val="center"/>
              <w:rPr>
                <w:rFonts w:ascii="Times New Roman" w:hAnsi="Times New Roman" w:cs="Times New Roman"/>
                <w:b/>
                <w:iCs/>
                <w:sz w:val="20"/>
                <w:szCs w:val="20"/>
                <w:lang w:val="ru-RU" w:eastAsia="uk-UA"/>
              </w:rPr>
            </w:pPr>
            <w:r w:rsidRPr="00507FC7">
              <w:rPr>
                <w:rFonts w:ascii="Times New Roman" w:hAnsi="Times New Roman" w:cs="Times New Roman"/>
                <w:b/>
                <w:iCs/>
                <w:sz w:val="20"/>
                <w:szCs w:val="20"/>
                <w:lang w:val="ru-RU" w:eastAsia="uk-UA"/>
              </w:rPr>
              <w:t>11200</w:t>
            </w:r>
          </w:p>
        </w:tc>
      </w:tr>
      <w:tr w:rsidR="00E26E01" w:rsidRPr="00C46F88" w:rsidTr="00E26E01">
        <w:trPr>
          <w:trHeight w:val="789"/>
        </w:trPr>
        <w:tc>
          <w:tcPr>
            <w:tcW w:w="1891" w:type="dxa"/>
            <w:vMerge w:val="restart"/>
            <w:shd w:val="clear" w:color="auto" w:fill="auto"/>
          </w:tcPr>
          <w:p w:rsidR="00465C54" w:rsidRPr="000C2AF6" w:rsidRDefault="00465C54" w:rsidP="00465C54">
            <w:pPr>
              <w:rPr>
                <w:rFonts w:ascii="Times New Roman" w:hAnsi="Times New Roman" w:cs="Times New Roman"/>
                <w:b/>
                <w:sz w:val="22"/>
                <w:highlight w:val="yellow"/>
                <w:lang w:val="ru-RU"/>
              </w:rPr>
            </w:pPr>
            <w:r w:rsidRPr="00C36284">
              <w:rPr>
                <w:rFonts w:ascii="Times New Roman" w:hAnsi="Times New Roman" w:cs="Times New Roman"/>
                <w:bCs/>
                <w:sz w:val="24"/>
                <w:szCs w:val="24"/>
                <w:lang w:val="ru-RU" w:eastAsia="uk-UA"/>
              </w:rPr>
              <w:t xml:space="preserve">1.2.3. </w:t>
            </w:r>
            <w:r w:rsidRPr="00C36284">
              <w:rPr>
                <w:rFonts w:ascii="Times New Roman" w:hAnsi="Times New Roman" w:cs="Times New Roman"/>
                <w:sz w:val="24"/>
                <w:szCs w:val="24"/>
                <w:lang w:val="ru-RU"/>
              </w:rPr>
              <w:t>Розширення</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можливостей для забезпечення</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культурних  потреб та здорового способу життя</w:t>
            </w: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13</w:t>
            </w:r>
          </w:p>
        </w:tc>
        <w:tc>
          <w:tcPr>
            <w:tcW w:w="3969" w:type="dxa"/>
            <w:shd w:val="clear" w:color="auto" w:fill="auto"/>
          </w:tcPr>
          <w:p w:rsidR="00465C54" w:rsidRPr="00507FC7" w:rsidRDefault="00465C54" w:rsidP="00465C54">
            <w:pPr>
              <w:ind w:firstLine="34"/>
              <w:rPr>
                <w:rFonts w:ascii="Times New Roman" w:hAnsi="Times New Roman" w:cs="Times New Roman"/>
                <w:sz w:val="24"/>
                <w:szCs w:val="24"/>
                <w:lang w:val="ru-RU"/>
              </w:rPr>
            </w:pPr>
            <w:r w:rsidRPr="00507FC7">
              <w:rPr>
                <w:rFonts w:ascii="Times New Roman" w:hAnsi="Times New Roman" w:cs="Times New Roman"/>
                <w:sz w:val="24"/>
                <w:szCs w:val="24"/>
                <w:lang w:val="uk-UA"/>
              </w:rPr>
              <w:t>Капітальний ремонт приміщення Новочервоненського сільського будинку культури</w:t>
            </w:r>
          </w:p>
        </w:tc>
        <w:tc>
          <w:tcPr>
            <w:tcW w:w="709" w:type="dxa"/>
          </w:tcPr>
          <w:p w:rsidR="00465C54" w:rsidRPr="00507FC7" w:rsidRDefault="00465C54" w:rsidP="00465C54">
            <w:pPr>
              <w:contextualSpacing/>
              <w:jc w:val="center"/>
              <w:rPr>
                <w:rFonts w:ascii="Times New Roman" w:hAnsi="Times New Roman" w:cs="Times New Roman"/>
                <w:b/>
                <w:iCs/>
                <w:sz w:val="20"/>
                <w:szCs w:val="20"/>
                <w:lang w:val="ru-RU" w:eastAsia="uk-UA"/>
              </w:rPr>
            </w:pPr>
            <w:r w:rsidRPr="00507FC7">
              <w:rPr>
                <w:rFonts w:ascii="Times New Roman" w:hAnsi="Times New Roman" w:cs="Times New Roman"/>
                <w:b/>
                <w:iCs/>
                <w:sz w:val="20"/>
                <w:szCs w:val="20"/>
                <w:lang w:val="ru-RU" w:eastAsia="uk-UA"/>
              </w:rPr>
              <w:t>200</w:t>
            </w:r>
          </w:p>
        </w:tc>
        <w:tc>
          <w:tcPr>
            <w:tcW w:w="709" w:type="dxa"/>
          </w:tcPr>
          <w:p w:rsidR="00465C54" w:rsidRPr="00507FC7" w:rsidRDefault="00465C54" w:rsidP="00465C54">
            <w:pPr>
              <w:contextualSpacing/>
              <w:jc w:val="center"/>
              <w:rPr>
                <w:rFonts w:ascii="Times New Roman" w:hAnsi="Times New Roman" w:cs="Times New Roman"/>
                <w:b/>
                <w:iCs/>
                <w:sz w:val="20"/>
                <w:szCs w:val="20"/>
                <w:lang w:val="ru-RU" w:eastAsia="uk-UA"/>
              </w:rPr>
            </w:pPr>
            <w:r w:rsidRPr="00507FC7">
              <w:rPr>
                <w:rFonts w:ascii="Times New Roman" w:hAnsi="Times New Roman" w:cs="Times New Roman"/>
                <w:b/>
                <w:iCs/>
                <w:sz w:val="20"/>
                <w:szCs w:val="20"/>
                <w:lang w:val="ru-RU" w:eastAsia="uk-UA"/>
              </w:rPr>
              <w:t>250</w:t>
            </w:r>
          </w:p>
        </w:tc>
        <w:tc>
          <w:tcPr>
            <w:tcW w:w="708" w:type="dxa"/>
          </w:tcPr>
          <w:p w:rsidR="00465C54" w:rsidRPr="00507FC7" w:rsidRDefault="00465C54" w:rsidP="00465C54">
            <w:pPr>
              <w:contextualSpacing/>
              <w:jc w:val="center"/>
              <w:rPr>
                <w:rFonts w:ascii="Times New Roman" w:hAnsi="Times New Roman" w:cs="Times New Roman"/>
                <w:b/>
                <w:iCs/>
                <w:sz w:val="20"/>
                <w:szCs w:val="20"/>
                <w:lang w:val="ru-RU" w:eastAsia="uk-UA"/>
              </w:rPr>
            </w:pPr>
            <w:r w:rsidRPr="00507FC7">
              <w:rPr>
                <w:rFonts w:ascii="Times New Roman" w:hAnsi="Times New Roman" w:cs="Times New Roman"/>
                <w:b/>
                <w:iCs/>
                <w:sz w:val="20"/>
                <w:szCs w:val="20"/>
                <w:lang w:val="ru-RU" w:eastAsia="uk-UA"/>
              </w:rPr>
              <w:t>250</w:t>
            </w:r>
          </w:p>
        </w:tc>
        <w:tc>
          <w:tcPr>
            <w:tcW w:w="993" w:type="dxa"/>
            <w:shd w:val="clear" w:color="auto" w:fill="auto"/>
          </w:tcPr>
          <w:p w:rsidR="00465C54" w:rsidRPr="00507FC7" w:rsidRDefault="00465C54" w:rsidP="00465C54">
            <w:pPr>
              <w:contextualSpacing/>
              <w:jc w:val="center"/>
              <w:rPr>
                <w:rFonts w:ascii="Times New Roman" w:hAnsi="Times New Roman" w:cs="Times New Roman"/>
                <w:b/>
                <w:iCs/>
                <w:sz w:val="20"/>
                <w:szCs w:val="20"/>
                <w:lang w:val="ru-RU" w:eastAsia="uk-UA"/>
              </w:rPr>
            </w:pPr>
            <w:r w:rsidRPr="00507FC7">
              <w:rPr>
                <w:rFonts w:ascii="Times New Roman" w:hAnsi="Times New Roman" w:cs="Times New Roman"/>
                <w:b/>
                <w:iCs/>
                <w:sz w:val="20"/>
                <w:szCs w:val="20"/>
                <w:lang w:val="ru-RU" w:eastAsia="uk-UA"/>
              </w:rPr>
              <w:t>700</w:t>
            </w:r>
          </w:p>
        </w:tc>
      </w:tr>
      <w:tr w:rsidR="00E26E01" w:rsidRPr="00725C01" w:rsidTr="00E26E01">
        <w:trPr>
          <w:trHeight w:val="503"/>
        </w:trPr>
        <w:tc>
          <w:tcPr>
            <w:tcW w:w="1891" w:type="dxa"/>
            <w:vMerge/>
            <w:shd w:val="clear" w:color="auto" w:fill="auto"/>
          </w:tcPr>
          <w:p w:rsidR="00465C54" w:rsidRPr="00C36284" w:rsidRDefault="00465C54" w:rsidP="00465C54">
            <w:pPr>
              <w:rPr>
                <w:rFonts w:ascii="Times New Roman" w:hAnsi="Times New Roman" w:cs="Times New Roman"/>
                <w:bCs/>
                <w:sz w:val="24"/>
                <w:szCs w:val="24"/>
                <w:lang w:val="ru-RU" w:eastAsia="uk-UA"/>
              </w:rPr>
            </w:pP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14</w:t>
            </w:r>
          </w:p>
        </w:tc>
        <w:tc>
          <w:tcPr>
            <w:tcW w:w="3969" w:type="dxa"/>
            <w:shd w:val="clear" w:color="auto" w:fill="auto"/>
          </w:tcPr>
          <w:p w:rsidR="00465C54" w:rsidRPr="00507FC7" w:rsidRDefault="00465C54" w:rsidP="00465C54">
            <w:pPr>
              <w:ind w:firstLine="34"/>
              <w:rPr>
                <w:rFonts w:ascii="Times New Roman" w:hAnsi="Times New Roman" w:cs="Times New Roman"/>
                <w:sz w:val="24"/>
                <w:szCs w:val="24"/>
                <w:lang w:val="uk-UA"/>
              </w:rPr>
            </w:pPr>
            <w:r w:rsidRPr="00507FC7">
              <w:rPr>
                <w:rFonts w:ascii="Times New Roman" w:hAnsi="Times New Roman" w:cs="Times New Roman"/>
                <w:sz w:val="24"/>
                <w:szCs w:val="24"/>
                <w:lang w:val="uk-UA"/>
              </w:rPr>
              <w:t>Капітальний ремонт покрівлі Новочервоненського СБК</w:t>
            </w:r>
          </w:p>
        </w:tc>
        <w:tc>
          <w:tcPr>
            <w:tcW w:w="709" w:type="dxa"/>
          </w:tcPr>
          <w:p w:rsidR="00465C54" w:rsidRPr="00507FC7" w:rsidRDefault="00465C54" w:rsidP="00465C54">
            <w:pPr>
              <w:contextualSpacing/>
              <w:jc w:val="center"/>
              <w:rPr>
                <w:rFonts w:ascii="Times New Roman" w:hAnsi="Times New Roman" w:cs="Times New Roman"/>
                <w:b/>
                <w:iCs/>
                <w:sz w:val="20"/>
                <w:szCs w:val="20"/>
                <w:lang w:val="uk-UA" w:eastAsia="uk-UA"/>
              </w:rPr>
            </w:pPr>
            <w:r w:rsidRPr="00507FC7">
              <w:rPr>
                <w:rFonts w:ascii="Times New Roman" w:hAnsi="Times New Roman" w:cs="Times New Roman"/>
                <w:b/>
                <w:iCs/>
                <w:sz w:val="20"/>
                <w:szCs w:val="20"/>
                <w:lang w:val="uk-UA" w:eastAsia="uk-UA"/>
              </w:rPr>
              <w:t>360</w:t>
            </w:r>
          </w:p>
        </w:tc>
        <w:tc>
          <w:tcPr>
            <w:tcW w:w="709" w:type="dxa"/>
          </w:tcPr>
          <w:p w:rsidR="00465C54" w:rsidRPr="00507FC7" w:rsidRDefault="00465C54" w:rsidP="00465C54">
            <w:pPr>
              <w:contextualSpacing/>
              <w:jc w:val="center"/>
              <w:rPr>
                <w:rFonts w:ascii="Times New Roman" w:hAnsi="Times New Roman" w:cs="Times New Roman"/>
                <w:b/>
                <w:iCs/>
                <w:sz w:val="20"/>
                <w:szCs w:val="20"/>
                <w:lang w:val="ru-RU" w:eastAsia="uk-UA"/>
              </w:rPr>
            </w:pPr>
          </w:p>
        </w:tc>
        <w:tc>
          <w:tcPr>
            <w:tcW w:w="708" w:type="dxa"/>
          </w:tcPr>
          <w:p w:rsidR="00465C54" w:rsidRPr="00507FC7" w:rsidRDefault="00465C54" w:rsidP="00465C54">
            <w:pPr>
              <w:contextualSpacing/>
              <w:jc w:val="center"/>
              <w:rPr>
                <w:rFonts w:ascii="Times New Roman" w:hAnsi="Times New Roman" w:cs="Times New Roman"/>
                <w:b/>
                <w:iCs/>
                <w:sz w:val="20"/>
                <w:szCs w:val="20"/>
                <w:lang w:val="ru-RU" w:eastAsia="uk-UA"/>
              </w:rPr>
            </w:pPr>
          </w:p>
        </w:tc>
        <w:tc>
          <w:tcPr>
            <w:tcW w:w="993" w:type="dxa"/>
            <w:shd w:val="clear" w:color="auto" w:fill="auto"/>
          </w:tcPr>
          <w:p w:rsidR="00465C54" w:rsidRPr="00507FC7" w:rsidRDefault="00465C54" w:rsidP="00465C54">
            <w:pPr>
              <w:contextualSpacing/>
              <w:jc w:val="center"/>
              <w:rPr>
                <w:rFonts w:ascii="Times New Roman" w:hAnsi="Times New Roman" w:cs="Times New Roman"/>
                <w:b/>
                <w:iCs/>
                <w:sz w:val="20"/>
                <w:szCs w:val="20"/>
                <w:lang w:val="ru-RU" w:eastAsia="uk-UA"/>
              </w:rPr>
            </w:pPr>
            <w:r w:rsidRPr="00507FC7">
              <w:rPr>
                <w:rFonts w:ascii="Times New Roman" w:hAnsi="Times New Roman" w:cs="Times New Roman"/>
                <w:b/>
                <w:iCs/>
                <w:sz w:val="20"/>
                <w:szCs w:val="20"/>
                <w:lang w:val="ru-RU" w:eastAsia="uk-UA"/>
              </w:rPr>
              <w:t>360</w:t>
            </w:r>
          </w:p>
        </w:tc>
      </w:tr>
      <w:tr w:rsidR="00E26E01" w:rsidRPr="00C46F88" w:rsidTr="00E26E01">
        <w:trPr>
          <w:trHeight w:val="766"/>
        </w:trPr>
        <w:tc>
          <w:tcPr>
            <w:tcW w:w="1891" w:type="dxa"/>
            <w:vMerge/>
            <w:shd w:val="clear" w:color="auto" w:fill="auto"/>
          </w:tcPr>
          <w:p w:rsidR="00465C54" w:rsidRPr="00C46F88" w:rsidRDefault="00465C54" w:rsidP="00465C54">
            <w:pPr>
              <w:rPr>
                <w:rFonts w:ascii="Times New Roman" w:hAnsi="Times New Roman" w:cs="Times New Roman"/>
                <w:b/>
                <w:sz w:val="22"/>
                <w:lang w:val="ru-RU"/>
              </w:rPr>
            </w:pP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15</w:t>
            </w:r>
          </w:p>
        </w:tc>
        <w:tc>
          <w:tcPr>
            <w:tcW w:w="3969" w:type="dxa"/>
            <w:shd w:val="clear" w:color="auto" w:fill="auto"/>
          </w:tcPr>
          <w:p w:rsidR="00465C54" w:rsidRPr="000D450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lang w:val="uk-UA"/>
              </w:rPr>
              <w:t>Осучаснення  сільської бібліотеки шляхом придбання сучасних мультимедійних пристроїв</w:t>
            </w:r>
          </w:p>
        </w:tc>
        <w:tc>
          <w:tcPr>
            <w:tcW w:w="709" w:type="dxa"/>
          </w:tcPr>
          <w:p w:rsidR="00465C54" w:rsidRPr="000D4507" w:rsidRDefault="00465C54" w:rsidP="00465C54">
            <w:pPr>
              <w:ind w:firstLine="34"/>
              <w:jc w:val="center"/>
              <w:rPr>
                <w:rFonts w:ascii="Times New Roman" w:hAnsi="Times New Roman" w:cs="Times New Roman"/>
                <w:b/>
                <w:sz w:val="20"/>
                <w:szCs w:val="20"/>
              </w:rPr>
            </w:pP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150</w:t>
            </w:r>
          </w:p>
        </w:tc>
        <w:tc>
          <w:tcPr>
            <w:tcW w:w="708" w:type="dxa"/>
          </w:tcPr>
          <w:p w:rsidR="00465C54" w:rsidRPr="00507FC7" w:rsidRDefault="00465C54" w:rsidP="00465C54">
            <w:pPr>
              <w:ind w:firstLine="34"/>
              <w:jc w:val="center"/>
              <w:rPr>
                <w:rFonts w:ascii="Times New Roman" w:hAnsi="Times New Roman" w:cs="Times New Roman"/>
                <w:b/>
                <w:sz w:val="20"/>
                <w:szCs w:val="20"/>
                <w:lang w:val="ru-RU"/>
              </w:rPr>
            </w:pPr>
          </w:p>
        </w:tc>
        <w:tc>
          <w:tcPr>
            <w:tcW w:w="993" w:type="dxa"/>
            <w:shd w:val="clear" w:color="auto" w:fill="auto"/>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150</w:t>
            </w:r>
          </w:p>
        </w:tc>
      </w:tr>
      <w:tr w:rsidR="00E26E01" w:rsidRPr="00C909B1" w:rsidTr="00E26E01">
        <w:trPr>
          <w:trHeight w:val="1155"/>
        </w:trPr>
        <w:tc>
          <w:tcPr>
            <w:tcW w:w="1891" w:type="dxa"/>
            <w:vMerge/>
            <w:shd w:val="clear" w:color="auto" w:fill="auto"/>
          </w:tcPr>
          <w:p w:rsidR="00465C54" w:rsidRPr="00C46F88" w:rsidRDefault="00465C54" w:rsidP="00465C54">
            <w:pPr>
              <w:rPr>
                <w:rFonts w:ascii="Times New Roman" w:hAnsi="Times New Roman" w:cs="Times New Roman"/>
                <w:b/>
                <w:sz w:val="22"/>
                <w:lang w:val="ru-RU"/>
              </w:rPr>
            </w:pP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16</w:t>
            </w:r>
          </w:p>
        </w:tc>
        <w:tc>
          <w:tcPr>
            <w:tcW w:w="3969" w:type="dxa"/>
            <w:shd w:val="clear" w:color="auto" w:fill="auto"/>
          </w:tcPr>
          <w:p w:rsidR="00465C54" w:rsidRPr="00507FC7" w:rsidRDefault="00465C54" w:rsidP="00465C54">
            <w:pPr>
              <w:ind w:firstLine="34"/>
              <w:rPr>
                <w:rFonts w:ascii="Times New Roman" w:hAnsi="Times New Roman" w:cs="Times New Roman"/>
                <w:sz w:val="24"/>
                <w:szCs w:val="24"/>
                <w:lang w:val="uk-UA"/>
              </w:rPr>
            </w:pPr>
            <w:r w:rsidRPr="00507FC7">
              <w:rPr>
                <w:rFonts w:ascii="Times New Roman" w:hAnsi="Times New Roman" w:cs="Times New Roman"/>
                <w:sz w:val="24"/>
                <w:szCs w:val="24"/>
                <w:lang w:val="uk-UA"/>
              </w:rPr>
              <w:t>Капітальний ремонт Нижньодуванського міського будинку культури в смт Нижня Дуванка</w:t>
            </w:r>
          </w:p>
        </w:tc>
        <w:tc>
          <w:tcPr>
            <w:tcW w:w="709" w:type="dxa"/>
          </w:tcPr>
          <w:p w:rsidR="00465C54" w:rsidRPr="00507FC7" w:rsidRDefault="00465C54" w:rsidP="00465C54">
            <w:pPr>
              <w:ind w:firstLine="34"/>
              <w:jc w:val="center"/>
              <w:rPr>
                <w:rFonts w:ascii="Times New Roman" w:hAnsi="Times New Roman" w:cs="Times New Roman"/>
                <w:b/>
                <w:sz w:val="20"/>
                <w:szCs w:val="20"/>
                <w:lang w:val="uk-UA"/>
              </w:rPr>
            </w:pPr>
            <w:r w:rsidRPr="00507FC7">
              <w:rPr>
                <w:rFonts w:ascii="Times New Roman" w:hAnsi="Times New Roman" w:cs="Times New Roman"/>
                <w:b/>
                <w:sz w:val="20"/>
                <w:szCs w:val="20"/>
                <w:lang w:val="uk-UA"/>
              </w:rPr>
              <w:t>723</w:t>
            </w: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p>
        </w:tc>
        <w:tc>
          <w:tcPr>
            <w:tcW w:w="708" w:type="dxa"/>
          </w:tcPr>
          <w:p w:rsidR="00465C54" w:rsidRPr="00507FC7" w:rsidRDefault="00465C54" w:rsidP="00465C54">
            <w:pPr>
              <w:ind w:firstLine="34"/>
              <w:jc w:val="center"/>
              <w:rPr>
                <w:rFonts w:ascii="Times New Roman" w:hAnsi="Times New Roman" w:cs="Times New Roman"/>
                <w:b/>
                <w:sz w:val="20"/>
                <w:szCs w:val="20"/>
                <w:lang w:val="ru-RU"/>
              </w:rPr>
            </w:pPr>
          </w:p>
        </w:tc>
        <w:tc>
          <w:tcPr>
            <w:tcW w:w="993" w:type="dxa"/>
            <w:shd w:val="clear" w:color="auto" w:fill="auto"/>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723</w:t>
            </w:r>
          </w:p>
        </w:tc>
      </w:tr>
      <w:tr w:rsidR="00E26E01" w:rsidRPr="00C46F88" w:rsidTr="00E26E01">
        <w:tc>
          <w:tcPr>
            <w:tcW w:w="1891" w:type="dxa"/>
            <w:shd w:val="clear" w:color="auto" w:fill="auto"/>
          </w:tcPr>
          <w:p w:rsidR="00465C54" w:rsidRPr="000C2AF6" w:rsidRDefault="00465C54" w:rsidP="00465C54">
            <w:pPr>
              <w:rPr>
                <w:rFonts w:ascii="Times New Roman" w:hAnsi="Times New Roman" w:cs="Times New Roman"/>
                <w:b/>
                <w:sz w:val="22"/>
                <w:lang w:val="ru-RU"/>
              </w:rPr>
            </w:pPr>
            <w:r w:rsidRPr="00C36284">
              <w:rPr>
                <w:rFonts w:ascii="Times New Roman" w:hAnsi="Times New Roman" w:cs="Times New Roman"/>
                <w:sz w:val="24"/>
                <w:szCs w:val="24"/>
                <w:lang w:val="ru-RU"/>
              </w:rPr>
              <w:t>2.1.1. Створення</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системи</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управління у сфері</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поводження з твердими</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побутовими</w:t>
            </w:r>
            <w:r w:rsidR="00E26E01"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відходами</w:t>
            </w:r>
          </w:p>
        </w:tc>
        <w:tc>
          <w:tcPr>
            <w:tcW w:w="627" w:type="dxa"/>
          </w:tcPr>
          <w:p w:rsidR="00465C54" w:rsidRPr="00507FC7" w:rsidRDefault="00465C54" w:rsidP="00465C54">
            <w:pPr>
              <w:ind w:firstLine="34"/>
              <w:rPr>
                <w:rFonts w:ascii="Times New Roman" w:hAnsi="Times New Roman" w:cs="Times New Roman"/>
                <w:sz w:val="24"/>
                <w:szCs w:val="24"/>
              </w:rPr>
            </w:pPr>
            <w:r w:rsidRPr="00507FC7">
              <w:rPr>
                <w:rFonts w:ascii="Times New Roman" w:hAnsi="Times New Roman" w:cs="Times New Roman"/>
                <w:sz w:val="24"/>
                <w:szCs w:val="24"/>
              </w:rPr>
              <w:t>17</w:t>
            </w:r>
          </w:p>
        </w:tc>
        <w:tc>
          <w:tcPr>
            <w:tcW w:w="3969" w:type="dxa"/>
            <w:shd w:val="clear" w:color="auto" w:fill="auto"/>
          </w:tcPr>
          <w:p w:rsidR="00465C54" w:rsidRPr="00507FC7" w:rsidRDefault="00465C54" w:rsidP="00465C54">
            <w:pPr>
              <w:rPr>
                <w:rFonts w:ascii="Times New Roman" w:hAnsi="Times New Roman" w:cs="Times New Roman"/>
                <w:sz w:val="24"/>
                <w:szCs w:val="24"/>
                <w:lang w:val="uk-UA"/>
              </w:rPr>
            </w:pPr>
            <w:r w:rsidRPr="00507FC7">
              <w:rPr>
                <w:rFonts w:ascii="Times New Roman" w:hAnsi="Times New Roman" w:cs="Times New Roman"/>
                <w:sz w:val="24"/>
                <w:szCs w:val="24"/>
                <w:lang w:val="uk-UA"/>
              </w:rPr>
              <w:t>Впровадження системи збору та сортування ТПВ</w:t>
            </w: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p>
        </w:tc>
        <w:tc>
          <w:tcPr>
            <w:tcW w:w="709" w:type="dxa"/>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2000</w:t>
            </w:r>
          </w:p>
        </w:tc>
        <w:tc>
          <w:tcPr>
            <w:tcW w:w="708" w:type="dxa"/>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2000</w:t>
            </w:r>
          </w:p>
        </w:tc>
        <w:tc>
          <w:tcPr>
            <w:tcW w:w="993" w:type="dxa"/>
            <w:shd w:val="clear" w:color="auto" w:fill="auto"/>
          </w:tcPr>
          <w:p w:rsidR="00465C54" w:rsidRPr="00507FC7" w:rsidRDefault="00465C54"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4000</w:t>
            </w:r>
          </w:p>
        </w:tc>
      </w:tr>
      <w:tr w:rsidR="003C1388" w:rsidRPr="00C46F88" w:rsidTr="003C1388">
        <w:trPr>
          <w:trHeight w:val="1069"/>
        </w:trPr>
        <w:tc>
          <w:tcPr>
            <w:tcW w:w="1891" w:type="dxa"/>
            <w:vMerge w:val="restart"/>
            <w:shd w:val="clear" w:color="auto" w:fill="auto"/>
          </w:tcPr>
          <w:p w:rsidR="003C1388" w:rsidRPr="00C46F88" w:rsidRDefault="003C1388" w:rsidP="00465C54">
            <w:pPr>
              <w:rPr>
                <w:rFonts w:ascii="Times New Roman" w:hAnsi="Times New Roman" w:cs="Times New Roman"/>
                <w:b/>
                <w:sz w:val="22"/>
                <w:lang w:val="ru-RU"/>
              </w:rPr>
            </w:pPr>
            <w:r w:rsidRPr="00C36284">
              <w:rPr>
                <w:rFonts w:ascii="Times New Roman" w:hAnsi="Times New Roman" w:cs="Times New Roman"/>
                <w:sz w:val="24"/>
                <w:szCs w:val="24"/>
                <w:lang w:val="ru-RU"/>
              </w:rPr>
              <w:t>2.1.2. Забезпечення благоустрою населених</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пунктів</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громади та розвиток</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відповідного</w:t>
            </w:r>
            <w:r w:rsidRPr="00E26E01">
              <w:rPr>
                <w:rFonts w:ascii="Times New Roman" w:hAnsi="Times New Roman" w:cs="Times New Roman"/>
                <w:sz w:val="24"/>
                <w:szCs w:val="24"/>
                <w:lang w:val="ru-RU"/>
              </w:rPr>
              <w:t xml:space="preserve"> </w:t>
            </w:r>
            <w:r>
              <w:rPr>
                <w:rFonts w:ascii="Times New Roman" w:hAnsi="Times New Roman" w:cs="Times New Roman"/>
                <w:sz w:val="24"/>
                <w:szCs w:val="24"/>
                <w:lang w:val="ru-RU"/>
              </w:rPr>
              <w:t>коммунального</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підприємства</w:t>
            </w:r>
          </w:p>
        </w:tc>
        <w:tc>
          <w:tcPr>
            <w:tcW w:w="627" w:type="dxa"/>
          </w:tcPr>
          <w:p w:rsidR="003C1388" w:rsidRPr="00507FC7" w:rsidRDefault="003C1388" w:rsidP="00465C54">
            <w:pPr>
              <w:ind w:firstLine="34"/>
              <w:rPr>
                <w:rFonts w:ascii="Times New Roman" w:hAnsi="Times New Roman" w:cs="Times New Roman"/>
                <w:sz w:val="24"/>
                <w:szCs w:val="24"/>
              </w:rPr>
            </w:pPr>
            <w:r w:rsidRPr="00507FC7">
              <w:rPr>
                <w:rFonts w:ascii="Times New Roman" w:hAnsi="Times New Roman" w:cs="Times New Roman"/>
                <w:sz w:val="24"/>
                <w:szCs w:val="24"/>
              </w:rPr>
              <w:t>18</w:t>
            </w:r>
          </w:p>
        </w:tc>
        <w:tc>
          <w:tcPr>
            <w:tcW w:w="3969" w:type="dxa"/>
            <w:shd w:val="clear" w:color="auto" w:fill="auto"/>
          </w:tcPr>
          <w:p w:rsidR="003C1388" w:rsidRPr="000D4507" w:rsidRDefault="003C1388" w:rsidP="00465C54">
            <w:pPr>
              <w:ind w:firstLine="34"/>
              <w:rPr>
                <w:rFonts w:ascii="Times New Roman" w:hAnsi="Times New Roman" w:cs="Times New Roman"/>
                <w:sz w:val="24"/>
                <w:szCs w:val="24"/>
              </w:rPr>
            </w:pPr>
            <w:r w:rsidRPr="00507FC7">
              <w:rPr>
                <w:rFonts w:ascii="Times New Roman" w:hAnsi="Times New Roman" w:cs="Times New Roman"/>
                <w:sz w:val="24"/>
                <w:szCs w:val="24"/>
                <w:lang w:val="uk-UA"/>
              </w:rPr>
              <w:t>Покращення інфраструктури мереж зовнішнього освітлення в Нижньодуванській селищній об’єднаній територіальній громаді</w:t>
            </w:r>
          </w:p>
        </w:tc>
        <w:tc>
          <w:tcPr>
            <w:tcW w:w="709" w:type="dxa"/>
          </w:tcPr>
          <w:p w:rsidR="003C1388" w:rsidRPr="00507FC7" w:rsidRDefault="003C1388"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1000</w:t>
            </w:r>
          </w:p>
        </w:tc>
        <w:tc>
          <w:tcPr>
            <w:tcW w:w="709" w:type="dxa"/>
          </w:tcPr>
          <w:p w:rsidR="003C1388" w:rsidRPr="00507FC7" w:rsidRDefault="003C1388"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1000</w:t>
            </w:r>
          </w:p>
        </w:tc>
        <w:tc>
          <w:tcPr>
            <w:tcW w:w="708" w:type="dxa"/>
          </w:tcPr>
          <w:p w:rsidR="003C1388" w:rsidRPr="00507FC7" w:rsidRDefault="003C1388"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1000</w:t>
            </w:r>
          </w:p>
        </w:tc>
        <w:tc>
          <w:tcPr>
            <w:tcW w:w="993" w:type="dxa"/>
            <w:shd w:val="clear" w:color="auto" w:fill="auto"/>
          </w:tcPr>
          <w:p w:rsidR="003C1388" w:rsidRPr="00507FC7" w:rsidRDefault="003C1388"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3000</w:t>
            </w:r>
          </w:p>
        </w:tc>
      </w:tr>
      <w:tr w:rsidR="003C1388" w:rsidRPr="00C46F88" w:rsidTr="003C1388">
        <w:trPr>
          <w:trHeight w:val="1673"/>
        </w:trPr>
        <w:tc>
          <w:tcPr>
            <w:tcW w:w="1891" w:type="dxa"/>
            <w:vMerge/>
            <w:shd w:val="clear" w:color="auto" w:fill="auto"/>
          </w:tcPr>
          <w:p w:rsidR="003C1388" w:rsidRPr="00C36284" w:rsidRDefault="003C1388" w:rsidP="00465C54">
            <w:pPr>
              <w:rPr>
                <w:rFonts w:ascii="Times New Roman" w:hAnsi="Times New Roman" w:cs="Times New Roman"/>
                <w:sz w:val="24"/>
                <w:szCs w:val="24"/>
                <w:lang w:val="ru-RU"/>
              </w:rPr>
            </w:pPr>
          </w:p>
        </w:tc>
        <w:tc>
          <w:tcPr>
            <w:tcW w:w="627" w:type="dxa"/>
          </w:tcPr>
          <w:p w:rsidR="003C1388" w:rsidRPr="00507FC7" w:rsidRDefault="003C1388" w:rsidP="00465C54">
            <w:pPr>
              <w:ind w:firstLine="34"/>
              <w:rPr>
                <w:rFonts w:ascii="Times New Roman" w:hAnsi="Times New Roman" w:cs="Times New Roman"/>
                <w:sz w:val="24"/>
                <w:szCs w:val="24"/>
              </w:rPr>
            </w:pPr>
            <w:r w:rsidRPr="00B418F2">
              <w:rPr>
                <w:rFonts w:ascii="Times New Roman" w:hAnsi="Times New Roman" w:cs="Times New Roman"/>
                <w:sz w:val="24"/>
                <w:szCs w:val="24"/>
              </w:rPr>
              <w:t>19</w:t>
            </w:r>
          </w:p>
        </w:tc>
        <w:tc>
          <w:tcPr>
            <w:tcW w:w="3969" w:type="dxa"/>
            <w:shd w:val="clear" w:color="auto" w:fill="auto"/>
          </w:tcPr>
          <w:p w:rsidR="003C1388" w:rsidRPr="00507FC7" w:rsidRDefault="003C1388" w:rsidP="003C1388">
            <w:pPr>
              <w:ind w:firstLine="34"/>
              <w:rPr>
                <w:rFonts w:ascii="Times New Roman" w:hAnsi="Times New Roman" w:cs="Times New Roman"/>
                <w:sz w:val="24"/>
                <w:szCs w:val="24"/>
                <w:lang w:val="uk-UA"/>
              </w:rPr>
            </w:pPr>
            <w:r w:rsidRPr="00507FC7">
              <w:rPr>
                <w:rFonts w:ascii="Times New Roman" w:hAnsi="Times New Roman" w:cs="Times New Roman"/>
                <w:sz w:val="24"/>
                <w:szCs w:val="24"/>
                <w:lang w:val="uk-UA"/>
              </w:rPr>
              <w:t xml:space="preserve">Підвищення рівня благоустрою та комунального обслуговування жителів Нижньодуванської ОТГ шляхом розширення послуг комунального підприємства «Нижньодуванський благоустрій» </w:t>
            </w:r>
          </w:p>
        </w:tc>
        <w:tc>
          <w:tcPr>
            <w:tcW w:w="709" w:type="dxa"/>
          </w:tcPr>
          <w:p w:rsidR="003C1388" w:rsidRPr="00507FC7" w:rsidRDefault="003C1388" w:rsidP="00DC205A">
            <w:pPr>
              <w:ind w:firstLine="34"/>
              <w:jc w:val="center"/>
              <w:rPr>
                <w:rFonts w:ascii="Times New Roman" w:hAnsi="Times New Roman" w:cs="Times New Roman"/>
                <w:b/>
                <w:sz w:val="20"/>
                <w:szCs w:val="20"/>
                <w:lang w:val="uk-UA"/>
              </w:rPr>
            </w:pPr>
            <w:r w:rsidRPr="00507FC7">
              <w:rPr>
                <w:rFonts w:ascii="Times New Roman" w:hAnsi="Times New Roman" w:cs="Times New Roman"/>
                <w:b/>
                <w:sz w:val="20"/>
                <w:szCs w:val="20"/>
                <w:lang w:val="uk-UA"/>
              </w:rPr>
              <w:t>3070</w:t>
            </w:r>
          </w:p>
        </w:tc>
        <w:tc>
          <w:tcPr>
            <w:tcW w:w="709" w:type="dxa"/>
          </w:tcPr>
          <w:p w:rsidR="003C1388" w:rsidRPr="00507FC7" w:rsidRDefault="003C1388" w:rsidP="00DC205A">
            <w:pPr>
              <w:ind w:firstLine="34"/>
              <w:jc w:val="center"/>
              <w:rPr>
                <w:rFonts w:ascii="Times New Roman" w:hAnsi="Times New Roman" w:cs="Times New Roman"/>
                <w:b/>
                <w:sz w:val="20"/>
                <w:szCs w:val="20"/>
                <w:lang w:val="ru-RU"/>
              </w:rPr>
            </w:pPr>
          </w:p>
        </w:tc>
        <w:tc>
          <w:tcPr>
            <w:tcW w:w="708" w:type="dxa"/>
          </w:tcPr>
          <w:p w:rsidR="003C1388" w:rsidRPr="00507FC7" w:rsidRDefault="003C1388" w:rsidP="00DC205A">
            <w:pPr>
              <w:ind w:firstLine="34"/>
              <w:jc w:val="center"/>
              <w:rPr>
                <w:rFonts w:ascii="Times New Roman" w:hAnsi="Times New Roman" w:cs="Times New Roman"/>
                <w:b/>
                <w:sz w:val="20"/>
                <w:szCs w:val="20"/>
                <w:lang w:val="ru-RU"/>
              </w:rPr>
            </w:pPr>
          </w:p>
        </w:tc>
        <w:tc>
          <w:tcPr>
            <w:tcW w:w="993" w:type="dxa"/>
            <w:shd w:val="clear" w:color="auto" w:fill="auto"/>
          </w:tcPr>
          <w:p w:rsidR="003C1388" w:rsidRPr="00507FC7" w:rsidRDefault="003C1388" w:rsidP="00DC205A">
            <w:pPr>
              <w:ind w:firstLine="34"/>
              <w:jc w:val="center"/>
              <w:rPr>
                <w:rFonts w:ascii="Times New Roman" w:hAnsi="Times New Roman" w:cs="Times New Roman"/>
                <w:sz w:val="20"/>
                <w:szCs w:val="20"/>
                <w:lang w:val="ru-RU"/>
              </w:rPr>
            </w:pPr>
            <w:r w:rsidRPr="00507FC7">
              <w:rPr>
                <w:rFonts w:ascii="Times New Roman" w:hAnsi="Times New Roman" w:cs="Times New Roman"/>
                <w:b/>
                <w:sz w:val="20"/>
                <w:szCs w:val="20"/>
                <w:lang w:val="ru-RU"/>
              </w:rPr>
              <w:t>3070</w:t>
            </w:r>
          </w:p>
        </w:tc>
      </w:tr>
      <w:tr w:rsidR="00507FC7" w:rsidRPr="00C46F88" w:rsidTr="000D4507">
        <w:trPr>
          <w:trHeight w:val="1380"/>
        </w:trPr>
        <w:tc>
          <w:tcPr>
            <w:tcW w:w="1891" w:type="dxa"/>
            <w:vMerge w:val="restart"/>
            <w:shd w:val="clear" w:color="auto" w:fill="auto"/>
          </w:tcPr>
          <w:p w:rsidR="00507FC7" w:rsidRPr="000C2AF6" w:rsidRDefault="00507FC7" w:rsidP="00465C54">
            <w:pPr>
              <w:rPr>
                <w:rFonts w:ascii="Times New Roman" w:hAnsi="Times New Roman" w:cs="Times New Roman"/>
                <w:b/>
                <w:sz w:val="22"/>
                <w:lang w:val="ru-RU"/>
              </w:rPr>
            </w:pPr>
            <w:r w:rsidRPr="00C36284">
              <w:rPr>
                <w:rFonts w:ascii="Times New Roman" w:hAnsi="Times New Roman" w:cs="Times New Roman"/>
                <w:sz w:val="24"/>
                <w:szCs w:val="24"/>
                <w:lang w:val="ru-RU"/>
              </w:rPr>
              <w:t>2.1.3. Покращення</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транспортної</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доступності для розблокування</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lastRenderedPageBreak/>
              <w:t>економічного та соціального</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розвитку</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населених</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пунктів</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громади</w:t>
            </w:r>
          </w:p>
        </w:tc>
        <w:tc>
          <w:tcPr>
            <w:tcW w:w="627" w:type="dxa"/>
          </w:tcPr>
          <w:p w:rsidR="00507FC7" w:rsidRPr="00507FC7" w:rsidRDefault="00507FC7" w:rsidP="00DC205A">
            <w:pPr>
              <w:ind w:firstLine="34"/>
              <w:rPr>
                <w:rFonts w:ascii="Times New Roman" w:hAnsi="Times New Roman" w:cs="Times New Roman"/>
                <w:sz w:val="24"/>
                <w:szCs w:val="24"/>
                <w:lang w:val="ru-RU"/>
              </w:rPr>
            </w:pPr>
            <w:r w:rsidRPr="00507FC7">
              <w:rPr>
                <w:rFonts w:ascii="Times New Roman" w:hAnsi="Times New Roman" w:cs="Times New Roman"/>
                <w:sz w:val="24"/>
                <w:szCs w:val="24"/>
              </w:rPr>
              <w:lastRenderedPageBreak/>
              <w:t>20</w:t>
            </w:r>
          </w:p>
        </w:tc>
        <w:tc>
          <w:tcPr>
            <w:tcW w:w="3969" w:type="dxa"/>
            <w:shd w:val="clear" w:color="auto" w:fill="auto"/>
          </w:tcPr>
          <w:p w:rsidR="00507FC7" w:rsidRPr="00507FC7" w:rsidRDefault="00507FC7" w:rsidP="00465C54">
            <w:pPr>
              <w:ind w:firstLine="34"/>
              <w:rPr>
                <w:rFonts w:ascii="Times New Roman" w:hAnsi="Times New Roman" w:cs="Times New Roman"/>
                <w:sz w:val="24"/>
                <w:szCs w:val="24"/>
                <w:lang w:val="ru-RU"/>
              </w:rPr>
            </w:pPr>
            <w:r w:rsidRPr="00507FC7">
              <w:rPr>
                <w:rFonts w:ascii="Times New Roman" w:hAnsi="Times New Roman" w:cs="Times New Roman"/>
                <w:sz w:val="24"/>
                <w:szCs w:val="24"/>
                <w:lang w:val="uk-UA"/>
              </w:rPr>
              <w:t>Капітальний ремонт дорожнього покриття комунальної дороги ДКНД 018, що проходить по вул. Каштанова, вул. Заводська, вул. Суворова</w:t>
            </w:r>
          </w:p>
        </w:tc>
        <w:tc>
          <w:tcPr>
            <w:tcW w:w="709" w:type="dxa"/>
          </w:tcPr>
          <w:p w:rsidR="00507FC7" w:rsidRPr="00507FC7" w:rsidRDefault="00507FC7" w:rsidP="00465C54">
            <w:pPr>
              <w:ind w:firstLine="34"/>
              <w:jc w:val="center"/>
              <w:rPr>
                <w:rFonts w:ascii="Times New Roman" w:hAnsi="Times New Roman" w:cs="Times New Roman"/>
                <w:b/>
                <w:sz w:val="20"/>
                <w:szCs w:val="20"/>
                <w:lang w:val="ru-RU"/>
              </w:rPr>
            </w:pPr>
          </w:p>
        </w:tc>
        <w:tc>
          <w:tcPr>
            <w:tcW w:w="709" w:type="dxa"/>
          </w:tcPr>
          <w:p w:rsidR="00507FC7" w:rsidRPr="00507FC7" w:rsidRDefault="00507FC7" w:rsidP="00465C54">
            <w:pPr>
              <w:ind w:firstLine="34"/>
              <w:jc w:val="center"/>
              <w:rPr>
                <w:rFonts w:ascii="Times New Roman" w:hAnsi="Times New Roman" w:cs="Times New Roman"/>
                <w:b/>
                <w:sz w:val="20"/>
                <w:szCs w:val="20"/>
              </w:rPr>
            </w:pPr>
            <w:r w:rsidRPr="00507FC7">
              <w:rPr>
                <w:rFonts w:ascii="Times New Roman" w:hAnsi="Times New Roman" w:cs="Times New Roman"/>
                <w:b/>
                <w:sz w:val="20"/>
                <w:szCs w:val="20"/>
                <w:lang w:val="ru-RU"/>
              </w:rPr>
              <w:t>1000</w:t>
            </w:r>
          </w:p>
        </w:tc>
        <w:tc>
          <w:tcPr>
            <w:tcW w:w="708" w:type="dxa"/>
          </w:tcPr>
          <w:p w:rsidR="00507FC7" w:rsidRPr="00507FC7" w:rsidRDefault="00507FC7" w:rsidP="00465C54">
            <w:pPr>
              <w:ind w:firstLine="34"/>
              <w:jc w:val="center"/>
              <w:rPr>
                <w:rFonts w:ascii="Times New Roman" w:hAnsi="Times New Roman" w:cs="Times New Roman"/>
                <w:b/>
                <w:sz w:val="20"/>
                <w:szCs w:val="20"/>
              </w:rPr>
            </w:pPr>
            <w:r w:rsidRPr="00507FC7">
              <w:rPr>
                <w:rFonts w:ascii="Times New Roman" w:hAnsi="Times New Roman" w:cs="Times New Roman"/>
                <w:b/>
                <w:sz w:val="20"/>
                <w:szCs w:val="20"/>
                <w:lang w:val="ru-RU"/>
              </w:rPr>
              <w:t>1000</w:t>
            </w:r>
          </w:p>
        </w:tc>
        <w:tc>
          <w:tcPr>
            <w:tcW w:w="993" w:type="dxa"/>
            <w:shd w:val="clear" w:color="auto" w:fill="auto"/>
          </w:tcPr>
          <w:p w:rsidR="00507FC7" w:rsidRPr="00507FC7" w:rsidRDefault="00507FC7" w:rsidP="00465C54">
            <w:pPr>
              <w:ind w:firstLine="34"/>
              <w:jc w:val="center"/>
              <w:rPr>
                <w:rFonts w:ascii="Times New Roman" w:hAnsi="Times New Roman" w:cs="Times New Roman"/>
                <w:b/>
                <w:sz w:val="20"/>
                <w:szCs w:val="20"/>
              </w:rPr>
            </w:pPr>
            <w:r w:rsidRPr="00507FC7">
              <w:rPr>
                <w:rFonts w:ascii="Times New Roman" w:hAnsi="Times New Roman" w:cs="Times New Roman"/>
                <w:b/>
                <w:sz w:val="20"/>
                <w:szCs w:val="20"/>
                <w:lang w:val="ru-RU"/>
              </w:rPr>
              <w:t>2000</w:t>
            </w:r>
          </w:p>
        </w:tc>
      </w:tr>
      <w:tr w:rsidR="00507FC7" w:rsidRPr="00C46F88" w:rsidTr="00E26E01">
        <w:tc>
          <w:tcPr>
            <w:tcW w:w="1891" w:type="dxa"/>
            <w:vMerge/>
            <w:shd w:val="clear" w:color="auto" w:fill="auto"/>
          </w:tcPr>
          <w:p w:rsidR="00507FC7" w:rsidRPr="00C46F88" w:rsidRDefault="00507FC7" w:rsidP="00465C54">
            <w:pPr>
              <w:rPr>
                <w:rFonts w:ascii="Times New Roman" w:hAnsi="Times New Roman" w:cs="Times New Roman"/>
                <w:b/>
                <w:sz w:val="22"/>
                <w:lang w:val="ru-RU"/>
              </w:rPr>
            </w:pPr>
          </w:p>
        </w:tc>
        <w:tc>
          <w:tcPr>
            <w:tcW w:w="627" w:type="dxa"/>
          </w:tcPr>
          <w:p w:rsidR="00507FC7" w:rsidRPr="00507FC7" w:rsidRDefault="00507FC7" w:rsidP="00DC205A">
            <w:pPr>
              <w:ind w:firstLine="34"/>
              <w:rPr>
                <w:rFonts w:ascii="Times New Roman" w:hAnsi="Times New Roman" w:cs="Times New Roman"/>
                <w:sz w:val="24"/>
                <w:szCs w:val="24"/>
              </w:rPr>
            </w:pPr>
            <w:r w:rsidRPr="00507FC7">
              <w:rPr>
                <w:rFonts w:ascii="Times New Roman" w:hAnsi="Times New Roman" w:cs="Times New Roman"/>
                <w:sz w:val="24"/>
                <w:szCs w:val="24"/>
              </w:rPr>
              <w:t>21</w:t>
            </w:r>
          </w:p>
        </w:tc>
        <w:tc>
          <w:tcPr>
            <w:tcW w:w="3969" w:type="dxa"/>
            <w:shd w:val="clear" w:color="auto" w:fill="auto"/>
          </w:tcPr>
          <w:p w:rsidR="00507FC7" w:rsidRPr="00507FC7" w:rsidRDefault="00507FC7" w:rsidP="00465C54">
            <w:pPr>
              <w:ind w:firstLine="34"/>
              <w:rPr>
                <w:rFonts w:ascii="Times New Roman" w:hAnsi="Times New Roman" w:cs="Times New Roman"/>
                <w:sz w:val="24"/>
                <w:szCs w:val="24"/>
                <w:lang w:val="ru-RU" w:eastAsia="it-IT"/>
              </w:rPr>
            </w:pPr>
            <w:r w:rsidRPr="00507FC7">
              <w:rPr>
                <w:rFonts w:ascii="Times New Roman" w:hAnsi="Times New Roman" w:cs="Times New Roman"/>
                <w:sz w:val="24"/>
                <w:szCs w:val="24"/>
                <w:lang w:val="uk-UA"/>
              </w:rPr>
              <w:t xml:space="preserve">Капітальний ремонт дорожнього покриття ділянки дороги обласного значення </w:t>
            </w:r>
            <w:r w:rsidRPr="00507FC7">
              <w:rPr>
                <w:rFonts w:ascii="Times New Roman" w:hAnsi="Times New Roman" w:cs="Times New Roman"/>
                <w:sz w:val="24"/>
                <w:szCs w:val="28"/>
                <w:lang w:val="ru-RU"/>
              </w:rPr>
              <w:t>О 131310</w:t>
            </w:r>
            <w:r w:rsidRPr="00507FC7">
              <w:rPr>
                <w:rFonts w:ascii="Times New Roman" w:hAnsi="Times New Roman" w:cs="Times New Roman"/>
                <w:sz w:val="24"/>
                <w:szCs w:val="24"/>
                <w:lang w:val="uk-UA"/>
              </w:rPr>
              <w:t>, що проходить по вул. Каштанова.</w:t>
            </w:r>
          </w:p>
        </w:tc>
        <w:tc>
          <w:tcPr>
            <w:tcW w:w="709" w:type="dxa"/>
          </w:tcPr>
          <w:p w:rsidR="00507FC7" w:rsidRPr="00507FC7" w:rsidRDefault="00507FC7" w:rsidP="00465C54">
            <w:pPr>
              <w:ind w:firstLine="34"/>
              <w:jc w:val="center"/>
              <w:rPr>
                <w:rFonts w:ascii="Times New Roman" w:hAnsi="Times New Roman" w:cs="Times New Roman"/>
                <w:b/>
                <w:sz w:val="20"/>
                <w:szCs w:val="20"/>
                <w:lang w:val="ru-RU"/>
              </w:rPr>
            </w:pPr>
          </w:p>
        </w:tc>
        <w:tc>
          <w:tcPr>
            <w:tcW w:w="709" w:type="dxa"/>
          </w:tcPr>
          <w:p w:rsidR="00507FC7" w:rsidRPr="00507FC7" w:rsidRDefault="00507FC7"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1000</w:t>
            </w:r>
          </w:p>
        </w:tc>
        <w:tc>
          <w:tcPr>
            <w:tcW w:w="708" w:type="dxa"/>
          </w:tcPr>
          <w:p w:rsidR="00507FC7" w:rsidRPr="00507FC7" w:rsidRDefault="00507FC7"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1000</w:t>
            </w:r>
          </w:p>
        </w:tc>
        <w:tc>
          <w:tcPr>
            <w:tcW w:w="993" w:type="dxa"/>
            <w:shd w:val="clear" w:color="auto" w:fill="auto"/>
          </w:tcPr>
          <w:p w:rsidR="00507FC7" w:rsidRPr="00507FC7" w:rsidRDefault="00507FC7"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2000</w:t>
            </w:r>
          </w:p>
        </w:tc>
      </w:tr>
      <w:tr w:rsidR="00507FC7" w:rsidRPr="00C46F88" w:rsidTr="00E26E01">
        <w:tc>
          <w:tcPr>
            <w:tcW w:w="1891" w:type="dxa"/>
            <w:vMerge/>
            <w:shd w:val="clear" w:color="auto" w:fill="auto"/>
          </w:tcPr>
          <w:p w:rsidR="00507FC7" w:rsidRPr="00C46F88" w:rsidRDefault="00507FC7" w:rsidP="00465C54">
            <w:pPr>
              <w:rPr>
                <w:rFonts w:ascii="Times New Roman" w:hAnsi="Times New Roman" w:cs="Times New Roman"/>
                <w:b/>
                <w:sz w:val="22"/>
                <w:lang w:val="ru-RU"/>
              </w:rPr>
            </w:pPr>
          </w:p>
        </w:tc>
        <w:tc>
          <w:tcPr>
            <w:tcW w:w="627" w:type="dxa"/>
          </w:tcPr>
          <w:p w:rsidR="00507FC7" w:rsidRPr="00507FC7" w:rsidRDefault="00507FC7" w:rsidP="00DC205A">
            <w:pPr>
              <w:ind w:firstLine="34"/>
              <w:rPr>
                <w:rFonts w:ascii="Times New Roman" w:hAnsi="Times New Roman" w:cs="Times New Roman"/>
                <w:sz w:val="24"/>
                <w:szCs w:val="24"/>
              </w:rPr>
            </w:pPr>
            <w:r w:rsidRPr="00507FC7">
              <w:rPr>
                <w:rFonts w:ascii="Times New Roman" w:hAnsi="Times New Roman" w:cs="Times New Roman"/>
                <w:sz w:val="24"/>
                <w:szCs w:val="24"/>
              </w:rPr>
              <w:t>22</w:t>
            </w:r>
          </w:p>
        </w:tc>
        <w:tc>
          <w:tcPr>
            <w:tcW w:w="3969" w:type="dxa"/>
            <w:shd w:val="clear" w:color="auto" w:fill="auto"/>
          </w:tcPr>
          <w:p w:rsidR="00507FC7" w:rsidRPr="00507FC7" w:rsidRDefault="00507FC7" w:rsidP="00465C54">
            <w:pPr>
              <w:ind w:firstLine="34"/>
              <w:rPr>
                <w:rFonts w:ascii="Times New Roman" w:hAnsi="Times New Roman" w:cs="Times New Roman"/>
                <w:sz w:val="24"/>
                <w:szCs w:val="24"/>
                <w:lang w:val="ru-RU" w:eastAsia="it-IT"/>
              </w:rPr>
            </w:pPr>
            <w:r w:rsidRPr="00507FC7">
              <w:rPr>
                <w:rFonts w:ascii="Times New Roman" w:hAnsi="Times New Roman" w:cs="Times New Roman"/>
                <w:sz w:val="24"/>
                <w:szCs w:val="24"/>
                <w:lang w:val="uk-UA"/>
              </w:rPr>
              <w:t>Придбання  автобуса для сполучення населених пунктів Нижньодуванської селищної об’єднаної територіальної громади</w:t>
            </w:r>
          </w:p>
        </w:tc>
        <w:tc>
          <w:tcPr>
            <w:tcW w:w="709" w:type="dxa"/>
          </w:tcPr>
          <w:p w:rsidR="00507FC7" w:rsidRPr="00507FC7" w:rsidRDefault="00507FC7" w:rsidP="00465C54">
            <w:pPr>
              <w:ind w:firstLine="34"/>
              <w:jc w:val="center"/>
              <w:rPr>
                <w:rFonts w:ascii="Times New Roman" w:hAnsi="Times New Roman" w:cs="Times New Roman"/>
                <w:b/>
                <w:sz w:val="20"/>
                <w:szCs w:val="20"/>
                <w:lang w:val="ru-RU"/>
              </w:rPr>
            </w:pPr>
          </w:p>
        </w:tc>
        <w:tc>
          <w:tcPr>
            <w:tcW w:w="709" w:type="dxa"/>
          </w:tcPr>
          <w:p w:rsidR="00507FC7" w:rsidRPr="00507FC7" w:rsidRDefault="00507FC7" w:rsidP="00465C54">
            <w:pPr>
              <w:ind w:firstLine="34"/>
              <w:jc w:val="center"/>
              <w:rPr>
                <w:rFonts w:ascii="Times New Roman" w:hAnsi="Times New Roman" w:cs="Times New Roman"/>
                <w:b/>
                <w:sz w:val="20"/>
                <w:szCs w:val="20"/>
                <w:lang w:val="ru-RU"/>
              </w:rPr>
            </w:pPr>
          </w:p>
        </w:tc>
        <w:tc>
          <w:tcPr>
            <w:tcW w:w="708" w:type="dxa"/>
          </w:tcPr>
          <w:p w:rsidR="00507FC7" w:rsidRPr="00507FC7" w:rsidRDefault="00507FC7"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1800</w:t>
            </w:r>
          </w:p>
        </w:tc>
        <w:tc>
          <w:tcPr>
            <w:tcW w:w="993" w:type="dxa"/>
            <w:shd w:val="clear" w:color="auto" w:fill="auto"/>
          </w:tcPr>
          <w:p w:rsidR="00507FC7" w:rsidRPr="00507FC7" w:rsidRDefault="00507FC7"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1800</w:t>
            </w:r>
          </w:p>
        </w:tc>
      </w:tr>
      <w:tr w:rsidR="00507FC7" w:rsidRPr="00C46F88" w:rsidTr="00E26E01">
        <w:trPr>
          <w:trHeight w:val="1390"/>
        </w:trPr>
        <w:tc>
          <w:tcPr>
            <w:tcW w:w="1891" w:type="dxa"/>
            <w:vMerge/>
            <w:shd w:val="clear" w:color="auto" w:fill="auto"/>
          </w:tcPr>
          <w:p w:rsidR="00507FC7" w:rsidRPr="00C46F88" w:rsidRDefault="00507FC7" w:rsidP="00465C54">
            <w:pPr>
              <w:rPr>
                <w:rFonts w:ascii="Times New Roman" w:hAnsi="Times New Roman" w:cs="Times New Roman"/>
                <w:b/>
                <w:sz w:val="22"/>
                <w:lang w:val="ru-RU"/>
              </w:rPr>
            </w:pPr>
          </w:p>
        </w:tc>
        <w:tc>
          <w:tcPr>
            <w:tcW w:w="627" w:type="dxa"/>
          </w:tcPr>
          <w:p w:rsidR="00507FC7" w:rsidRPr="00507FC7" w:rsidRDefault="00507FC7" w:rsidP="00DC205A">
            <w:pPr>
              <w:ind w:firstLine="34"/>
              <w:rPr>
                <w:rFonts w:ascii="Times New Roman" w:hAnsi="Times New Roman" w:cs="Times New Roman"/>
                <w:sz w:val="24"/>
                <w:szCs w:val="24"/>
              </w:rPr>
            </w:pPr>
            <w:r w:rsidRPr="00507FC7">
              <w:rPr>
                <w:rFonts w:ascii="Times New Roman" w:hAnsi="Times New Roman" w:cs="Times New Roman"/>
                <w:sz w:val="24"/>
                <w:szCs w:val="24"/>
              </w:rPr>
              <w:t>23</w:t>
            </w:r>
          </w:p>
        </w:tc>
        <w:tc>
          <w:tcPr>
            <w:tcW w:w="3969" w:type="dxa"/>
            <w:shd w:val="clear" w:color="auto" w:fill="auto"/>
          </w:tcPr>
          <w:p w:rsidR="00507FC7" w:rsidRPr="00507FC7" w:rsidRDefault="00507FC7" w:rsidP="00465C54">
            <w:pPr>
              <w:ind w:firstLine="34"/>
              <w:rPr>
                <w:rFonts w:ascii="Times New Roman" w:hAnsi="Times New Roman" w:cs="Times New Roman"/>
                <w:sz w:val="24"/>
                <w:szCs w:val="24"/>
                <w:lang w:eastAsia="it-IT"/>
              </w:rPr>
            </w:pPr>
            <w:r w:rsidRPr="00507FC7">
              <w:rPr>
                <w:rFonts w:ascii="Times New Roman" w:hAnsi="Times New Roman" w:cs="Times New Roman"/>
                <w:sz w:val="24"/>
                <w:szCs w:val="24"/>
                <w:lang w:val="uk-UA"/>
              </w:rPr>
              <w:t>Запровадження маршрутів внутрішнього сполучення між населеними пунктами Нижньодуванської селищної об’єднаної територіальної громади</w:t>
            </w:r>
          </w:p>
        </w:tc>
        <w:tc>
          <w:tcPr>
            <w:tcW w:w="709" w:type="dxa"/>
          </w:tcPr>
          <w:p w:rsidR="00507FC7" w:rsidRPr="00507FC7" w:rsidRDefault="00507FC7" w:rsidP="00465C54">
            <w:pPr>
              <w:ind w:firstLine="34"/>
              <w:jc w:val="center"/>
              <w:rPr>
                <w:rFonts w:ascii="Times New Roman" w:hAnsi="Times New Roman" w:cs="Times New Roman"/>
                <w:b/>
                <w:sz w:val="20"/>
                <w:szCs w:val="20"/>
              </w:rPr>
            </w:pPr>
          </w:p>
        </w:tc>
        <w:tc>
          <w:tcPr>
            <w:tcW w:w="709" w:type="dxa"/>
          </w:tcPr>
          <w:p w:rsidR="00507FC7" w:rsidRPr="00507FC7" w:rsidRDefault="00507FC7"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500</w:t>
            </w:r>
          </w:p>
        </w:tc>
        <w:tc>
          <w:tcPr>
            <w:tcW w:w="708" w:type="dxa"/>
          </w:tcPr>
          <w:p w:rsidR="00507FC7" w:rsidRPr="00507FC7" w:rsidRDefault="00507FC7" w:rsidP="00465C54">
            <w:pPr>
              <w:ind w:firstLine="34"/>
              <w:jc w:val="center"/>
              <w:rPr>
                <w:rFonts w:ascii="Times New Roman" w:hAnsi="Times New Roman" w:cs="Times New Roman"/>
                <w:b/>
                <w:sz w:val="20"/>
                <w:szCs w:val="20"/>
                <w:lang w:val="ru-RU"/>
              </w:rPr>
            </w:pPr>
          </w:p>
        </w:tc>
        <w:tc>
          <w:tcPr>
            <w:tcW w:w="993" w:type="dxa"/>
            <w:shd w:val="clear" w:color="auto" w:fill="auto"/>
          </w:tcPr>
          <w:p w:rsidR="00507FC7" w:rsidRPr="00507FC7" w:rsidRDefault="00507FC7"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500</w:t>
            </w:r>
          </w:p>
        </w:tc>
      </w:tr>
      <w:tr w:rsidR="00507FC7" w:rsidRPr="00C46F88" w:rsidTr="00507FC7">
        <w:trPr>
          <w:trHeight w:val="924"/>
        </w:trPr>
        <w:tc>
          <w:tcPr>
            <w:tcW w:w="1891" w:type="dxa"/>
            <w:vMerge/>
            <w:shd w:val="clear" w:color="auto" w:fill="auto"/>
          </w:tcPr>
          <w:p w:rsidR="00507FC7" w:rsidRPr="00C46F88" w:rsidRDefault="00507FC7" w:rsidP="00465C54">
            <w:pPr>
              <w:rPr>
                <w:rFonts w:ascii="Times New Roman" w:hAnsi="Times New Roman" w:cs="Times New Roman"/>
                <w:b/>
                <w:sz w:val="22"/>
                <w:lang w:val="ru-RU"/>
              </w:rPr>
            </w:pPr>
          </w:p>
        </w:tc>
        <w:tc>
          <w:tcPr>
            <w:tcW w:w="627" w:type="dxa"/>
          </w:tcPr>
          <w:p w:rsidR="00507FC7" w:rsidRPr="00507FC7" w:rsidRDefault="00507FC7" w:rsidP="00DC205A">
            <w:pPr>
              <w:ind w:firstLine="34"/>
              <w:rPr>
                <w:rFonts w:ascii="Times New Roman" w:hAnsi="Times New Roman" w:cs="Times New Roman"/>
                <w:sz w:val="24"/>
                <w:szCs w:val="24"/>
                <w:lang w:val="uk-UA"/>
              </w:rPr>
            </w:pPr>
            <w:r w:rsidRPr="00507FC7">
              <w:rPr>
                <w:rFonts w:ascii="Times New Roman" w:hAnsi="Times New Roman" w:cs="Times New Roman"/>
                <w:sz w:val="24"/>
                <w:szCs w:val="24"/>
                <w:lang w:val="uk-UA"/>
              </w:rPr>
              <w:t>24</w:t>
            </w:r>
          </w:p>
        </w:tc>
        <w:tc>
          <w:tcPr>
            <w:tcW w:w="3969" w:type="dxa"/>
            <w:shd w:val="clear" w:color="auto" w:fill="auto"/>
          </w:tcPr>
          <w:p w:rsidR="00507FC7" w:rsidRPr="00507FC7" w:rsidRDefault="00507FC7" w:rsidP="000D4507">
            <w:pPr>
              <w:rPr>
                <w:rFonts w:ascii="Times New Roman" w:hAnsi="Times New Roman" w:cs="Times New Roman"/>
                <w:sz w:val="24"/>
                <w:szCs w:val="24"/>
                <w:lang w:val="ru-RU"/>
              </w:rPr>
            </w:pPr>
            <w:r w:rsidRPr="00507FC7">
              <w:rPr>
                <w:rFonts w:ascii="Times New Roman" w:hAnsi="Times New Roman" w:cs="Times New Roman"/>
                <w:sz w:val="24"/>
                <w:szCs w:val="24"/>
                <w:lang w:val="uk-UA"/>
              </w:rPr>
              <w:t>Ремонт дорожнього покриття комунальної дороги ДКНД 003, що проходить по вул. Молодіжна</w:t>
            </w:r>
          </w:p>
        </w:tc>
        <w:tc>
          <w:tcPr>
            <w:tcW w:w="709" w:type="dxa"/>
          </w:tcPr>
          <w:p w:rsidR="00507FC7" w:rsidRPr="00507FC7" w:rsidRDefault="00507FC7" w:rsidP="000D4507">
            <w:pPr>
              <w:ind w:firstLine="34"/>
              <w:jc w:val="center"/>
              <w:rPr>
                <w:rFonts w:ascii="Times New Roman" w:hAnsi="Times New Roman" w:cs="Times New Roman"/>
                <w:b/>
                <w:sz w:val="20"/>
                <w:szCs w:val="20"/>
                <w:lang w:val="ru-RU"/>
              </w:rPr>
            </w:pPr>
          </w:p>
        </w:tc>
        <w:tc>
          <w:tcPr>
            <w:tcW w:w="709" w:type="dxa"/>
          </w:tcPr>
          <w:p w:rsidR="00507FC7" w:rsidRPr="00507FC7" w:rsidRDefault="00507FC7" w:rsidP="000D4507">
            <w:pPr>
              <w:ind w:firstLine="34"/>
              <w:jc w:val="center"/>
              <w:rPr>
                <w:rFonts w:ascii="Times New Roman" w:hAnsi="Times New Roman" w:cs="Times New Roman"/>
                <w:b/>
                <w:sz w:val="20"/>
                <w:szCs w:val="20"/>
              </w:rPr>
            </w:pPr>
            <w:r w:rsidRPr="00507FC7">
              <w:rPr>
                <w:rFonts w:ascii="Times New Roman" w:hAnsi="Times New Roman" w:cs="Times New Roman"/>
                <w:b/>
                <w:sz w:val="20"/>
                <w:szCs w:val="20"/>
              </w:rPr>
              <w:t>500</w:t>
            </w:r>
          </w:p>
        </w:tc>
        <w:tc>
          <w:tcPr>
            <w:tcW w:w="708" w:type="dxa"/>
          </w:tcPr>
          <w:p w:rsidR="00507FC7" w:rsidRPr="00507FC7" w:rsidRDefault="00507FC7" w:rsidP="000D4507">
            <w:pPr>
              <w:ind w:firstLine="34"/>
              <w:jc w:val="center"/>
              <w:rPr>
                <w:rFonts w:ascii="Times New Roman" w:hAnsi="Times New Roman" w:cs="Times New Roman"/>
                <w:b/>
                <w:sz w:val="20"/>
                <w:szCs w:val="20"/>
              </w:rPr>
            </w:pPr>
            <w:r w:rsidRPr="00507FC7">
              <w:rPr>
                <w:rFonts w:ascii="Times New Roman" w:hAnsi="Times New Roman" w:cs="Times New Roman"/>
                <w:b/>
                <w:sz w:val="20"/>
                <w:szCs w:val="20"/>
              </w:rPr>
              <w:t>500</w:t>
            </w:r>
          </w:p>
        </w:tc>
        <w:tc>
          <w:tcPr>
            <w:tcW w:w="993" w:type="dxa"/>
            <w:shd w:val="clear" w:color="auto" w:fill="auto"/>
          </w:tcPr>
          <w:p w:rsidR="00507FC7" w:rsidRPr="00507FC7" w:rsidRDefault="00507FC7" w:rsidP="000D4507">
            <w:pPr>
              <w:ind w:firstLine="34"/>
              <w:jc w:val="center"/>
              <w:rPr>
                <w:rFonts w:ascii="Times New Roman" w:hAnsi="Times New Roman" w:cs="Times New Roman"/>
                <w:b/>
                <w:sz w:val="20"/>
                <w:szCs w:val="20"/>
              </w:rPr>
            </w:pPr>
            <w:r w:rsidRPr="00507FC7">
              <w:rPr>
                <w:rFonts w:ascii="Times New Roman" w:hAnsi="Times New Roman" w:cs="Times New Roman"/>
                <w:b/>
                <w:sz w:val="20"/>
                <w:szCs w:val="20"/>
              </w:rPr>
              <w:t>1000</w:t>
            </w:r>
          </w:p>
        </w:tc>
      </w:tr>
      <w:tr w:rsidR="008871BB" w:rsidRPr="00C46F88" w:rsidTr="00E26E01">
        <w:tc>
          <w:tcPr>
            <w:tcW w:w="1891" w:type="dxa"/>
            <w:shd w:val="clear" w:color="auto" w:fill="auto"/>
          </w:tcPr>
          <w:p w:rsidR="008871BB" w:rsidRPr="000C2AF6" w:rsidRDefault="008871BB" w:rsidP="00465C54">
            <w:pPr>
              <w:rPr>
                <w:rFonts w:ascii="Times New Roman" w:hAnsi="Times New Roman" w:cs="Times New Roman"/>
                <w:b/>
                <w:sz w:val="22"/>
                <w:lang w:val="ru-RU"/>
              </w:rPr>
            </w:pPr>
            <w:r>
              <w:rPr>
                <w:rFonts w:ascii="Times New Roman" w:hAnsi="Times New Roman" w:cs="Times New Roman"/>
                <w:sz w:val="24"/>
                <w:szCs w:val="24"/>
                <w:lang w:val="ru-RU"/>
              </w:rPr>
              <w:t>2.2.1</w:t>
            </w:r>
            <w:r w:rsidRPr="00C36284">
              <w:rPr>
                <w:rFonts w:ascii="Times New Roman" w:hAnsi="Times New Roman" w:cs="Times New Roman"/>
                <w:sz w:val="24"/>
                <w:szCs w:val="24"/>
                <w:lang w:val="ru-RU"/>
              </w:rPr>
              <w:t>.Підтримка підвищення</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рівня</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громадської</w:t>
            </w:r>
            <w:r w:rsidRPr="00411258">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безпеки на території ОТГ</w:t>
            </w:r>
          </w:p>
        </w:tc>
        <w:tc>
          <w:tcPr>
            <w:tcW w:w="627" w:type="dxa"/>
          </w:tcPr>
          <w:p w:rsidR="008871BB" w:rsidRPr="00507FC7" w:rsidRDefault="00507FC7" w:rsidP="00465C54">
            <w:pPr>
              <w:ind w:firstLine="34"/>
              <w:rPr>
                <w:rFonts w:ascii="Times New Roman" w:hAnsi="Times New Roman" w:cs="Times New Roman"/>
                <w:sz w:val="24"/>
                <w:szCs w:val="24"/>
                <w:lang w:val="uk-UA"/>
              </w:rPr>
            </w:pPr>
            <w:r w:rsidRPr="00507FC7">
              <w:rPr>
                <w:rFonts w:ascii="Times New Roman" w:hAnsi="Times New Roman" w:cs="Times New Roman"/>
                <w:sz w:val="24"/>
                <w:szCs w:val="24"/>
              </w:rPr>
              <w:t>2</w:t>
            </w:r>
            <w:r w:rsidRPr="00507FC7">
              <w:rPr>
                <w:rFonts w:ascii="Times New Roman" w:hAnsi="Times New Roman" w:cs="Times New Roman"/>
                <w:sz w:val="24"/>
                <w:szCs w:val="24"/>
                <w:lang w:val="uk-UA"/>
              </w:rPr>
              <w:t>5</w:t>
            </w:r>
          </w:p>
        </w:tc>
        <w:tc>
          <w:tcPr>
            <w:tcW w:w="3969" w:type="dxa"/>
            <w:shd w:val="clear" w:color="auto" w:fill="auto"/>
          </w:tcPr>
          <w:p w:rsidR="008871BB" w:rsidRPr="00507FC7" w:rsidRDefault="008871BB" w:rsidP="00465C54">
            <w:pPr>
              <w:ind w:firstLine="34"/>
              <w:rPr>
                <w:rFonts w:ascii="Times New Roman" w:hAnsi="Times New Roman" w:cs="Times New Roman"/>
                <w:sz w:val="24"/>
                <w:szCs w:val="24"/>
                <w:lang w:val="ru-RU"/>
              </w:rPr>
            </w:pPr>
            <w:r w:rsidRPr="00507FC7">
              <w:rPr>
                <w:rFonts w:ascii="Times New Roman" w:hAnsi="Times New Roman" w:cs="Times New Roman"/>
                <w:sz w:val="24"/>
                <w:szCs w:val="24"/>
                <w:lang w:val="uk-UA"/>
              </w:rPr>
              <w:t>Встановлення відеокамер спостереження на території Нижньодуванської селищної об’єднаної територіальної громади</w:t>
            </w:r>
          </w:p>
        </w:tc>
        <w:tc>
          <w:tcPr>
            <w:tcW w:w="709" w:type="dxa"/>
          </w:tcPr>
          <w:p w:rsidR="008871BB" w:rsidRPr="00507FC7" w:rsidRDefault="008871BB"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50</w:t>
            </w:r>
          </w:p>
        </w:tc>
        <w:tc>
          <w:tcPr>
            <w:tcW w:w="709" w:type="dxa"/>
          </w:tcPr>
          <w:p w:rsidR="008871BB" w:rsidRPr="00507FC7" w:rsidRDefault="008871BB"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100</w:t>
            </w:r>
          </w:p>
        </w:tc>
        <w:tc>
          <w:tcPr>
            <w:tcW w:w="708" w:type="dxa"/>
          </w:tcPr>
          <w:p w:rsidR="008871BB" w:rsidRPr="00507FC7" w:rsidRDefault="008871BB"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100</w:t>
            </w:r>
          </w:p>
        </w:tc>
        <w:tc>
          <w:tcPr>
            <w:tcW w:w="993" w:type="dxa"/>
            <w:shd w:val="clear" w:color="auto" w:fill="auto"/>
          </w:tcPr>
          <w:p w:rsidR="008871BB" w:rsidRPr="00507FC7" w:rsidRDefault="008871BB" w:rsidP="00465C54">
            <w:pPr>
              <w:ind w:firstLine="34"/>
              <w:jc w:val="center"/>
              <w:rPr>
                <w:rFonts w:ascii="Times New Roman" w:hAnsi="Times New Roman" w:cs="Times New Roman"/>
                <w:b/>
                <w:sz w:val="20"/>
                <w:szCs w:val="20"/>
                <w:lang w:val="ru-RU"/>
              </w:rPr>
            </w:pPr>
            <w:r w:rsidRPr="00507FC7">
              <w:rPr>
                <w:rFonts w:ascii="Times New Roman" w:hAnsi="Times New Roman" w:cs="Times New Roman"/>
                <w:b/>
                <w:sz w:val="20"/>
                <w:szCs w:val="20"/>
                <w:lang w:val="ru-RU"/>
              </w:rPr>
              <w:t>250</w:t>
            </w:r>
          </w:p>
        </w:tc>
      </w:tr>
      <w:tr w:rsidR="008871BB" w:rsidRPr="00C2354D" w:rsidTr="00E26E01">
        <w:tc>
          <w:tcPr>
            <w:tcW w:w="6487" w:type="dxa"/>
            <w:gridSpan w:val="3"/>
            <w:shd w:val="clear" w:color="auto" w:fill="auto"/>
          </w:tcPr>
          <w:p w:rsidR="008871BB" w:rsidRPr="00177198" w:rsidRDefault="008871BB" w:rsidP="00465C54">
            <w:pPr>
              <w:ind w:firstLine="34"/>
              <w:jc w:val="right"/>
              <w:rPr>
                <w:rFonts w:ascii="Times New Roman" w:hAnsi="Times New Roman" w:cs="Times New Roman"/>
                <w:b/>
                <w:sz w:val="24"/>
                <w:szCs w:val="24"/>
              </w:rPr>
            </w:pPr>
            <w:r w:rsidRPr="00177198">
              <w:rPr>
                <w:rFonts w:ascii="Times New Roman" w:hAnsi="Times New Roman" w:cs="Times New Roman"/>
                <w:b/>
                <w:sz w:val="24"/>
                <w:szCs w:val="24"/>
              </w:rPr>
              <w:t>ІТОГО</w:t>
            </w:r>
          </w:p>
        </w:tc>
        <w:tc>
          <w:tcPr>
            <w:tcW w:w="709" w:type="dxa"/>
            <w:vAlign w:val="center"/>
          </w:tcPr>
          <w:p w:rsidR="008871BB" w:rsidRPr="003C1388" w:rsidRDefault="008871BB" w:rsidP="00465C54">
            <w:pPr>
              <w:ind w:firstLine="34"/>
              <w:jc w:val="center"/>
              <w:rPr>
                <w:rFonts w:ascii="Times New Roman" w:hAnsi="Times New Roman" w:cs="Times New Roman"/>
                <w:b/>
                <w:sz w:val="16"/>
                <w:szCs w:val="16"/>
              </w:rPr>
            </w:pPr>
            <w:r w:rsidRPr="003C1388">
              <w:rPr>
                <w:rFonts w:ascii="Times New Roman" w:hAnsi="Times New Roman" w:cs="Times New Roman"/>
                <w:b/>
                <w:sz w:val="16"/>
                <w:szCs w:val="16"/>
                <w:lang w:val="uk-UA"/>
              </w:rPr>
              <w:t>13</w:t>
            </w:r>
            <w:r w:rsidRPr="003C1388">
              <w:rPr>
                <w:rFonts w:ascii="Times New Roman" w:hAnsi="Times New Roman" w:cs="Times New Roman"/>
                <w:b/>
                <w:sz w:val="16"/>
                <w:szCs w:val="16"/>
              </w:rPr>
              <w:t>303</w:t>
            </w:r>
          </w:p>
        </w:tc>
        <w:tc>
          <w:tcPr>
            <w:tcW w:w="709" w:type="dxa"/>
            <w:vAlign w:val="center"/>
          </w:tcPr>
          <w:p w:rsidR="008871BB" w:rsidRPr="003C1388" w:rsidRDefault="008871BB" w:rsidP="00507FC7">
            <w:pPr>
              <w:ind w:firstLine="34"/>
              <w:jc w:val="center"/>
              <w:rPr>
                <w:rFonts w:ascii="Times New Roman" w:hAnsi="Times New Roman" w:cs="Times New Roman"/>
                <w:b/>
                <w:sz w:val="16"/>
                <w:szCs w:val="16"/>
              </w:rPr>
            </w:pPr>
            <w:r w:rsidRPr="003C1388">
              <w:rPr>
                <w:rFonts w:ascii="Times New Roman" w:hAnsi="Times New Roman" w:cs="Times New Roman"/>
                <w:b/>
                <w:sz w:val="16"/>
                <w:szCs w:val="16"/>
                <w:lang w:val="uk-UA"/>
              </w:rPr>
              <w:t>1</w:t>
            </w:r>
            <w:r w:rsidR="00507FC7">
              <w:rPr>
                <w:rFonts w:ascii="Times New Roman" w:hAnsi="Times New Roman" w:cs="Times New Roman"/>
                <w:b/>
                <w:sz w:val="16"/>
                <w:szCs w:val="16"/>
                <w:lang w:val="uk-UA"/>
              </w:rPr>
              <w:t>22</w:t>
            </w:r>
            <w:r w:rsidRPr="003C1388">
              <w:rPr>
                <w:rFonts w:ascii="Times New Roman" w:hAnsi="Times New Roman" w:cs="Times New Roman"/>
                <w:b/>
                <w:sz w:val="16"/>
                <w:szCs w:val="16"/>
              </w:rPr>
              <w:t>00</w:t>
            </w:r>
          </w:p>
        </w:tc>
        <w:tc>
          <w:tcPr>
            <w:tcW w:w="708" w:type="dxa"/>
            <w:vAlign w:val="center"/>
          </w:tcPr>
          <w:p w:rsidR="008871BB" w:rsidRPr="003C1388" w:rsidRDefault="008871BB" w:rsidP="00507FC7">
            <w:pPr>
              <w:ind w:firstLine="34"/>
              <w:jc w:val="center"/>
              <w:rPr>
                <w:rFonts w:ascii="Times New Roman" w:hAnsi="Times New Roman" w:cs="Times New Roman"/>
                <w:b/>
                <w:sz w:val="16"/>
                <w:szCs w:val="16"/>
                <w:lang w:val="uk-UA"/>
              </w:rPr>
            </w:pPr>
            <w:r w:rsidRPr="003C1388">
              <w:rPr>
                <w:rFonts w:ascii="Times New Roman" w:hAnsi="Times New Roman" w:cs="Times New Roman"/>
                <w:b/>
                <w:sz w:val="16"/>
                <w:szCs w:val="16"/>
                <w:lang w:val="uk-UA"/>
              </w:rPr>
              <w:t>2</w:t>
            </w:r>
            <w:r w:rsidR="00507FC7">
              <w:rPr>
                <w:rFonts w:ascii="Times New Roman" w:hAnsi="Times New Roman" w:cs="Times New Roman"/>
                <w:b/>
                <w:sz w:val="16"/>
                <w:szCs w:val="16"/>
                <w:lang w:val="uk-UA"/>
              </w:rPr>
              <w:t>21</w:t>
            </w:r>
            <w:r w:rsidRPr="003C1388">
              <w:rPr>
                <w:rFonts w:ascii="Times New Roman" w:hAnsi="Times New Roman" w:cs="Times New Roman"/>
                <w:b/>
                <w:sz w:val="16"/>
                <w:szCs w:val="16"/>
                <w:lang w:val="uk-UA"/>
              </w:rPr>
              <w:t>53</w:t>
            </w:r>
          </w:p>
        </w:tc>
        <w:tc>
          <w:tcPr>
            <w:tcW w:w="993" w:type="dxa"/>
            <w:shd w:val="clear" w:color="auto" w:fill="auto"/>
            <w:vAlign w:val="center"/>
          </w:tcPr>
          <w:p w:rsidR="008871BB" w:rsidRPr="003C1388" w:rsidRDefault="008871BB" w:rsidP="00465C54">
            <w:pPr>
              <w:ind w:firstLine="34"/>
              <w:jc w:val="center"/>
              <w:rPr>
                <w:rFonts w:ascii="Times New Roman" w:hAnsi="Times New Roman" w:cs="Times New Roman"/>
                <w:b/>
                <w:sz w:val="24"/>
                <w:szCs w:val="24"/>
              </w:rPr>
            </w:pPr>
            <w:r w:rsidRPr="003C1388">
              <w:rPr>
                <w:rFonts w:ascii="Times New Roman" w:hAnsi="Times New Roman" w:cs="Times New Roman"/>
                <w:b/>
                <w:sz w:val="24"/>
                <w:szCs w:val="24"/>
                <w:lang w:val="uk-UA"/>
              </w:rPr>
              <w:t>4</w:t>
            </w:r>
            <w:r w:rsidR="00507FC7">
              <w:rPr>
                <w:rFonts w:ascii="Times New Roman" w:hAnsi="Times New Roman" w:cs="Times New Roman"/>
                <w:b/>
                <w:sz w:val="24"/>
                <w:szCs w:val="24"/>
                <w:lang w:val="uk-UA"/>
              </w:rPr>
              <w:t>7</w:t>
            </w:r>
            <w:r w:rsidRPr="003C1388">
              <w:rPr>
                <w:rFonts w:ascii="Times New Roman" w:hAnsi="Times New Roman" w:cs="Times New Roman"/>
                <w:b/>
                <w:sz w:val="24"/>
                <w:szCs w:val="24"/>
              </w:rPr>
              <w:t>656</w:t>
            </w:r>
          </w:p>
        </w:tc>
      </w:tr>
    </w:tbl>
    <w:p w:rsidR="00203FDF" w:rsidRDefault="00203FDF" w:rsidP="00203FDF">
      <w:pPr>
        <w:pStyle w:val="2"/>
        <w:rPr>
          <w:lang w:val="uk-UA"/>
        </w:rPr>
      </w:pPr>
    </w:p>
    <w:p w:rsidR="00175993" w:rsidRPr="005B275D" w:rsidRDefault="00175993" w:rsidP="00203FDF">
      <w:pPr>
        <w:pStyle w:val="2"/>
        <w:rPr>
          <w:lang w:val="ru-RU"/>
        </w:rPr>
      </w:pPr>
    </w:p>
    <w:p w:rsidR="00175993" w:rsidRPr="005B275D" w:rsidRDefault="00175993" w:rsidP="00203FDF">
      <w:pPr>
        <w:pStyle w:val="2"/>
        <w:rPr>
          <w:lang w:val="ru-RU"/>
        </w:rPr>
      </w:pPr>
    </w:p>
    <w:p w:rsidR="00175993" w:rsidRPr="005B275D" w:rsidRDefault="00175993" w:rsidP="00203FDF">
      <w:pPr>
        <w:pStyle w:val="2"/>
        <w:rPr>
          <w:lang w:val="ru-RU"/>
        </w:rPr>
      </w:pPr>
    </w:p>
    <w:p w:rsidR="00175993" w:rsidRPr="005B275D" w:rsidRDefault="00175993" w:rsidP="00203FDF">
      <w:pPr>
        <w:pStyle w:val="2"/>
        <w:rPr>
          <w:lang w:val="ru-RU"/>
        </w:rPr>
      </w:pPr>
    </w:p>
    <w:p w:rsidR="00175993" w:rsidRPr="005B275D" w:rsidRDefault="00175993" w:rsidP="00203FDF">
      <w:pPr>
        <w:pStyle w:val="2"/>
        <w:rPr>
          <w:lang w:val="ru-RU"/>
        </w:rPr>
      </w:pPr>
    </w:p>
    <w:p w:rsidR="00175993" w:rsidRPr="005B275D" w:rsidRDefault="00175993" w:rsidP="00203FDF">
      <w:pPr>
        <w:pStyle w:val="2"/>
        <w:rPr>
          <w:lang w:val="ru-RU"/>
        </w:rPr>
      </w:pPr>
    </w:p>
    <w:p w:rsidR="00175993" w:rsidRPr="005B275D" w:rsidRDefault="00175993" w:rsidP="00203FDF">
      <w:pPr>
        <w:pStyle w:val="2"/>
        <w:rPr>
          <w:lang w:val="ru-RU"/>
        </w:rPr>
      </w:pPr>
    </w:p>
    <w:p w:rsidR="00175993" w:rsidRPr="005B275D" w:rsidRDefault="00175993" w:rsidP="00203FDF">
      <w:pPr>
        <w:pStyle w:val="2"/>
        <w:rPr>
          <w:lang w:val="ru-RU"/>
        </w:rPr>
      </w:pPr>
    </w:p>
    <w:p w:rsidR="00175993" w:rsidRPr="005B275D" w:rsidRDefault="00175993" w:rsidP="00203FDF">
      <w:pPr>
        <w:pStyle w:val="2"/>
        <w:rPr>
          <w:lang w:val="ru-RU"/>
        </w:rPr>
      </w:pPr>
    </w:p>
    <w:p w:rsidR="00175993" w:rsidRPr="005B275D" w:rsidRDefault="00175993" w:rsidP="00175993">
      <w:pPr>
        <w:rPr>
          <w:lang w:val="ru-RU"/>
        </w:rPr>
      </w:pPr>
    </w:p>
    <w:p w:rsidR="00175993" w:rsidRPr="005B275D" w:rsidRDefault="00175993" w:rsidP="00203FDF">
      <w:pPr>
        <w:pStyle w:val="2"/>
        <w:rPr>
          <w:lang w:val="ru-RU"/>
        </w:rPr>
        <w:sectPr w:rsidR="00175993" w:rsidRPr="005B275D" w:rsidSect="00501813">
          <w:pgSz w:w="11906" w:h="16838"/>
          <w:pgMar w:top="962" w:right="850" w:bottom="1134" w:left="1701" w:header="708" w:footer="135" w:gutter="0"/>
          <w:cols w:space="708"/>
          <w:titlePg/>
          <w:docGrid w:linePitch="360"/>
        </w:sectPr>
      </w:pPr>
    </w:p>
    <w:p w:rsidR="00203FDF" w:rsidRPr="006A752B" w:rsidRDefault="00C66908" w:rsidP="00203FDF">
      <w:pPr>
        <w:pStyle w:val="2"/>
        <w:rPr>
          <w:lang w:val="ru-RU"/>
        </w:rPr>
      </w:pPr>
      <w:r w:rsidRPr="00B30CD6">
        <w:rPr>
          <w:lang w:val="ru-RU"/>
        </w:rPr>
        <w:lastRenderedPageBreak/>
        <w:t xml:space="preserve"> </w:t>
      </w:r>
      <w:bookmarkStart w:id="44" w:name="_Toc50548960"/>
      <w:r w:rsidR="00203FDF" w:rsidRPr="00203FDF">
        <w:rPr>
          <w:lang w:val="uk-UA"/>
        </w:rPr>
        <w:t>7</w:t>
      </w:r>
      <w:r w:rsidR="00203FDF" w:rsidRPr="006A752B">
        <w:rPr>
          <w:lang w:val="ru-RU"/>
        </w:rPr>
        <w:t>.</w:t>
      </w:r>
      <w:r w:rsidR="00203FDF" w:rsidRPr="00203FDF">
        <w:rPr>
          <w:lang w:val="uk-UA"/>
        </w:rPr>
        <w:t>3</w:t>
      </w:r>
      <w:r w:rsidR="00203FDF" w:rsidRPr="006A752B">
        <w:rPr>
          <w:lang w:val="ru-RU"/>
        </w:rPr>
        <w:t>. Очікувані результати та показники</w:t>
      </w:r>
      <w:bookmarkEnd w:id="44"/>
    </w:p>
    <w:p w:rsidR="000D4507" w:rsidRPr="006A752B" w:rsidRDefault="000D4507" w:rsidP="000D4507">
      <w:pPr>
        <w:rPr>
          <w:lang w:val="ru-RU"/>
        </w:rPr>
      </w:pPr>
    </w:p>
    <w:tbl>
      <w:tblPr>
        <w:tblW w:w="15370" w:type="dxa"/>
        <w:jc w:val="center"/>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A0"/>
      </w:tblPr>
      <w:tblGrid>
        <w:gridCol w:w="2754"/>
        <w:gridCol w:w="1985"/>
        <w:gridCol w:w="1190"/>
        <w:gridCol w:w="1417"/>
        <w:gridCol w:w="2126"/>
        <w:gridCol w:w="1134"/>
        <w:gridCol w:w="1280"/>
        <w:gridCol w:w="1134"/>
        <w:gridCol w:w="1134"/>
        <w:gridCol w:w="1216"/>
      </w:tblGrid>
      <w:tr w:rsidR="000D4507" w:rsidRPr="00E65A68" w:rsidTr="000D4507">
        <w:trPr>
          <w:tblHeader/>
          <w:jc w:val="center"/>
        </w:trPr>
        <w:tc>
          <w:tcPr>
            <w:tcW w:w="2754" w:type="dxa"/>
            <w:vMerge w:val="restart"/>
            <w:shd w:val="clear" w:color="auto" w:fill="D9D9D9" w:themeFill="background1" w:themeFillShade="D9"/>
            <w:vAlign w:val="center"/>
          </w:tcPr>
          <w:p w:rsidR="000D4507" w:rsidRPr="00175993" w:rsidRDefault="000D4507" w:rsidP="000D4507">
            <w:pPr>
              <w:ind w:firstLine="7"/>
              <w:jc w:val="center"/>
              <w:rPr>
                <w:rFonts w:ascii="Times New Roman" w:hAnsi="Times New Roman" w:cs="Times New Roman"/>
                <w:b/>
                <w:sz w:val="20"/>
                <w:szCs w:val="20"/>
                <w:lang w:val="ru-RU"/>
              </w:rPr>
            </w:pPr>
            <w:r w:rsidRPr="00175993">
              <w:rPr>
                <w:rFonts w:ascii="Times New Roman" w:hAnsi="Times New Roman" w:cs="Times New Roman"/>
                <w:b/>
                <w:sz w:val="20"/>
                <w:szCs w:val="20"/>
                <w:lang w:val="ru-RU"/>
              </w:rPr>
              <w:t>Цілі/операційні цілі/завдання/заходи</w:t>
            </w:r>
          </w:p>
        </w:tc>
        <w:tc>
          <w:tcPr>
            <w:tcW w:w="1985" w:type="dxa"/>
            <w:vMerge w:val="restart"/>
            <w:shd w:val="clear" w:color="auto" w:fill="D9D9D9" w:themeFill="background1" w:themeFillShade="D9"/>
            <w:vAlign w:val="center"/>
          </w:tcPr>
          <w:p w:rsidR="000D4507" w:rsidRPr="003C140E" w:rsidRDefault="000D4507" w:rsidP="000D4507">
            <w:pPr>
              <w:jc w:val="center"/>
              <w:rPr>
                <w:rFonts w:ascii="Times New Roman" w:hAnsi="Times New Roman" w:cs="Times New Roman"/>
                <w:b/>
                <w:sz w:val="20"/>
                <w:szCs w:val="20"/>
              </w:rPr>
            </w:pPr>
            <w:r w:rsidRPr="003C140E">
              <w:rPr>
                <w:rFonts w:ascii="Times New Roman" w:hAnsi="Times New Roman" w:cs="Times New Roman"/>
                <w:b/>
                <w:sz w:val="20"/>
                <w:szCs w:val="20"/>
              </w:rPr>
              <w:t>Індикатор результату</w:t>
            </w:r>
          </w:p>
          <w:p w:rsidR="000D4507" w:rsidRPr="003C140E" w:rsidRDefault="000D4507" w:rsidP="000D4507">
            <w:pPr>
              <w:jc w:val="center"/>
              <w:rPr>
                <w:rFonts w:ascii="Times New Roman" w:hAnsi="Times New Roman" w:cs="Times New Roman"/>
                <w:b/>
                <w:sz w:val="20"/>
                <w:szCs w:val="20"/>
              </w:rPr>
            </w:pPr>
          </w:p>
          <w:p w:rsidR="000D4507" w:rsidRPr="003C140E" w:rsidRDefault="000D4507" w:rsidP="000D4507">
            <w:pPr>
              <w:jc w:val="center"/>
              <w:rPr>
                <w:rFonts w:ascii="Times New Roman" w:hAnsi="Times New Roman" w:cs="Times New Roman"/>
                <w:b/>
                <w:sz w:val="20"/>
                <w:szCs w:val="20"/>
              </w:rPr>
            </w:pPr>
          </w:p>
        </w:tc>
        <w:tc>
          <w:tcPr>
            <w:tcW w:w="1190" w:type="dxa"/>
            <w:vMerge w:val="restart"/>
            <w:shd w:val="clear" w:color="auto" w:fill="D9D9D9" w:themeFill="background1" w:themeFillShade="D9"/>
            <w:vAlign w:val="center"/>
          </w:tcPr>
          <w:p w:rsidR="000D4507" w:rsidRPr="003C140E" w:rsidRDefault="000D4507" w:rsidP="000D4507">
            <w:pPr>
              <w:jc w:val="center"/>
              <w:rPr>
                <w:rFonts w:ascii="Times New Roman" w:hAnsi="Times New Roman" w:cs="Times New Roman"/>
                <w:b/>
                <w:sz w:val="20"/>
                <w:szCs w:val="20"/>
              </w:rPr>
            </w:pPr>
            <w:r w:rsidRPr="003C140E">
              <w:rPr>
                <w:rFonts w:ascii="Times New Roman" w:hAnsi="Times New Roman" w:cs="Times New Roman"/>
                <w:b/>
                <w:sz w:val="20"/>
                <w:szCs w:val="20"/>
              </w:rPr>
              <w:t>Термін виконання</w:t>
            </w:r>
          </w:p>
        </w:tc>
        <w:tc>
          <w:tcPr>
            <w:tcW w:w="1417" w:type="dxa"/>
            <w:vMerge w:val="restart"/>
            <w:shd w:val="clear" w:color="auto" w:fill="D9D9D9" w:themeFill="background1" w:themeFillShade="D9"/>
            <w:vAlign w:val="center"/>
          </w:tcPr>
          <w:p w:rsidR="000D4507" w:rsidRPr="003C140E" w:rsidRDefault="000D4507" w:rsidP="000D4507">
            <w:pPr>
              <w:jc w:val="center"/>
              <w:rPr>
                <w:rFonts w:ascii="Times New Roman" w:hAnsi="Times New Roman" w:cs="Times New Roman"/>
                <w:b/>
                <w:sz w:val="20"/>
                <w:szCs w:val="20"/>
              </w:rPr>
            </w:pPr>
            <w:r w:rsidRPr="003C140E">
              <w:rPr>
                <w:rFonts w:ascii="Times New Roman" w:hAnsi="Times New Roman" w:cs="Times New Roman"/>
                <w:b/>
                <w:sz w:val="20"/>
                <w:szCs w:val="20"/>
              </w:rPr>
              <w:t>Відповідальний виконавець</w:t>
            </w:r>
          </w:p>
        </w:tc>
        <w:tc>
          <w:tcPr>
            <w:tcW w:w="2126" w:type="dxa"/>
            <w:vMerge w:val="restart"/>
            <w:shd w:val="clear" w:color="auto" w:fill="D9D9D9" w:themeFill="background1" w:themeFillShade="D9"/>
            <w:vAlign w:val="center"/>
          </w:tcPr>
          <w:p w:rsidR="000D4507" w:rsidRPr="003C140E" w:rsidRDefault="000D4507" w:rsidP="000D4507">
            <w:pPr>
              <w:jc w:val="center"/>
              <w:rPr>
                <w:rFonts w:ascii="Times New Roman" w:hAnsi="Times New Roman" w:cs="Times New Roman"/>
                <w:b/>
                <w:sz w:val="20"/>
                <w:szCs w:val="20"/>
              </w:rPr>
            </w:pPr>
            <w:r w:rsidRPr="003C140E">
              <w:rPr>
                <w:rFonts w:ascii="Times New Roman" w:hAnsi="Times New Roman" w:cs="Times New Roman"/>
                <w:b/>
                <w:sz w:val="20"/>
                <w:szCs w:val="20"/>
              </w:rPr>
              <w:t>Припущення/ ризики</w:t>
            </w:r>
          </w:p>
          <w:p w:rsidR="000D4507" w:rsidRPr="003C140E" w:rsidRDefault="000D4507" w:rsidP="000D4507">
            <w:pPr>
              <w:jc w:val="center"/>
              <w:rPr>
                <w:rFonts w:ascii="Times New Roman" w:hAnsi="Times New Roman" w:cs="Times New Roman"/>
                <w:b/>
                <w:sz w:val="20"/>
                <w:szCs w:val="20"/>
              </w:rPr>
            </w:pPr>
          </w:p>
        </w:tc>
        <w:tc>
          <w:tcPr>
            <w:tcW w:w="1134" w:type="dxa"/>
            <w:vMerge w:val="restart"/>
            <w:shd w:val="clear" w:color="auto" w:fill="D9D9D9" w:themeFill="background1" w:themeFillShade="D9"/>
          </w:tcPr>
          <w:p w:rsidR="000D4507" w:rsidRDefault="000D4507" w:rsidP="000D4507">
            <w:pPr>
              <w:jc w:val="center"/>
              <w:rPr>
                <w:rFonts w:ascii="Times New Roman" w:hAnsi="Times New Roman" w:cs="Times New Roman"/>
                <w:b/>
                <w:sz w:val="20"/>
                <w:szCs w:val="20"/>
                <w:lang w:val="ru-RU"/>
              </w:rPr>
            </w:pPr>
          </w:p>
          <w:p w:rsidR="000D4507" w:rsidRPr="00175993" w:rsidRDefault="000D4507" w:rsidP="000D4507">
            <w:pPr>
              <w:jc w:val="center"/>
              <w:rPr>
                <w:rFonts w:ascii="Times New Roman" w:hAnsi="Times New Roman" w:cs="Times New Roman"/>
                <w:b/>
                <w:sz w:val="20"/>
                <w:szCs w:val="20"/>
                <w:lang w:val="ru-RU"/>
              </w:rPr>
            </w:pPr>
            <w:r>
              <w:rPr>
                <w:rFonts w:ascii="Times New Roman" w:hAnsi="Times New Roman" w:cs="Times New Roman"/>
                <w:b/>
                <w:sz w:val="20"/>
                <w:szCs w:val="20"/>
                <w:lang w:val="ru-RU"/>
              </w:rPr>
              <w:t>Джерело фінансування</w:t>
            </w:r>
          </w:p>
        </w:tc>
        <w:tc>
          <w:tcPr>
            <w:tcW w:w="4764" w:type="dxa"/>
            <w:gridSpan w:val="4"/>
            <w:shd w:val="clear" w:color="auto" w:fill="D9D9D9" w:themeFill="background1" w:themeFillShade="D9"/>
            <w:vAlign w:val="center"/>
          </w:tcPr>
          <w:p w:rsidR="000D4507" w:rsidRPr="00175993" w:rsidRDefault="000D4507" w:rsidP="000D4507">
            <w:pPr>
              <w:jc w:val="center"/>
              <w:rPr>
                <w:rFonts w:ascii="Times New Roman" w:hAnsi="Times New Roman" w:cs="Times New Roman"/>
                <w:b/>
                <w:sz w:val="20"/>
                <w:szCs w:val="20"/>
                <w:lang w:val="ru-RU"/>
              </w:rPr>
            </w:pPr>
            <w:r w:rsidRPr="00175993">
              <w:rPr>
                <w:rFonts w:ascii="Times New Roman" w:hAnsi="Times New Roman" w:cs="Times New Roman"/>
                <w:b/>
                <w:sz w:val="20"/>
                <w:szCs w:val="20"/>
                <w:lang w:val="ru-RU"/>
              </w:rPr>
              <w:t>Очікуваний обсяг фінансування, тис. грн</w:t>
            </w:r>
          </w:p>
        </w:tc>
      </w:tr>
      <w:tr w:rsidR="000D4507" w:rsidRPr="00E65A68" w:rsidTr="000D4507">
        <w:trPr>
          <w:trHeight w:val="343"/>
          <w:tblHeader/>
          <w:jc w:val="center"/>
        </w:trPr>
        <w:tc>
          <w:tcPr>
            <w:tcW w:w="2754" w:type="dxa"/>
            <w:vMerge/>
            <w:shd w:val="clear" w:color="auto" w:fill="1F3864"/>
            <w:vAlign w:val="center"/>
          </w:tcPr>
          <w:p w:rsidR="000D4507" w:rsidRPr="00175993" w:rsidRDefault="000D4507" w:rsidP="000D4507">
            <w:pPr>
              <w:spacing w:line="276" w:lineRule="auto"/>
              <w:ind w:firstLine="7"/>
              <w:rPr>
                <w:rFonts w:ascii="Times New Roman" w:hAnsi="Times New Roman" w:cs="Times New Roman"/>
                <w:sz w:val="24"/>
                <w:szCs w:val="24"/>
                <w:lang w:val="ru-RU"/>
              </w:rPr>
            </w:pPr>
          </w:p>
        </w:tc>
        <w:tc>
          <w:tcPr>
            <w:tcW w:w="1985" w:type="dxa"/>
            <w:vMerge/>
            <w:shd w:val="clear" w:color="auto" w:fill="1F3864"/>
            <w:vAlign w:val="center"/>
          </w:tcPr>
          <w:p w:rsidR="000D4507" w:rsidRPr="00175993" w:rsidRDefault="000D4507" w:rsidP="000D4507">
            <w:pPr>
              <w:spacing w:line="276" w:lineRule="auto"/>
              <w:rPr>
                <w:rFonts w:ascii="Times New Roman" w:hAnsi="Times New Roman" w:cs="Times New Roman"/>
                <w:sz w:val="24"/>
                <w:szCs w:val="24"/>
                <w:lang w:val="ru-RU"/>
              </w:rPr>
            </w:pPr>
          </w:p>
        </w:tc>
        <w:tc>
          <w:tcPr>
            <w:tcW w:w="1190" w:type="dxa"/>
            <w:vMerge/>
            <w:shd w:val="clear" w:color="auto" w:fill="1F3864"/>
            <w:vAlign w:val="center"/>
          </w:tcPr>
          <w:p w:rsidR="000D4507" w:rsidRPr="00175993" w:rsidRDefault="000D4507" w:rsidP="000D4507">
            <w:pPr>
              <w:jc w:val="center"/>
              <w:rPr>
                <w:rFonts w:ascii="Times New Roman" w:hAnsi="Times New Roman" w:cs="Times New Roman"/>
                <w:b/>
                <w:sz w:val="20"/>
                <w:szCs w:val="20"/>
                <w:lang w:val="ru-RU"/>
              </w:rPr>
            </w:pPr>
          </w:p>
        </w:tc>
        <w:tc>
          <w:tcPr>
            <w:tcW w:w="1417" w:type="dxa"/>
            <w:vMerge/>
            <w:shd w:val="clear" w:color="auto" w:fill="1F3864"/>
            <w:vAlign w:val="center"/>
          </w:tcPr>
          <w:p w:rsidR="000D4507" w:rsidRPr="00175993" w:rsidRDefault="000D4507" w:rsidP="000D4507">
            <w:pPr>
              <w:spacing w:line="276" w:lineRule="auto"/>
              <w:rPr>
                <w:rFonts w:ascii="Times New Roman" w:hAnsi="Times New Roman" w:cs="Times New Roman"/>
                <w:sz w:val="24"/>
                <w:szCs w:val="24"/>
                <w:lang w:val="ru-RU"/>
              </w:rPr>
            </w:pPr>
          </w:p>
        </w:tc>
        <w:tc>
          <w:tcPr>
            <w:tcW w:w="2126" w:type="dxa"/>
            <w:vMerge/>
            <w:shd w:val="clear" w:color="auto" w:fill="1F3864"/>
            <w:vAlign w:val="center"/>
          </w:tcPr>
          <w:p w:rsidR="000D4507" w:rsidRPr="00175993" w:rsidRDefault="000D4507" w:rsidP="000D4507">
            <w:pPr>
              <w:spacing w:line="276" w:lineRule="auto"/>
              <w:rPr>
                <w:rFonts w:ascii="Times New Roman" w:hAnsi="Times New Roman" w:cs="Times New Roman"/>
                <w:sz w:val="24"/>
                <w:szCs w:val="24"/>
                <w:lang w:val="ru-RU"/>
              </w:rPr>
            </w:pPr>
          </w:p>
        </w:tc>
        <w:tc>
          <w:tcPr>
            <w:tcW w:w="1134" w:type="dxa"/>
            <w:vMerge/>
            <w:shd w:val="clear" w:color="auto" w:fill="D9D9D9" w:themeFill="background1" w:themeFillShade="D9"/>
          </w:tcPr>
          <w:p w:rsidR="000D4507" w:rsidRPr="00EB51BD" w:rsidRDefault="000D4507" w:rsidP="000D4507">
            <w:pPr>
              <w:rPr>
                <w:rFonts w:ascii="Times New Roman" w:hAnsi="Times New Roman" w:cs="Times New Roman"/>
                <w:b/>
                <w:sz w:val="20"/>
                <w:szCs w:val="20"/>
                <w:lang w:val="ru-RU"/>
              </w:rPr>
            </w:pPr>
          </w:p>
        </w:tc>
        <w:tc>
          <w:tcPr>
            <w:tcW w:w="1280" w:type="dxa"/>
            <w:vMerge w:val="restart"/>
            <w:shd w:val="clear" w:color="auto" w:fill="D9D9D9" w:themeFill="background1" w:themeFillShade="D9"/>
            <w:vAlign w:val="center"/>
          </w:tcPr>
          <w:p w:rsidR="000D4507" w:rsidRPr="003C140E" w:rsidRDefault="000D4507" w:rsidP="000D4507">
            <w:pPr>
              <w:rPr>
                <w:rFonts w:ascii="Times New Roman" w:hAnsi="Times New Roman" w:cs="Times New Roman"/>
                <w:b/>
                <w:sz w:val="20"/>
                <w:szCs w:val="20"/>
              </w:rPr>
            </w:pPr>
            <w:r w:rsidRPr="003C140E">
              <w:rPr>
                <w:rFonts w:ascii="Times New Roman" w:hAnsi="Times New Roman" w:cs="Times New Roman"/>
                <w:b/>
                <w:sz w:val="20"/>
                <w:szCs w:val="20"/>
              </w:rPr>
              <w:t>Всього</w:t>
            </w:r>
          </w:p>
          <w:p w:rsidR="000D4507" w:rsidRPr="003C140E" w:rsidRDefault="000D4507" w:rsidP="000D4507">
            <w:pPr>
              <w:jc w:val="center"/>
              <w:rPr>
                <w:rFonts w:ascii="Times New Roman" w:hAnsi="Times New Roman" w:cs="Times New Roman"/>
                <w:b/>
                <w:sz w:val="20"/>
                <w:szCs w:val="20"/>
              </w:rPr>
            </w:pPr>
          </w:p>
        </w:tc>
        <w:tc>
          <w:tcPr>
            <w:tcW w:w="3484" w:type="dxa"/>
            <w:gridSpan w:val="3"/>
            <w:shd w:val="clear" w:color="auto" w:fill="D9D9D9" w:themeFill="background1" w:themeFillShade="D9"/>
            <w:vAlign w:val="center"/>
          </w:tcPr>
          <w:p w:rsidR="000D4507" w:rsidRPr="00175993" w:rsidRDefault="000D4507" w:rsidP="000D4507">
            <w:pPr>
              <w:jc w:val="center"/>
              <w:rPr>
                <w:rFonts w:ascii="Times New Roman" w:hAnsi="Times New Roman" w:cs="Times New Roman"/>
                <w:b/>
                <w:sz w:val="20"/>
                <w:szCs w:val="20"/>
                <w:lang w:val="ru-RU"/>
              </w:rPr>
            </w:pPr>
          </w:p>
          <w:p w:rsidR="000D4507" w:rsidRPr="00175993" w:rsidRDefault="000D4507" w:rsidP="000D4507">
            <w:pPr>
              <w:jc w:val="center"/>
              <w:rPr>
                <w:rFonts w:ascii="Times New Roman" w:hAnsi="Times New Roman" w:cs="Times New Roman"/>
                <w:b/>
                <w:sz w:val="20"/>
                <w:szCs w:val="20"/>
                <w:lang w:val="ru-RU"/>
              </w:rPr>
            </w:pPr>
            <w:r w:rsidRPr="00175993">
              <w:rPr>
                <w:rFonts w:ascii="Times New Roman" w:hAnsi="Times New Roman" w:cs="Times New Roman"/>
                <w:b/>
                <w:sz w:val="20"/>
                <w:szCs w:val="20"/>
                <w:lang w:val="ru-RU"/>
              </w:rPr>
              <w:t>у т.</w:t>
            </w:r>
            <w:r w:rsidRPr="003C140E">
              <w:rPr>
                <w:rFonts w:ascii="Times New Roman" w:hAnsi="Times New Roman" w:cs="Times New Roman"/>
                <w:b/>
                <w:sz w:val="20"/>
                <w:szCs w:val="20"/>
              </w:rPr>
              <w:t> </w:t>
            </w:r>
            <w:r w:rsidRPr="00175993">
              <w:rPr>
                <w:rFonts w:ascii="Times New Roman" w:hAnsi="Times New Roman" w:cs="Times New Roman"/>
                <w:b/>
                <w:sz w:val="20"/>
                <w:szCs w:val="20"/>
                <w:lang w:val="ru-RU"/>
              </w:rPr>
              <w:t>ч. за роками</w:t>
            </w:r>
          </w:p>
        </w:tc>
      </w:tr>
      <w:tr w:rsidR="000D4507" w:rsidRPr="003C140E" w:rsidTr="000D4507">
        <w:trPr>
          <w:trHeight w:val="437"/>
          <w:tblHeader/>
          <w:jc w:val="center"/>
        </w:trPr>
        <w:tc>
          <w:tcPr>
            <w:tcW w:w="2754" w:type="dxa"/>
            <w:vMerge/>
            <w:shd w:val="clear" w:color="auto" w:fill="8DB3E2"/>
            <w:vAlign w:val="center"/>
          </w:tcPr>
          <w:p w:rsidR="000D4507" w:rsidRPr="00175993" w:rsidRDefault="000D4507" w:rsidP="000D4507">
            <w:pPr>
              <w:ind w:firstLine="7"/>
              <w:rPr>
                <w:rFonts w:ascii="Times New Roman" w:hAnsi="Times New Roman" w:cs="Times New Roman"/>
                <w:b/>
                <w:sz w:val="24"/>
                <w:szCs w:val="24"/>
                <w:lang w:val="ru-RU"/>
              </w:rPr>
            </w:pPr>
          </w:p>
        </w:tc>
        <w:tc>
          <w:tcPr>
            <w:tcW w:w="1985" w:type="dxa"/>
            <w:vMerge/>
            <w:shd w:val="clear" w:color="auto" w:fill="8DB3E2"/>
            <w:vAlign w:val="center"/>
          </w:tcPr>
          <w:p w:rsidR="000D4507" w:rsidRPr="00175993" w:rsidRDefault="000D4507" w:rsidP="000D4507">
            <w:pPr>
              <w:rPr>
                <w:rFonts w:ascii="Times New Roman" w:hAnsi="Times New Roman" w:cs="Times New Roman"/>
                <w:b/>
                <w:sz w:val="24"/>
                <w:szCs w:val="24"/>
                <w:lang w:val="ru-RU"/>
              </w:rPr>
            </w:pPr>
          </w:p>
        </w:tc>
        <w:tc>
          <w:tcPr>
            <w:tcW w:w="1190" w:type="dxa"/>
            <w:vMerge/>
            <w:shd w:val="clear" w:color="auto" w:fill="8DB3E2"/>
            <w:vAlign w:val="center"/>
          </w:tcPr>
          <w:p w:rsidR="000D4507" w:rsidRPr="00175993" w:rsidRDefault="000D4507" w:rsidP="000D4507">
            <w:pPr>
              <w:spacing w:line="276" w:lineRule="auto"/>
              <w:rPr>
                <w:rFonts w:ascii="Times New Roman" w:hAnsi="Times New Roman" w:cs="Times New Roman"/>
                <w:sz w:val="24"/>
                <w:szCs w:val="24"/>
                <w:lang w:val="ru-RU"/>
              </w:rPr>
            </w:pPr>
          </w:p>
        </w:tc>
        <w:tc>
          <w:tcPr>
            <w:tcW w:w="1417" w:type="dxa"/>
            <w:vMerge/>
            <w:shd w:val="clear" w:color="auto" w:fill="8DB3E2"/>
            <w:vAlign w:val="center"/>
          </w:tcPr>
          <w:p w:rsidR="000D4507" w:rsidRPr="00175993" w:rsidRDefault="000D4507" w:rsidP="000D4507">
            <w:pPr>
              <w:rPr>
                <w:rFonts w:ascii="Times New Roman" w:hAnsi="Times New Roman" w:cs="Times New Roman"/>
                <w:b/>
                <w:sz w:val="24"/>
                <w:szCs w:val="24"/>
                <w:lang w:val="ru-RU"/>
              </w:rPr>
            </w:pPr>
          </w:p>
        </w:tc>
        <w:tc>
          <w:tcPr>
            <w:tcW w:w="2126" w:type="dxa"/>
            <w:vMerge/>
            <w:shd w:val="clear" w:color="auto" w:fill="8DB3E2"/>
            <w:vAlign w:val="center"/>
          </w:tcPr>
          <w:p w:rsidR="000D4507" w:rsidRPr="00175993" w:rsidRDefault="000D4507" w:rsidP="000D4507">
            <w:pPr>
              <w:rPr>
                <w:rFonts w:ascii="Times New Roman" w:hAnsi="Times New Roman" w:cs="Times New Roman"/>
                <w:b/>
                <w:sz w:val="24"/>
                <w:szCs w:val="24"/>
                <w:lang w:val="ru-RU"/>
              </w:rPr>
            </w:pPr>
          </w:p>
        </w:tc>
        <w:tc>
          <w:tcPr>
            <w:tcW w:w="1134" w:type="dxa"/>
            <w:vMerge/>
            <w:shd w:val="clear" w:color="auto" w:fill="D9D9D9" w:themeFill="background1" w:themeFillShade="D9"/>
          </w:tcPr>
          <w:p w:rsidR="000D4507" w:rsidRPr="00175993" w:rsidRDefault="000D4507" w:rsidP="000D4507">
            <w:pPr>
              <w:jc w:val="center"/>
              <w:rPr>
                <w:rFonts w:ascii="Times New Roman" w:hAnsi="Times New Roman" w:cs="Times New Roman"/>
                <w:b/>
                <w:sz w:val="20"/>
                <w:szCs w:val="20"/>
                <w:lang w:val="ru-RU"/>
              </w:rPr>
            </w:pPr>
          </w:p>
        </w:tc>
        <w:tc>
          <w:tcPr>
            <w:tcW w:w="1280" w:type="dxa"/>
            <w:vMerge/>
            <w:shd w:val="clear" w:color="auto" w:fill="D9D9D9" w:themeFill="background1" w:themeFillShade="D9"/>
            <w:vAlign w:val="center"/>
          </w:tcPr>
          <w:p w:rsidR="000D4507" w:rsidRPr="00175993" w:rsidRDefault="000D4507" w:rsidP="000D4507">
            <w:pPr>
              <w:jc w:val="center"/>
              <w:rPr>
                <w:rFonts w:ascii="Times New Roman" w:hAnsi="Times New Roman" w:cs="Times New Roman"/>
                <w:b/>
                <w:sz w:val="20"/>
                <w:szCs w:val="20"/>
                <w:lang w:val="ru-RU"/>
              </w:rPr>
            </w:pPr>
          </w:p>
        </w:tc>
        <w:tc>
          <w:tcPr>
            <w:tcW w:w="1134" w:type="dxa"/>
            <w:shd w:val="clear" w:color="auto" w:fill="D9D9D9" w:themeFill="background1" w:themeFillShade="D9"/>
            <w:vAlign w:val="center"/>
          </w:tcPr>
          <w:p w:rsidR="000D4507" w:rsidRPr="000D4507" w:rsidRDefault="000D4507" w:rsidP="000D4507">
            <w:pPr>
              <w:jc w:val="center"/>
              <w:rPr>
                <w:rFonts w:ascii="Times New Roman" w:hAnsi="Times New Roman" w:cs="Times New Roman"/>
                <w:b/>
                <w:sz w:val="20"/>
                <w:szCs w:val="20"/>
              </w:rPr>
            </w:pPr>
            <w:r>
              <w:rPr>
                <w:rFonts w:ascii="Times New Roman" w:hAnsi="Times New Roman" w:cs="Times New Roman"/>
                <w:b/>
                <w:sz w:val="20"/>
                <w:szCs w:val="20"/>
              </w:rPr>
              <w:t>2020</w:t>
            </w:r>
          </w:p>
          <w:p w:rsidR="000D4507" w:rsidRPr="003C140E" w:rsidRDefault="000D4507" w:rsidP="000D4507">
            <w:pPr>
              <w:jc w:val="center"/>
              <w:rPr>
                <w:rFonts w:ascii="Times New Roman" w:hAnsi="Times New Roman" w:cs="Times New Roman"/>
                <w:b/>
                <w:sz w:val="20"/>
                <w:szCs w:val="20"/>
              </w:rPr>
            </w:pPr>
          </w:p>
        </w:tc>
        <w:tc>
          <w:tcPr>
            <w:tcW w:w="1134" w:type="dxa"/>
            <w:shd w:val="clear" w:color="auto" w:fill="D9D9D9" w:themeFill="background1" w:themeFillShade="D9"/>
            <w:vAlign w:val="center"/>
          </w:tcPr>
          <w:p w:rsidR="000D4507" w:rsidRPr="000D4507" w:rsidRDefault="000D4507" w:rsidP="000D4507">
            <w:pPr>
              <w:jc w:val="center"/>
              <w:rPr>
                <w:rFonts w:ascii="Times New Roman" w:hAnsi="Times New Roman" w:cs="Times New Roman"/>
                <w:b/>
                <w:sz w:val="20"/>
                <w:szCs w:val="20"/>
              </w:rPr>
            </w:pPr>
            <w:r>
              <w:rPr>
                <w:rFonts w:ascii="Times New Roman" w:hAnsi="Times New Roman" w:cs="Times New Roman"/>
                <w:b/>
                <w:sz w:val="20"/>
                <w:szCs w:val="20"/>
              </w:rPr>
              <w:t>2021</w:t>
            </w:r>
          </w:p>
          <w:p w:rsidR="000D4507" w:rsidRPr="003C140E" w:rsidRDefault="000D4507" w:rsidP="000D4507">
            <w:pPr>
              <w:jc w:val="center"/>
              <w:rPr>
                <w:rFonts w:ascii="Times New Roman" w:hAnsi="Times New Roman" w:cs="Times New Roman"/>
                <w:b/>
                <w:sz w:val="20"/>
                <w:szCs w:val="20"/>
              </w:rPr>
            </w:pPr>
          </w:p>
        </w:tc>
        <w:tc>
          <w:tcPr>
            <w:tcW w:w="1216" w:type="dxa"/>
            <w:shd w:val="clear" w:color="auto" w:fill="D9D9D9" w:themeFill="background1" w:themeFillShade="D9"/>
          </w:tcPr>
          <w:p w:rsidR="000D4507" w:rsidRPr="000D4507" w:rsidRDefault="000D4507" w:rsidP="000D4507">
            <w:pPr>
              <w:jc w:val="center"/>
              <w:rPr>
                <w:rFonts w:ascii="Times New Roman" w:hAnsi="Times New Roman" w:cs="Times New Roman"/>
                <w:b/>
                <w:sz w:val="20"/>
                <w:szCs w:val="20"/>
              </w:rPr>
            </w:pPr>
            <w:r>
              <w:rPr>
                <w:rFonts w:ascii="Times New Roman" w:hAnsi="Times New Roman" w:cs="Times New Roman"/>
                <w:b/>
                <w:sz w:val="20"/>
                <w:szCs w:val="20"/>
                <w:lang w:val="uk-UA"/>
              </w:rPr>
              <w:t>202</w:t>
            </w:r>
            <w:r>
              <w:rPr>
                <w:rFonts w:ascii="Times New Roman" w:hAnsi="Times New Roman" w:cs="Times New Roman"/>
                <w:b/>
                <w:sz w:val="20"/>
                <w:szCs w:val="20"/>
              </w:rPr>
              <w:t>2</w:t>
            </w:r>
          </w:p>
        </w:tc>
      </w:tr>
      <w:tr w:rsidR="000D4507" w:rsidRPr="006C1C78" w:rsidTr="000D4507">
        <w:trPr>
          <w:jc w:val="center"/>
        </w:trPr>
        <w:tc>
          <w:tcPr>
            <w:tcW w:w="2754" w:type="dxa"/>
            <w:shd w:val="clear" w:color="auto" w:fill="DEEAF6"/>
          </w:tcPr>
          <w:p w:rsidR="000D4507" w:rsidRPr="00950E44" w:rsidRDefault="000D4507" w:rsidP="000D4507">
            <w:pPr>
              <w:ind w:firstLine="7"/>
              <w:rPr>
                <w:rFonts w:ascii="Times New Roman" w:hAnsi="Times New Roman" w:cs="Times New Roman"/>
                <w:b/>
                <w:color w:val="C00000"/>
                <w:sz w:val="24"/>
                <w:szCs w:val="24"/>
                <w:u w:val="single"/>
              </w:rPr>
            </w:pPr>
            <w:r w:rsidRPr="00B831DF">
              <w:rPr>
                <w:rFonts w:ascii="Times New Roman" w:hAnsi="Times New Roman" w:cs="Times New Roman"/>
                <w:b/>
                <w:color w:val="C00000"/>
                <w:sz w:val="24"/>
                <w:szCs w:val="24"/>
                <w:u w:val="single"/>
                <w:lang w:val="ru-RU"/>
              </w:rPr>
              <w:t>Стратегічна</w:t>
            </w:r>
            <w:r w:rsidRPr="00950E44">
              <w:rPr>
                <w:rFonts w:ascii="Times New Roman" w:hAnsi="Times New Roman" w:cs="Times New Roman"/>
                <w:b/>
                <w:color w:val="C00000"/>
                <w:sz w:val="24"/>
                <w:szCs w:val="24"/>
                <w:u w:val="single"/>
              </w:rPr>
              <w:t xml:space="preserve"> </w:t>
            </w:r>
            <w:r w:rsidRPr="00B831DF">
              <w:rPr>
                <w:rFonts w:ascii="Times New Roman" w:hAnsi="Times New Roman" w:cs="Times New Roman"/>
                <w:b/>
                <w:color w:val="C00000"/>
                <w:sz w:val="24"/>
                <w:szCs w:val="24"/>
                <w:u w:val="single"/>
                <w:lang w:val="ru-RU"/>
              </w:rPr>
              <w:t>ціль</w:t>
            </w:r>
            <w:r w:rsidRPr="00950E44">
              <w:rPr>
                <w:rFonts w:ascii="Times New Roman" w:hAnsi="Times New Roman" w:cs="Times New Roman"/>
                <w:b/>
                <w:color w:val="C00000"/>
                <w:sz w:val="24"/>
                <w:szCs w:val="24"/>
                <w:u w:val="single"/>
              </w:rPr>
              <w:t xml:space="preserve"> 1.</w:t>
            </w:r>
          </w:p>
          <w:p w:rsidR="009673B8" w:rsidRPr="00950E44" w:rsidRDefault="009673B8" w:rsidP="000D4507">
            <w:pPr>
              <w:ind w:firstLine="7"/>
              <w:rPr>
                <w:rFonts w:ascii="Times New Roman" w:hAnsi="Times New Roman" w:cs="Times New Roman"/>
                <w:color w:val="C00000"/>
                <w:sz w:val="24"/>
                <w:szCs w:val="24"/>
                <w:u w:val="single"/>
              </w:rPr>
            </w:pPr>
          </w:p>
          <w:p w:rsidR="000D4507" w:rsidRPr="00950E44" w:rsidRDefault="009673B8" w:rsidP="000D4507">
            <w:pPr>
              <w:ind w:firstLine="7"/>
              <w:rPr>
                <w:rFonts w:ascii="Times New Roman" w:hAnsi="Times New Roman" w:cs="Times New Roman"/>
                <w:b/>
                <w:sz w:val="24"/>
                <w:szCs w:val="24"/>
              </w:rPr>
            </w:pPr>
            <w:r w:rsidRPr="00C36284">
              <w:rPr>
                <w:rFonts w:ascii="Times New Roman" w:hAnsi="Times New Roman" w:cs="Times New Roman"/>
                <w:b/>
                <w:sz w:val="24"/>
                <w:szCs w:val="24"/>
                <w:lang w:val="ru-RU"/>
              </w:rPr>
              <w:t>Підтримка</w:t>
            </w:r>
            <w:r w:rsidRPr="00950E44">
              <w:rPr>
                <w:rFonts w:ascii="Times New Roman" w:hAnsi="Times New Roman" w:cs="Times New Roman"/>
                <w:b/>
                <w:sz w:val="24"/>
                <w:szCs w:val="24"/>
              </w:rPr>
              <w:t xml:space="preserve">  </w:t>
            </w:r>
            <w:r w:rsidRPr="00C36284">
              <w:rPr>
                <w:rFonts w:ascii="Times New Roman" w:hAnsi="Times New Roman" w:cs="Times New Roman"/>
                <w:b/>
                <w:sz w:val="24"/>
                <w:szCs w:val="24"/>
                <w:lang w:val="ru-RU"/>
              </w:rPr>
              <w:t>спроможності</w:t>
            </w:r>
            <w:r w:rsidRPr="00950E44">
              <w:rPr>
                <w:rFonts w:ascii="Times New Roman" w:hAnsi="Times New Roman" w:cs="Times New Roman"/>
                <w:b/>
                <w:sz w:val="24"/>
                <w:szCs w:val="24"/>
              </w:rPr>
              <w:t xml:space="preserve"> </w:t>
            </w:r>
            <w:r w:rsidRPr="00C36284">
              <w:rPr>
                <w:rFonts w:ascii="Times New Roman" w:hAnsi="Times New Roman" w:cs="Times New Roman"/>
                <w:b/>
                <w:sz w:val="24"/>
                <w:szCs w:val="24"/>
                <w:lang w:val="ru-RU"/>
              </w:rPr>
              <w:t>громади</w:t>
            </w:r>
            <w:r w:rsidRPr="00950E44">
              <w:rPr>
                <w:rFonts w:ascii="Times New Roman" w:hAnsi="Times New Roman" w:cs="Times New Roman"/>
                <w:b/>
                <w:sz w:val="24"/>
                <w:szCs w:val="24"/>
              </w:rPr>
              <w:t xml:space="preserve"> </w:t>
            </w:r>
            <w:r w:rsidRPr="00C36284">
              <w:rPr>
                <w:rFonts w:ascii="Times New Roman" w:hAnsi="Times New Roman" w:cs="Times New Roman"/>
                <w:b/>
                <w:sz w:val="24"/>
                <w:szCs w:val="24"/>
                <w:lang w:val="ru-RU"/>
              </w:rPr>
              <w:t>та</w:t>
            </w:r>
            <w:r w:rsidRPr="00950E44">
              <w:rPr>
                <w:rFonts w:ascii="Times New Roman" w:hAnsi="Times New Roman" w:cs="Times New Roman"/>
                <w:b/>
                <w:sz w:val="24"/>
                <w:szCs w:val="24"/>
              </w:rPr>
              <w:t xml:space="preserve"> </w:t>
            </w:r>
            <w:r w:rsidRPr="00C36284">
              <w:rPr>
                <w:rFonts w:ascii="Times New Roman" w:hAnsi="Times New Roman" w:cs="Times New Roman"/>
                <w:b/>
                <w:sz w:val="24"/>
                <w:szCs w:val="24"/>
                <w:lang w:val="ru-RU"/>
              </w:rPr>
              <w:t>підвищення</w:t>
            </w:r>
            <w:r w:rsidRPr="00950E44">
              <w:rPr>
                <w:rFonts w:ascii="Times New Roman" w:hAnsi="Times New Roman" w:cs="Times New Roman"/>
                <w:b/>
                <w:sz w:val="24"/>
                <w:szCs w:val="24"/>
              </w:rPr>
              <w:t xml:space="preserve"> </w:t>
            </w:r>
            <w:r w:rsidRPr="00C36284">
              <w:rPr>
                <w:rFonts w:ascii="Times New Roman" w:hAnsi="Times New Roman" w:cs="Times New Roman"/>
                <w:b/>
                <w:sz w:val="24"/>
                <w:szCs w:val="24"/>
                <w:lang w:val="ru-RU"/>
              </w:rPr>
              <w:t>якості</w:t>
            </w:r>
            <w:r w:rsidRPr="00950E44">
              <w:rPr>
                <w:rFonts w:ascii="Times New Roman" w:hAnsi="Times New Roman" w:cs="Times New Roman"/>
                <w:b/>
                <w:sz w:val="24"/>
                <w:szCs w:val="24"/>
              </w:rPr>
              <w:t xml:space="preserve"> </w:t>
            </w:r>
            <w:r w:rsidRPr="00C36284">
              <w:rPr>
                <w:rFonts w:ascii="Times New Roman" w:hAnsi="Times New Roman" w:cs="Times New Roman"/>
                <w:b/>
                <w:sz w:val="24"/>
                <w:szCs w:val="24"/>
                <w:lang w:val="ru-RU"/>
              </w:rPr>
              <w:t>життя</w:t>
            </w:r>
          </w:p>
        </w:tc>
        <w:tc>
          <w:tcPr>
            <w:tcW w:w="1985" w:type="dxa"/>
            <w:shd w:val="clear" w:color="auto" w:fill="DEEAF6"/>
          </w:tcPr>
          <w:p w:rsidR="000D4507" w:rsidRPr="00950E44" w:rsidRDefault="000D4507" w:rsidP="000D4507">
            <w:pPr>
              <w:tabs>
                <w:tab w:val="left" w:pos="-7"/>
              </w:tabs>
              <w:ind w:right="-108"/>
              <w:rPr>
                <w:rFonts w:ascii="Times New Roman" w:hAnsi="Times New Roman" w:cs="Times New Roman"/>
                <w:sz w:val="20"/>
                <w:szCs w:val="20"/>
                <w:highlight w:val="yellow"/>
              </w:rPr>
            </w:pPr>
          </w:p>
        </w:tc>
        <w:tc>
          <w:tcPr>
            <w:tcW w:w="1190" w:type="dxa"/>
            <w:shd w:val="clear" w:color="auto" w:fill="DEEAF6"/>
          </w:tcPr>
          <w:p w:rsidR="000D4507" w:rsidRPr="00950E44" w:rsidRDefault="000D4507" w:rsidP="000D4507">
            <w:pPr>
              <w:rPr>
                <w:rFonts w:ascii="Times New Roman" w:hAnsi="Times New Roman" w:cs="Times New Roman"/>
                <w:b/>
                <w:sz w:val="22"/>
                <w:highlight w:val="yellow"/>
              </w:rPr>
            </w:pPr>
          </w:p>
        </w:tc>
        <w:tc>
          <w:tcPr>
            <w:tcW w:w="1417" w:type="dxa"/>
            <w:shd w:val="clear" w:color="auto" w:fill="DEEAF6"/>
          </w:tcPr>
          <w:p w:rsidR="000D4507" w:rsidRPr="00950E44" w:rsidRDefault="000D4507" w:rsidP="000D4507">
            <w:pPr>
              <w:rPr>
                <w:rFonts w:ascii="Times New Roman" w:hAnsi="Times New Roman" w:cs="Times New Roman"/>
                <w:sz w:val="20"/>
                <w:szCs w:val="20"/>
                <w:highlight w:val="yellow"/>
              </w:rPr>
            </w:pPr>
          </w:p>
        </w:tc>
        <w:tc>
          <w:tcPr>
            <w:tcW w:w="2126" w:type="dxa"/>
            <w:shd w:val="clear" w:color="auto" w:fill="DEEAF6"/>
          </w:tcPr>
          <w:p w:rsidR="000D4507" w:rsidRPr="00950E44" w:rsidRDefault="000D4507" w:rsidP="000D4507">
            <w:pPr>
              <w:ind w:right="28"/>
              <w:jc w:val="center"/>
              <w:rPr>
                <w:rFonts w:ascii="Times New Roman" w:hAnsi="Times New Roman" w:cs="Times New Roman"/>
                <w:sz w:val="20"/>
                <w:szCs w:val="20"/>
                <w:highlight w:val="yellow"/>
              </w:rPr>
            </w:pPr>
          </w:p>
        </w:tc>
        <w:tc>
          <w:tcPr>
            <w:tcW w:w="1134" w:type="dxa"/>
            <w:shd w:val="clear" w:color="auto" w:fill="DBE5F1" w:themeFill="accent1" w:themeFillTint="33"/>
          </w:tcPr>
          <w:p w:rsidR="000D4507" w:rsidRPr="00170025" w:rsidRDefault="000D4507" w:rsidP="000D4507">
            <w:pPr>
              <w:rPr>
                <w:rFonts w:ascii="Times New Roman" w:hAnsi="Times New Roman" w:cs="Times New Roman"/>
                <w:b/>
                <w:sz w:val="20"/>
                <w:szCs w:val="20"/>
                <w:lang w:val="ru-RU"/>
              </w:rPr>
            </w:pPr>
            <w:r>
              <w:rPr>
                <w:rFonts w:ascii="Times New Roman" w:hAnsi="Times New Roman" w:cs="Times New Roman"/>
                <w:sz w:val="20"/>
                <w:szCs w:val="20"/>
                <w:lang w:val="ru-RU"/>
              </w:rPr>
              <w:t>Б</w:t>
            </w:r>
            <w:r w:rsidRPr="00170025">
              <w:rPr>
                <w:rFonts w:ascii="Times New Roman" w:hAnsi="Times New Roman" w:cs="Times New Roman"/>
                <w:sz w:val="20"/>
                <w:szCs w:val="20"/>
                <w:lang w:val="ru-RU"/>
              </w:rPr>
              <w:t xml:space="preserve">юджет ОТГ </w:t>
            </w:r>
            <w:r w:rsidRPr="00170025">
              <w:rPr>
                <w:rFonts w:ascii="Times New Roman" w:hAnsi="Times New Roman" w:cs="Times New Roman"/>
                <w:b/>
                <w:sz w:val="20"/>
                <w:szCs w:val="20"/>
                <w:lang w:val="ru-RU"/>
              </w:rPr>
              <w:t>(1)</w:t>
            </w:r>
          </w:p>
          <w:p w:rsidR="000D4507" w:rsidRDefault="000D4507" w:rsidP="000D4507">
            <w:pPr>
              <w:ind w:right="-103"/>
              <w:rPr>
                <w:rFonts w:ascii="Times New Roman" w:hAnsi="Times New Roman" w:cs="Times New Roman"/>
                <w:sz w:val="20"/>
                <w:szCs w:val="20"/>
                <w:lang w:val="uk-UA"/>
              </w:rPr>
            </w:pPr>
            <w:r>
              <w:rPr>
                <w:rFonts w:ascii="Times New Roman" w:hAnsi="Times New Roman" w:cs="Times New Roman"/>
                <w:sz w:val="20"/>
                <w:szCs w:val="20"/>
                <w:lang w:val="ru-RU"/>
              </w:rPr>
              <w:t>Д</w:t>
            </w:r>
            <w:r w:rsidRPr="00170025">
              <w:rPr>
                <w:rFonts w:ascii="Times New Roman" w:hAnsi="Times New Roman" w:cs="Times New Roman"/>
                <w:sz w:val="20"/>
                <w:szCs w:val="20"/>
                <w:lang w:val="ru-RU"/>
              </w:rPr>
              <w:t>ержавний</w:t>
            </w:r>
            <w:r w:rsidRPr="00D05412">
              <w:rPr>
                <w:rFonts w:ascii="Times New Roman" w:hAnsi="Times New Roman" w:cs="Times New Roman"/>
                <w:sz w:val="20"/>
                <w:szCs w:val="20"/>
                <w:lang w:val="ru-RU"/>
              </w:rPr>
              <w:t xml:space="preserve"> бюджет </w:t>
            </w:r>
            <w:r w:rsidRPr="00D05412">
              <w:rPr>
                <w:rFonts w:ascii="Times New Roman" w:hAnsi="Times New Roman" w:cs="Times New Roman"/>
                <w:b/>
                <w:sz w:val="20"/>
                <w:szCs w:val="20"/>
                <w:lang w:val="ru-RU"/>
              </w:rPr>
              <w:t>(2</w:t>
            </w:r>
            <w:r>
              <w:rPr>
                <w:rFonts w:ascii="Times New Roman" w:hAnsi="Times New Roman" w:cs="Times New Roman"/>
                <w:b/>
                <w:sz w:val="20"/>
                <w:szCs w:val="20"/>
                <w:lang w:val="ru-RU"/>
              </w:rPr>
              <w:t>)</w:t>
            </w:r>
          </w:p>
          <w:p w:rsidR="000D4507" w:rsidRPr="00D05412" w:rsidRDefault="000D4507" w:rsidP="000D4507">
            <w:pPr>
              <w:ind w:right="-103"/>
              <w:rPr>
                <w:rFonts w:ascii="Times New Roman" w:hAnsi="Times New Roman" w:cs="Times New Roman"/>
                <w:sz w:val="20"/>
                <w:szCs w:val="20"/>
                <w:lang w:val="ru-RU"/>
              </w:rPr>
            </w:pPr>
            <w:r>
              <w:rPr>
                <w:rFonts w:ascii="Times New Roman" w:hAnsi="Times New Roman" w:cs="Times New Roman"/>
                <w:sz w:val="20"/>
                <w:szCs w:val="20"/>
                <w:lang w:val="uk-UA"/>
              </w:rPr>
              <w:t>Обласний</w:t>
            </w:r>
            <w:r w:rsidRPr="00D05412">
              <w:rPr>
                <w:rFonts w:ascii="Times New Roman" w:hAnsi="Times New Roman" w:cs="Times New Roman"/>
                <w:sz w:val="20"/>
                <w:szCs w:val="20"/>
                <w:lang w:val="ru-RU"/>
              </w:rPr>
              <w:t xml:space="preserve"> бюджет </w:t>
            </w:r>
            <w:r>
              <w:rPr>
                <w:rFonts w:ascii="Times New Roman" w:hAnsi="Times New Roman" w:cs="Times New Roman"/>
                <w:b/>
                <w:sz w:val="20"/>
                <w:szCs w:val="20"/>
                <w:lang w:val="ru-RU"/>
              </w:rPr>
              <w:t>(3</w:t>
            </w:r>
            <w:r w:rsidRPr="00D05412">
              <w:rPr>
                <w:rFonts w:ascii="Times New Roman" w:hAnsi="Times New Roman" w:cs="Times New Roman"/>
                <w:b/>
                <w:sz w:val="20"/>
                <w:szCs w:val="20"/>
                <w:lang w:val="ru-RU"/>
              </w:rPr>
              <w:t>)</w:t>
            </w:r>
          </w:p>
          <w:p w:rsidR="000D4507" w:rsidRDefault="000D4507" w:rsidP="000D4507">
            <w:pPr>
              <w:ind w:right="-104"/>
              <w:rPr>
                <w:rFonts w:ascii="Times New Roman" w:hAnsi="Times New Roman" w:cs="Times New Roman"/>
                <w:sz w:val="20"/>
                <w:szCs w:val="20"/>
                <w:lang w:val="ru-RU"/>
              </w:rPr>
            </w:pPr>
            <w:r>
              <w:rPr>
                <w:rFonts w:ascii="Times New Roman" w:hAnsi="Times New Roman" w:cs="Times New Roman"/>
                <w:sz w:val="20"/>
                <w:szCs w:val="20"/>
                <w:lang w:val="ru-RU"/>
              </w:rPr>
              <w:t>МТД/</w:t>
            </w:r>
          </w:p>
          <w:p w:rsidR="000D4507" w:rsidRPr="00175993" w:rsidRDefault="000D4507" w:rsidP="000D4507">
            <w:pPr>
              <w:ind w:right="-104"/>
              <w:rPr>
                <w:rFonts w:ascii="Times New Roman" w:hAnsi="Times New Roman" w:cs="Times New Roman"/>
                <w:b/>
                <w:color w:val="3333CC"/>
                <w:sz w:val="20"/>
                <w:szCs w:val="20"/>
                <w:lang w:val="ru-RU"/>
              </w:rPr>
            </w:pPr>
            <w:r w:rsidRPr="00170025">
              <w:rPr>
                <w:rFonts w:ascii="Times New Roman" w:hAnsi="Times New Roman" w:cs="Times New Roman"/>
                <w:sz w:val="20"/>
                <w:szCs w:val="20"/>
                <w:lang w:val="ru-RU"/>
              </w:rPr>
              <w:t xml:space="preserve">залучені кошти </w:t>
            </w:r>
            <w:r>
              <w:rPr>
                <w:rFonts w:ascii="Times New Roman" w:hAnsi="Times New Roman" w:cs="Times New Roman"/>
                <w:b/>
                <w:sz w:val="20"/>
                <w:szCs w:val="20"/>
                <w:lang w:val="ru-RU"/>
              </w:rPr>
              <w:t>(4</w:t>
            </w:r>
            <w:r w:rsidRPr="00170025">
              <w:rPr>
                <w:rFonts w:ascii="Times New Roman" w:hAnsi="Times New Roman" w:cs="Times New Roman"/>
                <w:b/>
                <w:sz w:val="20"/>
                <w:szCs w:val="20"/>
                <w:lang w:val="ru-RU"/>
              </w:rPr>
              <w:t>)</w:t>
            </w:r>
          </w:p>
        </w:tc>
        <w:tc>
          <w:tcPr>
            <w:tcW w:w="1280" w:type="dxa"/>
            <w:shd w:val="clear" w:color="auto" w:fill="DBE5F1" w:themeFill="accent1" w:themeFillTint="33"/>
          </w:tcPr>
          <w:p w:rsidR="000D4507" w:rsidRPr="008A32DA" w:rsidRDefault="007F3E42" w:rsidP="000D4507">
            <w:pPr>
              <w:ind w:right="-104"/>
              <w:rPr>
                <w:rFonts w:ascii="Times New Roman" w:hAnsi="Times New Roman" w:cs="Times New Roman"/>
                <w:b/>
                <w:color w:val="C0504D" w:themeColor="accent2"/>
                <w:sz w:val="20"/>
                <w:szCs w:val="20"/>
                <w:lang w:val="ru-RU"/>
              </w:rPr>
            </w:pPr>
            <w:r>
              <w:rPr>
                <w:rFonts w:ascii="Times New Roman" w:hAnsi="Times New Roman" w:cs="Times New Roman"/>
                <w:b/>
                <w:color w:val="C0504D" w:themeColor="accent2"/>
                <w:sz w:val="20"/>
                <w:szCs w:val="20"/>
                <w:lang w:val="ru-RU"/>
              </w:rPr>
              <w:t>30036</w:t>
            </w:r>
          </w:p>
        </w:tc>
        <w:tc>
          <w:tcPr>
            <w:tcW w:w="1134" w:type="dxa"/>
            <w:shd w:val="clear" w:color="auto" w:fill="DBE5F1" w:themeFill="accent1" w:themeFillTint="33"/>
          </w:tcPr>
          <w:p w:rsidR="000D4507" w:rsidRPr="008A32DA" w:rsidRDefault="007F3E42" w:rsidP="000D4507">
            <w:pPr>
              <w:ind w:right="-104"/>
              <w:rPr>
                <w:rFonts w:ascii="Times New Roman" w:hAnsi="Times New Roman" w:cs="Times New Roman"/>
                <w:b/>
                <w:color w:val="C0504D" w:themeColor="accent2"/>
                <w:sz w:val="20"/>
                <w:szCs w:val="20"/>
                <w:lang w:val="ru-RU"/>
              </w:rPr>
            </w:pPr>
            <w:r>
              <w:rPr>
                <w:rFonts w:ascii="Times New Roman" w:hAnsi="Times New Roman" w:cs="Times New Roman"/>
                <w:b/>
                <w:color w:val="C0504D" w:themeColor="accent2"/>
                <w:sz w:val="20"/>
                <w:szCs w:val="20"/>
                <w:lang w:val="ru-RU"/>
              </w:rPr>
              <w:t>9183</w:t>
            </w:r>
          </w:p>
        </w:tc>
        <w:tc>
          <w:tcPr>
            <w:tcW w:w="1134" w:type="dxa"/>
            <w:shd w:val="clear" w:color="auto" w:fill="DBE5F1" w:themeFill="accent1" w:themeFillTint="33"/>
          </w:tcPr>
          <w:p w:rsidR="000D4507" w:rsidRPr="008A32DA" w:rsidRDefault="007F3E42" w:rsidP="000D4507">
            <w:pPr>
              <w:ind w:right="-210"/>
              <w:rPr>
                <w:rFonts w:ascii="Times New Roman" w:hAnsi="Times New Roman" w:cs="Times New Roman"/>
                <w:b/>
                <w:color w:val="C0504D" w:themeColor="accent2"/>
                <w:sz w:val="20"/>
                <w:szCs w:val="20"/>
                <w:lang w:val="ru-RU"/>
              </w:rPr>
            </w:pPr>
            <w:r>
              <w:rPr>
                <w:rFonts w:ascii="Times New Roman" w:hAnsi="Times New Roman" w:cs="Times New Roman"/>
                <w:b/>
                <w:color w:val="C0504D" w:themeColor="accent2"/>
                <w:sz w:val="20"/>
                <w:szCs w:val="20"/>
                <w:lang w:val="ru-RU"/>
              </w:rPr>
              <w:t>6100</w:t>
            </w:r>
          </w:p>
        </w:tc>
        <w:tc>
          <w:tcPr>
            <w:tcW w:w="1216" w:type="dxa"/>
            <w:shd w:val="clear" w:color="auto" w:fill="DBE5F1" w:themeFill="accent1" w:themeFillTint="33"/>
          </w:tcPr>
          <w:p w:rsidR="000D4507" w:rsidRPr="008A32DA" w:rsidRDefault="007F3E42" w:rsidP="000D4507">
            <w:pPr>
              <w:ind w:right="-122"/>
              <w:rPr>
                <w:rFonts w:ascii="Times New Roman" w:hAnsi="Times New Roman" w:cs="Times New Roman"/>
                <w:b/>
                <w:color w:val="C0504D" w:themeColor="accent2"/>
                <w:sz w:val="20"/>
                <w:szCs w:val="20"/>
                <w:lang w:val="ru-RU"/>
              </w:rPr>
            </w:pPr>
            <w:r>
              <w:rPr>
                <w:rFonts w:ascii="Times New Roman" w:hAnsi="Times New Roman" w:cs="Times New Roman"/>
                <w:b/>
                <w:color w:val="C0504D" w:themeColor="accent2"/>
                <w:sz w:val="20"/>
                <w:szCs w:val="20"/>
                <w:lang w:val="ru-RU"/>
              </w:rPr>
              <w:t>14753</w:t>
            </w:r>
          </w:p>
        </w:tc>
      </w:tr>
      <w:tr w:rsidR="000D4507" w:rsidRPr="00A81D1B" w:rsidTr="000D4507">
        <w:trPr>
          <w:trHeight w:val="525"/>
          <w:jc w:val="center"/>
        </w:trPr>
        <w:tc>
          <w:tcPr>
            <w:tcW w:w="2754" w:type="dxa"/>
            <w:shd w:val="clear" w:color="auto" w:fill="E5DFEC" w:themeFill="accent4" w:themeFillTint="33"/>
          </w:tcPr>
          <w:p w:rsidR="000D4507" w:rsidRPr="00EC17C3" w:rsidRDefault="000D4507" w:rsidP="000D4507">
            <w:pPr>
              <w:ind w:right="175" w:firstLine="7"/>
              <w:rPr>
                <w:rFonts w:ascii="Times New Roman" w:hAnsi="Times New Roman" w:cs="Times New Roman"/>
                <w:b/>
                <w:color w:val="0070C0"/>
                <w:sz w:val="24"/>
                <w:szCs w:val="24"/>
                <w:u w:val="single"/>
                <w:lang w:val="ru-RU"/>
              </w:rPr>
            </w:pPr>
            <w:r w:rsidRPr="00EC17C3">
              <w:rPr>
                <w:rFonts w:ascii="Times New Roman" w:hAnsi="Times New Roman" w:cs="Times New Roman"/>
                <w:b/>
                <w:color w:val="0070C0"/>
                <w:sz w:val="24"/>
                <w:szCs w:val="24"/>
                <w:u w:val="single"/>
                <w:lang w:val="ru-RU"/>
              </w:rPr>
              <w:t xml:space="preserve">Операційна ціль 1.1. </w:t>
            </w:r>
          </w:p>
          <w:p w:rsidR="000D4507" w:rsidRPr="00B4734E" w:rsidRDefault="009673B8" w:rsidP="000D4507">
            <w:pPr>
              <w:ind w:right="175" w:firstLine="7"/>
              <w:rPr>
                <w:rFonts w:ascii="Times New Roman" w:hAnsi="Times New Roman" w:cs="Times New Roman"/>
                <w:b/>
                <w:sz w:val="20"/>
                <w:szCs w:val="20"/>
                <w:lang w:val="ru-RU"/>
              </w:rPr>
            </w:pPr>
            <w:r w:rsidRPr="00C36284">
              <w:rPr>
                <w:rFonts w:ascii="Times New Roman" w:hAnsi="Times New Roman" w:cs="Times New Roman"/>
                <w:bCs/>
                <w:sz w:val="24"/>
                <w:szCs w:val="24"/>
                <w:lang w:val="ru-RU" w:eastAsia="uk-UA"/>
              </w:rPr>
              <w:t>Сприяння розвитку малого  та середнього бізнесу, підтримка самозайнятості населення</w:t>
            </w:r>
          </w:p>
        </w:tc>
        <w:tc>
          <w:tcPr>
            <w:tcW w:w="1985" w:type="dxa"/>
            <w:shd w:val="clear" w:color="auto" w:fill="E5DFEC" w:themeFill="accent4" w:themeFillTint="33"/>
          </w:tcPr>
          <w:p w:rsidR="000D4507" w:rsidRPr="00175993" w:rsidRDefault="0047074A" w:rsidP="000D4507">
            <w:pPr>
              <w:pStyle w:val="aa"/>
              <w:tabs>
                <w:tab w:val="left" w:pos="318"/>
              </w:tabs>
              <w:ind w:left="0" w:right="-108"/>
              <w:rPr>
                <w:rFonts w:ascii="Times New Roman" w:hAnsi="Times New Roman"/>
                <w:highlight w:val="yellow"/>
                <w:lang w:val="ru-RU"/>
              </w:rPr>
            </w:pPr>
            <w:r w:rsidRPr="00175993">
              <w:rPr>
                <w:rFonts w:ascii="Times New Roman" w:hAnsi="Times New Roman"/>
                <w:lang w:val="ru-RU"/>
              </w:rPr>
              <w:t>Частка суб’єктів малого бізнесу, які під час опитування відмітили поліпшення умов ведення бізнесу на території ОТГ, %</w:t>
            </w:r>
          </w:p>
        </w:tc>
        <w:tc>
          <w:tcPr>
            <w:tcW w:w="1190" w:type="dxa"/>
            <w:shd w:val="clear" w:color="auto" w:fill="E5DFEC" w:themeFill="accent4" w:themeFillTint="33"/>
          </w:tcPr>
          <w:p w:rsidR="000D4507" w:rsidRPr="00175993" w:rsidRDefault="00A3532D" w:rsidP="000D4507">
            <w:pPr>
              <w:rPr>
                <w:rFonts w:ascii="Times New Roman" w:hAnsi="Times New Roman" w:cs="Times New Roman"/>
                <w:sz w:val="20"/>
                <w:szCs w:val="20"/>
                <w:highlight w:val="yellow"/>
                <w:lang w:val="ru-RU"/>
              </w:rPr>
            </w:pPr>
            <w:r w:rsidRPr="00A3532D">
              <w:rPr>
                <w:rFonts w:ascii="Times New Roman" w:hAnsi="Times New Roman" w:cs="Times New Roman"/>
                <w:sz w:val="20"/>
                <w:szCs w:val="20"/>
                <w:lang w:val="ru-RU"/>
              </w:rPr>
              <w:t>2021- 2022</w:t>
            </w:r>
          </w:p>
        </w:tc>
        <w:tc>
          <w:tcPr>
            <w:tcW w:w="1417" w:type="dxa"/>
            <w:shd w:val="clear" w:color="auto" w:fill="E5DFEC" w:themeFill="accent4" w:themeFillTint="33"/>
          </w:tcPr>
          <w:p w:rsidR="000D4507" w:rsidRPr="00175993" w:rsidRDefault="000D4507" w:rsidP="000D4507">
            <w:pPr>
              <w:rPr>
                <w:rFonts w:ascii="Times New Roman" w:hAnsi="Times New Roman" w:cs="Times New Roman"/>
                <w:sz w:val="20"/>
                <w:szCs w:val="20"/>
                <w:highlight w:val="yellow"/>
                <w:lang w:val="ru-RU"/>
              </w:rPr>
            </w:pPr>
          </w:p>
        </w:tc>
        <w:tc>
          <w:tcPr>
            <w:tcW w:w="2126" w:type="dxa"/>
            <w:shd w:val="clear" w:color="auto" w:fill="E5DFEC" w:themeFill="accent4" w:themeFillTint="33"/>
          </w:tcPr>
          <w:p w:rsidR="000D4507" w:rsidRPr="00175993" w:rsidRDefault="000D4507" w:rsidP="000D4507">
            <w:pPr>
              <w:rPr>
                <w:rFonts w:ascii="Times New Roman" w:hAnsi="Times New Roman" w:cs="Times New Roman"/>
                <w:sz w:val="20"/>
                <w:szCs w:val="20"/>
                <w:highlight w:val="yellow"/>
                <w:lang w:val="ru-RU"/>
              </w:rPr>
            </w:pPr>
          </w:p>
        </w:tc>
        <w:tc>
          <w:tcPr>
            <w:tcW w:w="1134" w:type="dxa"/>
            <w:shd w:val="clear" w:color="auto" w:fill="E5DFEC" w:themeFill="accent4" w:themeFillTint="33"/>
          </w:tcPr>
          <w:p w:rsidR="000D4507" w:rsidRPr="00DE06A3" w:rsidRDefault="000D4507" w:rsidP="000D4507">
            <w:pPr>
              <w:ind w:right="-104"/>
              <w:rPr>
                <w:rFonts w:ascii="Times New Roman" w:hAnsi="Times New Roman" w:cs="Times New Roman"/>
                <w:b/>
                <w:color w:val="3333CC"/>
                <w:sz w:val="22"/>
                <w:lang w:val="ru-RU"/>
              </w:rPr>
            </w:pPr>
            <w:r w:rsidRPr="00DE06A3">
              <w:rPr>
                <w:rFonts w:ascii="Times New Roman" w:hAnsi="Times New Roman" w:cs="Times New Roman"/>
                <w:b/>
                <w:color w:val="3333CC"/>
                <w:sz w:val="22"/>
                <w:lang w:val="ru-RU"/>
              </w:rPr>
              <w:t>1</w:t>
            </w:r>
          </w:p>
          <w:p w:rsidR="000D4507" w:rsidRPr="00922158" w:rsidRDefault="000D4507" w:rsidP="000D4507">
            <w:pPr>
              <w:ind w:right="-104"/>
              <w:rPr>
                <w:rFonts w:ascii="Times New Roman" w:hAnsi="Times New Roman" w:cs="Times New Roman"/>
                <w:b/>
                <w:color w:val="3333CC"/>
                <w:sz w:val="24"/>
                <w:szCs w:val="24"/>
                <w:lang w:val="ru-RU"/>
              </w:rPr>
            </w:pPr>
            <w:r w:rsidRPr="00DE06A3">
              <w:rPr>
                <w:rFonts w:ascii="Times New Roman" w:hAnsi="Times New Roman" w:cs="Times New Roman"/>
                <w:b/>
                <w:color w:val="3333CC"/>
                <w:sz w:val="22"/>
                <w:lang w:val="ru-RU"/>
              </w:rPr>
              <w:t>4</w:t>
            </w:r>
          </w:p>
        </w:tc>
        <w:tc>
          <w:tcPr>
            <w:tcW w:w="1280" w:type="dxa"/>
            <w:shd w:val="clear" w:color="auto" w:fill="E5DFEC" w:themeFill="accent4" w:themeFillTint="33"/>
          </w:tcPr>
          <w:p w:rsidR="000D4507" w:rsidRPr="00DE06A3" w:rsidRDefault="00DE06A3" w:rsidP="000D4507">
            <w:pPr>
              <w:ind w:right="-104"/>
              <w:rPr>
                <w:rFonts w:ascii="Times New Roman" w:hAnsi="Times New Roman" w:cs="Times New Roman"/>
                <w:b/>
                <w:color w:val="4F81BD" w:themeColor="accent1"/>
                <w:sz w:val="22"/>
                <w:lang w:val="ru-RU"/>
              </w:rPr>
            </w:pPr>
            <w:r w:rsidRPr="00DE06A3">
              <w:rPr>
                <w:rFonts w:ascii="Times New Roman" w:hAnsi="Times New Roman" w:cs="Times New Roman"/>
                <w:b/>
                <w:color w:val="4F81BD" w:themeColor="accent1"/>
                <w:sz w:val="22"/>
                <w:lang w:val="ru-RU"/>
              </w:rPr>
              <w:t>1500</w:t>
            </w:r>
          </w:p>
        </w:tc>
        <w:tc>
          <w:tcPr>
            <w:tcW w:w="1134" w:type="dxa"/>
            <w:shd w:val="clear" w:color="auto" w:fill="E5DFEC" w:themeFill="accent4" w:themeFillTint="33"/>
          </w:tcPr>
          <w:p w:rsidR="000D4507" w:rsidRPr="00DE06A3" w:rsidRDefault="000D4507" w:rsidP="000D4507">
            <w:pPr>
              <w:ind w:right="-104"/>
              <w:rPr>
                <w:rFonts w:ascii="Times New Roman" w:hAnsi="Times New Roman" w:cs="Times New Roman"/>
                <w:b/>
                <w:color w:val="4F81BD" w:themeColor="accent1"/>
                <w:sz w:val="22"/>
                <w:lang w:val="ru-RU"/>
              </w:rPr>
            </w:pPr>
          </w:p>
        </w:tc>
        <w:tc>
          <w:tcPr>
            <w:tcW w:w="1134" w:type="dxa"/>
            <w:shd w:val="clear" w:color="auto" w:fill="E5DFEC" w:themeFill="accent4" w:themeFillTint="33"/>
          </w:tcPr>
          <w:p w:rsidR="000D4507" w:rsidRPr="00DE06A3" w:rsidRDefault="00DE06A3" w:rsidP="000D4507">
            <w:pPr>
              <w:rPr>
                <w:rFonts w:ascii="Times New Roman" w:hAnsi="Times New Roman" w:cs="Times New Roman"/>
                <w:b/>
                <w:color w:val="4F81BD" w:themeColor="accent1"/>
                <w:sz w:val="22"/>
                <w:lang w:val="ru-RU"/>
              </w:rPr>
            </w:pPr>
            <w:r>
              <w:rPr>
                <w:rFonts w:ascii="Times New Roman" w:hAnsi="Times New Roman" w:cs="Times New Roman"/>
                <w:b/>
                <w:color w:val="4F81BD" w:themeColor="accent1"/>
                <w:sz w:val="22"/>
                <w:lang w:val="ru-RU"/>
              </w:rPr>
              <w:t>300</w:t>
            </w:r>
          </w:p>
        </w:tc>
        <w:tc>
          <w:tcPr>
            <w:tcW w:w="1216" w:type="dxa"/>
            <w:shd w:val="clear" w:color="auto" w:fill="E5DFEC" w:themeFill="accent4" w:themeFillTint="33"/>
          </w:tcPr>
          <w:p w:rsidR="000D4507" w:rsidRPr="00DE06A3" w:rsidRDefault="00DE06A3" w:rsidP="000D4507">
            <w:pPr>
              <w:rPr>
                <w:rFonts w:ascii="Times New Roman" w:hAnsi="Times New Roman" w:cs="Times New Roman"/>
                <w:b/>
                <w:color w:val="4F81BD" w:themeColor="accent1"/>
                <w:sz w:val="22"/>
                <w:lang w:val="ru-RU"/>
              </w:rPr>
            </w:pPr>
            <w:r>
              <w:rPr>
                <w:rFonts w:ascii="Times New Roman" w:hAnsi="Times New Roman" w:cs="Times New Roman"/>
                <w:b/>
                <w:color w:val="4F81BD" w:themeColor="accent1"/>
                <w:sz w:val="22"/>
                <w:lang w:val="ru-RU"/>
              </w:rPr>
              <w:t>1200</w:t>
            </w:r>
          </w:p>
        </w:tc>
      </w:tr>
      <w:tr w:rsidR="000D4507" w:rsidRPr="00922158" w:rsidTr="000D4507">
        <w:trPr>
          <w:trHeight w:val="525"/>
          <w:jc w:val="center"/>
        </w:trPr>
        <w:tc>
          <w:tcPr>
            <w:tcW w:w="2754" w:type="dxa"/>
            <w:shd w:val="clear" w:color="auto" w:fill="FDE9D9" w:themeFill="accent6" w:themeFillTint="33"/>
          </w:tcPr>
          <w:p w:rsidR="000D4507" w:rsidRPr="00922158" w:rsidRDefault="000D4507" w:rsidP="000D4507">
            <w:pPr>
              <w:ind w:right="175" w:firstLine="7"/>
              <w:rPr>
                <w:rFonts w:ascii="Times New Roman" w:hAnsi="Times New Roman" w:cs="Times New Roman"/>
                <w:b/>
                <w:sz w:val="22"/>
                <w:u w:val="single"/>
                <w:lang w:val="ru-RU"/>
              </w:rPr>
            </w:pPr>
            <w:r w:rsidRPr="00922158">
              <w:rPr>
                <w:rFonts w:ascii="Times New Roman" w:hAnsi="Times New Roman" w:cs="Times New Roman"/>
                <w:b/>
                <w:sz w:val="22"/>
                <w:u w:val="single"/>
                <w:lang w:val="ru-RU"/>
              </w:rPr>
              <w:t>Завдання 1.1.1.</w:t>
            </w:r>
          </w:p>
          <w:p w:rsidR="000D4507" w:rsidRPr="00B4734E" w:rsidRDefault="00922158" w:rsidP="000D4507">
            <w:pPr>
              <w:ind w:right="175" w:firstLine="7"/>
              <w:rPr>
                <w:rFonts w:ascii="Times New Roman" w:hAnsi="Times New Roman" w:cs="Times New Roman"/>
                <w:b/>
                <w:color w:val="0070C0"/>
                <w:sz w:val="20"/>
                <w:szCs w:val="20"/>
                <w:u w:val="single"/>
                <w:lang w:val="ru-RU"/>
              </w:rPr>
            </w:pPr>
            <w:r w:rsidRPr="00922158">
              <w:rPr>
                <w:rFonts w:ascii="Times New Roman" w:hAnsi="Times New Roman" w:cs="Times New Roman"/>
                <w:sz w:val="22"/>
                <w:lang w:val="ru-RU"/>
              </w:rPr>
              <w:t>Підтримка розвитку малого підприємництва сільськогосподарського спрямування та у сфері побутового обслуговування населення</w:t>
            </w:r>
          </w:p>
        </w:tc>
        <w:tc>
          <w:tcPr>
            <w:tcW w:w="1985" w:type="dxa"/>
            <w:shd w:val="clear" w:color="auto" w:fill="FDE9D9" w:themeFill="accent6" w:themeFillTint="33"/>
          </w:tcPr>
          <w:p w:rsidR="000D4507" w:rsidRDefault="0047074A" w:rsidP="000D4507">
            <w:pPr>
              <w:pStyle w:val="aa"/>
              <w:tabs>
                <w:tab w:val="left" w:pos="318"/>
              </w:tabs>
              <w:ind w:left="0" w:right="-108"/>
              <w:rPr>
                <w:rFonts w:ascii="Times New Roman" w:hAnsi="Times New Roman"/>
                <w:lang w:val="ru-RU"/>
              </w:rPr>
            </w:pPr>
            <w:r>
              <w:rPr>
                <w:rFonts w:ascii="Times New Roman" w:hAnsi="Times New Roman"/>
                <w:lang w:val="ru-RU"/>
              </w:rPr>
              <w:t>1.</w:t>
            </w:r>
            <w:r w:rsidRPr="00175993">
              <w:rPr>
                <w:rFonts w:ascii="Times New Roman" w:hAnsi="Times New Roman"/>
                <w:lang w:val="ru-RU"/>
              </w:rPr>
              <w:t>Кількість нових суб’єктів підприємницької діяльності у</w:t>
            </w:r>
            <w:r>
              <w:rPr>
                <w:rFonts w:ascii="Times New Roman" w:hAnsi="Times New Roman"/>
                <w:lang w:val="ru-RU"/>
              </w:rPr>
              <w:t xml:space="preserve"> сільському госодарстві та у </w:t>
            </w:r>
            <w:r w:rsidRPr="00175993">
              <w:rPr>
                <w:rFonts w:ascii="Times New Roman" w:hAnsi="Times New Roman"/>
                <w:lang w:val="ru-RU"/>
              </w:rPr>
              <w:t xml:space="preserve"> сфері побутового обслуговування населення</w:t>
            </w:r>
          </w:p>
          <w:p w:rsidR="0047074A" w:rsidRPr="00175993" w:rsidRDefault="00875E37" w:rsidP="00875E37">
            <w:pPr>
              <w:pStyle w:val="aa"/>
              <w:tabs>
                <w:tab w:val="left" w:pos="318"/>
              </w:tabs>
              <w:ind w:left="0" w:right="-108"/>
              <w:rPr>
                <w:rFonts w:ascii="Times New Roman" w:hAnsi="Times New Roman"/>
                <w:lang w:val="ru-RU"/>
              </w:rPr>
            </w:pPr>
            <w:r>
              <w:rPr>
                <w:rFonts w:ascii="Times New Roman" w:hAnsi="Times New Roman"/>
                <w:lang w:val="ru-RU"/>
              </w:rPr>
              <w:t>2.</w:t>
            </w:r>
            <w:r w:rsidR="0047074A" w:rsidRPr="003C140E">
              <w:rPr>
                <w:rFonts w:ascii="Times New Roman" w:hAnsi="Times New Roman"/>
              </w:rPr>
              <w:t>Кількіст</w:t>
            </w:r>
            <w:r>
              <w:rPr>
                <w:rFonts w:ascii="Times New Roman" w:hAnsi="Times New Roman"/>
              </w:rPr>
              <w:t>ь створених сільгоспкооперативі</w:t>
            </w:r>
            <w:r>
              <w:rPr>
                <w:rFonts w:ascii="Times New Roman" w:hAnsi="Times New Roman"/>
                <w:lang w:val="uk-UA"/>
              </w:rPr>
              <w:t xml:space="preserve">в, </w:t>
            </w:r>
            <w:r w:rsidR="0047074A" w:rsidRPr="003C140E">
              <w:rPr>
                <w:rFonts w:ascii="Times New Roman" w:hAnsi="Times New Roman"/>
              </w:rPr>
              <w:t>одиниць</w:t>
            </w:r>
          </w:p>
        </w:tc>
        <w:tc>
          <w:tcPr>
            <w:tcW w:w="1190" w:type="dxa"/>
            <w:shd w:val="clear" w:color="auto" w:fill="FDE9D9" w:themeFill="accent6" w:themeFillTint="33"/>
          </w:tcPr>
          <w:p w:rsidR="000D4507" w:rsidRPr="003C140E" w:rsidRDefault="00F61B16"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shd w:val="clear" w:color="auto" w:fill="FDE9D9" w:themeFill="accent6" w:themeFillTint="33"/>
          </w:tcPr>
          <w:p w:rsidR="000D4507" w:rsidRPr="003C140E" w:rsidRDefault="00F61B16"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DE9D9" w:themeFill="accent6" w:themeFillTint="33"/>
          </w:tcPr>
          <w:p w:rsidR="000D4507" w:rsidRPr="005F780C" w:rsidRDefault="005F780C" w:rsidP="000D4507">
            <w:pPr>
              <w:tabs>
                <w:tab w:val="left" w:pos="360"/>
              </w:tabs>
              <w:rPr>
                <w:rFonts w:ascii="Times New Roman" w:hAnsi="Times New Roman" w:cs="Times New Roman"/>
                <w:sz w:val="20"/>
                <w:szCs w:val="20"/>
                <w:highlight w:val="yellow"/>
                <w:lang w:val="ru-RU"/>
              </w:rPr>
            </w:pPr>
            <w:r w:rsidRPr="005F780C">
              <w:rPr>
                <w:rFonts w:ascii="Times New Roman" w:hAnsi="Times New Roman"/>
                <w:sz w:val="20"/>
                <w:szCs w:val="20"/>
                <w:lang w:val="uk-UA"/>
              </w:rPr>
              <w:t xml:space="preserve">Підприємницький та інвестиційний клімат громади лишається </w:t>
            </w:r>
            <w:r>
              <w:rPr>
                <w:rFonts w:ascii="Times New Roman" w:hAnsi="Times New Roman"/>
                <w:sz w:val="20"/>
                <w:szCs w:val="20"/>
                <w:lang w:val="uk-UA"/>
              </w:rPr>
              <w:t>сталим</w:t>
            </w:r>
          </w:p>
        </w:tc>
        <w:tc>
          <w:tcPr>
            <w:tcW w:w="1134" w:type="dxa"/>
            <w:shd w:val="clear" w:color="auto" w:fill="FDE9D9" w:themeFill="accent6" w:themeFillTint="33"/>
          </w:tcPr>
          <w:p w:rsidR="000D4507" w:rsidRPr="003C140E" w:rsidRDefault="00F61B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DE9D9" w:themeFill="accent6" w:themeFillTint="33"/>
          </w:tcPr>
          <w:p w:rsidR="000D4507" w:rsidRPr="003C140E" w:rsidRDefault="00F61B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500</w:t>
            </w:r>
          </w:p>
        </w:tc>
        <w:tc>
          <w:tcPr>
            <w:tcW w:w="1134" w:type="dxa"/>
            <w:shd w:val="clear" w:color="auto" w:fill="FDE9D9" w:themeFill="accent6" w:themeFillTint="33"/>
          </w:tcPr>
          <w:p w:rsidR="000D4507" w:rsidRPr="0042777C" w:rsidRDefault="000D4507" w:rsidP="000D4507">
            <w:pPr>
              <w:ind w:right="57"/>
              <w:rPr>
                <w:rFonts w:ascii="Times New Roman" w:hAnsi="Times New Roman" w:cs="Times New Roman"/>
                <w:b/>
                <w:sz w:val="20"/>
                <w:szCs w:val="20"/>
                <w:lang w:val="ru-RU"/>
              </w:rPr>
            </w:pPr>
          </w:p>
        </w:tc>
        <w:tc>
          <w:tcPr>
            <w:tcW w:w="1134" w:type="dxa"/>
            <w:shd w:val="clear" w:color="auto" w:fill="FDE9D9" w:themeFill="accent6" w:themeFillTint="33"/>
          </w:tcPr>
          <w:p w:rsidR="000D4507" w:rsidRPr="0042777C" w:rsidRDefault="00F61B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w:t>
            </w:r>
          </w:p>
        </w:tc>
        <w:tc>
          <w:tcPr>
            <w:tcW w:w="1216" w:type="dxa"/>
            <w:shd w:val="clear" w:color="auto" w:fill="FDE9D9" w:themeFill="accent6" w:themeFillTint="33"/>
          </w:tcPr>
          <w:p w:rsidR="000D4507" w:rsidRPr="0042777C" w:rsidRDefault="00F61B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300</w:t>
            </w:r>
          </w:p>
        </w:tc>
      </w:tr>
      <w:tr w:rsidR="000D4507" w:rsidRPr="00922158" w:rsidTr="000D4507">
        <w:trPr>
          <w:trHeight w:val="525"/>
          <w:jc w:val="center"/>
        </w:trPr>
        <w:tc>
          <w:tcPr>
            <w:tcW w:w="4739" w:type="dxa"/>
            <w:gridSpan w:val="2"/>
            <w:shd w:val="clear" w:color="auto" w:fill="FFFFFF" w:themeFill="background1"/>
          </w:tcPr>
          <w:p w:rsidR="000D4507" w:rsidRPr="00922158" w:rsidRDefault="000D4507" w:rsidP="000D4507">
            <w:pPr>
              <w:ind w:right="57" w:firstLine="7"/>
              <w:rPr>
                <w:rFonts w:ascii="Times New Roman" w:hAnsi="Times New Roman" w:cs="Times New Roman"/>
                <w:sz w:val="20"/>
                <w:szCs w:val="20"/>
                <w:lang w:val="uk-UA" w:eastAsia="ja-JP"/>
              </w:rPr>
            </w:pPr>
            <w:r w:rsidRPr="00C64DE9">
              <w:rPr>
                <w:rFonts w:ascii="Times New Roman" w:hAnsi="Times New Roman" w:cs="Times New Roman"/>
                <w:sz w:val="20"/>
                <w:szCs w:val="20"/>
                <w:lang w:val="ru-RU" w:eastAsia="ja-JP"/>
              </w:rPr>
              <w:t>Заходи:</w:t>
            </w:r>
            <w:r w:rsidR="00922158" w:rsidRPr="00922158">
              <w:rPr>
                <w:rFonts w:ascii="Times New Roman" w:hAnsi="Times New Roman" w:cs="Times New Roman"/>
                <w:sz w:val="20"/>
                <w:szCs w:val="20"/>
                <w:lang w:val="uk-UA" w:eastAsia="ja-JP"/>
              </w:rPr>
              <w:t xml:space="preserve"> </w:t>
            </w:r>
          </w:p>
          <w:p w:rsidR="00922158" w:rsidRPr="00922158" w:rsidRDefault="00922158" w:rsidP="000D4507">
            <w:pPr>
              <w:ind w:right="57" w:firstLine="7"/>
              <w:rPr>
                <w:rFonts w:ascii="Times New Roman" w:hAnsi="Times New Roman" w:cs="Times New Roman"/>
                <w:sz w:val="20"/>
                <w:szCs w:val="20"/>
                <w:lang w:val="uk-UA" w:eastAsia="ja-JP"/>
              </w:rPr>
            </w:pPr>
            <w:r w:rsidRPr="00922158">
              <w:rPr>
                <w:rFonts w:ascii="Times New Roman" w:hAnsi="Times New Roman" w:cs="Times New Roman"/>
                <w:sz w:val="20"/>
                <w:szCs w:val="20"/>
                <w:lang w:val="uk-UA" w:eastAsia="ja-JP"/>
              </w:rPr>
              <w:t>1.1.1.1.</w:t>
            </w:r>
            <w:r w:rsidRPr="00922158">
              <w:rPr>
                <w:rFonts w:ascii="Times New Roman" w:hAnsi="Times New Roman" w:cs="Times New Roman"/>
                <w:bCs/>
                <w:iCs/>
                <w:sz w:val="20"/>
                <w:szCs w:val="20"/>
                <w:lang w:val="ru-RU" w:eastAsia="it-IT"/>
              </w:rPr>
              <w:t xml:space="preserve"> Інформаційна підтримка диверсифікації виробництва сільських домогосподарств</w:t>
            </w:r>
          </w:p>
        </w:tc>
        <w:tc>
          <w:tcPr>
            <w:tcW w:w="1190" w:type="dxa"/>
            <w:shd w:val="clear" w:color="auto" w:fill="FFFFFF" w:themeFill="background1"/>
          </w:tcPr>
          <w:p w:rsidR="000D4507" w:rsidRPr="006C1C78" w:rsidRDefault="00922158"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shd w:val="clear" w:color="auto" w:fill="FFFFFF" w:themeFill="background1"/>
          </w:tcPr>
          <w:p w:rsidR="000D4507" w:rsidRPr="006C1C78" w:rsidRDefault="00F61B16" w:rsidP="00F61B16">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lastRenderedPageBreak/>
              <w:t>громадські організації</w:t>
            </w:r>
          </w:p>
        </w:tc>
        <w:tc>
          <w:tcPr>
            <w:tcW w:w="2126" w:type="dxa"/>
            <w:shd w:val="clear" w:color="auto" w:fill="FFFFFF" w:themeFill="background1"/>
          </w:tcPr>
          <w:p w:rsidR="000D4507" w:rsidRPr="006C1C78" w:rsidRDefault="005F780C" w:rsidP="005F780C">
            <w:pPr>
              <w:rPr>
                <w:rFonts w:ascii="Times New Roman" w:hAnsi="Times New Roman" w:cs="Times New Roman"/>
                <w:bCs/>
                <w:sz w:val="20"/>
                <w:szCs w:val="20"/>
                <w:lang w:val="ru-RU"/>
              </w:rPr>
            </w:pPr>
            <w:r>
              <w:rPr>
                <w:rFonts w:ascii="Times New Roman" w:hAnsi="Times New Roman" w:cs="Times New Roman"/>
                <w:sz w:val="20"/>
                <w:szCs w:val="20"/>
                <w:lang w:val="ru-RU"/>
              </w:rPr>
              <w:lastRenderedPageBreak/>
              <w:t>Н</w:t>
            </w:r>
            <w:r w:rsidRPr="002D5718">
              <w:rPr>
                <w:rFonts w:ascii="Times New Roman" w:hAnsi="Times New Roman" w:cs="Times New Roman"/>
                <w:sz w:val="20"/>
                <w:szCs w:val="20"/>
                <w:lang w:val="ru-RU"/>
              </w:rPr>
              <w:t xml:space="preserve">асенення </w:t>
            </w:r>
            <w:r>
              <w:rPr>
                <w:rFonts w:ascii="Times New Roman" w:hAnsi="Times New Roman" w:cs="Times New Roman"/>
                <w:sz w:val="20"/>
                <w:szCs w:val="20"/>
                <w:lang w:val="ru-RU"/>
              </w:rPr>
              <w:t xml:space="preserve">громади  демонструє належну екномічну та </w:t>
            </w:r>
            <w:r>
              <w:rPr>
                <w:rFonts w:ascii="Times New Roman" w:hAnsi="Times New Roman" w:cs="Times New Roman"/>
                <w:sz w:val="20"/>
                <w:szCs w:val="20"/>
                <w:lang w:val="ru-RU"/>
              </w:rPr>
              <w:lastRenderedPageBreak/>
              <w:t>суспільну</w:t>
            </w:r>
            <w:r w:rsidR="00C64DE9" w:rsidRPr="002D5718">
              <w:rPr>
                <w:rFonts w:ascii="Times New Roman" w:hAnsi="Times New Roman" w:cs="Times New Roman"/>
                <w:sz w:val="20"/>
                <w:szCs w:val="20"/>
                <w:lang w:val="ru-RU"/>
              </w:rPr>
              <w:t xml:space="preserve"> активність </w:t>
            </w:r>
          </w:p>
        </w:tc>
        <w:tc>
          <w:tcPr>
            <w:tcW w:w="1134" w:type="dxa"/>
            <w:shd w:val="clear" w:color="auto" w:fill="FFFFFF" w:themeFill="background1"/>
          </w:tcPr>
          <w:p w:rsidR="000D4507" w:rsidRPr="003C140E" w:rsidRDefault="00F61B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lastRenderedPageBreak/>
              <w:t>4</w:t>
            </w:r>
          </w:p>
        </w:tc>
        <w:tc>
          <w:tcPr>
            <w:tcW w:w="1280" w:type="dxa"/>
            <w:shd w:val="clear" w:color="auto" w:fill="FFFFFF" w:themeFill="background1"/>
          </w:tcPr>
          <w:p w:rsidR="000D4507" w:rsidRPr="003C140E" w:rsidRDefault="0092215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w:t>
            </w:r>
          </w:p>
        </w:tc>
        <w:tc>
          <w:tcPr>
            <w:tcW w:w="1134" w:type="dxa"/>
            <w:shd w:val="clear" w:color="auto" w:fill="FFFFFF" w:themeFill="background1"/>
          </w:tcPr>
          <w:p w:rsidR="000D4507" w:rsidRPr="003C140E" w:rsidRDefault="000D4507" w:rsidP="000D4507">
            <w:pPr>
              <w:ind w:right="57"/>
              <w:rPr>
                <w:rFonts w:ascii="Times New Roman" w:hAnsi="Times New Roman" w:cs="Times New Roman"/>
                <w:b/>
                <w:sz w:val="20"/>
                <w:szCs w:val="20"/>
                <w:lang w:val="ru-RU"/>
              </w:rPr>
            </w:pPr>
          </w:p>
        </w:tc>
        <w:tc>
          <w:tcPr>
            <w:tcW w:w="1134" w:type="dxa"/>
            <w:shd w:val="clear" w:color="auto" w:fill="FFFFFF" w:themeFill="background1"/>
          </w:tcPr>
          <w:p w:rsidR="000D4507" w:rsidRPr="003C140E" w:rsidRDefault="0092215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w:t>
            </w:r>
          </w:p>
        </w:tc>
        <w:tc>
          <w:tcPr>
            <w:tcW w:w="1216" w:type="dxa"/>
            <w:shd w:val="clear" w:color="auto" w:fill="FFFFFF" w:themeFill="background1"/>
          </w:tcPr>
          <w:p w:rsidR="000D4507" w:rsidRPr="003C140E" w:rsidRDefault="0092215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w:t>
            </w:r>
          </w:p>
        </w:tc>
      </w:tr>
      <w:tr w:rsidR="000D4507" w:rsidRPr="00922158" w:rsidTr="000D4507">
        <w:trPr>
          <w:trHeight w:val="525"/>
          <w:jc w:val="center"/>
        </w:trPr>
        <w:tc>
          <w:tcPr>
            <w:tcW w:w="4739" w:type="dxa"/>
            <w:gridSpan w:val="2"/>
            <w:shd w:val="clear" w:color="auto" w:fill="FFFFFF" w:themeFill="background1"/>
          </w:tcPr>
          <w:p w:rsidR="000D4507" w:rsidRPr="00922158" w:rsidRDefault="000D4507" w:rsidP="000D4507">
            <w:pPr>
              <w:ind w:right="57" w:firstLine="7"/>
              <w:rPr>
                <w:rFonts w:ascii="Times New Roman" w:hAnsi="Times New Roman" w:cs="Times New Roman"/>
                <w:sz w:val="20"/>
                <w:szCs w:val="20"/>
                <w:lang w:val="uk-UA" w:eastAsia="ja-JP"/>
              </w:rPr>
            </w:pPr>
            <w:r w:rsidRPr="00950E44">
              <w:rPr>
                <w:rFonts w:ascii="Times New Roman" w:hAnsi="Times New Roman" w:cs="Times New Roman"/>
                <w:sz w:val="20"/>
                <w:szCs w:val="20"/>
                <w:lang w:val="ru-RU" w:eastAsia="ja-JP"/>
              </w:rPr>
              <w:lastRenderedPageBreak/>
              <w:t>Заходи:</w:t>
            </w:r>
          </w:p>
          <w:p w:rsidR="00922158" w:rsidRPr="00922158" w:rsidRDefault="00922158" w:rsidP="000D4507">
            <w:pPr>
              <w:ind w:right="57" w:firstLine="7"/>
              <w:rPr>
                <w:rFonts w:ascii="Times New Roman" w:hAnsi="Times New Roman" w:cs="Times New Roman"/>
                <w:sz w:val="20"/>
                <w:szCs w:val="20"/>
                <w:lang w:val="uk-UA" w:eastAsia="ja-JP"/>
              </w:rPr>
            </w:pPr>
            <w:r w:rsidRPr="00922158">
              <w:rPr>
                <w:rFonts w:ascii="Times New Roman" w:hAnsi="Times New Roman" w:cs="Times New Roman"/>
                <w:sz w:val="20"/>
                <w:szCs w:val="20"/>
                <w:lang w:val="uk-UA" w:eastAsia="ja-JP"/>
              </w:rPr>
              <w:t>1.1.1.2.</w:t>
            </w:r>
            <w:r w:rsidRPr="00922158">
              <w:rPr>
                <w:rFonts w:ascii="Times New Roman" w:hAnsi="Times New Roman" w:cs="Times New Roman"/>
                <w:sz w:val="20"/>
                <w:szCs w:val="20"/>
                <w:lang w:val="uk-UA"/>
              </w:rPr>
              <w:t xml:space="preserve"> Підтримка розвитку сільськогосподарської кооперації в</w:t>
            </w:r>
            <w:r w:rsidRPr="00922158">
              <w:rPr>
                <w:rFonts w:ascii="Times New Roman" w:hAnsi="Times New Roman" w:cs="Times New Roman"/>
                <w:sz w:val="20"/>
                <w:szCs w:val="20"/>
                <w:lang w:val="ru-RU"/>
              </w:rPr>
              <w:t xml:space="preserve"> </w:t>
            </w:r>
            <w:r w:rsidRPr="00922158">
              <w:rPr>
                <w:rFonts w:ascii="Times New Roman" w:hAnsi="Times New Roman" w:cs="Times New Roman"/>
                <w:sz w:val="20"/>
                <w:szCs w:val="20"/>
                <w:lang w:val="uk-UA"/>
              </w:rPr>
              <w:t>Нижньодуванській громаді</w:t>
            </w:r>
          </w:p>
          <w:p w:rsidR="000D4507" w:rsidRPr="00922158" w:rsidRDefault="000D4507" w:rsidP="000D4507">
            <w:pPr>
              <w:widowControl/>
              <w:ind w:right="57"/>
              <w:jc w:val="left"/>
              <w:rPr>
                <w:rFonts w:ascii="Times New Roman" w:hAnsi="Times New Roman"/>
                <w:lang w:val="ru-RU"/>
              </w:rPr>
            </w:pPr>
          </w:p>
        </w:tc>
        <w:tc>
          <w:tcPr>
            <w:tcW w:w="1190" w:type="dxa"/>
            <w:shd w:val="clear" w:color="auto" w:fill="FFFFFF" w:themeFill="background1"/>
          </w:tcPr>
          <w:p w:rsidR="000D4507" w:rsidRPr="006C1C78" w:rsidRDefault="00922158"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shd w:val="clear" w:color="auto" w:fill="FFFFFF" w:themeFill="background1"/>
          </w:tcPr>
          <w:p w:rsidR="000D4507" w:rsidRPr="006C1C78" w:rsidRDefault="00F61B16"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FFFFF" w:themeFill="background1"/>
          </w:tcPr>
          <w:p w:rsidR="000D4507" w:rsidRPr="006C1C78" w:rsidRDefault="005F780C" w:rsidP="000D4507">
            <w:pPr>
              <w:ind w:right="57"/>
              <w:rPr>
                <w:rFonts w:ascii="Times New Roman" w:hAnsi="Times New Roman" w:cs="Times New Roman"/>
                <w:bCs/>
                <w:sz w:val="20"/>
                <w:szCs w:val="20"/>
                <w:lang w:val="ru-RU"/>
              </w:rPr>
            </w:pPr>
            <w:r>
              <w:rPr>
                <w:rFonts w:ascii="Times New Roman" w:hAnsi="Times New Roman" w:cs="Times New Roman"/>
                <w:sz w:val="20"/>
                <w:szCs w:val="20"/>
                <w:lang w:val="ru-RU"/>
              </w:rPr>
              <w:t>Н</w:t>
            </w:r>
            <w:r w:rsidRPr="002D5718">
              <w:rPr>
                <w:rFonts w:ascii="Times New Roman" w:hAnsi="Times New Roman" w:cs="Times New Roman"/>
                <w:sz w:val="20"/>
                <w:szCs w:val="20"/>
                <w:lang w:val="ru-RU"/>
              </w:rPr>
              <w:t xml:space="preserve">асенення </w:t>
            </w:r>
            <w:r>
              <w:rPr>
                <w:rFonts w:ascii="Times New Roman" w:hAnsi="Times New Roman" w:cs="Times New Roman"/>
                <w:sz w:val="20"/>
                <w:szCs w:val="20"/>
                <w:lang w:val="ru-RU"/>
              </w:rPr>
              <w:t>громади  демонструє належну екномічну та суспільну</w:t>
            </w:r>
            <w:r w:rsidRPr="002D5718">
              <w:rPr>
                <w:rFonts w:ascii="Times New Roman" w:hAnsi="Times New Roman" w:cs="Times New Roman"/>
                <w:sz w:val="20"/>
                <w:szCs w:val="20"/>
                <w:lang w:val="ru-RU"/>
              </w:rPr>
              <w:t xml:space="preserve"> активність</w:t>
            </w:r>
          </w:p>
        </w:tc>
        <w:tc>
          <w:tcPr>
            <w:tcW w:w="1134" w:type="dxa"/>
            <w:shd w:val="clear" w:color="auto" w:fill="FFFFFF" w:themeFill="background1"/>
          </w:tcPr>
          <w:p w:rsidR="000D4507" w:rsidRPr="006C1C78" w:rsidRDefault="00F61B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0D4507" w:rsidRPr="006C1C78" w:rsidRDefault="0092215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300</w:t>
            </w:r>
          </w:p>
        </w:tc>
        <w:tc>
          <w:tcPr>
            <w:tcW w:w="1134" w:type="dxa"/>
            <w:shd w:val="clear" w:color="auto" w:fill="FFFFFF" w:themeFill="background1"/>
          </w:tcPr>
          <w:p w:rsidR="000D4507" w:rsidRPr="006C1C78" w:rsidRDefault="000D4507" w:rsidP="000D4507">
            <w:pPr>
              <w:ind w:right="57"/>
              <w:rPr>
                <w:rFonts w:ascii="Times New Roman" w:hAnsi="Times New Roman" w:cs="Times New Roman"/>
                <w:b/>
                <w:sz w:val="20"/>
                <w:szCs w:val="20"/>
                <w:lang w:val="ru-RU"/>
              </w:rPr>
            </w:pPr>
          </w:p>
        </w:tc>
        <w:tc>
          <w:tcPr>
            <w:tcW w:w="1134" w:type="dxa"/>
            <w:shd w:val="clear" w:color="auto" w:fill="FFFFFF" w:themeFill="background1"/>
          </w:tcPr>
          <w:p w:rsidR="000D4507" w:rsidRPr="006C1C78" w:rsidRDefault="0092215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w:t>
            </w:r>
          </w:p>
        </w:tc>
        <w:tc>
          <w:tcPr>
            <w:tcW w:w="1216" w:type="dxa"/>
            <w:shd w:val="clear" w:color="auto" w:fill="FFFFFF" w:themeFill="background1"/>
          </w:tcPr>
          <w:p w:rsidR="000D4507" w:rsidRPr="006C1C78" w:rsidRDefault="0092215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w:t>
            </w:r>
          </w:p>
        </w:tc>
      </w:tr>
      <w:tr w:rsidR="000D4507" w:rsidRPr="00A3532D" w:rsidTr="009673B8">
        <w:trPr>
          <w:trHeight w:val="525"/>
          <w:jc w:val="center"/>
        </w:trPr>
        <w:tc>
          <w:tcPr>
            <w:tcW w:w="2754" w:type="dxa"/>
            <w:tcBorders>
              <w:bottom w:val="double" w:sz="6" w:space="0" w:color="auto"/>
            </w:tcBorders>
            <w:shd w:val="clear" w:color="auto" w:fill="FDE9D9" w:themeFill="accent6" w:themeFillTint="33"/>
          </w:tcPr>
          <w:p w:rsidR="000D4507" w:rsidRPr="00A3532D" w:rsidRDefault="000D4507" w:rsidP="000D4507">
            <w:pPr>
              <w:ind w:right="175" w:firstLine="7"/>
              <w:rPr>
                <w:rFonts w:ascii="Times New Roman" w:hAnsi="Times New Roman" w:cs="Times New Roman"/>
                <w:b/>
                <w:sz w:val="22"/>
                <w:u w:val="single"/>
                <w:lang w:val="ru-RU"/>
              </w:rPr>
            </w:pPr>
            <w:r w:rsidRPr="00A3532D">
              <w:rPr>
                <w:rFonts w:ascii="Times New Roman" w:hAnsi="Times New Roman" w:cs="Times New Roman"/>
                <w:b/>
                <w:sz w:val="22"/>
                <w:u w:val="single"/>
                <w:lang w:val="ru-RU"/>
              </w:rPr>
              <w:t>Завдання 1.1.2.</w:t>
            </w:r>
          </w:p>
          <w:p w:rsidR="000D4507" w:rsidRPr="00144D2E" w:rsidRDefault="008352B2" w:rsidP="000D4507">
            <w:pPr>
              <w:ind w:right="175" w:firstLine="7"/>
              <w:rPr>
                <w:rFonts w:ascii="Times New Roman" w:hAnsi="Times New Roman" w:cs="Times New Roman"/>
                <w:b/>
                <w:color w:val="0070C0"/>
                <w:sz w:val="22"/>
                <w:highlight w:val="yellow"/>
                <w:u w:val="single"/>
                <w:lang w:val="ru-RU"/>
              </w:rPr>
            </w:pPr>
            <w:r w:rsidRPr="00A3532D">
              <w:rPr>
                <w:rFonts w:ascii="Times New Roman" w:hAnsi="Times New Roman" w:cs="Times New Roman"/>
                <w:iCs/>
                <w:sz w:val="22"/>
                <w:lang w:eastAsia="uk-UA"/>
              </w:rPr>
              <w:t>Розробка містобудівної документації</w:t>
            </w:r>
          </w:p>
        </w:tc>
        <w:tc>
          <w:tcPr>
            <w:tcW w:w="1985" w:type="dxa"/>
            <w:tcBorders>
              <w:bottom w:val="double" w:sz="6" w:space="0" w:color="auto"/>
            </w:tcBorders>
            <w:shd w:val="clear" w:color="auto" w:fill="FDE9D9" w:themeFill="accent6" w:themeFillTint="33"/>
          </w:tcPr>
          <w:p w:rsidR="000D4507" w:rsidRPr="00144D2E" w:rsidRDefault="0047074A" w:rsidP="0047074A">
            <w:pPr>
              <w:pStyle w:val="aa"/>
              <w:tabs>
                <w:tab w:val="left" w:pos="318"/>
              </w:tabs>
              <w:ind w:left="0" w:right="-108"/>
              <w:rPr>
                <w:rFonts w:ascii="Times New Roman" w:hAnsi="Times New Roman"/>
                <w:highlight w:val="yellow"/>
                <w:lang w:val="ru-RU"/>
              </w:rPr>
            </w:pPr>
            <w:r>
              <w:rPr>
                <w:rFonts w:ascii="Times New Roman" w:hAnsi="Times New Roman"/>
                <w:lang w:val="ru-RU"/>
              </w:rPr>
              <w:t>Факт розробки м</w:t>
            </w:r>
            <w:r w:rsidR="00A3532D" w:rsidRPr="00A3532D">
              <w:rPr>
                <w:rFonts w:ascii="Times New Roman" w:hAnsi="Times New Roman"/>
                <w:lang w:val="ru-RU"/>
              </w:rPr>
              <w:t>істобудівн</w:t>
            </w:r>
            <w:r>
              <w:rPr>
                <w:rFonts w:ascii="Times New Roman" w:hAnsi="Times New Roman"/>
                <w:lang w:val="ru-RU"/>
              </w:rPr>
              <w:t>ої</w:t>
            </w:r>
            <w:r w:rsidR="00A3532D" w:rsidRPr="00A3532D">
              <w:rPr>
                <w:rFonts w:ascii="Times New Roman" w:hAnsi="Times New Roman"/>
                <w:lang w:val="ru-RU"/>
              </w:rPr>
              <w:t xml:space="preserve"> документаці</w:t>
            </w:r>
            <w:r>
              <w:rPr>
                <w:rFonts w:ascii="Times New Roman" w:hAnsi="Times New Roman"/>
                <w:lang w:val="ru-RU"/>
              </w:rPr>
              <w:t>ї</w:t>
            </w:r>
          </w:p>
        </w:tc>
        <w:tc>
          <w:tcPr>
            <w:tcW w:w="1190" w:type="dxa"/>
            <w:tcBorders>
              <w:bottom w:val="double" w:sz="6" w:space="0" w:color="auto"/>
            </w:tcBorders>
            <w:shd w:val="clear" w:color="auto" w:fill="FDE9D9" w:themeFill="accent6" w:themeFillTint="33"/>
          </w:tcPr>
          <w:p w:rsidR="000D4507" w:rsidRPr="00144D2E" w:rsidRDefault="009F05B7" w:rsidP="000D4507">
            <w:pPr>
              <w:ind w:right="-186"/>
              <w:rPr>
                <w:rFonts w:ascii="Times New Roman" w:hAnsi="Times New Roman" w:cs="Times New Roman"/>
                <w:sz w:val="20"/>
                <w:szCs w:val="20"/>
                <w:highlight w:val="yellow"/>
                <w:lang w:val="ru-RU"/>
              </w:rPr>
            </w:pPr>
            <w:r w:rsidRPr="009F05B7">
              <w:rPr>
                <w:rFonts w:ascii="Times New Roman" w:hAnsi="Times New Roman" w:cs="Times New Roman"/>
                <w:sz w:val="20"/>
                <w:szCs w:val="20"/>
                <w:lang w:val="ru-RU"/>
              </w:rPr>
              <w:t>2022</w:t>
            </w:r>
          </w:p>
        </w:tc>
        <w:tc>
          <w:tcPr>
            <w:tcW w:w="1417" w:type="dxa"/>
            <w:tcBorders>
              <w:bottom w:val="double" w:sz="6" w:space="0" w:color="auto"/>
            </w:tcBorders>
            <w:shd w:val="clear" w:color="auto" w:fill="FDE9D9" w:themeFill="accent6" w:themeFillTint="33"/>
          </w:tcPr>
          <w:p w:rsidR="000D4507" w:rsidRPr="00144D2E" w:rsidRDefault="00D5348B" w:rsidP="000D4507">
            <w:pPr>
              <w:ind w:right="57"/>
              <w:rPr>
                <w:rFonts w:ascii="Times New Roman" w:hAnsi="Times New Roman" w:cs="Times New Roman"/>
                <w:bCs/>
                <w:sz w:val="20"/>
                <w:szCs w:val="20"/>
                <w:highlight w:val="yellow"/>
                <w:lang w:val="ru-RU"/>
              </w:rPr>
            </w:pPr>
            <w:r w:rsidRPr="006C1C78">
              <w:rPr>
                <w:rFonts w:ascii="Times New Roman" w:hAnsi="Times New Roman" w:cs="Times New Roman"/>
                <w:bCs/>
                <w:sz w:val="20"/>
                <w:szCs w:val="20"/>
                <w:lang w:val="ru-RU"/>
              </w:rPr>
              <w:t>Виконком сильської ради</w:t>
            </w:r>
          </w:p>
        </w:tc>
        <w:tc>
          <w:tcPr>
            <w:tcW w:w="2126" w:type="dxa"/>
            <w:tcBorders>
              <w:bottom w:val="double" w:sz="6" w:space="0" w:color="auto"/>
            </w:tcBorders>
            <w:shd w:val="clear" w:color="auto" w:fill="FDE9D9" w:themeFill="accent6" w:themeFillTint="33"/>
          </w:tcPr>
          <w:p w:rsidR="000D4507" w:rsidRPr="00144D2E" w:rsidRDefault="005F780C" w:rsidP="000D4507">
            <w:pPr>
              <w:tabs>
                <w:tab w:val="left" w:pos="360"/>
              </w:tabs>
              <w:rPr>
                <w:rFonts w:ascii="Times New Roman" w:hAnsi="Times New Roman" w:cs="Times New Roman"/>
                <w:sz w:val="20"/>
                <w:szCs w:val="20"/>
                <w:highlight w:val="yellow"/>
                <w:lang w:val="ru-RU"/>
              </w:rPr>
            </w:pPr>
            <w:r w:rsidRPr="005F780C">
              <w:rPr>
                <w:rFonts w:ascii="Times New Roman" w:hAnsi="Times New Roman" w:cs="Times New Roman"/>
                <w:sz w:val="20"/>
                <w:szCs w:val="20"/>
                <w:lang w:val="ru-RU"/>
              </w:rPr>
              <w:t>Програми МТД підтримують громаду у розробці документації</w:t>
            </w:r>
          </w:p>
        </w:tc>
        <w:tc>
          <w:tcPr>
            <w:tcW w:w="1134" w:type="dxa"/>
            <w:tcBorders>
              <w:bottom w:val="double" w:sz="6" w:space="0" w:color="auto"/>
            </w:tcBorders>
            <w:shd w:val="clear" w:color="auto" w:fill="FDE9D9" w:themeFill="accent6" w:themeFillTint="33"/>
          </w:tcPr>
          <w:p w:rsidR="000D4507"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A3532D"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tcBorders>
              <w:bottom w:val="double" w:sz="6" w:space="0" w:color="auto"/>
            </w:tcBorders>
            <w:shd w:val="clear" w:color="auto" w:fill="FDE9D9" w:themeFill="accent6" w:themeFillTint="33"/>
          </w:tcPr>
          <w:p w:rsidR="000D4507"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800</w:t>
            </w:r>
          </w:p>
        </w:tc>
        <w:tc>
          <w:tcPr>
            <w:tcW w:w="1134" w:type="dxa"/>
            <w:tcBorders>
              <w:bottom w:val="double" w:sz="6" w:space="0" w:color="auto"/>
            </w:tcBorders>
            <w:shd w:val="clear" w:color="auto" w:fill="FDE9D9" w:themeFill="accent6" w:themeFillTint="33"/>
          </w:tcPr>
          <w:p w:rsidR="000D4507" w:rsidRPr="00794060" w:rsidRDefault="000D4507" w:rsidP="000D4507">
            <w:pPr>
              <w:ind w:right="57"/>
              <w:rPr>
                <w:rFonts w:ascii="Times New Roman" w:hAnsi="Times New Roman" w:cs="Times New Roman"/>
                <w:b/>
                <w:sz w:val="20"/>
                <w:szCs w:val="20"/>
                <w:lang w:val="ru-RU"/>
              </w:rPr>
            </w:pPr>
          </w:p>
        </w:tc>
        <w:tc>
          <w:tcPr>
            <w:tcW w:w="1134" w:type="dxa"/>
            <w:tcBorders>
              <w:bottom w:val="double" w:sz="6" w:space="0" w:color="auto"/>
            </w:tcBorders>
            <w:shd w:val="clear" w:color="auto" w:fill="FDE9D9" w:themeFill="accent6" w:themeFillTint="33"/>
          </w:tcPr>
          <w:p w:rsidR="000D4507" w:rsidRPr="00794060" w:rsidRDefault="000D4507" w:rsidP="000D4507">
            <w:pPr>
              <w:ind w:right="57"/>
              <w:rPr>
                <w:rFonts w:ascii="Times New Roman" w:hAnsi="Times New Roman" w:cs="Times New Roman"/>
                <w:b/>
                <w:sz w:val="20"/>
                <w:szCs w:val="20"/>
                <w:lang w:val="ru-RU"/>
              </w:rPr>
            </w:pPr>
          </w:p>
        </w:tc>
        <w:tc>
          <w:tcPr>
            <w:tcW w:w="1216" w:type="dxa"/>
            <w:tcBorders>
              <w:bottom w:val="double" w:sz="6" w:space="0" w:color="auto"/>
            </w:tcBorders>
            <w:shd w:val="clear" w:color="auto" w:fill="FDE9D9" w:themeFill="accent6" w:themeFillTint="33"/>
          </w:tcPr>
          <w:p w:rsidR="000D4507"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800</w:t>
            </w:r>
          </w:p>
        </w:tc>
      </w:tr>
      <w:tr w:rsidR="009673B8" w:rsidRPr="00A3532D" w:rsidTr="009536DC">
        <w:trPr>
          <w:trHeight w:val="525"/>
          <w:jc w:val="center"/>
        </w:trPr>
        <w:tc>
          <w:tcPr>
            <w:tcW w:w="4739" w:type="dxa"/>
            <w:gridSpan w:val="2"/>
            <w:shd w:val="clear" w:color="auto" w:fill="auto"/>
          </w:tcPr>
          <w:p w:rsidR="009673B8" w:rsidRPr="00A3532D" w:rsidRDefault="009673B8" w:rsidP="009673B8">
            <w:pPr>
              <w:ind w:right="57" w:firstLine="7"/>
              <w:rPr>
                <w:rFonts w:ascii="Times New Roman" w:hAnsi="Times New Roman" w:cs="Times New Roman"/>
                <w:sz w:val="20"/>
                <w:szCs w:val="20"/>
                <w:lang w:val="uk-UA" w:eastAsia="ja-JP"/>
              </w:rPr>
            </w:pPr>
            <w:r w:rsidRPr="00A3532D">
              <w:rPr>
                <w:rFonts w:ascii="Times New Roman" w:hAnsi="Times New Roman" w:cs="Times New Roman"/>
                <w:sz w:val="20"/>
                <w:szCs w:val="20"/>
                <w:lang w:val="ru-RU" w:eastAsia="ja-JP"/>
              </w:rPr>
              <w:t>Заходи</w:t>
            </w:r>
            <w:r w:rsidRPr="00950E44">
              <w:rPr>
                <w:rFonts w:ascii="Times New Roman" w:hAnsi="Times New Roman" w:cs="Times New Roman"/>
                <w:sz w:val="20"/>
                <w:szCs w:val="20"/>
                <w:lang w:val="ru-RU" w:eastAsia="ja-JP"/>
              </w:rPr>
              <w:t>:</w:t>
            </w:r>
            <w:r w:rsidR="00A3532D" w:rsidRPr="00A3532D">
              <w:rPr>
                <w:rFonts w:ascii="Times New Roman" w:hAnsi="Times New Roman" w:cs="Times New Roman"/>
                <w:sz w:val="20"/>
                <w:szCs w:val="20"/>
                <w:lang w:val="uk-UA" w:eastAsia="ja-JP"/>
              </w:rPr>
              <w:t xml:space="preserve"> </w:t>
            </w:r>
          </w:p>
          <w:p w:rsidR="009673B8" w:rsidRPr="000D4507" w:rsidRDefault="00A3532D" w:rsidP="0047074A">
            <w:pPr>
              <w:ind w:right="57" w:firstLine="7"/>
              <w:rPr>
                <w:rFonts w:ascii="Times New Roman" w:hAnsi="Times New Roman"/>
                <w:highlight w:val="yellow"/>
                <w:lang w:val="ru-RU"/>
              </w:rPr>
            </w:pPr>
            <w:r w:rsidRPr="00A3532D">
              <w:rPr>
                <w:rFonts w:ascii="Times New Roman" w:hAnsi="Times New Roman" w:cs="Times New Roman"/>
                <w:sz w:val="20"/>
                <w:szCs w:val="20"/>
                <w:lang w:val="uk-UA" w:eastAsia="ja-JP"/>
              </w:rPr>
              <w:t xml:space="preserve">1.1.2.1. </w:t>
            </w:r>
            <w:r w:rsidRPr="00A3532D">
              <w:rPr>
                <w:rFonts w:ascii="Times New Roman" w:hAnsi="Times New Roman" w:cs="Times New Roman"/>
                <w:sz w:val="20"/>
                <w:szCs w:val="20"/>
                <w:lang w:val="ru-RU" w:eastAsia="it-IT"/>
              </w:rPr>
              <w:t>Виготовлення містобудівної документації на території Нижньодуванської ОТГ</w:t>
            </w:r>
          </w:p>
        </w:tc>
        <w:tc>
          <w:tcPr>
            <w:tcW w:w="1190" w:type="dxa"/>
            <w:shd w:val="clear" w:color="auto" w:fill="auto"/>
          </w:tcPr>
          <w:p w:rsidR="009673B8" w:rsidRPr="00144D2E" w:rsidRDefault="00A3532D" w:rsidP="000D4507">
            <w:pPr>
              <w:ind w:right="-186"/>
              <w:rPr>
                <w:rFonts w:ascii="Times New Roman" w:hAnsi="Times New Roman" w:cs="Times New Roman"/>
                <w:sz w:val="20"/>
                <w:szCs w:val="20"/>
                <w:highlight w:val="yellow"/>
                <w:lang w:val="ru-RU"/>
              </w:rPr>
            </w:pPr>
            <w:r w:rsidRPr="00A3532D">
              <w:rPr>
                <w:rFonts w:ascii="Times New Roman" w:hAnsi="Times New Roman" w:cs="Times New Roman"/>
                <w:sz w:val="20"/>
                <w:szCs w:val="20"/>
                <w:lang w:val="ru-RU"/>
              </w:rPr>
              <w:t>2022</w:t>
            </w:r>
          </w:p>
        </w:tc>
        <w:tc>
          <w:tcPr>
            <w:tcW w:w="1417" w:type="dxa"/>
            <w:shd w:val="clear" w:color="auto" w:fill="auto"/>
          </w:tcPr>
          <w:p w:rsidR="009673B8" w:rsidRPr="00144D2E" w:rsidRDefault="00A3532D" w:rsidP="000D4507">
            <w:pPr>
              <w:ind w:right="57"/>
              <w:rPr>
                <w:rFonts w:ascii="Times New Roman" w:hAnsi="Times New Roman" w:cs="Times New Roman"/>
                <w:bCs/>
                <w:sz w:val="20"/>
                <w:szCs w:val="20"/>
                <w:highlight w:val="yellow"/>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auto"/>
          </w:tcPr>
          <w:p w:rsidR="009673B8" w:rsidRPr="00144D2E" w:rsidRDefault="00D5348B" w:rsidP="000D4507">
            <w:pPr>
              <w:tabs>
                <w:tab w:val="left" w:pos="360"/>
              </w:tabs>
              <w:rPr>
                <w:rFonts w:ascii="Times New Roman" w:hAnsi="Times New Roman" w:cs="Times New Roman"/>
                <w:sz w:val="20"/>
                <w:szCs w:val="20"/>
                <w:highlight w:val="yellow"/>
                <w:lang w:val="ru-RU"/>
              </w:rPr>
            </w:pPr>
            <w:r w:rsidRPr="005F780C">
              <w:rPr>
                <w:rFonts w:ascii="Times New Roman" w:hAnsi="Times New Roman" w:cs="Times New Roman"/>
                <w:sz w:val="20"/>
                <w:szCs w:val="20"/>
                <w:lang w:val="ru-RU"/>
              </w:rPr>
              <w:t>Програми МТД підтримують громаду у розробці документації</w:t>
            </w:r>
          </w:p>
        </w:tc>
        <w:tc>
          <w:tcPr>
            <w:tcW w:w="1134" w:type="dxa"/>
            <w:shd w:val="clear" w:color="auto" w:fill="auto"/>
          </w:tcPr>
          <w:p w:rsidR="009673B8"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A3532D"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auto"/>
          </w:tcPr>
          <w:p w:rsidR="009673B8"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800</w:t>
            </w:r>
          </w:p>
        </w:tc>
        <w:tc>
          <w:tcPr>
            <w:tcW w:w="1134" w:type="dxa"/>
            <w:shd w:val="clear" w:color="auto" w:fill="auto"/>
          </w:tcPr>
          <w:p w:rsidR="009673B8" w:rsidRPr="00794060" w:rsidRDefault="009673B8" w:rsidP="000D4507">
            <w:pPr>
              <w:ind w:right="57"/>
              <w:rPr>
                <w:rFonts w:ascii="Times New Roman" w:hAnsi="Times New Roman" w:cs="Times New Roman"/>
                <w:b/>
                <w:sz w:val="20"/>
                <w:szCs w:val="20"/>
                <w:lang w:val="ru-RU"/>
              </w:rPr>
            </w:pPr>
          </w:p>
        </w:tc>
        <w:tc>
          <w:tcPr>
            <w:tcW w:w="1134" w:type="dxa"/>
            <w:shd w:val="clear" w:color="auto" w:fill="auto"/>
          </w:tcPr>
          <w:p w:rsidR="009673B8" w:rsidRPr="00794060" w:rsidRDefault="009673B8" w:rsidP="000D4507">
            <w:pPr>
              <w:ind w:right="57"/>
              <w:rPr>
                <w:rFonts w:ascii="Times New Roman" w:hAnsi="Times New Roman" w:cs="Times New Roman"/>
                <w:b/>
                <w:sz w:val="20"/>
                <w:szCs w:val="20"/>
                <w:lang w:val="ru-RU"/>
              </w:rPr>
            </w:pPr>
          </w:p>
        </w:tc>
        <w:tc>
          <w:tcPr>
            <w:tcW w:w="1216" w:type="dxa"/>
            <w:shd w:val="clear" w:color="auto" w:fill="auto"/>
          </w:tcPr>
          <w:p w:rsidR="009673B8"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800</w:t>
            </w:r>
          </w:p>
        </w:tc>
      </w:tr>
      <w:tr w:rsidR="009673B8" w:rsidRPr="00A81D1B" w:rsidTr="00950E44">
        <w:trPr>
          <w:trHeight w:val="1504"/>
          <w:jc w:val="center"/>
        </w:trPr>
        <w:tc>
          <w:tcPr>
            <w:tcW w:w="2754" w:type="dxa"/>
            <w:shd w:val="clear" w:color="auto" w:fill="FDE9D9" w:themeFill="accent6" w:themeFillTint="33"/>
          </w:tcPr>
          <w:p w:rsidR="009673B8" w:rsidRPr="00A3532D" w:rsidRDefault="009673B8" w:rsidP="009673B8">
            <w:pPr>
              <w:ind w:right="175" w:firstLine="7"/>
              <w:rPr>
                <w:rFonts w:ascii="Times New Roman" w:hAnsi="Times New Roman" w:cs="Times New Roman"/>
                <w:b/>
                <w:sz w:val="22"/>
                <w:u w:val="single"/>
                <w:lang w:val="ru-RU"/>
              </w:rPr>
            </w:pPr>
            <w:r w:rsidRPr="00A3532D">
              <w:rPr>
                <w:rFonts w:ascii="Times New Roman" w:hAnsi="Times New Roman" w:cs="Times New Roman"/>
                <w:b/>
                <w:sz w:val="22"/>
                <w:u w:val="single"/>
                <w:lang w:val="ru-RU"/>
              </w:rPr>
              <w:t>Завдання 1.1.3.</w:t>
            </w:r>
          </w:p>
          <w:p w:rsidR="009673B8" w:rsidRPr="00144D2E" w:rsidRDefault="00A3532D" w:rsidP="000D4507">
            <w:pPr>
              <w:ind w:right="175" w:firstLine="7"/>
              <w:rPr>
                <w:rFonts w:ascii="Times New Roman" w:hAnsi="Times New Roman" w:cs="Times New Roman"/>
                <w:b/>
                <w:sz w:val="22"/>
                <w:u w:val="single"/>
                <w:lang w:val="ru-RU"/>
              </w:rPr>
            </w:pPr>
            <w:r w:rsidRPr="00A3532D">
              <w:rPr>
                <w:rFonts w:ascii="Times New Roman" w:hAnsi="Times New Roman" w:cs="Times New Roman"/>
                <w:sz w:val="22"/>
                <w:lang w:val="ru-RU"/>
              </w:rPr>
              <w:t>Навчально-консультативна</w:t>
            </w:r>
            <w:r>
              <w:rPr>
                <w:rFonts w:ascii="Times New Roman" w:hAnsi="Times New Roman" w:cs="Times New Roman"/>
                <w:sz w:val="22"/>
                <w:lang w:val="ru-RU"/>
              </w:rPr>
              <w:t xml:space="preserve"> </w:t>
            </w:r>
            <w:r w:rsidRPr="00A3532D">
              <w:rPr>
                <w:rFonts w:ascii="Times New Roman" w:hAnsi="Times New Roman" w:cs="Times New Roman"/>
                <w:sz w:val="22"/>
                <w:lang w:val="ru-RU"/>
              </w:rPr>
              <w:t>підтримка індивідуальних с/г виробників</w:t>
            </w:r>
          </w:p>
        </w:tc>
        <w:tc>
          <w:tcPr>
            <w:tcW w:w="1985" w:type="dxa"/>
            <w:shd w:val="clear" w:color="auto" w:fill="FDE9D9" w:themeFill="accent6" w:themeFillTint="33"/>
          </w:tcPr>
          <w:p w:rsidR="009673B8" w:rsidRPr="000D4507" w:rsidRDefault="00A3532D" w:rsidP="00950E44">
            <w:pPr>
              <w:widowControl/>
              <w:ind w:right="0"/>
              <w:jc w:val="left"/>
              <w:rPr>
                <w:rFonts w:ascii="Times New Roman" w:hAnsi="Times New Roman"/>
                <w:highlight w:val="yellow"/>
                <w:lang w:val="ru-RU"/>
              </w:rPr>
            </w:pPr>
            <w:r w:rsidRPr="00A3532D">
              <w:rPr>
                <w:rFonts w:ascii="Times New Roman" w:hAnsi="Times New Roman"/>
                <w:sz w:val="20"/>
                <w:szCs w:val="20"/>
                <w:lang w:val="ru-RU"/>
              </w:rPr>
              <w:t>Проведено 6 семінарів для 300 індивідуальних с/г виробників та потенційних підприємців</w:t>
            </w:r>
          </w:p>
        </w:tc>
        <w:tc>
          <w:tcPr>
            <w:tcW w:w="1190" w:type="dxa"/>
            <w:shd w:val="clear" w:color="auto" w:fill="FDE9D9" w:themeFill="accent6" w:themeFillTint="33"/>
          </w:tcPr>
          <w:p w:rsidR="009673B8" w:rsidRPr="00144D2E" w:rsidRDefault="00A3532D" w:rsidP="000D4507">
            <w:pPr>
              <w:ind w:right="-186"/>
              <w:rPr>
                <w:rFonts w:ascii="Times New Roman" w:hAnsi="Times New Roman" w:cs="Times New Roman"/>
                <w:sz w:val="20"/>
                <w:szCs w:val="20"/>
                <w:highlight w:val="yellow"/>
                <w:lang w:val="ru-RU"/>
              </w:rPr>
            </w:pPr>
            <w:r w:rsidRPr="00A3532D">
              <w:rPr>
                <w:rFonts w:ascii="Times New Roman" w:hAnsi="Times New Roman" w:cs="Times New Roman"/>
                <w:sz w:val="20"/>
                <w:szCs w:val="20"/>
                <w:lang w:val="ru-RU"/>
              </w:rPr>
              <w:t>2021 - 2022</w:t>
            </w:r>
          </w:p>
        </w:tc>
        <w:tc>
          <w:tcPr>
            <w:tcW w:w="1417" w:type="dxa"/>
            <w:shd w:val="clear" w:color="auto" w:fill="FDE9D9" w:themeFill="accent6" w:themeFillTint="33"/>
          </w:tcPr>
          <w:p w:rsidR="009673B8" w:rsidRPr="00144D2E" w:rsidRDefault="00A3532D" w:rsidP="000D4507">
            <w:pPr>
              <w:ind w:right="57"/>
              <w:rPr>
                <w:rFonts w:ascii="Times New Roman" w:hAnsi="Times New Roman" w:cs="Times New Roman"/>
                <w:bCs/>
                <w:sz w:val="20"/>
                <w:szCs w:val="20"/>
                <w:highlight w:val="yellow"/>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DE9D9" w:themeFill="accent6" w:themeFillTint="33"/>
          </w:tcPr>
          <w:p w:rsidR="009673B8" w:rsidRPr="00144D2E" w:rsidRDefault="00D5348B" w:rsidP="000D4507">
            <w:pPr>
              <w:tabs>
                <w:tab w:val="left" w:pos="360"/>
              </w:tabs>
              <w:rPr>
                <w:rFonts w:ascii="Times New Roman" w:hAnsi="Times New Roman" w:cs="Times New Roman"/>
                <w:sz w:val="20"/>
                <w:szCs w:val="20"/>
                <w:highlight w:val="yellow"/>
                <w:lang w:val="ru-RU"/>
              </w:rPr>
            </w:pPr>
            <w:r>
              <w:rPr>
                <w:rFonts w:ascii="Times New Roman" w:hAnsi="Times New Roman" w:cs="Times New Roman"/>
                <w:sz w:val="20"/>
                <w:szCs w:val="20"/>
                <w:lang w:val="ru-RU"/>
              </w:rPr>
              <w:t>Н</w:t>
            </w:r>
            <w:r w:rsidRPr="002D5718">
              <w:rPr>
                <w:rFonts w:ascii="Times New Roman" w:hAnsi="Times New Roman" w:cs="Times New Roman"/>
                <w:sz w:val="20"/>
                <w:szCs w:val="20"/>
                <w:lang w:val="ru-RU"/>
              </w:rPr>
              <w:t xml:space="preserve">асенення </w:t>
            </w:r>
            <w:r>
              <w:rPr>
                <w:rFonts w:ascii="Times New Roman" w:hAnsi="Times New Roman" w:cs="Times New Roman"/>
                <w:sz w:val="20"/>
                <w:szCs w:val="20"/>
                <w:lang w:val="ru-RU"/>
              </w:rPr>
              <w:t>громади  демонструє належну екномічну та суспільну</w:t>
            </w:r>
            <w:r w:rsidRPr="002D5718">
              <w:rPr>
                <w:rFonts w:ascii="Times New Roman" w:hAnsi="Times New Roman" w:cs="Times New Roman"/>
                <w:sz w:val="20"/>
                <w:szCs w:val="20"/>
                <w:lang w:val="ru-RU"/>
              </w:rPr>
              <w:t xml:space="preserve"> активність</w:t>
            </w:r>
          </w:p>
        </w:tc>
        <w:tc>
          <w:tcPr>
            <w:tcW w:w="1134" w:type="dxa"/>
            <w:shd w:val="clear" w:color="auto" w:fill="FDE9D9" w:themeFill="accent6" w:themeFillTint="33"/>
          </w:tcPr>
          <w:p w:rsidR="009673B8"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DE9D9" w:themeFill="accent6" w:themeFillTint="33"/>
          </w:tcPr>
          <w:p w:rsidR="009673B8"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w:t>
            </w:r>
          </w:p>
        </w:tc>
        <w:tc>
          <w:tcPr>
            <w:tcW w:w="1134" w:type="dxa"/>
            <w:shd w:val="clear" w:color="auto" w:fill="FDE9D9" w:themeFill="accent6" w:themeFillTint="33"/>
          </w:tcPr>
          <w:p w:rsidR="009673B8" w:rsidRPr="00794060" w:rsidRDefault="009673B8" w:rsidP="000D4507">
            <w:pPr>
              <w:ind w:right="57"/>
              <w:rPr>
                <w:rFonts w:ascii="Times New Roman" w:hAnsi="Times New Roman" w:cs="Times New Roman"/>
                <w:b/>
                <w:sz w:val="20"/>
                <w:szCs w:val="20"/>
                <w:lang w:val="ru-RU"/>
              </w:rPr>
            </w:pPr>
          </w:p>
        </w:tc>
        <w:tc>
          <w:tcPr>
            <w:tcW w:w="1134" w:type="dxa"/>
            <w:shd w:val="clear" w:color="auto" w:fill="FDE9D9" w:themeFill="accent6" w:themeFillTint="33"/>
          </w:tcPr>
          <w:p w:rsidR="009673B8"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w:t>
            </w:r>
          </w:p>
        </w:tc>
        <w:tc>
          <w:tcPr>
            <w:tcW w:w="1216" w:type="dxa"/>
            <w:shd w:val="clear" w:color="auto" w:fill="FDE9D9" w:themeFill="accent6" w:themeFillTint="33"/>
          </w:tcPr>
          <w:p w:rsidR="009673B8"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w:t>
            </w:r>
          </w:p>
        </w:tc>
      </w:tr>
      <w:tr w:rsidR="000D4507" w:rsidRPr="00A81D1B" w:rsidTr="000D4507">
        <w:trPr>
          <w:trHeight w:val="525"/>
          <w:jc w:val="center"/>
        </w:trPr>
        <w:tc>
          <w:tcPr>
            <w:tcW w:w="4739" w:type="dxa"/>
            <w:gridSpan w:val="2"/>
            <w:shd w:val="clear" w:color="auto" w:fill="FFFFFF" w:themeFill="background1"/>
          </w:tcPr>
          <w:p w:rsidR="00A3532D" w:rsidRPr="00A3532D" w:rsidRDefault="000D4507" w:rsidP="000D4507">
            <w:pPr>
              <w:ind w:right="57" w:firstLine="7"/>
              <w:rPr>
                <w:rFonts w:ascii="Times New Roman" w:hAnsi="Times New Roman" w:cs="Times New Roman"/>
                <w:sz w:val="20"/>
                <w:szCs w:val="20"/>
                <w:lang w:val="uk-UA" w:eastAsia="ja-JP"/>
              </w:rPr>
            </w:pPr>
            <w:r w:rsidRPr="00A3532D">
              <w:rPr>
                <w:rFonts w:ascii="Times New Roman" w:hAnsi="Times New Roman" w:cs="Times New Roman"/>
                <w:sz w:val="20"/>
                <w:szCs w:val="20"/>
                <w:lang w:val="ru-RU" w:eastAsia="ja-JP"/>
              </w:rPr>
              <w:t>Заходи</w:t>
            </w:r>
            <w:r w:rsidRPr="00950E44">
              <w:rPr>
                <w:rFonts w:ascii="Times New Roman" w:hAnsi="Times New Roman" w:cs="Times New Roman"/>
                <w:sz w:val="20"/>
                <w:szCs w:val="20"/>
                <w:lang w:val="ru-RU" w:eastAsia="ja-JP"/>
              </w:rPr>
              <w:t>:</w:t>
            </w:r>
            <w:r w:rsidR="00A3532D" w:rsidRPr="00A3532D">
              <w:rPr>
                <w:rFonts w:ascii="Times New Roman" w:hAnsi="Times New Roman" w:cs="Times New Roman"/>
                <w:sz w:val="20"/>
                <w:szCs w:val="20"/>
                <w:lang w:val="uk-UA" w:eastAsia="ja-JP"/>
              </w:rPr>
              <w:t xml:space="preserve"> </w:t>
            </w:r>
          </w:p>
          <w:p w:rsidR="000D4507" w:rsidRPr="00A3532D" w:rsidRDefault="00A3532D" w:rsidP="000D4507">
            <w:pPr>
              <w:ind w:right="57" w:firstLine="7"/>
              <w:rPr>
                <w:rFonts w:ascii="Times New Roman" w:hAnsi="Times New Roman" w:cs="Times New Roman"/>
                <w:sz w:val="20"/>
                <w:szCs w:val="20"/>
                <w:lang w:val="uk-UA" w:eastAsia="ja-JP"/>
              </w:rPr>
            </w:pPr>
            <w:r w:rsidRPr="00A3532D">
              <w:rPr>
                <w:rFonts w:ascii="Times New Roman" w:hAnsi="Times New Roman" w:cs="Times New Roman"/>
                <w:sz w:val="20"/>
                <w:szCs w:val="20"/>
                <w:lang w:val="uk-UA" w:eastAsia="ja-JP"/>
              </w:rPr>
              <w:t xml:space="preserve">1.1.3.1. </w:t>
            </w:r>
            <w:r w:rsidRPr="00A3532D">
              <w:rPr>
                <w:rFonts w:ascii="Times New Roman" w:hAnsi="Times New Roman" w:cs="Times New Roman"/>
                <w:sz w:val="20"/>
                <w:szCs w:val="20"/>
                <w:lang w:val="ru-RU"/>
              </w:rPr>
              <w:t>Проведення циклу навчальних семінарів для індивідуальних с/г виробників</w:t>
            </w:r>
          </w:p>
          <w:p w:rsidR="000D4507" w:rsidRPr="00A3532D" w:rsidRDefault="000D4507" w:rsidP="000D4507">
            <w:pPr>
              <w:widowControl/>
              <w:ind w:left="6" w:right="57"/>
              <w:jc w:val="left"/>
              <w:rPr>
                <w:rFonts w:ascii="Times New Roman" w:hAnsi="Times New Roman"/>
                <w:sz w:val="20"/>
                <w:szCs w:val="20"/>
                <w:lang w:val="ru-RU"/>
              </w:rPr>
            </w:pPr>
          </w:p>
        </w:tc>
        <w:tc>
          <w:tcPr>
            <w:tcW w:w="1190" w:type="dxa"/>
            <w:shd w:val="clear" w:color="auto" w:fill="FFFFFF" w:themeFill="background1"/>
          </w:tcPr>
          <w:p w:rsidR="000D4507" w:rsidRPr="00794060" w:rsidRDefault="00A3532D" w:rsidP="000D4507">
            <w:pPr>
              <w:ind w:right="-186"/>
              <w:rPr>
                <w:rFonts w:ascii="Times New Roman" w:hAnsi="Times New Roman" w:cs="Times New Roman"/>
                <w:sz w:val="20"/>
                <w:szCs w:val="20"/>
                <w:lang w:val="ru-RU"/>
              </w:rPr>
            </w:pPr>
            <w:r w:rsidRPr="00A3532D">
              <w:rPr>
                <w:rFonts w:ascii="Times New Roman" w:hAnsi="Times New Roman" w:cs="Times New Roman"/>
                <w:sz w:val="20"/>
                <w:szCs w:val="20"/>
                <w:lang w:val="ru-RU"/>
              </w:rPr>
              <w:t>2021 - 2022</w:t>
            </w:r>
          </w:p>
        </w:tc>
        <w:tc>
          <w:tcPr>
            <w:tcW w:w="1417" w:type="dxa"/>
            <w:shd w:val="clear" w:color="auto" w:fill="FFFFFF" w:themeFill="background1"/>
          </w:tcPr>
          <w:p w:rsidR="000D4507" w:rsidRPr="00794060" w:rsidRDefault="00A3532D"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FFFFF" w:themeFill="background1"/>
          </w:tcPr>
          <w:p w:rsidR="000D4507" w:rsidRPr="00794060" w:rsidRDefault="005F780C" w:rsidP="000D4507">
            <w:pPr>
              <w:rPr>
                <w:rFonts w:ascii="Times New Roman" w:hAnsi="Times New Roman" w:cs="Times New Roman"/>
                <w:bCs/>
                <w:sz w:val="20"/>
                <w:szCs w:val="20"/>
                <w:highlight w:val="yellow"/>
                <w:lang w:val="ru-RU"/>
              </w:rPr>
            </w:pPr>
            <w:r>
              <w:rPr>
                <w:rFonts w:ascii="Times New Roman" w:hAnsi="Times New Roman" w:cs="Times New Roman"/>
                <w:sz w:val="20"/>
                <w:szCs w:val="20"/>
                <w:lang w:val="ru-RU"/>
              </w:rPr>
              <w:t>Н</w:t>
            </w:r>
            <w:r w:rsidRPr="002D5718">
              <w:rPr>
                <w:rFonts w:ascii="Times New Roman" w:hAnsi="Times New Roman" w:cs="Times New Roman"/>
                <w:sz w:val="20"/>
                <w:szCs w:val="20"/>
                <w:lang w:val="ru-RU"/>
              </w:rPr>
              <w:t xml:space="preserve">асенення </w:t>
            </w:r>
            <w:r>
              <w:rPr>
                <w:rFonts w:ascii="Times New Roman" w:hAnsi="Times New Roman" w:cs="Times New Roman"/>
                <w:sz w:val="20"/>
                <w:szCs w:val="20"/>
                <w:lang w:val="ru-RU"/>
              </w:rPr>
              <w:t>громади  демонструє належну екномічну та суспільну</w:t>
            </w:r>
            <w:r w:rsidRPr="002D5718">
              <w:rPr>
                <w:rFonts w:ascii="Times New Roman" w:hAnsi="Times New Roman" w:cs="Times New Roman"/>
                <w:sz w:val="20"/>
                <w:szCs w:val="20"/>
                <w:lang w:val="ru-RU"/>
              </w:rPr>
              <w:t xml:space="preserve"> активність</w:t>
            </w:r>
          </w:p>
        </w:tc>
        <w:tc>
          <w:tcPr>
            <w:tcW w:w="1134" w:type="dxa"/>
            <w:shd w:val="clear" w:color="auto" w:fill="FFFFFF" w:themeFill="background1"/>
          </w:tcPr>
          <w:p w:rsidR="000D4507"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0D4507"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w:t>
            </w:r>
          </w:p>
        </w:tc>
        <w:tc>
          <w:tcPr>
            <w:tcW w:w="1134" w:type="dxa"/>
            <w:shd w:val="clear" w:color="auto" w:fill="FFFFFF" w:themeFill="background1"/>
          </w:tcPr>
          <w:p w:rsidR="000D4507" w:rsidRPr="00794060" w:rsidRDefault="000D4507" w:rsidP="000D4507">
            <w:pPr>
              <w:ind w:right="57"/>
              <w:rPr>
                <w:rFonts w:ascii="Times New Roman" w:hAnsi="Times New Roman" w:cs="Times New Roman"/>
                <w:b/>
                <w:sz w:val="20"/>
                <w:szCs w:val="20"/>
                <w:lang w:val="ru-RU"/>
              </w:rPr>
            </w:pPr>
          </w:p>
        </w:tc>
        <w:tc>
          <w:tcPr>
            <w:tcW w:w="1134" w:type="dxa"/>
            <w:shd w:val="clear" w:color="auto" w:fill="FFFFFF" w:themeFill="background1"/>
          </w:tcPr>
          <w:p w:rsidR="000D4507"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w:t>
            </w:r>
          </w:p>
        </w:tc>
        <w:tc>
          <w:tcPr>
            <w:tcW w:w="1216" w:type="dxa"/>
            <w:shd w:val="clear" w:color="auto" w:fill="FFFFFF" w:themeFill="background1"/>
          </w:tcPr>
          <w:p w:rsidR="000D4507" w:rsidRPr="00794060" w:rsidRDefault="00A3532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w:t>
            </w:r>
          </w:p>
        </w:tc>
      </w:tr>
      <w:tr w:rsidR="000D4507" w:rsidRPr="00A81D1B" w:rsidTr="000D4507">
        <w:trPr>
          <w:trHeight w:val="525"/>
          <w:jc w:val="center"/>
        </w:trPr>
        <w:tc>
          <w:tcPr>
            <w:tcW w:w="2754" w:type="dxa"/>
            <w:shd w:val="clear" w:color="auto" w:fill="E5DFEC" w:themeFill="accent4" w:themeFillTint="33"/>
          </w:tcPr>
          <w:p w:rsidR="000D4507" w:rsidRPr="0042777C" w:rsidRDefault="000D4507" w:rsidP="000D4507">
            <w:pPr>
              <w:ind w:firstLine="7"/>
              <w:rPr>
                <w:rFonts w:ascii="Times New Roman" w:hAnsi="Times New Roman" w:cs="Times New Roman"/>
                <w:b/>
                <w:color w:val="0070C0"/>
                <w:sz w:val="24"/>
                <w:szCs w:val="24"/>
                <w:u w:val="single"/>
                <w:lang w:val="ru-RU"/>
              </w:rPr>
            </w:pPr>
            <w:r w:rsidRPr="0042777C">
              <w:rPr>
                <w:rFonts w:ascii="Times New Roman" w:hAnsi="Times New Roman" w:cs="Times New Roman"/>
                <w:b/>
                <w:color w:val="0070C0"/>
                <w:sz w:val="24"/>
                <w:szCs w:val="24"/>
                <w:u w:val="single"/>
                <w:lang w:val="ru-RU"/>
              </w:rPr>
              <w:t xml:space="preserve">Операційна ціль 1.2. </w:t>
            </w:r>
          </w:p>
          <w:p w:rsidR="000D4507" w:rsidRPr="00B4734E" w:rsidRDefault="009673B8" w:rsidP="000D4507">
            <w:pPr>
              <w:ind w:right="0" w:firstLine="6"/>
              <w:rPr>
                <w:rFonts w:ascii="Times New Roman" w:hAnsi="Times New Roman" w:cs="Times New Roman"/>
                <w:b/>
                <w:sz w:val="20"/>
                <w:szCs w:val="20"/>
                <w:lang w:val="ru-RU"/>
              </w:rPr>
            </w:pPr>
            <w:r w:rsidRPr="009673B8">
              <w:rPr>
                <w:rFonts w:ascii="Times New Roman" w:hAnsi="Times New Roman" w:cs="Times New Roman"/>
                <w:sz w:val="24"/>
                <w:szCs w:val="24"/>
                <w:lang w:val="ru-RU"/>
              </w:rPr>
              <w:t>Формування  привабливого гуманітарного простору</w:t>
            </w:r>
          </w:p>
        </w:tc>
        <w:tc>
          <w:tcPr>
            <w:tcW w:w="1985" w:type="dxa"/>
            <w:shd w:val="clear" w:color="auto" w:fill="E5DFEC" w:themeFill="accent4" w:themeFillTint="33"/>
          </w:tcPr>
          <w:p w:rsidR="000D4507" w:rsidRPr="000D4507" w:rsidRDefault="000D4507" w:rsidP="000D4507">
            <w:pPr>
              <w:pStyle w:val="aa"/>
              <w:tabs>
                <w:tab w:val="left" w:pos="318"/>
              </w:tabs>
              <w:ind w:left="0" w:right="-108"/>
              <w:rPr>
                <w:rFonts w:ascii="Times New Roman" w:hAnsi="Times New Roman"/>
                <w:highlight w:val="yellow"/>
                <w:lang w:val="ru-RU"/>
              </w:rPr>
            </w:pPr>
            <w:r w:rsidRPr="0047074A">
              <w:rPr>
                <w:rFonts w:ascii="Times New Roman" w:hAnsi="Times New Roman"/>
                <w:lang w:val="ru-RU"/>
              </w:rPr>
              <w:t xml:space="preserve">Відсоток респондентів, які при проведенні опитування відмітили покращення якості </w:t>
            </w:r>
            <w:r w:rsidRPr="0047074A">
              <w:rPr>
                <w:rFonts w:ascii="Times New Roman" w:hAnsi="Times New Roman"/>
                <w:lang w:val="ru-RU"/>
              </w:rPr>
              <w:lastRenderedPageBreak/>
              <w:t>надання відповідних послуг, %</w:t>
            </w:r>
          </w:p>
        </w:tc>
        <w:tc>
          <w:tcPr>
            <w:tcW w:w="1190" w:type="dxa"/>
            <w:shd w:val="clear" w:color="auto" w:fill="E5DFEC" w:themeFill="accent4" w:themeFillTint="33"/>
          </w:tcPr>
          <w:p w:rsidR="000D4507" w:rsidRPr="00202F02" w:rsidRDefault="006409DB" w:rsidP="006409DB">
            <w:pPr>
              <w:rPr>
                <w:rFonts w:ascii="Times New Roman" w:hAnsi="Times New Roman" w:cs="Times New Roman"/>
                <w:sz w:val="20"/>
                <w:szCs w:val="20"/>
                <w:lang w:val="ru-RU"/>
              </w:rPr>
            </w:pPr>
            <w:r>
              <w:rPr>
                <w:rFonts w:ascii="Times New Roman" w:hAnsi="Times New Roman" w:cs="Times New Roman"/>
                <w:sz w:val="20"/>
                <w:szCs w:val="20"/>
                <w:lang w:val="ru-RU"/>
              </w:rPr>
              <w:lastRenderedPageBreak/>
              <w:t>2020- 2022</w:t>
            </w:r>
          </w:p>
        </w:tc>
        <w:tc>
          <w:tcPr>
            <w:tcW w:w="1417" w:type="dxa"/>
            <w:shd w:val="clear" w:color="auto" w:fill="E5DFEC" w:themeFill="accent4" w:themeFillTint="33"/>
          </w:tcPr>
          <w:p w:rsidR="000D4507" w:rsidRPr="00202F02" w:rsidRDefault="000D4507" w:rsidP="000D4507">
            <w:pPr>
              <w:ind w:right="57"/>
              <w:rPr>
                <w:rFonts w:ascii="Times New Roman" w:hAnsi="Times New Roman" w:cs="Times New Roman"/>
                <w:bCs/>
                <w:sz w:val="20"/>
                <w:szCs w:val="20"/>
                <w:lang w:val="ru-RU"/>
              </w:rPr>
            </w:pPr>
          </w:p>
        </w:tc>
        <w:tc>
          <w:tcPr>
            <w:tcW w:w="2126" w:type="dxa"/>
            <w:shd w:val="clear" w:color="auto" w:fill="E5DFEC" w:themeFill="accent4" w:themeFillTint="33"/>
          </w:tcPr>
          <w:p w:rsidR="000D4507" w:rsidRPr="00202F02" w:rsidRDefault="000D4507" w:rsidP="000D4507">
            <w:pPr>
              <w:rPr>
                <w:rFonts w:ascii="Times New Roman" w:hAnsi="Times New Roman" w:cs="Times New Roman"/>
                <w:sz w:val="20"/>
                <w:szCs w:val="20"/>
                <w:lang w:val="ru-RU"/>
              </w:rPr>
            </w:pPr>
          </w:p>
        </w:tc>
        <w:tc>
          <w:tcPr>
            <w:tcW w:w="1134" w:type="dxa"/>
            <w:shd w:val="clear" w:color="auto" w:fill="E5DFEC" w:themeFill="accent4" w:themeFillTint="33"/>
          </w:tcPr>
          <w:p w:rsidR="000D4507" w:rsidRDefault="006409DB" w:rsidP="000D4507">
            <w:pPr>
              <w:ind w:right="-104"/>
              <w:rPr>
                <w:rFonts w:ascii="Times New Roman" w:hAnsi="Times New Roman" w:cs="Times New Roman"/>
                <w:b/>
                <w:color w:val="3333CC"/>
                <w:sz w:val="20"/>
                <w:szCs w:val="20"/>
                <w:lang w:val="uk-UA"/>
              </w:rPr>
            </w:pPr>
            <w:r>
              <w:rPr>
                <w:rFonts w:ascii="Times New Roman" w:hAnsi="Times New Roman" w:cs="Times New Roman"/>
                <w:b/>
                <w:color w:val="3333CC"/>
                <w:sz w:val="20"/>
                <w:szCs w:val="20"/>
                <w:lang w:val="uk-UA"/>
              </w:rPr>
              <w:t>1</w:t>
            </w:r>
          </w:p>
          <w:p w:rsidR="006409DB" w:rsidRDefault="006409DB" w:rsidP="000D4507">
            <w:pPr>
              <w:ind w:right="-104"/>
              <w:rPr>
                <w:rFonts w:ascii="Times New Roman" w:hAnsi="Times New Roman" w:cs="Times New Roman"/>
                <w:b/>
                <w:color w:val="3333CC"/>
                <w:sz w:val="20"/>
                <w:szCs w:val="20"/>
                <w:lang w:val="uk-UA"/>
              </w:rPr>
            </w:pPr>
            <w:r>
              <w:rPr>
                <w:rFonts w:ascii="Times New Roman" w:hAnsi="Times New Roman" w:cs="Times New Roman"/>
                <w:b/>
                <w:color w:val="3333CC"/>
                <w:sz w:val="20"/>
                <w:szCs w:val="20"/>
                <w:lang w:val="uk-UA"/>
              </w:rPr>
              <w:t>2</w:t>
            </w:r>
          </w:p>
          <w:p w:rsidR="006409DB" w:rsidRDefault="006409DB" w:rsidP="000D4507">
            <w:pPr>
              <w:ind w:right="-104"/>
              <w:rPr>
                <w:rFonts w:ascii="Times New Roman" w:hAnsi="Times New Roman" w:cs="Times New Roman"/>
                <w:b/>
                <w:color w:val="3333CC"/>
                <w:sz w:val="20"/>
                <w:szCs w:val="20"/>
                <w:lang w:val="uk-UA"/>
              </w:rPr>
            </w:pPr>
            <w:r>
              <w:rPr>
                <w:rFonts w:ascii="Times New Roman" w:hAnsi="Times New Roman" w:cs="Times New Roman"/>
                <w:b/>
                <w:color w:val="3333CC"/>
                <w:sz w:val="20"/>
                <w:szCs w:val="20"/>
                <w:lang w:val="uk-UA"/>
              </w:rPr>
              <w:t>3</w:t>
            </w:r>
          </w:p>
          <w:p w:rsidR="006409DB" w:rsidRPr="00547E26" w:rsidRDefault="006409DB" w:rsidP="000D4507">
            <w:pPr>
              <w:ind w:right="-104"/>
              <w:rPr>
                <w:rFonts w:ascii="Times New Roman" w:hAnsi="Times New Roman" w:cs="Times New Roman"/>
                <w:b/>
                <w:color w:val="3333CC"/>
                <w:sz w:val="20"/>
                <w:szCs w:val="20"/>
                <w:lang w:val="uk-UA"/>
              </w:rPr>
            </w:pPr>
            <w:r>
              <w:rPr>
                <w:rFonts w:ascii="Times New Roman" w:hAnsi="Times New Roman" w:cs="Times New Roman"/>
                <w:b/>
                <w:color w:val="3333CC"/>
                <w:sz w:val="20"/>
                <w:szCs w:val="20"/>
                <w:lang w:val="uk-UA"/>
              </w:rPr>
              <w:t>4</w:t>
            </w:r>
          </w:p>
        </w:tc>
        <w:tc>
          <w:tcPr>
            <w:tcW w:w="1280" w:type="dxa"/>
            <w:shd w:val="clear" w:color="auto" w:fill="E5DFEC" w:themeFill="accent4" w:themeFillTint="33"/>
          </w:tcPr>
          <w:p w:rsidR="000D4507" w:rsidRPr="00547E26" w:rsidRDefault="006409DB" w:rsidP="000D4507">
            <w:pPr>
              <w:ind w:right="-104"/>
              <w:rPr>
                <w:rFonts w:ascii="Times New Roman" w:hAnsi="Times New Roman" w:cs="Times New Roman"/>
                <w:b/>
                <w:color w:val="0070C0"/>
                <w:sz w:val="20"/>
                <w:szCs w:val="20"/>
                <w:lang w:val="uk-UA"/>
              </w:rPr>
            </w:pPr>
            <w:r>
              <w:rPr>
                <w:rFonts w:ascii="Times New Roman" w:hAnsi="Times New Roman" w:cs="Times New Roman"/>
                <w:b/>
                <w:color w:val="0070C0"/>
                <w:sz w:val="20"/>
                <w:szCs w:val="20"/>
                <w:lang w:val="uk-UA"/>
              </w:rPr>
              <w:t>28536</w:t>
            </w:r>
          </w:p>
        </w:tc>
        <w:tc>
          <w:tcPr>
            <w:tcW w:w="1134" w:type="dxa"/>
            <w:shd w:val="clear" w:color="auto" w:fill="E5DFEC" w:themeFill="accent4" w:themeFillTint="33"/>
          </w:tcPr>
          <w:p w:rsidR="000D4507" w:rsidRPr="00202F02" w:rsidRDefault="006409DB" w:rsidP="000D4507">
            <w:pPr>
              <w:ind w:right="-104"/>
              <w:rPr>
                <w:rFonts w:ascii="Times New Roman" w:hAnsi="Times New Roman" w:cs="Times New Roman"/>
                <w:b/>
                <w:color w:val="0070C0"/>
                <w:sz w:val="20"/>
                <w:szCs w:val="20"/>
                <w:lang w:val="ru-RU"/>
              </w:rPr>
            </w:pPr>
            <w:r>
              <w:rPr>
                <w:rFonts w:ascii="Times New Roman" w:hAnsi="Times New Roman" w:cs="Times New Roman"/>
                <w:b/>
                <w:color w:val="0070C0"/>
                <w:sz w:val="20"/>
                <w:szCs w:val="20"/>
                <w:lang w:val="ru-RU"/>
              </w:rPr>
              <w:t>9183</w:t>
            </w:r>
          </w:p>
        </w:tc>
        <w:tc>
          <w:tcPr>
            <w:tcW w:w="1134" w:type="dxa"/>
            <w:shd w:val="clear" w:color="auto" w:fill="E5DFEC" w:themeFill="accent4" w:themeFillTint="33"/>
          </w:tcPr>
          <w:p w:rsidR="000D4507" w:rsidRPr="00547E26" w:rsidRDefault="006409DB" w:rsidP="000D4507">
            <w:pPr>
              <w:rPr>
                <w:rFonts w:ascii="Times New Roman" w:hAnsi="Times New Roman" w:cs="Times New Roman"/>
                <w:b/>
                <w:color w:val="0070C0"/>
                <w:sz w:val="20"/>
                <w:szCs w:val="20"/>
                <w:lang w:val="uk-UA"/>
              </w:rPr>
            </w:pPr>
            <w:r>
              <w:rPr>
                <w:rFonts w:ascii="Times New Roman" w:hAnsi="Times New Roman" w:cs="Times New Roman"/>
                <w:b/>
                <w:color w:val="0070C0"/>
                <w:sz w:val="20"/>
                <w:szCs w:val="20"/>
                <w:lang w:val="uk-UA"/>
              </w:rPr>
              <w:t>5800</w:t>
            </w:r>
          </w:p>
        </w:tc>
        <w:tc>
          <w:tcPr>
            <w:tcW w:w="1216" w:type="dxa"/>
            <w:shd w:val="clear" w:color="auto" w:fill="E5DFEC" w:themeFill="accent4" w:themeFillTint="33"/>
          </w:tcPr>
          <w:p w:rsidR="000D4507" w:rsidRPr="00547E26" w:rsidRDefault="006409DB" w:rsidP="000D4507">
            <w:pPr>
              <w:rPr>
                <w:rFonts w:ascii="Times New Roman" w:hAnsi="Times New Roman" w:cs="Times New Roman"/>
                <w:b/>
                <w:color w:val="0070C0"/>
                <w:sz w:val="20"/>
                <w:szCs w:val="20"/>
                <w:lang w:val="uk-UA"/>
              </w:rPr>
            </w:pPr>
            <w:r>
              <w:rPr>
                <w:rFonts w:ascii="Times New Roman" w:hAnsi="Times New Roman" w:cs="Times New Roman"/>
                <w:b/>
                <w:color w:val="0070C0"/>
                <w:sz w:val="20"/>
                <w:szCs w:val="20"/>
                <w:lang w:val="uk-UA"/>
              </w:rPr>
              <w:t>13553</w:t>
            </w:r>
          </w:p>
        </w:tc>
      </w:tr>
      <w:tr w:rsidR="000D4507" w:rsidRPr="0039688C" w:rsidTr="000D4507">
        <w:trPr>
          <w:trHeight w:val="525"/>
          <w:jc w:val="center"/>
        </w:trPr>
        <w:tc>
          <w:tcPr>
            <w:tcW w:w="2754" w:type="dxa"/>
            <w:shd w:val="clear" w:color="auto" w:fill="FDE9D9" w:themeFill="accent6" w:themeFillTint="33"/>
          </w:tcPr>
          <w:p w:rsidR="000D4507" w:rsidRPr="0039688C" w:rsidRDefault="000D4507" w:rsidP="000D4507">
            <w:pPr>
              <w:ind w:right="175" w:firstLine="7"/>
              <w:rPr>
                <w:rFonts w:ascii="Times New Roman" w:hAnsi="Times New Roman" w:cs="Times New Roman"/>
                <w:b/>
                <w:sz w:val="22"/>
                <w:u w:val="single"/>
                <w:lang w:val="ru-RU"/>
              </w:rPr>
            </w:pPr>
            <w:r w:rsidRPr="0039688C">
              <w:rPr>
                <w:rFonts w:ascii="Times New Roman" w:hAnsi="Times New Roman" w:cs="Times New Roman"/>
                <w:b/>
                <w:sz w:val="22"/>
                <w:u w:val="single"/>
                <w:lang w:val="ru-RU"/>
              </w:rPr>
              <w:lastRenderedPageBreak/>
              <w:t>Завдання 1.2.1.</w:t>
            </w:r>
          </w:p>
          <w:p w:rsidR="000D4507" w:rsidRPr="00175993" w:rsidRDefault="0039688C" w:rsidP="000D4507">
            <w:pPr>
              <w:ind w:right="175" w:firstLine="7"/>
              <w:rPr>
                <w:rFonts w:ascii="Times New Roman" w:hAnsi="Times New Roman" w:cs="Times New Roman"/>
                <w:b/>
                <w:color w:val="0070C0"/>
                <w:sz w:val="20"/>
                <w:szCs w:val="20"/>
                <w:u w:val="single"/>
                <w:lang w:val="ru-RU"/>
              </w:rPr>
            </w:pPr>
            <w:r w:rsidRPr="0039688C">
              <w:rPr>
                <w:rFonts w:ascii="Times New Roman" w:hAnsi="Times New Roman" w:cs="Times New Roman"/>
                <w:bCs/>
                <w:sz w:val="22"/>
                <w:lang w:val="ru-RU" w:eastAsia="uk-UA"/>
              </w:rPr>
              <w:t>Підвищення якості надання послуг</w:t>
            </w:r>
            <w:r w:rsidRPr="0039688C">
              <w:rPr>
                <w:rFonts w:ascii="Times New Roman" w:hAnsi="Times New Roman" w:cs="Times New Roman"/>
                <w:sz w:val="22"/>
                <w:lang w:val="ru-RU"/>
              </w:rPr>
              <w:t xml:space="preserve"> у сферах освіти, </w:t>
            </w:r>
            <w:r w:rsidRPr="0039688C">
              <w:rPr>
                <w:rFonts w:ascii="Times New Roman" w:hAnsi="Times New Roman" w:cs="Times New Roman"/>
                <w:bCs/>
                <w:sz w:val="22"/>
                <w:lang w:val="ru-RU" w:eastAsia="uk-UA"/>
              </w:rPr>
              <w:t xml:space="preserve">охорони здоров’я та </w:t>
            </w:r>
            <w:r w:rsidRPr="0039688C">
              <w:rPr>
                <w:rFonts w:ascii="Times New Roman" w:hAnsi="Times New Roman" w:cs="Times New Roman"/>
                <w:sz w:val="22"/>
                <w:lang w:val="ru-RU"/>
              </w:rPr>
              <w:t>соціального захисту населення</w:t>
            </w:r>
          </w:p>
        </w:tc>
        <w:tc>
          <w:tcPr>
            <w:tcW w:w="1985" w:type="dxa"/>
            <w:shd w:val="clear" w:color="auto" w:fill="FDE9D9" w:themeFill="accent6" w:themeFillTint="33"/>
          </w:tcPr>
          <w:p w:rsidR="000D4507" w:rsidRPr="000D4507" w:rsidRDefault="000D4507" w:rsidP="000D4507">
            <w:pPr>
              <w:pStyle w:val="aa"/>
              <w:tabs>
                <w:tab w:val="left" w:pos="318"/>
              </w:tabs>
              <w:ind w:left="0" w:right="57"/>
              <w:contextualSpacing w:val="0"/>
              <w:rPr>
                <w:rFonts w:ascii="Times New Roman" w:hAnsi="Times New Roman"/>
                <w:highlight w:val="yellow"/>
                <w:lang w:val="ru-RU"/>
              </w:rPr>
            </w:pPr>
            <w:r w:rsidRPr="0039688C">
              <w:rPr>
                <w:rFonts w:ascii="Times New Roman" w:hAnsi="Times New Roman"/>
                <w:lang w:val="ru-RU"/>
              </w:rPr>
              <w:t>Частина респондентів, яка при проведенні опитування вказала на покращення якості надання соціальних послуг,</w:t>
            </w:r>
            <w:r w:rsidR="0039688C" w:rsidRPr="0039688C">
              <w:rPr>
                <w:rFonts w:ascii="Times New Roman" w:hAnsi="Times New Roman"/>
                <w:lang w:val="ru-RU"/>
              </w:rPr>
              <w:t xml:space="preserve"> та послуг у сфері охорони здоров</w:t>
            </w:r>
            <w:r w:rsidR="0039688C" w:rsidRPr="0039688C">
              <w:rPr>
                <w:rFonts w:ascii="Times New Roman" w:hAnsi="Times New Roman"/>
                <w:bCs/>
                <w:sz w:val="22"/>
                <w:szCs w:val="22"/>
                <w:lang w:val="ru-RU" w:eastAsia="uk-UA"/>
              </w:rPr>
              <w:t>’</w:t>
            </w:r>
            <w:r w:rsidR="0039688C" w:rsidRPr="0039688C">
              <w:rPr>
                <w:rFonts w:ascii="Times New Roman" w:hAnsi="Times New Roman"/>
                <w:lang w:val="ru-RU"/>
              </w:rPr>
              <w:t xml:space="preserve">я </w:t>
            </w:r>
            <w:r w:rsidRPr="0039688C">
              <w:rPr>
                <w:rFonts w:ascii="Times New Roman" w:hAnsi="Times New Roman"/>
                <w:lang w:val="ru-RU"/>
              </w:rPr>
              <w:t xml:space="preserve"> %</w:t>
            </w:r>
          </w:p>
        </w:tc>
        <w:tc>
          <w:tcPr>
            <w:tcW w:w="1190" w:type="dxa"/>
            <w:shd w:val="clear" w:color="auto" w:fill="FDE9D9" w:themeFill="accent6" w:themeFillTint="33"/>
          </w:tcPr>
          <w:p w:rsidR="000D4507" w:rsidRPr="008232F0" w:rsidRDefault="00D5348B"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2020 - 2022</w:t>
            </w:r>
          </w:p>
        </w:tc>
        <w:tc>
          <w:tcPr>
            <w:tcW w:w="1417" w:type="dxa"/>
            <w:shd w:val="clear" w:color="auto" w:fill="FDE9D9" w:themeFill="accent6" w:themeFillTint="33"/>
          </w:tcPr>
          <w:p w:rsidR="000D4507" w:rsidRPr="008232F0" w:rsidRDefault="009F05B7"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DE9D9" w:themeFill="accent6" w:themeFillTint="33"/>
          </w:tcPr>
          <w:p w:rsidR="000D4507" w:rsidRPr="008232F0" w:rsidRDefault="000D750C" w:rsidP="000D4507">
            <w:pPr>
              <w:ind w:right="-186"/>
              <w:rPr>
                <w:rFonts w:ascii="Times New Roman" w:hAnsi="Times New Roman" w:cs="Times New Roman"/>
                <w:sz w:val="20"/>
                <w:szCs w:val="20"/>
                <w:lang w:val="ru-RU"/>
              </w:rPr>
            </w:pPr>
            <w:r w:rsidRPr="000D750C">
              <w:rPr>
                <w:rFonts w:ascii="Times New Roman" w:hAnsi="Times New Roman"/>
                <w:sz w:val="20"/>
                <w:szCs w:val="20"/>
                <w:lang w:val="uk-UA"/>
              </w:rPr>
              <w:t>Громада ефективно використовує державні субвенції на розвиток інфраструктури</w:t>
            </w:r>
          </w:p>
        </w:tc>
        <w:tc>
          <w:tcPr>
            <w:tcW w:w="1134" w:type="dxa"/>
            <w:shd w:val="clear" w:color="auto" w:fill="FDE9D9" w:themeFill="accent6" w:themeFillTint="33"/>
          </w:tcPr>
          <w:p w:rsidR="000D4507" w:rsidRDefault="004A2C16" w:rsidP="000D4507">
            <w:pPr>
              <w:ind w:right="-104"/>
              <w:rPr>
                <w:rFonts w:ascii="Times New Roman" w:hAnsi="Times New Roman" w:cs="Times New Roman"/>
                <w:b/>
                <w:sz w:val="20"/>
                <w:szCs w:val="20"/>
                <w:lang w:val="uk-UA"/>
              </w:rPr>
            </w:pPr>
            <w:r>
              <w:rPr>
                <w:rFonts w:ascii="Times New Roman" w:hAnsi="Times New Roman" w:cs="Times New Roman"/>
                <w:b/>
                <w:sz w:val="20"/>
                <w:szCs w:val="20"/>
                <w:lang w:val="uk-UA"/>
              </w:rPr>
              <w:t>1</w:t>
            </w:r>
          </w:p>
          <w:p w:rsidR="004A2C16" w:rsidRDefault="004A2C16" w:rsidP="000D4507">
            <w:pPr>
              <w:ind w:right="-104"/>
              <w:rPr>
                <w:rFonts w:ascii="Times New Roman" w:hAnsi="Times New Roman" w:cs="Times New Roman"/>
                <w:b/>
                <w:sz w:val="20"/>
                <w:szCs w:val="20"/>
                <w:lang w:val="uk-UA"/>
              </w:rPr>
            </w:pPr>
            <w:r>
              <w:rPr>
                <w:rFonts w:ascii="Times New Roman" w:hAnsi="Times New Roman" w:cs="Times New Roman"/>
                <w:b/>
                <w:sz w:val="20"/>
                <w:szCs w:val="20"/>
                <w:lang w:val="uk-UA"/>
              </w:rPr>
              <w:t>2</w:t>
            </w:r>
          </w:p>
          <w:p w:rsidR="004A2C16" w:rsidRDefault="004A2C16" w:rsidP="000D4507">
            <w:pPr>
              <w:ind w:right="-104"/>
              <w:rPr>
                <w:rFonts w:ascii="Times New Roman" w:hAnsi="Times New Roman" w:cs="Times New Roman"/>
                <w:b/>
                <w:sz w:val="20"/>
                <w:szCs w:val="20"/>
                <w:lang w:val="uk-UA"/>
              </w:rPr>
            </w:pPr>
            <w:r>
              <w:rPr>
                <w:rFonts w:ascii="Times New Roman" w:hAnsi="Times New Roman" w:cs="Times New Roman"/>
                <w:b/>
                <w:sz w:val="20"/>
                <w:szCs w:val="20"/>
                <w:lang w:val="uk-UA"/>
              </w:rPr>
              <w:t>3</w:t>
            </w:r>
          </w:p>
          <w:p w:rsidR="004A2C16" w:rsidRPr="00661A00" w:rsidRDefault="004A2C16" w:rsidP="000D4507">
            <w:pPr>
              <w:ind w:right="-104"/>
              <w:rPr>
                <w:rFonts w:ascii="Times New Roman" w:hAnsi="Times New Roman" w:cs="Times New Roman"/>
                <w:b/>
                <w:sz w:val="20"/>
                <w:szCs w:val="20"/>
                <w:lang w:val="uk-UA"/>
              </w:rPr>
            </w:pPr>
            <w:r>
              <w:rPr>
                <w:rFonts w:ascii="Times New Roman" w:hAnsi="Times New Roman" w:cs="Times New Roman"/>
                <w:b/>
                <w:sz w:val="20"/>
                <w:szCs w:val="20"/>
                <w:lang w:val="uk-UA"/>
              </w:rPr>
              <w:t>4</w:t>
            </w:r>
          </w:p>
        </w:tc>
        <w:tc>
          <w:tcPr>
            <w:tcW w:w="1280" w:type="dxa"/>
            <w:shd w:val="clear" w:color="auto" w:fill="FDE9D9" w:themeFill="accent6" w:themeFillTint="33"/>
          </w:tcPr>
          <w:p w:rsidR="000D4507" w:rsidRPr="008232F0"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15303</w:t>
            </w:r>
          </w:p>
        </w:tc>
        <w:tc>
          <w:tcPr>
            <w:tcW w:w="1134" w:type="dxa"/>
            <w:shd w:val="clear" w:color="auto" w:fill="FDE9D9" w:themeFill="accent6" w:themeFillTint="33"/>
          </w:tcPr>
          <w:p w:rsidR="000D4507" w:rsidRPr="008232F0"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7900</w:t>
            </w:r>
          </w:p>
        </w:tc>
        <w:tc>
          <w:tcPr>
            <w:tcW w:w="1134" w:type="dxa"/>
            <w:shd w:val="clear" w:color="auto" w:fill="FDE9D9" w:themeFill="accent6" w:themeFillTint="33"/>
          </w:tcPr>
          <w:p w:rsidR="000D4507" w:rsidRPr="008232F0"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300</w:t>
            </w:r>
          </w:p>
        </w:tc>
        <w:tc>
          <w:tcPr>
            <w:tcW w:w="1216" w:type="dxa"/>
            <w:shd w:val="clear" w:color="auto" w:fill="FDE9D9" w:themeFill="accent6" w:themeFillTint="33"/>
          </w:tcPr>
          <w:p w:rsidR="000D4507" w:rsidRPr="008232F0"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7103</w:t>
            </w:r>
          </w:p>
        </w:tc>
      </w:tr>
      <w:tr w:rsidR="000D4507" w:rsidRPr="0039688C" w:rsidTr="000D4507">
        <w:trPr>
          <w:trHeight w:val="525"/>
          <w:jc w:val="center"/>
        </w:trPr>
        <w:tc>
          <w:tcPr>
            <w:tcW w:w="4739" w:type="dxa"/>
            <w:gridSpan w:val="2"/>
            <w:shd w:val="clear" w:color="auto" w:fill="FFFFFF" w:themeFill="background1"/>
          </w:tcPr>
          <w:p w:rsidR="000D4507" w:rsidRPr="0039688C" w:rsidRDefault="000D4507" w:rsidP="000D4507">
            <w:pPr>
              <w:ind w:right="57" w:firstLine="7"/>
              <w:rPr>
                <w:rFonts w:ascii="Times New Roman" w:hAnsi="Times New Roman" w:cs="Times New Roman"/>
                <w:sz w:val="20"/>
                <w:szCs w:val="20"/>
                <w:lang w:val="ru-RU" w:eastAsia="ja-JP"/>
              </w:rPr>
            </w:pPr>
            <w:r w:rsidRPr="0039688C">
              <w:rPr>
                <w:rFonts w:ascii="Times New Roman" w:hAnsi="Times New Roman" w:cs="Times New Roman"/>
                <w:sz w:val="20"/>
                <w:szCs w:val="20"/>
                <w:lang w:val="ru-RU" w:eastAsia="ja-JP"/>
              </w:rPr>
              <w:t xml:space="preserve">Заходи: </w:t>
            </w:r>
          </w:p>
          <w:p w:rsidR="0039688C" w:rsidRPr="0039688C" w:rsidRDefault="0039688C" w:rsidP="000D4507">
            <w:pPr>
              <w:ind w:right="57" w:firstLine="7"/>
              <w:rPr>
                <w:rFonts w:ascii="Times New Roman" w:hAnsi="Times New Roman" w:cs="Times New Roman"/>
                <w:sz w:val="20"/>
                <w:szCs w:val="20"/>
                <w:lang w:val="ru-RU" w:eastAsia="ja-JP"/>
              </w:rPr>
            </w:pPr>
            <w:r w:rsidRPr="0039688C">
              <w:rPr>
                <w:rFonts w:ascii="Times New Roman" w:hAnsi="Times New Roman" w:cs="Times New Roman"/>
                <w:sz w:val="20"/>
                <w:szCs w:val="20"/>
                <w:lang w:val="ru-RU" w:eastAsia="ja-JP"/>
              </w:rPr>
              <w:t xml:space="preserve">1.2.1.1. </w:t>
            </w:r>
            <w:r w:rsidRPr="0039688C">
              <w:rPr>
                <w:rFonts w:ascii="Times New Roman" w:hAnsi="Times New Roman" w:cs="Times New Roman"/>
                <w:sz w:val="20"/>
                <w:szCs w:val="20"/>
                <w:lang w:val="uk-UA"/>
              </w:rPr>
              <w:t>Придбання спеціалізованого медичного автомобіля для медичної служби у Нижньодуванській ОТГ</w:t>
            </w:r>
          </w:p>
          <w:p w:rsidR="000D4507" w:rsidRPr="00175993" w:rsidRDefault="000D4507" w:rsidP="000D4507">
            <w:pPr>
              <w:ind w:right="57" w:firstLine="7"/>
              <w:rPr>
                <w:rFonts w:ascii="Times New Roman" w:hAnsi="Times New Roman" w:cs="Times New Roman"/>
                <w:sz w:val="20"/>
                <w:szCs w:val="20"/>
                <w:lang w:val="ru-RU" w:eastAsia="ja-JP"/>
              </w:rPr>
            </w:pPr>
          </w:p>
        </w:tc>
        <w:tc>
          <w:tcPr>
            <w:tcW w:w="1190" w:type="dxa"/>
            <w:shd w:val="clear" w:color="auto" w:fill="FFFFFF" w:themeFill="background1"/>
          </w:tcPr>
          <w:p w:rsidR="000D4507" w:rsidRPr="008157A4" w:rsidRDefault="00407B36"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2022</w:t>
            </w:r>
          </w:p>
        </w:tc>
        <w:tc>
          <w:tcPr>
            <w:tcW w:w="1417" w:type="dxa"/>
            <w:shd w:val="clear" w:color="auto" w:fill="FFFFFF" w:themeFill="background1"/>
          </w:tcPr>
          <w:p w:rsidR="000D4507" w:rsidRPr="008157A4" w:rsidRDefault="00407B36"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FFFFF" w:themeFill="background1"/>
          </w:tcPr>
          <w:p w:rsidR="000D4507" w:rsidRPr="000D750C" w:rsidRDefault="000D750C" w:rsidP="000D4507">
            <w:pPr>
              <w:ind w:right="57"/>
              <w:rPr>
                <w:rFonts w:ascii="Times New Roman" w:hAnsi="Times New Roman" w:cs="Times New Roman"/>
                <w:bCs/>
                <w:sz w:val="20"/>
                <w:szCs w:val="20"/>
                <w:lang w:val="ru-RU"/>
              </w:rPr>
            </w:pPr>
            <w:r w:rsidRPr="000D750C">
              <w:rPr>
                <w:rFonts w:ascii="Times New Roman" w:hAnsi="Times New Roman" w:cs="Times New Roman"/>
                <w:sz w:val="20"/>
                <w:szCs w:val="20"/>
                <w:lang w:val="ru-RU"/>
              </w:rPr>
              <w:t>Врахування потреби мешканців у меддопомозі «на дому»</w:t>
            </w:r>
          </w:p>
        </w:tc>
        <w:tc>
          <w:tcPr>
            <w:tcW w:w="1134" w:type="dxa"/>
            <w:shd w:val="clear" w:color="auto" w:fill="FFFFFF" w:themeFill="background1"/>
          </w:tcPr>
          <w:p w:rsidR="000D4507" w:rsidRDefault="00407B3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407B36" w:rsidRDefault="00407B3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407B36" w:rsidRPr="00D02951" w:rsidRDefault="00407B3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0D4507" w:rsidRPr="008157A4" w:rsidRDefault="00407B3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880</w:t>
            </w:r>
          </w:p>
        </w:tc>
        <w:tc>
          <w:tcPr>
            <w:tcW w:w="1134" w:type="dxa"/>
            <w:shd w:val="clear" w:color="auto" w:fill="FFFFFF" w:themeFill="background1"/>
          </w:tcPr>
          <w:p w:rsidR="000D4507" w:rsidRPr="008157A4" w:rsidRDefault="000D4507" w:rsidP="000D4507">
            <w:pPr>
              <w:ind w:right="57"/>
              <w:rPr>
                <w:rFonts w:ascii="Times New Roman" w:hAnsi="Times New Roman" w:cs="Times New Roman"/>
                <w:b/>
                <w:sz w:val="20"/>
                <w:szCs w:val="20"/>
                <w:lang w:val="ru-RU"/>
              </w:rPr>
            </w:pPr>
          </w:p>
        </w:tc>
        <w:tc>
          <w:tcPr>
            <w:tcW w:w="1134" w:type="dxa"/>
            <w:shd w:val="clear" w:color="auto" w:fill="FFFFFF" w:themeFill="background1"/>
          </w:tcPr>
          <w:p w:rsidR="000D4507" w:rsidRPr="008157A4" w:rsidRDefault="000D4507" w:rsidP="000D4507">
            <w:pPr>
              <w:ind w:right="57"/>
              <w:rPr>
                <w:rFonts w:ascii="Times New Roman" w:hAnsi="Times New Roman" w:cs="Times New Roman"/>
                <w:b/>
                <w:sz w:val="20"/>
                <w:szCs w:val="20"/>
                <w:lang w:val="ru-RU"/>
              </w:rPr>
            </w:pPr>
          </w:p>
        </w:tc>
        <w:tc>
          <w:tcPr>
            <w:tcW w:w="1216" w:type="dxa"/>
            <w:shd w:val="clear" w:color="auto" w:fill="FFFFFF" w:themeFill="background1"/>
          </w:tcPr>
          <w:p w:rsidR="000D4507" w:rsidRPr="008157A4" w:rsidRDefault="00407B3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880</w:t>
            </w:r>
          </w:p>
        </w:tc>
      </w:tr>
      <w:tr w:rsidR="0039688C" w:rsidRPr="0039688C" w:rsidTr="000D4507">
        <w:trPr>
          <w:trHeight w:val="525"/>
          <w:jc w:val="center"/>
        </w:trPr>
        <w:tc>
          <w:tcPr>
            <w:tcW w:w="4739" w:type="dxa"/>
            <w:gridSpan w:val="2"/>
            <w:shd w:val="clear" w:color="auto" w:fill="FFFFFF" w:themeFill="background1"/>
          </w:tcPr>
          <w:p w:rsidR="0039688C" w:rsidRPr="00950E44" w:rsidRDefault="0039688C" w:rsidP="0039688C">
            <w:pPr>
              <w:ind w:right="57" w:firstLine="7"/>
              <w:rPr>
                <w:rFonts w:ascii="Times New Roman" w:hAnsi="Times New Roman" w:cs="Times New Roman"/>
                <w:sz w:val="20"/>
                <w:szCs w:val="20"/>
                <w:lang w:eastAsia="ja-JP"/>
              </w:rPr>
            </w:pPr>
            <w:r w:rsidRPr="00D5348B">
              <w:rPr>
                <w:rFonts w:ascii="Times New Roman" w:hAnsi="Times New Roman" w:cs="Times New Roman"/>
                <w:sz w:val="20"/>
                <w:szCs w:val="20"/>
                <w:lang w:val="ru-RU" w:eastAsia="ja-JP"/>
              </w:rPr>
              <w:t>Заходи</w:t>
            </w:r>
            <w:r w:rsidRPr="00950E44">
              <w:rPr>
                <w:rFonts w:ascii="Times New Roman" w:hAnsi="Times New Roman" w:cs="Times New Roman"/>
                <w:sz w:val="20"/>
                <w:szCs w:val="20"/>
                <w:lang w:eastAsia="ja-JP"/>
              </w:rPr>
              <w:t xml:space="preserve">: </w:t>
            </w:r>
          </w:p>
          <w:p w:rsidR="0039688C" w:rsidRPr="00950E44" w:rsidRDefault="0039688C" w:rsidP="0039688C">
            <w:pPr>
              <w:ind w:right="57" w:firstLine="7"/>
              <w:rPr>
                <w:rFonts w:ascii="Times New Roman" w:hAnsi="Times New Roman" w:cs="Times New Roman"/>
                <w:sz w:val="20"/>
                <w:szCs w:val="20"/>
                <w:lang w:eastAsia="ja-JP"/>
              </w:rPr>
            </w:pPr>
            <w:r w:rsidRPr="00950E44">
              <w:rPr>
                <w:rFonts w:ascii="Times New Roman" w:hAnsi="Times New Roman" w:cs="Times New Roman"/>
                <w:sz w:val="20"/>
                <w:szCs w:val="20"/>
                <w:lang w:eastAsia="ja-JP"/>
              </w:rPr>
              <w:t>1.2.1.2.</w:t>
            </w:r>
            <w:r w:rsidR="00407B36" w:rsidRPr="00950E44">
              <w:rPr>
                <w:rFonts w:ascii="Times New Roman" w:hAnsi="Times New Roman" w:cs="Times New Roman"/>
                <w:sz w:val="20"/>
                <w:szCs w:val="20"/>
                <w:lang w:eastAsia="ja-JP"/>
              </w:rPr>
              <w:t xml:space="preserve"> </w:t>
            </w:r>
            <w:r w:rsidR="00D5348B" w:rsidRPr="00D5348B">
              <w:rPr>
                <w:rFonts w:ascii="Times New Roman" w:hAnsi="Times New Roman" w:cs="Times New Roman"/>
                <w:sz w:val="20"/>
                <w:szCs w:val="20"/>
                <w:lang w:val="uk-UA"/>
              </w:rPr>
              <w:t xml:space="preserve">Реконструкція (термомодернізація) (санація) будівлі Новочервоненського закладу загальної середньої освіти </w:t>
            </w:r>
            <w:r w:rsidR="00D5348B" w:rsidRPr="00D5348B">
              <w:rPr>
                <w:rFonts w:ascii="Times New Roman" w:hAnsi="Times New Roman" w:cs="Times New Roman"/>
                <w:sz w:val="20"/>
                <w:szCs w:val="20"/>
              </w:rPr>
              <w:t>I</w:t>
            </w:r>
            <w:r w:rsidR="00D5348B" w:rsidRPr="00950E44">
              <w:rPr>
                <w:rFonts w:ascii="Times New Roman" w:hAnsi="Times New Roman" w:cs="Times New Roman"/>
                <w:sz w:val="20"/>
                <w:szCs w:val="20"/>
              </w:rPr>
              <w:t>-</w:t>
            </w:r>
            <w:r w:rsidR="00D5348B" w:rsidRPr="00D5348B">
              <w:rPr>
                <w:rFonts w:ascii="Times New Roman" w:hAnsi="Times New Roman" w:cs="Times New Roman"/>
                <w:sz w:val="20"/>
                <w:szCs w:val="20"/>
              </w:rPr>
              <w:t>III</w:t>
            </w:r>
            <w:r w:rsidR="00D5348B" w:rsidRPr="00D5348B">
              <w:rPr>
                <w:rFonts w:ascii="Times New Roman" w:hAnsi="Times New Roman" w:cs="Times New Roman"/>
                <w:sz w:val="20"/>
                <w:szCs w:val="20"/>
                <w:lang w:val="uk-UA"/>
              </w:rPr>
              <w:t>ступенів Нижньодуванської селищної ради</w:t>
            </w:r>
          </w:p>
        </w:tc>
        <w:tc>
          <w:tcPr>
            <w:tcW w:w="1190" w:type="dxa"/>
            <w:shd w:val="clear" w:color="auto" w:fill="FFFFFF" w:themeFill="background1"/>
          </w:tcPr>
          <w:p w:rsidR="0039688C" w:rsidRPr="008157A4" w:rsidRDefault="00D5348B"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2020 - 2022</w:t>
            </w:r>
          </w:p>
        </w:tc>
        <w:tc>
          <w:tcPr>
            <w:tcW w:w="1417" w:type="dxa"/>
            <w:shd w:val="clear" w:color="auto" w:fill="FFFFFF" w:themeFill="background1"/>
          </w:tcPr>
          <w:p w:rsidR="0039688C" w:rsidRPr="008157A4" w:rsidRDefault="009F05B7"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39688C" w:rsidRPr="008157A4" w:rsidRDefault="00760D53"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Наявність достатньої кількості ресурсів у бюджеті розвитку громади</w:t>
            </w:r>
          </w:p>
        </w:tc>
        <w:tc>
          <w:tcPr>
            <w:tcW w:w="1134" w:type="dxa"/>
            <w:shd w:val="clear" w:color="auto" w:fill="FFFFFF" w:themeFill="background1"/>
          </w:tcPr>
          <w:p w:rsidR="0039688C" w:rsidRDefault="004A2C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4A2C16" w:rsidRDefault="004A2C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w:t>
            </w:r>
          </w:p>
          <w:p w:rsidR="004A2C16" w:rsidRPr="00D02951" w:rsidRDefault="004A2C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39688C" w:rsidRPr="008157A4" w:rsidRDefault="004A2C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6123</w:t>
            </w:r>
          </w:p>
        </w:tc>
        <w:tc>
          <w:tcPr>
            <w:tcW w:w="1134" w:type="dxa"/>
            <w:shd w:val="clear" w:color="auto" w:fill="FFFFFF" w:themeFill="background1"/>
          </w:tcPr>
          <w:p w:rsidR="0039688C" w:rsidRPr="008157A4" w:rsidRDefault="004A2C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w:t>
            </w:r>
          </w:p>
        </w:tc>
        <w:tc>
          <w:tcPr>
            <w:tcW w:w="1134" w:type="dxa"/>
            <w:shd w:val="clear" w:color="auto" w:fill="FFFFFF" w:themeFill="background1"/>
          </w:tcPr>
          <w:p w:rsidR="0039688C" w:rsidRPr="008157A4" w:rsidRDefault="0039688C" w:rsidP="000D4507">
            <w:pPr>
              <w:ind w:right="57"/>
              <w:rPr>
                <w:rFonts w:ascii="Times New Roman" w:hAnsi="Times New Roman" w:cs="Times New Roman"/>
                <w:b/>
                <w:sz w:val="20"/>
                <w:szCs w:val="20"/>
                <w:lang w:val="ru-RU"/>
              </w:rPr>
            </w:pPr>
          </w:p>
        </w:tc>
        <w:tc>
          <w:tcPr>
            <w:tcW w:w="1216" w:type="dxa"/>
            <w:shd w:val="clear" w:color="auto" w:fill="FFFFFF" w:themeFill="background1"/>
          </w:tcPr>
          <w:p w:rsidR="0039688C" w:rsidRPr="008157A4" w:rsidRDefault="004A2C1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5923</w:t>
            </w:r>
          </w:p>
        </w:tc>
      </w:tr>
      <w:tr w:rsidR="0039688C" w:rsidRPr="0039688C" w:rsidTr="000D4507">
        <w:trPr>
          <w:trHeight w:val="525"/>
          <w:jc w:val="center"/>
        </w:trPr>
        <w:tc>
          <w:tcPr>
            <w:tcW w:w="4739" w:type="dxa"/>
            <w:gridSpan w:val="2"/>
            <w:shd w:val="clear" w:color="auto" w:fill="FFFFFF" w:themeFill="background1"/>
          </w:tcPr>
          <w:p w:rsidR="0039688C" w:rsidRPr="00F01F4B" w:rsidRDefault="0039688C" w:rsidP="0039688C">
            <w:pPr>
              <w:ind w:right="57" w:firstLine="7"/>
              <w:rPr>
                <w:rFonts w:ascii="Times New Roman" w:hAnsi="Times New Roman" w:cs="Times New Roman"/>
                <w:sz w:val="20"/>
                <w:szCs w:val="20"/>
                <w:lang w:val="ru-RU" w:eastAsia="ja-JP"/>
              </w:rPr>
            </w:pPr>
            <w:r w:rsidRPr="00F01F4B">
              <w:rPr>
                <w:rFonts w:ascii="Times New Roman" w:hAnsi="Times New Roman" w:cs="Times New Roman"/>
                <w:sz w:val="20"/>
                <w:szCs w:val="20"/>
                <w:lang w:val="ru-RU" w:eastAsia="ja-JP"/>
              </w:rPr>
              <w:t xml:space="preserve">Заходи: </w:t>
            </w:r>
          </w:p>
          <w:p w:rsidR="0039688C" w:rsidRPr="0039688C" w:rsidRDefault="0039688C" w:rsidP="0039688C">
            <w:pPr>
              <w:ind w:right="57" w:firstLine="7"/>
              <w:rPr>
                <w:rFonts w:ascii="Times New Roman" w:hAnsi="Times New Roman" w:cs="Times New Roman"/>
                <w:sz w:val="20"/>
                <w:szCs w:val="20"/>
                <w:lang w:val="ru-RU" w:eastAsia="ja-JP"/>
              </w:rPr>
            </w:pPr>
            <w:r w:rsidRPr="00F01F4B">
              <w:rPr>
                <w:rFonts w:ascii="Times New Roman" w:hAnsi="Times New Roman" w:cs="Times New Roman"/>
                <w:sz w:val="20"/>
                <w:szCs w:val="20"/>
                <w:lang w:val="ru-RU" w:eastAsia="ja-JP"/>
              </w:rPr>
              <w:t>1.2.1.3.</w:t>
            </w:r>
            <w:r w:rsidR="00F01F4B" w:rsidRPr="00F01F4B">
              <w:rPr>
                <w:rFonts w:ascii="Times New Roman" w:hAnsi="Times New Roman" w:cs="Times New Roman"/>
                <w:sz w:val="20"/>
                <w:szCs w:val="20"/>
                <w:lang w:val="uk-UA"/>
              </w:rPr>
              <w:t xml:space="preserve"> Запровадження заходів енергозбереження та енергоефективності в закладах охорони здоров’я комунальної форми власності</w:t>
            </w:r>
          </w:p>
        </w:tc>
        <w:tc>
          <w:tcPr>
            <w:tcW w:w="1190" w:type="dxa"/>
            <w:shd w:val="clear" w:color="auto" w:fill="FFFFFF" w:themeFill="background1"/>
          </w:tcPr>
          <w:p w:rsidR="0039688C" w:rsidRPr="008157A4" w:rsidRDefault="00F01F4B"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shd w:val="clear" w:color="auto" w:fill="FFFFFF" w:themeFill="background1"/>
          </w:tcPr>
          <w:p w:rsidR="0039688C" w:rsidRPr="008157A4" w:rsidRDefault="00F01F4B"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39688C" w:rsidRPr="008157A4" w:rsidRDefault="00F01F4B" w:rsidP="000D4507">
            <w:pPr>
              <w:ind w:right="57"/>
              <w:rPr>
                <w:rFonts w:ascii="Times New Roman" w:hAnsi="Times New Roman" w:cs="Times New Roman"/>
                <w:bCs/>
                <w:sz w:val="20"/>
                <w:szCs w:val="20"/>
                <w:lang w:val="ru-RU"/>
              </w:rPr>
            </w:pPr>
            <w:r w:rsidRPr="000D750C">
              <w:rPr>
                <w:rFonts w:ascii="Times New Roman" w:hAnsi="Times New Roman"/>
                <w:sz w:val="20"/>
                <w:szCs w:val="20"/>
                <w:lang w:val="uk-UA"/>
              </w:rPr>
              <w:t>Громада ефективно використовує державні субвенції на розвиток інфраструктури</w:t>
            </w:r>
          </w:p>
        </w:tc>
        <w:tc>
          <w:tcPr>
            <w:tcW w:w="1134" w:type="dxa"/>
            <w:shd w:val="clear" w:color="auto" w:fill="FFFFFF" w:themeFill="background1"/>
          </w:tcPr>
          <w:p w:rsidR="0039688C" w:rsidRDefault="00F01F4B"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F01F4B" w:rsidRDefault="00F01F4B"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F01F4B" w:rsidRPr="00D02951" w:rsidRDefault="00F01F4B"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39688C" w:rsidRPr="008157A4" w:rsidRDefault="00F01F4B"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600</w:t>
            </w:r>
          </w:p>
        </w:tc>
        <w:tc>
          <w:tcPr>
            <w:tcW w:w="1134" w:type="dxa"/>
            <w:shd w:val="clear" w:color="auto" w:fill="FFFFFF" w:themeFill="background1"/>
          </w:tcPr>
          <w:p w:rsidR="0039688C" w:rsidRPr="008157A4" w:rsidRDefault="0039688C" w:rsidP="000D4507">
            <w:pPr>
              <w:ind w:right="57"/>
              <w:rPr>
                <w:rFonts w:ascii="Times New Roman" w:hAnsi="Times New Roman" w:cs="Times New Roman"/>
                <w:b/>
                <w:sz w:val="20"/>
                <w:szCs w:val="20"/>
                <w:lang w:val="ru-RU"/>
              </w:rPr>
            </w:pPr>
          </w:p>
        </w:tc>
        <w:tc>
          <w:tcPr>
            <w:tcW w:w="1134" w:type="dxa"/>
            <w:shd w:val="clear" w:color="auto" w:fill="FFFFFF" w:themeFill="background1"/>
          </w:tcPr>
          <w:p w:rsidR="0039688C" w:rsidRPr="008157A4" w:rsidRDefault="00F01F4B"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300</w:t>
            </w:r>
          </w:p>
        </w:tc>
        <w:tc>
          <w:tcPr>
            <w:tcW w:w="1216" w:type="dxa"/>
            <w:shd w:val="clear" w:color="auto" w:fill="FFFFFF" w:themeFill="background1"/>
          </w:tcPr>
          <w:p w:rsidR="0039688C" w:rsidRPr="008157A4" w:rsidRDefault="00F01F4B"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300</w:t>
            </w:r>
          </w:p>
        </w:tc>
      </w:tr>
      <w:tr w:rsidR="0039688C" w:rsidRPr="0039688C" w:rsidTr="000D4507">
        <w:trPr>
          <w:trHeight w:val="525"/>
          <w:jc w:val="center"/>
        </w:trPr>
        <w:tc>
          <w:tcPr>
            <w:tcW w:w="4739" w:type="dxa"/>
            <w:gridSpan w:val="2"/>
            <w:shd w:val="clear" w:color="auto" w:fill="FFFFFF" w:themeFill="background1"/>
          </w:tcPr>
          <w:p w:rsidR="0039688C" w:rsidRPr="00950E44" w:rsidRDefault="0039688C" w:rsidP="0039688C">
            <w:pPr>
              <w:ind w:right="57" w:firstLine="7"/>
              <w:rPr>
                <w:rFonts w:ascii="Times New Roman" w:hAnsi="Times New Roman" w:cs="Times New Roman"/>
                <w:sz w:val="20"/>
                <w:szCs w:val="20"/>
                <w:lang w:eastAsia="ja-JP"/>
              </w:rPr>
            </w:pPr>
            <w:r w:rsidRPr="0034172E">
              <w:rPr>
                <w:rFonts w:ascii="Times New Roman" w:hAnsi="Times New Roman" w:cs="Times New Roman"/>
                <w:sz w:val="20"/>
                <w:szCs w:val="20"/>
                <w:lang w:val="ru-RU" w:eastAsia="ja-JP"/>
              </w:rPr>
              <w:t>Заходи</w:t>
            </w:r>
            <w:r w:rsidRPr="00950E44">
              <w:rPr>
                <w:rFonts w:ascii="Times New Roman" w:hAnsi="Times New Roman" w:cs="Times New Roman"/>
                <w:sz w:val="20"/>
                <w:szCs w:val="20"/>
                <w:lang w:eastAsia="ja-JP"/>
              </w:rPr>
              <w:t xml:space="preserve">: </w:t>
            </w:r>
          </w:p>
          <w:p w:rsidR="0039688C" w:rsidRPr="00950E44" w:rsidRDefault="0039688C" w:rsidP="0039688C">
            <w:pPr>
              <w:ind w:right="57" w:firstLine="7"/>
              <w:rPr>
                <w:rFonts w:ascii="Times New Roman" w:hAnsi="Times New Roman" w:cs="Times New Roman"/>
                <w:sz w:val="20"/>
                <w:szCs w:val="20"/>
                <w:lang w:eastAsia="ja-JP"/>
              </w:rPr>
            </w:pPr>
            <w:r w:rsidRPr="00950E44">
              <w:rPr>
                <w:rFonts w:ascii="Times New Roman" w:hAnsi="Times New Roman" w:cs="Times New Roman"/>
                <w:sz w:val="20"/>
                <w:szCs w:val="20"/>
                <w:lang w:eastAsia="ja-JP"/>
              </w:rPr>
              <w:t>1.2.1.4.</w:t>
            </w:r>
            <w:r w:rsidR="0034172E" w:rsidRPr="00950E44">
              <w:rPr>
                <w:rFonts w:ascii="Times New Roman" w:hAnsi="Times New Roman" w:cs="Times New Roman"/>
                <w:sz w:val="20"/>
                <w:szCs w:val="20"/>
                <w:lang w:eastAsia="ja-JP"/>
              </w:rPr>
              <w:t xml:space="preserve"> </w:t>
            </w:r>
            <w:r w:rsidR="0034172E" w:rsidRPr="0034172E">
              <w:rPr>
                <w:rFonts w:ascii="Times New Roman" w:hAnsi="Times New Roman" w:cs="Times New Roman"/>
                <w:sz w:val="20"/>
                <w:szCs w:val="20"/>
                <w:lang w:val="uk-UA"/>
              </w:rPr>
              <w:t>Реконструкція (термомодернізація) (санація) будівлі комунального   закладу дошкільної освіти (дитячий садок) «Дзвіночок» Нижньодуванської селищної ради</w:t>
            </w:r>
          </w:p>
        </w:tc>
        <w:tc>
          <w:tcPr>
            <w:tcW w:w="1190" w:type="dxa"/>
            <w:shd w:val="clear" w:color="auto" w:fill="FFFFFF" w:themeFill="background1"/>
          </w:tcPr>
          <w:p w:rsidR="0039688C" w:rsidRPr="008157A4" w:rsidRDefault="0034172E"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w:t>
            </w:r>
          </w:p>
        </w:tc>
        <w:tc>
          <w:tcPr>
            <w:tcW w:w="1417" w:type="dxa"/>
            <w:shd w:val="clear" w:color="auto" w:fill="FFFFFF" w:themeFill="background1"/>
          </w:tcPr>
          <w:p w:rsidR="0039688C" w:rsidRPr="008157A4" w:rsidRDefault="0034172E"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39688C" w:rsidRPr="008157A4" w:rsidRDefault="0034172E"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Дієва державна підтримка забезапечення місцевого розвитку</w:t>
            </w:r>
          </w:p>
        </w:tc>
        <w:tc>
          <w:tcPr>
            <w:tcW w:w="1134" w:type="dxa"/>
            <w:shd w:val="clear" w:color="auto" w:fill="FFFFFF" w:themeFill="background1"/>
          </w:tcPr>
          <w:p w:rsidR="0039688C" w:rsidRDefault="0034172E"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34172E" w:rsidRDefault="0034172E"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34172E" w:rsidRPr="00D02951" w:rsidRDefault="0034172E"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39688C" w:rsidRPr="008157A4" w:rsidRDefault="0034172E"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5130</w:t>
            </w:r>
          </w:p>
        </w:tc>
        <w:tc>
          <w:tcPr>
            <w:tcW w:w="1134" w:type="dxa"/>
            <w:shd w:val="clear" w:color="auto" w:fill="FFFFFF" w:themeFill="background1"/>
          </w:tcPr>
          <w:p w:rsidR="0039688C" w:rsidRPr="008157A4" w:rsidRDefault="0034172E"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5130</w:t>
            </w:r>
          </w:p>
        </w:tc>
        <w:tc>
          <w:tcPr>
            <w:tcW w:w="1134" w:type="dxa"/>
            <w:shd w:val="clear" w:color="auto" w:fill="FFFFFF" w:themeFill="background1"/>
          </w:tcPr>
          <w:p w:rsidR="0039688C" w:rsidRPr="008157A4" w:rsidRDefault="0039688C" w:rsidP="000D4507">
            <w:pPr>
              <w:ind w:right="57"/>
              <w:rPr>
                <w:rFonts w:ascii="Times New Roman" w:hAnsi="Times New Roman" w:cs="Times New Roman"/>
                <w:b/>
                <w:sz w:val="20"/>
                <w:szCs w:val="20"/>
                <w:lang w:val="ru-RU"/>
              </w:rPr>
            </w:pPr>
          </w:p>
        </w:tc>
        <w:tc>
          <w:tcPr>
            <w:tcW w:w="1216" w:type="dxa"/>
            <w:shd w:val="clear" w:color="auto" w:fill="FFFFFF" w:themeFill="background1"/>
          </w:tcPr>
          <w:p w:rsidR="0039688C" w:rsidRPr="008157A4" w:rsidRDefault="0039688C" w:rsidP="000D4507">
            <w:pPr>
              <w:ind w:right="57"/>
              <w:rPr>
                <w:rFonts w:ascii="Times New Roman" w:hAnsi="Times New Roman" w:cs="Times New Roman"/>
                <w:b/>
                <w:sz w:val="20"/>
                <w:szCs w:val="20"/>
                <w:lang w:val="ru-RU"/>
              </w:rPr>
            </w:pPr>
          </w:p>
        </w:tc>
      </w:tr>
      <w:tr w:rsidR="0039688C" w:rsidRPr="0039688C" w:rsidTr="000D4507">
        <w:trPr>
          <w:trHeight w:val="525"/>
          <w:jc w:val="center"/>
        </w:trPr>
        <w:tc>
          <w:tcPr>
            <w:tcW w:w="4739" w:type="dxa"/>
            <w:gridSpan w:val="2"/>
            <w:shd w:val="clear" w:color="auto" w:fill="FFFFFF" w:themeFill="background1"/>
          </w:tcPr>
          <w:p w:rsidR="0039688C" w:rsidRPr="00950E44" w:rsidRDefault="0039688C" w:rsidP="0039688C">
            <w:pPr>
              <w:ind w:right="57" w:firstLine="7"/>
              <w:rPr>
                <w:rFonts w:ascii="Times New Roman" w:hAnsi="Times New Roman" w:cs="Times New Roman"/>
                <w:sz w:val="20"/>
                <w:szCs w:val="20"/>
                <w:lang w:eastAsia="ja-JP"/>
              </w:rPr>
            </w:pPr>
            <w:r w:rsidRPr="00A846F8">
              <w:rPr>
                <w:rFonts w:ascii="Times New Roman" w:hAnsi="Times New Roman" w:cs="Times New Roman"/>
                <w:sz w:val="20"/>
                <w:szCs w:val="20"/>
                <w:lang w:val="ru-RU" w:eastAsia="ja-JP"/>
              </w:rPr>
              <w:lastRenderedPageBreak/>
              <w:t>Заходи</w:t>
            </w:r>
            <w:r w:rsidRPr="00950E44">
              <w:rPr>
                <w:rFonts w:ascii="Times New Roman" w:hAnsi="Times New Roman" w:cs="Times New Roman"/>
                <w:sz w:val="20"/>
                <w:szCs w:val="20"/>
                <w:lang w:eastAsia="ja-JP"/>
              </w:rPr>
              <w:t xml:space="preserve">: </w:t>
            </w:r>
          </w:p>
          <w:p w:rsidR="0039688C" w:rsidRPr="00950E44" w:rsidRDefault="0039688C" w:rsidP="0039688C">
            <w:pPr>
              <w:ind w:right="57" w:firstLine="7"/>
              <w:rPr>
                <w:rFonts w:ascii="Times New Roman" w:hAnsi="Times New Roman" w:cs="Times New Roman"/>
                <w:sz w:val="20"/>
                <w:szCs w:val="20"/>
                <w:lang w:eastAsia="ja-JP"/>
              </w:rPr>
            </w:pPr>
            <w:r w:rsidRPr="00950E44">
              <w:rPr>
                <w:rFonts w:ascii="Times New Roman" w:hAnsi="Times New Roman" w:cs="Times New Roman"/>
                <w:sz w:val="20"/>
                <w:szCs w:val="20"/>
                <w:lang w:eastAsia="ja-JP"/>
              </w:rPr>
              <w:t>1.2.1.5.</w:t>
            </w:r>
            <w:r w:rsidR="00A846F8" w:rsidRPr="00950E44">
              <w:rPr>
                <w:rFonts w:ascii="Times New Roman" w:hAnsi="Times New Roman" w:cs="Times New Roman"/>
                <w:sz w:val="20"/>
                <w:szCs w:val="20"/>
                <w:lang w:eastAsia="ja-JP"/>
              </w:rPr>
              <w:t xml:space="preserve"> </w:t>
            </w:r>
            <w:r w:rsidR="00A846F8" w:rsidRPr="00A846F8">
              <w:rPr>
                <w:rFonts w:ascii="Times New Roman" w:hAnsi="Times New Roman" w:cs="Times New Roman"/>
                <w:sz w:val="20"/>
                <w:szCs w:val="20"/>
                <w:lang w:val="uk-UA"/>
              </w:rPr>
              <w:t xml:space="preserve">Реконструкція (термомодернізація) будівлі «Нижньодуванської загальної школи </w:t>
            </w:r>
            <w:r w:rsidR="00A846F8" w:rsidRPr="00A846F8">
              <w:rPr>
                <w:rFonts w:ascii="Times New Roman" w:hAnsi="Times New Roman" w:cs="Times New Roman"/>
                <w:sz w:val="20"/>
                <w:szCs w:val="20"/>
              </w:rPr>
              <w:t>I</w:t>
            </w:r>
            <w:r w:rsidR="00A846F8" w:rsidRPr="00950E44">
              <w:rPr>
                <w:rFonts w:ascii="Times New Roman" w:hAnsi="Times New Roman" w:cs="Times New Roman"/>
                <w:sz w:val="20"/>
                <w:szCs w:val="20"/>
              </w:rPr>
              <w:t>-</w:t>
            </w:r>
            <w:r w:rsidR="00A846F8" w:rsidRPr="00A846F8">
              <w:rPr>
                <w:rFonts w:ascii="Times New Roman" w:hAnsi="Times New Roman" w:cs="Times New Roman"/>
                <w:sz w:val="20"/>
                <w:szCs w:val="20"/>
              </w:rPr>
              <w:t>III</w:t>
            </w:r>
            <w:r w:rsidR="00A846F8" w:rsidRPr="00A846F8">
              <w:rPr>
                <w:rFonts w:ascii="Times New Roman" w:hAnsi="Times New Roman" w:cs="Times New Roman"/>
                <w:sz w:val="20"/>
                <w:szCs w:val="20"/>
                <w:lang w:val="uk-UA"/>
              </w:rPr>
              <w:t>ступенів</w:t>
            </w:r>
          </w:p>
        </w:tc>
        <w:tc>
          <w:tcPr>
            <w:tcW w:w="1190" w:type="dxa"/>
            <w:shd w:val="clear" w:color="auto" w:fill="FFFFFF" w:themeFill="background1"/>
          </w:tcPr>
          <w:p w:rsidR="0039688C" w:rsidRPr="008157A4" w:rsidRDefault="00A846F8"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w:t>
            </w:r>
          </w:p>
        </w:tc>
        <w:tc>
          <w:tcPr>
            <w:tcW w:w="1417" w:type="dxa"/>
            <w:shd w:val="clear" w:color="auto" w:fill="FFFFFF" w:themeFill="background1"/>
          </w:tcPr>
          <w:p w:rsidR="0039688C" w:rsidRPr="008157A4" w:rsidRDefault="00A846F8"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39688C" w:rsidRPr="008157A4" w:rsidRDefault="00786868"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Наявність достатньої кількості ресурсів у бюджеті розвитку громади</w:t>
            </w:r>
          </w:p>
        </w:tc>
        <w:tc>
          <w:tcPr>
            <w:tcW w:w="1134" w:type="dxa"/>
            <w:shd w:val="clear" w:color="auto" w:fill="FFFFFF" w:themeFill="background1"/>
          </w:tcPr>
          <w:p w:rsidR="0039688C"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786868"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786868" w:rsidRPr="00D02951"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39688C" w:rsidRPr="008157A4"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720</w:t>
            </w:r>
          </w:p>
        </w:tc>
        <w:tc>
          <w:tcPr>
            <w:tcW w:w="1134" w:type="dxa"/>
            <w:shd w:val="clear" w:color="auto" w:fill="FFFFFF" w:themeFill="background1"/>
          </w:tcPr>
          <w:p w:rsidR="0039688C" w:rsidRPr="008157A4"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720</w:t>
            </w:r>
          </w:p>
        </w:tc>
        <w:tc>
          <w:tcPr>
            <w:tcW w:w="1134" w:type="dxa"/>
            <w:shd w:val="clear" w:color="auto" w:fill="FFFFFF" w:themeFill="background1"/>
          </w:tcPr>
          <w:p w:rsidR="0039688C" w:rsidRPr="008157A4" w:rsidRDefault="0039688C" w:rsidP="000D4507">
            <w:pPr>
              <w:ind w:right="57"/>
              <w:rPr>
                <w:rFonts w:ascii="Times New Roman" w:hAnsi="Times New Roman" w:cs="Times New Roman"/>
                <w:b/>
                <w:sz w:val="20"/>
                <w:szCs w:val="20"/>
                <w:lang w:val="ru-RU"/>
              </w:rPr>
            </w:pPr>
          </w:p>
        </w:tc>
        <w:tc>
          <w:tcPr>
            <w:tcW w:w="1216" w:type="dxa"/>
            <w:shd w:val="clear" w:color="auto" w:fill="FFFFFF" w:themeFill="background1"/>
          </w:tcPr>
          <w:p w:rsidR="0039688C" w:rsidRPr="008157A4" w:rsidRDefault="0039688C" w:rsidP="000D4507">
            <w:pPr>
              <w:ind w:right="57"/>
              <w:rPr>
                <w:rFonts w:ascii="Times New Roman" w:hAnsi="Times New Roman" w:cs="Times New Roman"/>
                <w:b/>
                <w:sz w:val="20"/>
                <w:szCs w:val="20"/>
                <w:lang w:val="ru-RU"/>
              </w:rPr>
            </w:pPr>
          </w:p>
        </w:tc>
      </w:tr>
      <w:tr w:rsidR="0039688C" w:rsidRPr="0039688C" w:rsidTr="000D4507">
        <w:trPr>
          <w:trHeight w:val="525"/>
          <w:jc w:val="center"/>
        </w:trPr>
        <w:tc>
          <w:tcPr>
            <w:tcW w:w="4739" w:type="dxa"/>
            <w:gridSpan w:val="2"/>
            <w:shd w:val="clear" w:color="auto" w:fill="FFFFFF" w:themeFill="background1"/>
          </w:tcPr>
          <w:p w:rsidR="0039688C" w:rsidRPr="00950E44" w:rsidRDefault="0039688C" w:rsidP="0039688C">
            <w:pPr>
              <w:ind w:right="57" w:firstLine="7"/>
              <w:rPr>
                <w:rFonts w:ascii="Times New Roman" w:hAnsi="Times New Roman" w:cs="Times New Roman"/>
                <w:sz w:val="20"/>
                <w:szCs w:val="20"/>
                <w:lang w:eastAsia="ja-JP"/>
              </w:rPr>
            </w:pPr>
            <w:r w:rsidRPr="00786868">
              <w:rPr>
                <w:rFonts w:ascii="Times New Roman" w:hAnsi="Times New Roman" w:cs="Times New Roman"/>
                <w:sz w:val="20"/>
                <w:szCs w:val="20"/>
                <w:lang w:val="ru-RU" w:eastAsia="ja-JP"/>
              </w:rPr>
              <w:t>Заходи</w:t>
            </w:r>
            <w:r w:rsidRPr="00950E44">
              <w:rPr>
                <w:rFonts w:ascii="Times New Roman" w:hAnsi="Times New Roman" w:cs="Times New Roman"/>
                <w:sz w:val="20"/>
                <w:szCs w:val="20"/>
                <w:lang w:eastAsia="ja-JP"/>
              </w:rPr>
              <w:t xml:space="preserve">: </w:t>
            </w:r>
          </w:p>
          <w:p w:rsidR="0039688C" w:rsidRPr="00950E44" w:rsidRDefault="0039688C" w:rsidP="0039688C">
            <w:pPr>
              <w:ind w:right="57" w:firstLine="7"/>
              <w:rPr>
                <w:rFonts w:ascii="Times New Roman" w:hAnsi="Times New Roman" w:cs="Times New Roman"/>
                <w:sz w:val="20"/>
                <w:szCs w:val="20"/>
                <w:lang w:eastAsia="ja-JP"/>
              </w:rPr>
            </w:pPr>
            <w:r w:rsidRPr="00950E44">
              <w:rPr>
                <w:rFonts w:ascii="Times New Roman" w:hAnsi="Times New Roman" w:cs="Times New Roman"/>
                <w:sz w:val="20"/>
                <w:szCs w:val="20"/>
                <w:lang w:eastAsia="ja-JP"/>
              </w:rPr>
              <w:t>1.2.1.6.</w:t>
            </w:r>
            <w:r w:rsidR="00786868" w:rsidRPr="00950E44">
              <w:rPr>
                <w:rFonts w:ascii="Times New Roman" w:hAnsi="Times New Roman" w:cs="Times New Roman"/>
                <w:sz w:val="20"/>
                <w:szCs w:val="20"/>
                <w:lang w:eastAsia="ja-JP"/>
              </w:rPr>
              <w:t xml:space="preserve"> </w:t>
            </w:r>
            <w:r w:rsidR="00786868" w:rsidRPr="00786868">
              <w:rPr>
                <w:rFonts w:ascii="Times New Roman" w:hAnsi="Times New Roman" w:cs="Times New Roman"/>
                <w:sz w:val="20"/>
                <w:szCs w:val="20"/>
                <w:lang w:val="uk-UA"/>
              </w:rPr>
              <w:t xml:space="preserve">Придбання шкільного автобуса для перевезення учнів Нижньодуванського закладу загальної середньої освіти </w:t>
            </w:r>
            <w:r w:rsidR="00786868" w:rsidRPr="00786868">
              <w:rPr>
                <w:rFonts w:ascii="Times New Roman" w:hAnsi="Times New Roman" w:cs="Times New Roman"/>
                <w:sz w:val="20"/>
                <w:szCs w:val="20"/>
              </w:rPr>
              <w:t>I</w:t>
            </w:r>
            <w:r w:rsidR="00786868" w:rsidRPr="00950E44">
              <w:rPr>
                <w:rFonts w:ascii="Times New Roman" w:hAnsi="Times New Roman" w:cs="Times New Roman"/>
                <w:sz w:val="20"/>
                <w:szCs w:val="20"/>
              </w:rPr>
              <w:t>-</w:t>
            </w:r>
            <w:r w:rsidR="00786868" w:rsidRPr="00786868">
              <w:rPr>
                <w:rFonts w:ascii="Times New Roman" w:hAnsi="Times New Roman" w:cs="Times New Roman"/>
                <w:sz w:val="20"/>
                <w:szCs w:val="20"/>
              </w:rPr>
              <w:t>III</w:t>
            </w:r>
            <w:r w:rsidR="00786868" w:rsidRPr="00786868">
              <w:rPr>
                <w:rFonts w:ascii="Times New Roman" w:hAnsi="Times New Roman" w:cs="Times New Roman"/>
                <w:sz w:val="20"/>
                <w:szCs w:val="20"/>
                <w:lang w:val="uk-UA"/>
              </w:rPr>
              <w:t xml:space="preserve"> ступенів Нижньодуванської селищної ради</w:t>
            </w:r>
          </w:p>
        </w:tc>
        <w:tc>
          <w:tcPr>
            <w:tcW w:w="1190" w:type="dxa"/>
            <w:shd w:val="clear" w:color="auto" w:fill="FFFFFF" w:themeFill="background1"/>
          </w:tcPr>
          <w:p w:rsidR="0039688C" w:rsidRPr="008157A4" w:rsidRDefault="00786868"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w:t>
            </w:r>
          </w:p>
        </w:tc>
        <w:tc>
          <w:tcPr>
            <w:tcW w:w="1417" w:type="dxa"/>
            <w:shd w:val="clear" w:color="auto" w:fill="FFFFFF" w:themeFill="background1"/>
          </w:tcPr>
          <w:p w:rsidR="0039688C" w:rsidRPr="008157A4" w:rsidRDefault="00786868"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39688C" w:rsidRPr="008157A4" w:rsidRDefault="0039688C" w:rsidP="000D4507">
            <w:pPr>
              <w:ind w:right="57"/>
              <w:rPr>
                <w:rFonts w:ascii="Times New Roman" w:hAnsi="Times New Roman" w:cs="Times New Roman"/>
                <w:bCs/>
                <w:sz w:val="20"/>
                <w:szCs w:val="20"/>
                <w:lang w:val="ru-RU"/>
              </w:rPr>
            </w:pPr>
          </w:p>
        </w:tc>
        <w:tc>
          <w:tcPr>
            <w:tcW w:w="1134" w:type="dxa"/>
            <w:shd w:val="clear" w:color="auto" w:fill="FFFFFF" w:themeFill="background1"/>
          </w:tcPr>
          <w:p w:rsidR="0039688C"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786868"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786868" w:rsidRPr="00D02951"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39688C" w:rsidRPr="008157A4"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1850</w:t>
            </w:r>
          </w:p>
        </w:tc>
        <w:tc>
          <w:tcPr>
            <w:tcW w:w="1134" w:type="dxa"/>
            <w:shd w:val="clear" w:color="auto" w:fill="FFFFFF" w:themeFill="background1"/>
          </w:tcPr>
          <w:p w:rsidR="0039688C" w:rsidRPr="008157A4" w:rsidRDefault="00786868"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1850</w:t>
            </w:r>
          </w:p>
        </w:tc>
        <w:tc>
          <w:tcPr>
            <w:tcW w:w="1134" w:type="dxa"/>
            <w:shd w:val="clear" w:color="auto" w:fill="FFFFFF" w:themeFill="background1"/>
          </w:tcPr>
          <w:p w:rsidR="0039688C" w:rsidRPr="008157A4" w:rsidRDefault="0039688C" w:rsidP="000D4507">
            <w:pPr>
              <w:ind w:right="57"/>
              <w:rPr>
                <w:rFonts w:ascii="Times New Roman" w:hAnsi="Times New Roman" w:cs="Times New Roman"/>
                <w:b/>
                <w:sz w:val="20"/>
                <w:szCs w:val="20"/>
                <w:lang w:val="ru-RU"/>
              </w:rPr>
            </w:pPr>
          </w:p>
        </w:tc>
        <w:tc>
          <w:tcPr>
            <w:tcW w:w="1216" w:type="dxa"/>
            <w:shd w:val="clear" w:color="auto" w:fill="FFFFFF" w:themeFill="background1"/>
          </w:tcPr>
          <w:p w:rsidR="0039688C" w:rsidRPr="008157A4" w:rsidRDefault="0039688C" w:rsidP="000D4507">
            <w:pPr>
              <w:ind w:right="57"/>
              <w:rPr>
                <w:rFonts w:ascii="Times New Roman" w:hAnsi="Times New Roman" w:cs="Times New Roman"/>
                <w:b/>
                <w:sz w:val="20"/>
                <w:szCs w:val="20"/>
                <w:lang w:val="ru-RU"/>
              </w:rPr>
            </w:pPr>
          </w:p>
        </w:tc>
      </w:tr>
      <w:tr w:rsidR="000D4507" w:rsidRPr="00CC04B2" w:rsidTr="00CC04B2">
        <w:trPr>
          <w:trHeight w:val="525"/>
          <w:jc w:val="center"/>
        </w:trPr>
        <w:tc>
          <w:tcPr>
            <w:tcW w:w="2754" w:type="dxa"/>
            <w:tcBorders>
              <w:bottom w:val="double" w:sz="6" w:space="0" w:color="auto"/>
            </w:tcBorders>
            <w:shd w:val="clear" w:color="auto" w:fill="FDE9D9" w:themeFill="accent6" w:themeFillTint="33"/>
          </w:tcPr>
          <w:p w:rsidR="000D4507" w:rsidRPr="008232F0" w:rsidRDefault="000D4507" w:rsidP="000D4507">
            <w:pPr>
              <w:ind w:right="175" w:firstLine="7"/>
              <w:jc w:val="left"/>
              <w:rPr>
                <w:rFonts w:ascii="Times New Roman" w:hAnsi="Times New Roman" w:cs="Times New Roman"/>
                <w:sz w:val="22"/>
                <w:lang w:val="ru-RU"/>
              </w:rPr>
            </w:pPr>
            <w:r w:rsidRPr="008232F0">
              <w:rPr>
                <w:rFonts w:ascii="Times New Roman" w:hAnsi="Times New Roman" w:cs="Times New Roman"/>
                <w:b/>
                <w:sz w:val="22"/>
                <w:u w:val="single"/>
                <w:lang w:val="ru-RU"/>
              </w:rPr>
              <w:t>Завдання  1.2.2.</w:t>
            </w:r>
            <w:r w:rsidRPr="008232F0">
              <w:rPr>
                <w:rFonts w:ascii="Times New Roman" w:hAnsi="Times New Roman" w:cs="Times New Roman"/>
                <w:sz w:val="22"/>
                <w:lang w:val="ru-RU"/>
              </w:rPr>
              <w:t xml:space="preserve"> </w:t>
            </w:r>
          </w:p>
          <w:p w:rsidR="000D4507" w:rsidRPr="00B4734E" w:rsidRDefault="000D4507" w:rsidP="000D4507">
            <w:pPr>
              <w:ind w:right="175" w:firstLine="7"/>
              <w:rPr>
                <w:rFonts w:ascii="Times New Roman" w:hAnsi="Times New Roman" w:cs="Times New Roman"/>
                <w:b/>
                <w:sz w:val="20"/>
                <w:szCs w:val="20"/>
                <w:u w:val="single"/>
                <w:lang w:val="ru-RU"/>
              </w:rPr>
            </w:pPr>
          </w:p>
        </w:tc>
        <w:tc>
          <w:tcPr>
            <w:tcW w:w="1985" w:type="dxa"/>
            <w:tcBorders>
              <w:bottom w:val="double" w:sz="6" w:space="0" w:color="auto"/>
            </w:tcBorders>
            <w:shd w:val="clear" w:color="auto" w:fill="FDE9D9" w:themeFill="accent6" w:themeFillTint="33"/>
          </w:tcPr>
          <w:p w:rsidR="000D4507" w:rsidRPr="008232F0" w:rsidRDefault="000D4507" w:rsidP="00CC04B2">
            <w:pPr>
              <w:pStyle w:val="aa"/>
              <w:tabs>
                <w:tab w:val="left" w:pos="318"/>
              </w:tabs>
              <w:ind w:left="0" w:right="57"/>
              <w:contextualSpacing w:val="0"/>
              <w:rPr>
                <w:rFonts w:ascii="Times New Roman" w:hAnsi="Times New Roman"/>
                <w:lang w:val="ru-RU"/>
              </w:rPr>
            </w:pPr>
            <w:r w:rsidRPr="00CC04B2">
              <w:rPr>
                <w:rFonts w:ascii="Times New Roman" w:hAnsi="Times New Roman"/>
                <w:lang w:val="ru-RU"/>
              </w:rPr>
              <w:t>Частина респондентів, яка при проведенні опитування вказала на покращення якості</w:t>
            </w:r>
            <w:r w:rsidR="00CC04B2" w:rsidRPr="00CC04B2">
              <w:rPr>
                <w:rFonts w:ascii="Times New Roman" w:hAnsi="Times New Roman"/>
                <w:lang w:val="ru-RU"/>
              </w:rPr>
              <w:t xml:space="preserve"> </w:t>
            </w:r>
            <w:r w:rsidR="00AD2DDD">
              <w:rPr>
                <w:rFonts w:ascii="Times New Roman" w:hAnsi="Times New Roman"/>
                <w:lang w:val="ru-RU"/>
              </w:rPr>
              <w:t xml:space="preserve">коунікацій та </w:t>
            </w:r>
            <w:r w:rsidR="00CC04B2" w:rsidRPr="00CC04B2">
              <w:rPr>
                <w:rFonts w:ascii="Times New Roman" w:hAnsi="Times New Roman"/>
                <w:lang w:val="ru-RU"/>
              </w:rPr>
              <w:t>адміністративних послуг</w:t>
            </w:r>
            <w:r w:rsidRPr="00CC04B2">
              <w:rPr>
                <w:rFonts w:ascii="Times New Roman" w:hAnsi="Times New Roman"/>
                <w:lang w:val="ru-RU"/>
              </w:rPr>
              <w:t>, %</w:t>
            </w:r>
          </w:p>
        </w:tc>
        <w:tc>
          <w:tcPr>
            <w:tcW w:w="1190" w:type="dxa"/>
            <w:tcBorders>
              <w:bottom w:val="double" w:sz="6" w:space="0" w:color="auto"/>
            </w:tcBorders>
            <w:shd w:val="clear" w:color="auto" w:fill="FDE9D9" w:themeFill="accent6" w:themeFillTint="33"/>
          </w:tcPr>
          <w:p w:rsidR="000D4507" w:rsidRPr="008232F0" w:rsidRDefault="00C1661D"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tcBorders>
              <w:bottom w:val="double" w:sz="6" w:space="0" w:color="auto"/>
            </w:tcBorders>
            <w:shd w:val="clear" w:color="auto" w:fill="FDE9D9" w:themeFill="accent6" w:themeFillTint="33"/>
          </w:tcPr>
          <w:p w:rsidR="000D4507" w:rsidRPr="008232F0" w:rsidRDefault="00C1661D"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tcBorders>
              <w:bottom w:val="double" w:sz="6" w:space="0" w:color="auto"/>
            </w:tcBorders>
            <w:shd w:val="clear" w:color="auto" w:fill="FDE9D9" w:themeFill="accent6" w:themeFillTint="33"/>
          </w:tcPr>
          <w:p w:rsidR="000D4507" w:rsidRPr="00175993" w:rsidRDefault="00C1661D"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Громада ефективно співпрацює з Програмами МТД</w:t>
            </w:r>
          </w:p>
        </w:tc>
        <w:tc>
          <w:tcPr>
            <w:tcW w:w="1134" w:type="dxa"/>
            <w:tcBorders>
              <w:bottom w:val="double" w:sz="6" w:space="0" w:color="auto"/>
            </w:tcBorders>
            <w:shd w:val="clear" w:color="auto" w:fill="FDE9D9" w:themeFill="accent6" w:themeFillTint="33"/>
          </w:tcPr>
          <w:p w:rsidR="000D4507"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C1661D"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C1661D" w:rsidRPr="00D02951"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tcBorders>
              <w:bottom w:val="double" w:sz="6" w:space="0" w:color="auto"/>
            </w:tcBorders>
            <w:shd w:val="clear" w:color="auto" w:fill="FDE9D9" w:themeFill="accent6" w:themeFillTint="33"/>
          </w:tcPr>
          <w:p w:rsidR="000D4507" w:rsidRPr="008232F0"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11300</w:t>
            </w:r>
          </w:p>
        </w:tc>
        <w:tc>
          <w:tcPr>
            <w:tcW w:w="1134" w:type="dxa"/>
            <w:tcBorders>
              <w:bottom w:val="double" w:sz="6" w:space="0" w:color="auto"/>
            </w:tcBorders>
            <w:shd w:val="clear" w:color="auto" w:fill="FDE9D9" w:themeFill="accent6" w:themeFillTint="33"/>
          </w:tcPr>
          <w:p w:rsidR="000D4507" w:rsidRPr="008232F0" w:rsidRDefault="000D4507" w:rsidP="000D4507">
            <w:pPr>
              <w:ind w:right="57"/>
              <w:rPr>
                <w:rFonts w:ascii="Times New Roman" w:hAnsi="Times New Roman" w:cs="Times New Roman"/>
                <w:b/>
                <w:sz w:val="20"/>
                <w:szCs w:val="20"/>
                <w:lang w:val="ru-RU"/>
              </w:rPr>
            </w:pPr>
          </w:p>
        </w:tc>
        <w:tc>
          <w:tcPr>
            <w:tcW w:w="1134" w:type="dxa"/>
            <w:tcBorders>
              <w:bottom w:val="double" w:sz="6" w:space="0" w:color="auto"/>
            </w:tcBorders>
            <w:shd w:val="clear" w:color="auto" w:fill="FDE9D9" w:themeFill="accent6" w:themeFillTint="33"/>
          </w:tcPr>
          <w:p w:rsidR="000D4507" w:rsidRPr="008232F0"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5100</w:t>
            </w:r>
          </w:p>
        </w:tc>
        <w:tc>
          <w:tcPr>
            <w:tcW w:w="1216" w:type="dxa"/>
            <w:tcBorders>
              <w:bottom w:val="double" w:sz="6" w:space="0" w:color="auto"/>
            </w:tcBorders>
            <w:shd w:val="clear" w:color="auto" w:fill="FDE9D9" w:themeFill="accent6" w:themeFillTint="33"/>
          </w:tcPr>
          <w:p w:rsidR="000D4507" w:rsidRPr="008232F0"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6200</w:t>
            </w:r>
          </w:p>
        </w:tc>
      </w:tr>
      <w:tr w:rsidR="00CC04B2" w:rsidRPr="00CC04B2" w:rsidTr="009536DC">
        <w:trPr>
          <w:trHeight w:val="525"/>
          <w:jc w:val="center"/>
        </w:trPr>
        <w:tc>
          <w:tcPr>
            <w:tcW w:w="4739" w:type="dxa"/>
            <w:gridSpan w:val="2"/>
            <w:shd w:val="clear" w:color="auto" w:fill="auto"/>
          </w:tcPr>
          <w:p w:rsidR="00CC04B2" w:rsidRPr="00C1661D" w:rsidRDefault="00CC04B2" w:rsidP="00CC04B2">
            <w:pPr>
              <w:pStyle w:val="aa"/>
              <w:tabs>
                <w:tab w:val="left" w:pos="318"/>
              </w:tabs>
              <w:ind w:left="0" w:right="57"/>
              <w:contextualSpacing w:val="0"/>
              <w:rPr>
                <w:rFonts w:ascii="Times New Roman" w:hAnsi="Times New Roman"/>
                <w:lang w:val="ru-RU"/>
              </w:rPr>
            </w:pPr>
            <w:r w:rsidRPr="00C1661D">
              <w:rPr>
                <w:rFonts w:ascii="Times New Roman" w:hAnsi="Times New Roman"/>
                <w:lang w:val="ru-RU"/>
              </w:rPr>
              <w:t>Заходи:</w:t>
            </w:r>
          </w:p>
          <w:p w:rsidR="00CC04B2" w:rsidRPr="00C1661D" w:rsidRDefault="00CC04B2" w:rsidP="00CC04B2">
            <w:pPr>
              <w:pStyle w:val="aa"/>
              <w:tabs>
                <w:tab w:val="left" w:pos="318"/>
              </w:tabs>
              <w:ind w:left="0" w:right="57"/>
              <w:contextualSpacing w:val="0"/>
              <w:rPr>
                <w:rFonts w:ascii="Times New Roman" w:hAnsi="Times New Roman"/>
                <w:lang w:val="ru-RU"/>
              </w:rPr>
            </w:pPr>
            <w:r w:rsidRPr="00C1661D">
              <w:rPr>
                <w:rFonts w:ascii="Times New Roman" w:hAnsi="Times New Roman"/>
                <w:lang w:val="ru-RU"/>
              </w:rPr>
              <w:t>1.2.2.1.</w:t>
            </w:r>
            <w:r w:rsidR="00C1661D" w:rsidRPr="00C1661D">
              <w:rPr>
                <w:rFonts w:ascii="Times New Roman" w:hAnsi="Times New Roman"/>
                <w:lang w:val="ru-RU"/>
              </w:rPr>
              <w:t xml:space="preserve"> </w:t>
            </w:r>
            <w:r w:rsidR="00C1661D" w:rsidRPr="00C1661D">
              <w:rPr>
                <w:rFonts w:ascii="Times New Roman" w:hAnsi="Times New Roman"/>
                <w:lang w:val="uk-UA"/>
              </w:rPr>
              <w:t>Підвищення поінформованості  та самоорганізації населення громади та молоді громади</w:t>
            </w:r>
          </w:p>
        </w:tc>
        <w:tc>
          <w:tcPr>
            <w:tcW w:w="1190" w:type="dxa"/>
            <w:shd w:val="clear" w:color="auto" w:fill="auto"/>
          </w:tcPr>
          <w:p w:rsidR="00CC04B2" w:rsidRPr="008232F0" w:rsidRDefault="00C1661D"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w:t>
            </w:r>
          </w:p>
        </w:tc>
        <w:tc>
          <w:tcPr>
            <w:tcW w:w="1417" w:type="dxa"/>
            <w:shd w:val="clear" w:color="auto" w:fill="auto"/>
          </w:tcPr>
          <w:p w:rsidR="00CC04B2" w:rsidRPr="008232F0" w:rsidRDefault="00C1661D"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auto"/>
          </w:tcPr>
          <w:p w:rsidR="00CC04B2" w:rsidRPr="00175993" w:rsidRDefault="00CC04B2" w:rsidP="000D4507">
            <w:pPr>
              <w:ind w:right="57"/>
              <w:rPr>
                <w:rFonts w:ascii="Times New Roman" w:hAnsi="Times New Roman" w:cs="Times New Roman"/>
                <w:bCs/>
                <w:sz w:val="20"/>
                <w:szCs w:val="20"/>
                <w:lang w:val="ru-RU"/>
              </w:rPr>
            </w:pPr>
          </w:p>
        </w:tc>
        <w:tc>
          <w:tcPr>
            <w:tcW w:w="1134" w:type="dxa"/>
            <w:shd w:val="clear" w:color="auto" w:fill="auto"/>
          </w:tcPr>
          <w:p w:rsidR="00CC04B2"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C1661D" w:rsidRPr="00D02951"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auto"/>
          </w:tcPr>
          <w:p w:rsidR="00CC04B2" w:rsidRPr="008232F0"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w:t>
            </w:r>
          </w:p>
        </w:tc>
        <w:tc>
          <w:tcPr>
            <w:tcW w:w="1134" w:type="dxa"/>
            <w:shd w:val="clear" w:color="auto" w:fill="auto"/>
          </w:tcPr>
          <w:p w:rsidR="00CC04B2" w:rsidRPr="008232F0" w:rsidRDefault="00CC04B2" w:rsidP="000D4507">
            <w:pPr>
              <w:ind w:right="57"/>
              <w:rPr>
                <w:rFonts w:ascii="Times New Roman" w:hAnsi="Times New Roman" w:cs="Times New Roman"/>
                <w:b/>
                <w:sz w:val="20"/>
                <w:szCs w:val="20"/>
                <w:lang w:val="ru-RU"/>
              </w:rPr>
            </w:pPr>
          </w:p>
        </w:tc>
        <w:tc>
          <w:tcPr>
            <w:tcW w:w="1134" w:type="dxa"/>
            <w:shd w:val="clear" w:color="auto" w:fill="auto"/>
          </w:tcPr>
          <w:p w:rsidR="00CC04B2" w:rsidRPr="008232F0"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w:t>
            </w:r>
          </w:p>
        </w:tc>
        <w:tc>
          <w:tcPr>
            <w:tcW w:w="1216" w:type="dxa"/>
            <w:shd w:val="clear" w:color="auto" w:fill="auto"/>
          </w:tcPr>
          <w:p w:rsidR="00CC04B2" w:rsidRPr="008232F0" w:rsidRDefault="00CC04B2" w:rsidP="000D4507">
            <w:pPr>
              <w:ind w:right="57"/>
              <w:rPr>
                <w:rFonts w:ascii="Times New Roman" w:hAnsi="Times New Roman" w:cs="Times New Roman"/>
                <w:b/>
                <w:sz w:val="20"/>
                <w:szCs w:val="20"/>
                <w:lang w:val="ru-RU"/>
              </w:rPr>
            </w:pPr>
          </w:p>
        </w:tc>
      </w:tr>
      <w:tr w:rsidR="00CC04B2" w:rsidRPr="00CC04B2" w:rsidTr="009536DC">
        <w:trPr>
          <w:trHeight w:val="525"/>
          <w:jc w:val="center"/>
        </w:trPr>
        <w:tc>
          <w:tcPr>
            <w:tcW w:w="4739" w:type="dxa"/>
            <w:gridSpan w:val="2"/>
            <w:shd w:val="clear" w:color="auto" w:fill="auto"/>
          </w:tcPr>
          <w:p w:rsidR="00CC04B2" w:rsidRPr="00950E44" w:rsidRDefault="00CC04B2" w:rsidP="00CC04B2">
            <w:pPr>
              <w:pStyle w:val="aa"/>
              <w:tabs>
                <w:tab w:val="left" w:pos="318"/>
              </w:tabs>
              <w:ind w:left="0" w:right="57"/>
              <w:contextualSpacing w:val="0"/>
              <w:rPr>
                <w:rFonts w:ascii="Times New Roman" w:hAnsi="Times New Roman"/>
              </w:rPr>
            </w:pPr>
            <w:r w:rsidRPr="00C1661D">
              <w:rPr>
                <w:rFonts w:ascii="Times New Roman" w:hAnsi="Times New Roman"/>
                <w:lang w:val="ru-RU"/>
              </w:rPr>
              <w:t>Заходи</w:t>
            </w:r>
            <w:r w:rsidRPr="00950E44">
              <w:rPr>
                <w:rFonts w:ascii="Times New Roman" w:hAnsi="Times New Roman"/>
              </w:rPr>
              <w:t>:</w:t>
            </w:r>
          </w:p>
          <w:p w:rsidR="00CC04B2" w:rsidRPr="00CC04B2" w:rsidRDefault="00CC04B2" w:rsidP="00CC04B2">
            <w:pPr>
              <w:pStyle w:val="aa"/>
              <w:tabs>
                <w:tab w:val="left" w:pos="318"/>
              </w:tabs>
              <w:ind w:left="0" w:right="57"/>
              <w:contextualSpacing w:val="0"/>
              <w:rPr>
                <w:rFonts w:ascii="Times New Roman" w:hAnsi="Times New Roman"/>
                <w:lang w:val="ru-RU"/>
              </w:rPr>
            </w:pPr>
            <w:r w:rsidRPr="00950E44">
              <w:rPr>
                <w:rFonts w:ascii="Times New Roman" w:hAnsi="Times New Roman"/>
              </w:rPr>
              <w:t>1.2.2.2.</w:t>
            </w:r>
            <w:r w:rsidR="00C1661D" w:rsidRPr="00C1661D">
              <w:rPr>
                <w:rFonts w:ascii="Times New Roman" w:hAnsi="Times New Roman"/>
                <w:lang w:val="uk-UA"/>
              </w:rPr>
              <w:t xml:space="preserve"> Реконструкція адмінбудівлі (ЦНАП, приміщення селищної ради, муніципальної поліції)      смт Нижня Дуванка, вул. Каштанова, буд.77б</w:t>
            </w:r>
          </w:p>
        </w:tc>
        <w:tc>
          <w:tcPr>
            <w:tcW w:w="1190" w:type="dxa"/>
            <w:shd w:val="clear" w:color="auto" w:fill="auto"/>
          </w:tcPr>
          <w:p w:rsidR="00CC04B2" w:rsidRPr="008232F0" w:rsidRDefault="00C1661D"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shd w:val="clear" w:color="auto" w:fill="auto"/>
          </w:tcPr>
          <w:p w:rsidR="00CC04B2" w:rsidRPr="008232F0" w:rsidRDefault="00C1661D"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auto"/>
          </w:tcPr>
          <w:p w:rsidR="00CC04B2" w:rsidRPr="00175993" w:rsidRDefault="00C1661D"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Громада ефективно співпрацює з Програмами МТД</w:t>
            </w:r>
          </w:p>
        </w:tc>
        <w:tc>
          <w:tcPr>
            <w:tcW w:w="1134" w:type="dxa"/>
            <w:shd w:val="clear" w:color="auto" w:fill="auto"/>
          </w:tcPr>
          <w:p w:rsidR="00CC04B2"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C1661D"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C1661D" w:rsidRPr="00D02951"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auto"/>
          </w:tcPr>
          <w:p w:rsidR="00CC04B2" w:rsidRPr="008232F0"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11200</w:t>
            </w:r>
          </w:p>
        </w:tc>
        <w:tc>
          <w:tcPr>
            <w:tcW w:w="1134" w:type="dxa"/>
            <w:shd w:val="clear" w:color="auto" w:fill="auto"/>
          </w:tcPr>
          <w:p w:rsidR="00CC04B2" w:rsidRPr="008232F0" w:rsidRDefault="00CC04B2" w:rsidP="000D4507">
            <w:pPr>
              <w:ind w:right="57"/>
              <w:rPr>
                <w:rFonts w:ascii="Times New Roman" w:hAnsi="Times New Roman" w:cs="Times New Roman"/>
                <w:b/>
                <w:sz w:val="20"/>
                <w:szCs w:val="20"/>
                <w:lang w:val="ru-RU"/>
              </w:rPr>
            </w:pPr>
          </w:p>
        </w:tc>
        <w:tc>
          <w:tcPr>
            <w:tcW w:w="1134" w:type="dxa"/>
            <w:shd w:val="clear" w:color="auto" w:fill="auto"/>
          </w:tcPr>
          <w:p w:rsidR="00CC04B2" w:rsidRPr="008232F0"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5000</w:t>
            </w:r>
          </w:p>
        </w:tc>
        <w:tc>
          <w:tcPr>
            <w:tcW w:w="1216" w:type="dxa"/>
            <w:shd w:val="clear" w:color="auto" w:fill="auto"/>
          </w:tcPr>
          <w:p w:rsidR="00CC04B2" w:rsidRPr="008232F0" w:rsidRDefault="00C1661D"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6200</w:t>
            </w:r>
          </w:p>
        </w:tc>
      </w:tr>
      <w:tr w:rsidR="00CC04B2" w:rsidRPr="00CC04B2" w:rsidTr="000D4507">
        <w:trPr>
          <w:trHeight w:val="525"/>
          <w:jc w:val="center"/>
        </w:trPr>
        <w:tc>
          <w:tcPr>
            <w:tcW w:w="2754" w:type="dxa"/>
            <w:shd w:val="clear" w:color="auto" w:fill="FDE9D9" w:themeFill="accent6" w:themeFillTint="33"/>
          </w:tcPr>
          <w:p w:rsidR="00CC04B2" w:rsidRPr="00F734A7" w:rsidRDefault="00CC04B2" w:rsidP="00CC04B2">
            <w:pPr>
              <w:ind w:right="175" w:firstLine="7"/>
              <w:jc w:val="left"/>
              <w:rPr>
                <w:rFonts w:ascii="Times New Roman" w:hAnsi="Times New Roman" w:cs="Times New Roman"/>
                <w:sz w:val="22"/>
                <w:lang w:val="ru-RU"/>
              </w:rPr>
            </w:pPr>
            <w:r w:rsidRPr="00F734A7">
              <w:rPr>
                <w:rFonts w:ascii="Times New Roman" w:hAnsi="Times New Roman" w:cs="Times New Roman"/>
                <w:b/>
                <w:sz w:val="22"/>
                <w:u w:val="single"/>
                <w:lang w:val="ru-RU"/>
              </w:rPr>
              <w:t>Завдання  1.2.3.</w:t>
            </w:r>
            <w:r w:rsidRPr="00F734A7">
              <w:rPr>
                <w:rFonts w:ascii="Times New Roman" w:hAnsi="Times New Roman" w:cs="Times New Roman"/>
                <w:sz w:val="22"/>
                <w:lang w:val="ru-RU"/>
              </w:rPr>
              <w:t xml:space="preserve"> </w:t>
            </w:r>
          </w:p>
          <w:p w:rsidR="00CC04B2" w:rsidRPr="008232F0" w:rsidRDefault="00F734A7" w:rsidP="000D4507">
            <w:pPr>
              <w:ind w:right="175" w:firstLine="7"/>
              <w:jc w:val="left"/>
              <w:rPr>
                <w:rFonts w:ascii="Times New Roman" w:hAnsi="Times New Roman" w:cs="Times New Roman"/>
                <w:b/>
                <w:sz w:val="22"/>
                <w:u w:val="single"/>
                <w:lang w:val="ru-RU"/>
              </w:rPr>
            </w:pPr>
            <w:r w:rsidRPr="00F734A7">
              <w:rPr>
                <w:rFonts w:ascii="Times New Roman" w:hAnsi="Times New Roman" w:cs="Times New Roman"/>
                <w:sz w:val="22"/>
                <w:lang w:val="ru-RU"/>
              </w:rPr>
              <w:t xml:space="preserve">Розширення можливостей для забезпечення культурних  потреб та </w:t>
            </w:r>
            <w:r w:rsidRPr="00F734A7">
              <w:rPr>
                <w:rFonts w:ascii="Times New Roman" w:hAnsi="Times New Roman" w:cs="Times New Roman"/>
                <w:sz w:val="22"/>
                <w:lang w:val="ru-RU"/>
              </w:rPr>
              <w:lastRenderedPageBreak/>
              <w:t>здорового способу життя</w:t>
            </w:r>
          </w:p>
        </w:tc>
        <w:tc>
          <w:tcPr>
            <w:tcW w:w="1985" w:type="dxa"/>
            <w:shd w:val="clear" w:color="auto" w:fill="FDE9D9" w:themeFill="accent6" w:themeFillTint="33"/>
          </w:tcPr>
          <w:p w:rsidR="00CC04B2" w:rsidRPr="00CC04B2" w:rsidRDefault="00F734A7" w:rsidP="00CC04B2">
            <w:pPr>
              <w:pStyle w:val="aa"/>
              <w:tabs>
                <w:tab w:val="left" w:pos="318"/>
              </w:tabs>
              <w:ind w:left="0" w:right="57"/>
              <w:contextualSpacing w:val="0"/>
              <w:rPr>
                <w:rFonts w:ascii="Times New Roman" w:hAnsi="Times New Roman"/>
                <w:lang w:val="ru-RU"/>
              </w:rPr>
            </w:pPr>
            <w:r w:rsidRPr="00175993">
              <w:rPr>
                <w:rFonts w:ascii="Times New Roman" w:hAnsi="Times New Roman"/>
                <w:lang w:val="ru-RU"/>
              </w:rPr>
              <w:lastRenderedPageBreak/>
              <w:t xml:space="preserve">Відсоток мешканців громади, які протягом року скористались </w:t>
            </w:r>
            <w:r w:rsidRPr="00175993">
              <w:rPr>
                <w:rFonts w:ascii="Times New Roman" w:hAnsi="Times New Roman"/>
                <w:lang w:val="ru-RU"/>
              </w:rPr>
              <w:lastRenderedPageBreak/>
              <w:t>послугами закладів культури та відпочинку ОТГ</w:t>
            </w:r>
          </w:p>
        </w:tc>
        <w:tc>
          <w:tcPr>
            <w:tcW w:w="1190" w:type="dxa"/>
            <w:shd w:val="clear" w:color="auto" w:fill="FDE9D9" w:themeFill="accent6" w:themeFillTint="33"/>
          </w:tcPr>
          <w:p w:rsidR="00CC04B2" w:rsidRPr="008232F0" w:rsidRDefault="00B9103C"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lastRenderedPageBreak/>
              <w:t>2020 - 2022</w:t>
            </w:r>
          </w:p>
        </w:tc>
        <w:tc>
          <w:tcPr>
            <w:tcW w:w="1417" w:type="dxa"/>
            <w:shd w:val="clear" w:color="auto" w:fill="FDE9D9" w:themeFill="accent6" w:themeFillTint="33"/>
          </w:tcPr>
          <w:p w:rsidR="00CC04B2" w:rsidRPr="008232F0" w:rsidRDefault="00B9103C"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DE9D9" w:themeFill="accent6" w:themeFillTint="33"/>
          </w:tcPr>
          <w:p w:rsidR="00CC04B2" w:rsidRPr="000D750C" w:rsidRDefault="00B9103C"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Наявність достатньої кількості ресурсів у бюджеті розвитку громади</w:t>
            </w:r>
          </w:p>
        </w:tc>
        <w:tc>
          <w:tcPr>
            <w:tcW w:w="1134" w:type="dxa"/>
            <w:shd w:val="clear" w:color="auto" w:fill="FDE9D9" w:themeFill="accent6" w:themeFillTint="33"/>
          </w:tcPr>
          <w:p w:rsidR="00CC04B2" w:rsidRDefault="00A95E4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A95E4F" w:rsidRDefault="00A95E4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A95E4F" w:rsidRDefault="00A95E4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w:t>
            </w:r>
          </w:p>
          <w:p w:rsidR="00A95E4F" w:rsidRPr="00D02951" w:rsidRDefault="00A95E4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DE9D9" w:themeFill="accent6" w:themeFillTint="33"/>
          </w:tcPr>
          <w:p w:rsidR="00CC04B2" w:rsidRPr="008232F0"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1933</w:t>
            </w:r>
          </w:p>
        </w:tc>
        <w:tc>
          <w:tcPr>
            <w:tcW w:w="1134" w:type="dxa"/>
            <w:shd w:val="clear" w:color="auto" w:fill="FDE9D9" w:themeFill="accent6" w:themeFillTint="33"/>
          </w:tcPr>
          <w:p w:rsidR="00CC04B2" w:rsidRPr="008232F0"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1283</w:t>
            </w:r>
          </w:p>
        </w:tc>
        <w:tc>
          <w:tcPr>
            <w:tcW w:w="1134" w:type="dxa"/>
            <w:shd w:val="clear" w:color="auto" w:fill="FDE9D9" w:themeFill="accent6" w:themeFillTint="33"/>
          </w:tcPr>
          <w:p w:rsidR="00CC04B2" w:rsidRPr="008232F0"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400</w:t>
            </w:r>
          </w:p>
        </w:tc>
        <w:tc>
          <w:tcPr>
            <w:tcW w:w="1216" w:type="dxa"/>
            <w:shd w:val="clear" w:color="auto" w:fill="FDE9D9" w:themeFill="accent6" w:themeFillTint="33"/>
          </w:tcPr>
          <w:p w:rsidR="00CC04B2" w:rsidRPr="008232F0"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250</w:t>
            </w:r>
          </w:p>
        </w:tc>
      </w:tr>
      <w:tr w:rsidR="000D4507" w:rsidRPr="00B22BF7" w:rsidTr="000D4507">
        <w:trPr>
          <w:trHeight w:val="525"/>
          <w:jc w:val="center"/>
        </w:trPr>
        <w:tc>
          <w:tcPr>
            <w:tcW w:w="4739" w:type="dxa"/>
            <w:gridSpan w:val="2"/>
            <w:shd w:val="clear" w:color="auto" w:fill="FFFFFF" w:themeFill="background1"/>
          </w:tcPr>
          <w:p w:rsidR="000D4507" w:rsidRPr="00B22BF7" w:rsidRDefault="000D4507" w:rsidP="000D4507">
            <w:pPr>
              <w:ind w:right="57" w:firstLine="7"/>
              <w:rPr>
                <w:rFonts w:ascii="Times New Roman" w:hAnsi="Times New Roman" w:cs="Times New Roman"/>
                <w:sz w:val="20"/>
                <w:szCs w:val="20"/>
                <w:lang w:val="ru-RU" w:eastAsia="ja-JP"/>
              </w:rPr>
            </w:pPr>
            <w:r w:rsidRPr="00B22BF7">
              <w:rPr>
                <w:rFonts w:ascii="Times New Roman" w:hAnsi="Times New Roman" w:cs="Times New Roman"/>
                <w:sz w:val="20"/>
                <w:szCs w:val="20"/>
                <w:lang w:val="ru-RU" w:eastAsia="ja-JP"/>
              </w:rPr>
              <w:lastRenderedPageBreak/>
              <w:t xml:space="preserve">Заходи: </w:t>
            </w:r>
          </w:p>
          <w:p w:rsidR="00CC04B2" w:rsidRPr="00B22BF7" w:rsidRDefault="00CC04B2" w:rsidP="000D4507">
            <w:pPr>
              <w:ind w:right="57" w:firstLine="7"/>
              <w:rPr>
                <w:rFonts w:ascii="Times New Roman" w:hAnsi="Times New Roman" w:cs="Times New Roman"/>
                <w:sz w:val="20"/>
                <w:szCs w:val="20"/>
                <w:lang w:val="ru-RU" w:eastAsia="ja-JP"/>
              </w:rPr>
            </w:pPr>
            <w:r w:rsidRPr="00B22BF7">
              <w:rPr>
                <w:rFonts w:ascii="Times New Roman" w:hAnsi="Times New Roman" w:cs="Times New Roman"/>
                <w:sz w:val="20"/>
                <w:szCs w:val="20"/>
                <w:lang w:val="ru-RU"/>
              </w:rPr>
              <w:t>1.2.3.</w:t>
            </w:r>
            <w:r w:rsidRPr="00B22BF7">
              <w:rPr>
                <w:rFonts w:ascii="Times New Roman" w:hAnsi="Times New Roman"/>
                <w:sz w:val="20"/>
                <w:szCs w:val="20"/>
                <w:lang w:val="ru-RU"/>
              </w:rPr>
              <w:t>1.</w:t>
            </w:r>
            <w:r w:rsidR="00B22BF7" w:rsidRPr="00B22BF7">
              <w:rPr>
                <w:rFonts w:ascii="Times New Roman" w:hAnsi="Times New Roman" w:cs="Times New Roman"/>
                <w:sz w:val="20"/>
                <w:szCs w:val="20"/>
                <w:lang w:val="uk-UA"/>
              </w:rPr>
              <w:t xml:space="preserve"> Капітальний ремонт приміщення Новочервоненського сільського будинку культури</w:t>
            </w:r>
          </w:p>
        </w:tc>
        <w:tc>
          <w:tcPr>
            <w:tcW w:w="1190" w:type="dxa"/>
            <w:shd w:val="clear" w:color="auto" w:fill="FFFFFF" w:themeFill="background1"/>
          </w:tcPr>
          <w:p w:rsidR="000D4507" w:rsidRPr="008157A4" w:rsidRDefault="00AE3156"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2020 - 2022</w:t>
            </w:r>
          </w:p>
        </w:tc>
        <w:tc>
          <w:tcPr>
            <w:tcW w:w="1417" w:type="dxa"/>
            <w:shd w:val="clear" w:color="auto" w:fill="FFFFFF" w:themeFill="background1"/>
          </w:tcPr>
          <w:p w:rsidR="000D4507" w:rsidRPr="008157A4" w:rsidRDefault="00B9103C"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FFFFF" w:themeFill="background1"/>
          </w:tcPr>
          <w:p w:rsidR="000D4507" w:rsidRPr="00E0472D" w:rsidRDefault="00B9103C"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Наявність достатньої кількості ресурсів у бюджеті розвитку громади</w:t>
            </w:r>
          </w:p>
        </w:tc>
        <w:tc>
          <w:tcPr>
            <w:tcW w:w="1134" w:type="dxa"/>
            <w:shd w:val="clear" w:color="auto" w:fill="FFFFFF" w:themeFill="background1"/>
          </w:tcPr>
          <w:p w:rsidR="000D4507" w:rsidRDefault="00A95E4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A95E4F" w:rsidRDefault="00A95E4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A95E4F" w:rsidRDefault="00A95E4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w:t>
            </w:r>
          </w:p>
          <w:p w:rsidR="00A95E4F" w:rsidRPr="00807DA2" w:rsidRDefault="00A95E4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0D4507" w:rsidRPr="008157A4"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700</w:t>
            </w:r>
          </w:p>
        </w:tc>
        <w:tc>
          <w:tcPr>
            <w:tcW w:w="1134" w:type="dxa"/>
            <w:shd w:val="clear" w:color="auto" w:fill="FFFFFF" w:themeFill="background1"/>
          </w:tcPr>
          <w:p w:rsidR="000D4507" w:rsidRPr="008157A4"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w:t>
            </w:r>
          </w:p>
        </w:tc>
        <w:tc>
          <w:tcPr>
            <w:tcW w:w="1134" w:type="dxa"/>
            <w:shd w:val="clear" w:color="auto" w:fill="FFFFFF" w:themeFill="background1"/>
          </w:tcPr>
          <w:p w:rsidR="000D4507" w:rsidRPr="008157A4"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250</w:t>
            </w:r>
          </w:p>
        </w:tc>
        <w:tc>
          <w:tcPr>
            <w:tcW w:w="1216" w:type="dxa"/>
            <w:shd w:val="clear" w:color="auto" w:fill="FFFFFF" w:themeFill="background1"/>
          </w:tcPr>
          <w:p w:rsidR="000D4507" w:rsidRPr="008157A4"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250</w:t>
            </w:r>
          </w:p>
        </w:tc>
      </w:tr>
      <w:tr w:rsidR="000D4507" w:rsidRPr="00B22BF7" w:rsidTr="000D4507">
        <w:trPr>
          <w:trHeight w:val="525"/>
          <w:jc w:val="center"/>
        </w:trPr>
        <w:tc>
          <w:tcPr>
            <w:tcW w:w="4739" w:type="dxa"/>
            <w:gridSpan w:val="2"/>
            <w:shd w:val="clear" w:color="auto" w:fill="FFFFFF" w:themeFill="background1"/>
          </w:tcPr>
          <w:p w:rsidR="000D4507" w:rsidRPr="00B22BF7" w:rsidRDefault="000D4507" w:rsidP="000D4507">
            <w:pPr>
              <w:ind w:right="57" w:firstLine="7"/>
              <w:rPr>
                <w:rFonts w:ascii="Times New Roman" w:hAnsi="Times New Roman" w:cs="Times New Roman"/>
                <w:sz w:val="20"/>
                <w:szCs w:val="20"/>
                <w:lang w:val="ru-RU" w:eastAsia="ja-JP"/>
              </w:rPr>
            </w:pPr>
            <w:r w:rsidRPr="00B22BF7">
              <w:rPr>
                <w:rFonts w:ascii="Times New Roman" w:hAnsi="Times New Roman" w:cs="Times New Roman"/>
                <w:sz w:val="20"/>
                <w:szCs w:val="20"/>
                <w:lang w:val="ru-RU" w:eastAsia="ja-JP"/>
              </w:rPr>
              <w:t xml:space="preserve">Заходи: </w:t>
            </w:r>
          </w:p>
          <w:p w:rsidR="000D4507" w:rsidRPr="00B22BF7" w:rsidRDefault="00CC04B2" w:rsidP="00CC04B2">
            <w:pPr>
              <w:ind w:right="57" w:firstLine="7"/>
              <w:rPr>
                <w:rFonts w:ascii="Times New Roman" w:hAnsi="Times New Roman" w:cs="Times New Roman"/>
                <w:sz w:val="20"/>
                <w:szCs w:val="20"/>
                <w:lang w:val="ru-RU" w:eastAsia="ja-JP"/>
              </w:rPr>
            </w:pPr>
            <w:r w:rsidRPr="00B22BF7">
              <w:rPr>
                <w:rFonts w:ascii="Times New Roman" w:hAnsi="Times New Roman" w:cs="Times New Roman"/>
                <w:sz w:val="20"/>
                <w:szCs w:val="20"/>
                <w:lang w:val="ru-RU"/>
              </w:rPr>
              <w:t>1.2.3.2.</w:t>
            </w:r>
            <w:r w:rsidR="00B22BF7" w:rsidRPr="00B22BF7">
              <w:rPr>
                <w:rFonts w:ascii="Times New Roman" w:hAnsi="Times New Roman" w:cs="Times New Roman"/>
                <w:sz w:val="20"/>
                <w:szCs w:val="20"/>
                <w:lang w:val="uk-UA"/>
              </w:rPr>
              <w:t xml:space="preserve"> Капітальний ремонт покрівлі Новочервоненського СБК</w:t>
            </w:r>
          </w:p>
        </w:tc>
        <w:tc>
          <w:tcPr>
            <w:tcW w:w="1190" w:type="dxa"/>
            <w:shd w:val="clear" w:color="auto" w:fill="FFFFFF" w:themeFill="background1"/>
          </w:tcPr>
          <w:p w:rsidR="000D4507" w:rsidRPr="008157A4" w:rsidRDefault="00AE3156"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w:t>
            </w:r>
          </w:p>
        </w:tc>
        <w:tc>
          <w:tcPr>
            <w:tcW w:w="1417" w:type="dxa"/>
            <w:shd w:val="clear" w:color="auto" w:fill="FFFFFF" w:themeFill="background1"/>
          </w:tcPr>
          <w:p w:rsidR="000D4507" w:rsidRPr="008157A4" w:rsidRDefault="00B9103C"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FFFFF" w:themeFill="background1"/>
          </w:tcPr>
          <w:p w:rsidR="000D4507" w:rsidRPr="00CD327D" w:rsidRDefault="00B9103C"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Наявність достатньої кількості ресурсів у бюджеті розвитку громади</w:t>
            </w:r>
          </w:p>
        </w:tc>
        <w:tc>
          <w:tcPr>
            <w:tcW w:w="1134" w:type="dxa"/>
            <w:shd w:val="clear" w:color="auto" w:fill="FFFFFF" w:themeFill="background1"/>
          </w:tcPr>
          <w:p w:rsidR="000D4507" w:rsidRDefault="00A95E4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A95E4F" w:rsidRDefault="00A95E4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A95E4F" w:rsidRPr="00807DA2" w:rsidRDefault="00A95E4F" w:rsidP="00A95E4F">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0D4507" w:rsidRPr="008157A4"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360</w:t>
            </w:r>
          </w:p>
        </w:tc>
        <w:tc>
          <w:tcPr>
            <w:tcW w:w="1134" w:type="dxa"/>
            <w:shd w:val="clear" w:color="auto" w:fill="FFFFFF" w:themeFill="background1"/>
          </w:tcPr>
          <w:p w:rsidR="000D4507" w:rsidRPr="008157A4"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360</w:t>
            </w:r>
          </w:p>
        </w:tc>
        <w:tc>
          <w:tcPr>
            <w:tcW w:w="1134" w:type="dxa"/>
            <w:shd w:val="clear" w:color="auto" w:fill="FFFFFF" w:themeFill="background1"/>
          </w:tcPr>
          <w:p w:rsidR="000D4507" w:rsidRPr="008157A4" w:rsidRDefault="000D4507" w:rsidP="000D4507">
            <w:pPr>
              <w:ind w:right="57"/>
              <w:rPr>
                <w:rFonts w:ascii="Times New Roman" w:hAnsi="Times New Roman" w:cs="Times New Roman"/>
                <w:b/>
                <w:sz w:val="20"/>
                <w:szCs w:val="20"/>
                <w:lang w:val="ru-RU"/>
              </w:rPr>
            </w:pPr>
          </w:p>
        </w:tc>
        <w:tc>
          <w:tcPr>
            <w:tcW w:w="1216" w:type="dxa"/>
            <w:shd w:val="clear" w:color="auto" w:fill="FFFFFF" w:themeFill="background1"/>
          </w:tcPr>
          <w:p w:rsidR="000D4507" w:rsidRPr="008157A4" w:rsidRDefault="000D4507" w:rsidP="000D4507">
            <w:pPr>
              <w:ind w:right="57"/>
              <w:rPr>
                <w:rFonts w:ascii="Times New Roman" w:hAnsi="Times New Roman" w:cs="Times New Roman"/>
                <w:b/>
                <w:sz w:val="20"/>
                <w:szCs w:val="20"/>
                <w:lang w:val="ru-RU"/>
              </w:rPr>
            </w:pPr>
          </w:p>
        </w:tc>
      </w:tr>
      <w:tr w:rsidR="000D4507" w:rsidRPr="00B22BF7" w:rsidTr="000D4507">
        <w:trPr>
          <w:trHeight w:val="525"/>
          <w:jc w:val="center"/>
        </w:trPr>
        <w:tc>
          <w:tcPr>
            <w:tcW w:w="4739" w:type="dxa"/>
            <w:gridSpan w:val="2"/>
            <w:shd w:val="clear" w:color="auto" w:fill="FFFFFF" w:themeFill="background1"/>
          </w:tcPr>
          <w:p w:rsidR="000D4507" w:rsidRPr="00B22BF7" w:rsidRDefault="000D4507" w:rsidP="000D4507">
            <w:pPr>
              <w:ind w:right="57" w:firstLine="7"/>
              <w:rPr>
                <w:rFonts w:ascii="Times New Roman" w:hAnsi="Times New Roman" w:cs="Times New Roman"/>
                <w:sz w:val="20"/>
                <w:szCs w:val="20"/>
                <w:lang w:val="uk-UA" w:eastAsia="ja-JP"/>
              </w:rPr>
            </w:pPr>
            <w:r w:rsidRPr="00B22BF7">
              <w:rPr>
                <w:rFonts w:ascii="Times New Roman" w:hAnsi="Times New Roman" w:cs="Times New Roman"/>
                <w:sz w:val="20"/>
                <w:szCs w:val="20"/>
                <w:lang w:val="ru-RU" w:eastAsia="ja-JP"/>
              </w:rPr>
              <w:t>Заходи</w:t>
            </w:r>
            <w:r w:rsidRPr="00B22BF7">
              <w:rPr>
                <w:rFonts w:ascii="Times New Roman" w:hAnsi="Times New Roman" w:cs="Times New Roman"/>
                <w:sz w:val="20"/>
                <w:szCs w:val="20"/>
                <w:lang w:eastAsia="ja-JP"/>
              </w:rPr>
              <w:t xml:space="preserve">: </w:t>
            </w:r>
          </w:p>
          <w:p w:rsidR="00CC04B2" w:rsidRPr="00B22BF7" w:rsidRDefault="00CC04B2" w:rsidP="00B22BF7">
            <w:pPr>
              <w:ind w:right="57" w:firstLine="7"/>
              <w:rPr>
                <w:rFonts w:ascii="Times New Roman" w:hAnsi="Times New Roman" w:cs="Times New Roman"/>
                <w:sz w:val="20"/>
                <w:szCs w:val="20"/>
                <w:lang w:val="uk-UA" w:eastAsia="ja-JP"/>
              </w:rPr>
            </w:pPr>
            <w:r w:rsidRPr="00B22BF7">
              <w:rPr>
                <w:rFonts w:ascii="Times New Roman" w:hAnsi="Times New Roman" w:cs="Times New Roman"/>
                <w:sz w:val="20"/>
                <w:szCs w:val="20"/>
                <w:lang w:val="uk-UA"/>
              </w:rPr>
              <w:t>1.2.3.</w:t>
            </w:r>
            <w:r w:rsidRPr="00B22BF7">
              <w:rPr>
                <w:rFonts w:ascii="Times New Roman" w:hAnsi="Times New Roman"/>
                <w:sz w:val="20"/>
                <w:szCs w:val="20"/>
                <w:lang w:val="uk-UA"/>
              </w:rPr>
              <w:t>3.</w:t>
            </w:r>
            <w:r w:rsidR="00B22BF7" w:rsidRPr="00B22BF7">
              <w:rPr>
                <w:rFonts w:ascii="Times New Roman" w:hAnsi="Times New Roman" w:cs="Times New Roman"/>
                <w:sz w:val="20"/>
                <w:szCs w:val="20"/>
                <w:lang w:val="uk-UA"/>
              </w:rPr>
              <w:t xml:space="preserve"> Осучаснення  сільської бібліотеки шляхом придбання мультимедійних пристроїв</w:t>
            </w:r>
          </w:p>
        </w:tc>
        <w:tc>
          <w:tcPr>
            <w:tcW w:w="1190" w:type="dxa"/>
            <w:shd w:val="clear" w:color="auto" w:fill="FFFFFF" w:themeFill="background1"/>
          </w:tcPr>
          <w:p w:rsidR="000D4507" w:rsidRPr="00AD128C" w:rsidRDefault="00AE3156" w:rsidP="000D4507">
            <w:pPr>
              <w:ind w:right="-186"/>
              <w:rPr>
                <w:rFonts w:ascii="Times New Roman" w:hAnsi="Times New Roman" w:cs="Times New Roman"/>
                <w:sz w:val="20"/>
                <w:szCs w:val="20"/>
                <w:lang w:val="uk-UA"/>
              </w:rPr>
            </w:pPr>
            <w:r>
              <w:rPr>
                <w:rFonts w:ascii="Times New Roman" w:hAnsi="Times New Roman" w:cs="Times New Roman"/>
                <w:sz w:val="20"/>
                <w:szCs w:val="20"/>
                <w:lang w:val="uk-UA"/>
              </w:rPr>
              <w:t>2021</w:t>
            </w:r>
          </w:p>
        </w:tc>
        <w:tc>
          <w:tcPr>
            <w:tcW w:w="1417" w:type="dxa"/>
            <w:shd w:val="clear" w:color="auto" w:fill="FFFFFF" w:themeFill="background1"/>
          </w:tcPr>
          <w:p w:rsidR="000D4507" w:rsidRPr="00B22BF7" w:rsidRDefault="00B9103C" w:rsidP="000D4507">
            <w:pPr>
              <w:ind w:right="57"/>
              <w:rPr>
                <w:rFonts w:ascii="Times New Roman" w:hAnsi="Times New Roman" w:cs="Times New Roman"/>
                <w:bCs/>
                <w:sz w:val="20"/>
                <w:szCs w:val="20"/>
                <w:lang w:val="uk-UA"/>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FFFFF" w:themeFill="background1"/>
          </w:tcPr>
          <w:p w:rsidR="000D4507" w:rsidRPr="00B22BF7" w:rsidRDefault="00B9103C" w:rsidP="000D4507">
            <w:pPr>
              <w:ind w:right="57"/>
              <w:rPr>
                <w:rFonts w:ascii="Times New Roman" w:hAnsi="Times New Roman" w:cs="Times New Roman"/>
                <w:bCs/>
                <w:sz w:val="20"/>
                <w:szCs w:val="20"/>
                <w:lang w:val="uk-UA"/>
              </w:rPr>
            </w:pPr>
            <w:r>
              <w:rPr>
                <w:rFonts w:ascii="Times New Roman" w:hAnsi="Times New Roman" w:cs="Times New Roman"/>
                <w:bCs/>
                <w:sz w:val="20"/>
                <w:szCs w:val="20"/>
                <w:lang w:val="ru-RU"/>
              </w:rPr>
              <w:t>Наявність достатньої кількості ресурсів у бюджеті розвитку громади</w:t>
            </w:r>
          </w:p>
        </w:tc>
        <w:tc>
          <w:tcPr>
            <w:tcW w:w="1134" w:type="dxa"/>
            <w:shd w:val="clear" w:color="auto" w:fill="FFFFFF" w:themeFill="background1"/>
          </w:tcPr>
          <w:p w:rsidR="000D4507" w:rsidRDefault="004C6D55" w:rsidP="000D4507">
            <w:pPr>
              <w:ind w:right="57"/>
              <w:rPr>
                <w:rFonts w:ascii="Times New Roman" w:hAnsi="Times New Roman" w:cs="Times New Roman"/>
                <w:b/>
                <w:sz w:val="20"/>
                <w:szCs w:val="20"/>
                <w:lang w:val="uk-UA"/>
              </w:rPr>
            </w:pPr>
            <w:r>
              <w:rPr>
                <w:rFonts w:ascii="Times New Roman" w:hAnsi="Times New Roman" w:cs="Times New Roman"/>
                <w:b/>
                <w:sz w:val="20"/>
                <w:szCs w:val="20"/>
                <w:lang w:val="uk-UA"/>
              </w:rPr>
              <w:t>1</w:t>
            </w:r>
          </w:p>
          <w:p w:rsidR="004C6D55" w:rsidRDefault="004C6D55" w:rsidP="000D4507">
            <w:pPr>
              <w:ind w:right="57"/>
              <w:rPr>
                <w:rFonts w:ascii="Times New Roman" w:hAnsi="Times New Roman" w:cs="Times New Roman"/>
                <w:b/>
                <w:sz w:val="20"/>
                <w:szCs w:val="20"/>
                <w:lang w:val="uk-UA"/>
              </w:rPr>
            </w:pPr>
            <w:r>
              <w:rPr>
                <w:rFonts w:ascii="Times New Roman" w:hAnsi="Times New Roman" w:cs="Times New Roman"/>
                <w:b/>
                <w:sz w:val="20"/>
                <w:szCs w:val="20"/>
                <w:lang w:val="uk-UA"/>
              </w:rPr>
              <w:t>3</w:t>
            </w:r>
          </w:p>
          <w:p w:rsidR="004C6D55" w:rsidRPr="00B22BF7" w:rsidRDefault="004C6D55" w:rsidP="000D4507">
            <w:pPr>
              <w:ind w:right="57"/>
              <w:rPr>
                <w:rFonts w:ascii="Times New Roman" w:hAnsi="Times New Roman" w:cs="Times New Roman"/>
                <w:b/>
                <w:sz w:val="20"/>
                <w:szCs w:val="20"/>
                <w:lang w:val="uk-UA"/>
              </w:rPr>
            </w:pPr>
            <w:r>
              <w:rPr>
                <w:rFonts w:ascii="Times New Roman" w:hAnsi="Times New Roman" w:cs="Times New Roman"/>
                <w:b/>
                <w:sz w:val="20"/>
                <w:szCs w:val="20"/>
                <w:lang w:val="uk-UA"/>
              </w:rPr>
              <w:t>4</w:t>
            </w:r>
          </w:p>
        </w:tc>
        <w:tc>
          <w:tcPr>
            <w:tcW w:w="1280" w:type="dxa"/>
            <w:shd w:val="clear" w:color="auto" w:fill="FFFFFF" w:themeFill="background1"/>
          </w:tcPr>
          <w:p w:rsidR="000D4507" w:rsidRPr="00B22BF7" w:rsidRDefault="00AE3156" w:rsidP="000D4507">
            <w:pPr>
              <w:ind w:right="57"/>
              <w:rPr>
                <w:rFonts w:ascii="Times New Roman" w:hAnsi="Times New Roman" w:cs="Times New Roman"/>
                <w:b/>
                <w:sz w:val="20"/>
                <w:szCs w:val="20"/>
                <w:lang w:val="uk-UA"/>
              </w:rPr>
            </w:pPr>
            <w:r>
              <w:rPr>
                <w:rFonts w:ascii="Times New Roman" w:hAnsi="Times New Roman" w:cs="Times New Roman"/>
                <w:b/>
                <w:sz w:val="20"/>
                <w:szCs w:val="20"/>
                <w:lang w:val="uk-UA"/>
              </w:rPr>
              <w:t>150</w:t>
            </w:r>
          </w:p>
        </w:tc>
        <w:tc>
          <w:tcPr>
            <w:tcW w:w="1134" w:type="dxa"/>
            <w:shd w:val="clear" w:color="auto" w:fill="FFFFFF" w:themeFill="background1"/>
          </w:tcPr>
          <w:p w:rsidR="000D4507" w:rsidRPr="00B22BF7" w:rsidRDefault="000D4507" w:rsidP="000D4507">
            <w:pPr>
              <w:ind w:right="57"/>
              <w:rPr>
                <w:rFonts w:ascii="Times New Roman" w:hAnsi="Times New Roman" w:cs="Times New Roman"/>
                <w:b/>
                <w:sz w:val="20"/>
                <w:szCs w:val="20"/>
                <w:lang w:val="uk-UA"/>
              </w:rPr>
            </w:pPr>
          </w:p>
        </w:tc>
        <w:tc>
          <w:tcPr>
            <w:tcW w:w="1134" w:type="dxa"/>
            <w:shd w:val="clear" w:color="auto" w:fill="FFFFFF" w:themeFill="background1"/>
          </w:tcPr>
          <w:p w:rsidR="000D4507" w:rsidRPr="00B22BF7" w:rsidRDefault="00AE3156" w:rsidP="000D4507">
            <w:pPr>
              <w:ind w:right="57"/>
              <w:rPr>
                <w:rFonts w:ascii="Times New Roman" w:hAnsi="Times New Roman" w:cs="Times New Roman"/>
                <w:b/>
                <w:sz w:val="20"/>
                <w:szCs w:val="20"/>
                <w:lang w:val="uk-UA"/>
              </w:rPr>
            </w:pPr>
            <w:r>
              <w:rPr>
                <w:rFonts w:ascii="Times New Roman" w:hAnsi="Times New Roman" w:cs="Times New Roman"/>
                <w:b/>
                <w:sz w:val="20"/>
                <w:szCs w:val="20"/>
                <w:lang w:val="uk-UA"/>
              </w:rPr>
              <w:t>150</w:t>
            </w:r>
          </w:p>
        </w:tc>
        <w:tc>
          <w:tcPr>
            <w:tcW w:w="1216" w:type="dxa"/>
            <w:shd w:val="clear" w:color="auto" w:fill="FFFFFF" w:themeFill="background1"/>
          </w:tcPr>
          <w:p w:rsidR="000D4507" w:rsidRPr="00B22BF7" w:rsidRDefault="000D4507" w:rsidP="000D4507">
            <w:pPr>
              <w:ind w:right="57"/>
              <w:rPr>
                <w:rFonts w:ascii="Times New Roman" w:hAnsi="Times New Roman" w:cs="Times New Roman"/>
                <w:b/>
                <w:sz w:val="20"/>
                <w:szCs w:val="20"/>
                <w:lang w:val="uk-UA"/>
              </w:rPr>
            </w:pPr>
          </w:p>
        </w:tc>
      </w:tr>
      <w:tr w:rsidR="00CC04B2" w:rsidRPr="00B22BF7" w:rsidTr="000D4507">
        <w:trPr>
          <w:trHeight w:val="525"/>
          <w:jc w:val="center"/>
        </w:trPr>
        <w:tc>
          <w:tcPr>
            <w:tcW w:w="4739" w:type="dxa"/>
            <w:gridSpan w:val="2"/>
            <w:shd w:val="clear" w:color="auto" w:fill="FFFFFF" w:themeFill="background1"/>
          </w:tcPr>
          <w:p w:rsidR="00CC04B2" w:rsidRPr="00B22BF7" w:rsidRDefault="00CC04B2" w:rsidP="00CC04B2">
            <w:pPr>
              <w:ind w:right="57" w:firstLine="7"/>
              <w:rPr>
                <w:rFonts w:ascii="Times New Roman" w:hAnsi="Times New Roman" w:cs="Times New Roman"/>
                <w:sz w:val="20"/>
                <w:szCs w:val="20"/>
                <w:lang w:val="uk-UA" w:eastAsia="ja-JP"/>
              </w:rPr>
            </w:pPr>
            <w:r w:rsidRPr="00B22BF7">
              <w:rPr>
                <w:rFonts w:ascii="Times New Roman" w:hAnsi="Times New Roman" w:cs="Times New Roman"/>
                <w:sz w:val="20"/>
                <w:szCs w:val="20"/>
                <w:lang w:val="ru-RU" w:eastAsia="ja-JP"/>
              </w:rPr>
              <w:t xml:space="preserve">Заходи: </w:t>
            </w:r>
          </w:p>
          <w:p w:rsidR="00CC04B2" w:rsidRPr="00B22BF7" w:rsidRDefault="00CC04B2" w:rsidP="00CC04B2">
            <w:pPr>
              <w:ind w:right="57" w:firstLine="7"/>
              <w:rPr>
                <w:rFonts w:ascii="Times New Roman" w:hAnsi="Times New Roman" w:cs="Times New Roman"/>
                <w:sz w:val="20"/>
                <w:szCs w:val="20"/>
                <w:lang w:val="ru-RU" w:eastAsia="ja-JP"/>
              </w:rPr>
            </w:pPr>
            <w:r w:rsidRPr="00B22BF7">
              <w:rPr>
                <w:rFonts w:ascii="Times New Roman" w:hAnsi="Times New Roman" w:cs="Times New Roman"/>
                <w:sz w:val="20"/>
                <w:szCs w:val="20"/>
                <w:lang w:val="ru-RU"/>
              </w:rPr>
              <w:t>1.2.3.</w:t>
            </w:r>
            <w:r w:rsidRPr="00B22BF7">
              <w:rPr>
                <w:rFonts w:ascii="Times New Roman" w:hAnsi="Times New Roman"/>
                <w:sz w:val="20"/>
                <w:szCs w:val="20"/>
                <w:lang w:val="ru-RU"/>
              </w:rPr>
              <w:t>4.</w:t>
            </w:r>
            <w:r w:rsidR="00B22BF7" w:rsidRPr="00B22BF7">
              <w:rPr>
                <w:rFonts w:ascii="Times New Roman" w:hAnsi="Times New Roman" w:cs="Times New Roman"/>
                <w:sz w:val="20"/>
                <w:szCs w:val="20"/>
                <w:lang w:val="uk-UA"/>
              </w:rPr>
              <w:t xml:space="preserve"> Капітальний ремонт Нижньодуванського міського будинку культури в смт Нижня Дуванка</w:t>
            </w:r>
          </w:p>
        </w:tc>
        <w:tc>
          <w:tcPr>
            <w:tcW w:w="1190" w:type="dxa"/>
            <w:shd w:val="clear" w:color="auto" w:fill="FFFFFF" w:themeFill="background1"/>
          </w:tcPr>
          <w:p w:rsidR="00CC04B2" w:rsidRPr="00AD128C" w:rsidRDefault="00AE3156" w:rsidP="000D4507">
            <w:pPr>
              <w:ind w:right="-186"/>
              <w:rPr>
                <w:rFonts w:ascii="Times New Roman" w:hAnsi="Times New Roman" w:cs="Times New Roman"/>
                <w:sz w:val="20"/>
                <w:szCs w:val="20"/>
                <w:lang w:val="uk-UA"/>
              </w:rPr>
            </w:pPr>
            <w:r>
              <w:rPr>
                <w:rFonts w:ascii="Times New Roman" w:hAnsi="Times New Roman" w:cs="Times New Roman"/>
                <w:sz w:val="20"/>
                <w:szCs w:val="20"/>
                <w:lang w:val="uk-UA"/>
              </w:rPr>
              <w:t>2020</w:t>
            </w:r>
          </w:p>
        </w:tc>
        <w:tc>
          <w:tcPr>
            <w:tcW w:w="1417" w:type="dxa"/>
            <w:shd w:val="clear" w:color="auto" w:fill="FFFFFF" w:themeFill="background1"/>
          </w:tcPr>
          <w:p w:rsidR="00CC04B2" w:rsidRPr="008157A4" w:rsidRDefault="00B9103C"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FFFFF" w:themeFill="background1"/>
          </w:tcPr>
          <w:p w:rsidR="00CC04B2" w:rsidRPr="00175993" w:rsidRDefault="00B9103C"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Наявність достатньої кількості ресурсів у бюджеті розвитку громади</w:t>
            </w:r>
          </w:p>
        </w:tc>
        <w:tc>
          <w:tcPr>
            <w:tcW w:w="1134" w:type="dxa"/>
            <w:shd w:val="clear" w:color="auto" w:fill="FFFFFF" w:themeFill="background1"/>
          </w:tcPr>
          <w:p w:rsidR="00CC04B2" w:rsidRDefault="00B9103C"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B9103C" w:rsidRDefault="00B9103C"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B9103C" w:rsidRPr="00807DA2" w:rsidRDefault="00B9103C" w:rsidP="00B9103C">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CC04B2" w:rsidRPr="008157A4"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723</w:t>
            </w:r>
          </w:p>
        </w:tc>
        <w:tc>
          <w:tcPr>
            <w:tcW w:w="1134" w:type="dxa"/>
            <w:shd w:val="clear" w:color="auto" w:fill="FFFFFF" w:themeFill="background1"/>
          </w:tcPr>
          <w:p w:rsidR="00CC04B2" w:rsidRPr="008157A4" w:rsidRDefault="00AE3156"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723</w:t>
            </w:r>
          </w:p>
        </w:tc>
        <w:tc>
          <w:tcPr>
            <w:tcW w:w="1134" w:type="dxa"/>
            <w:shd w:val="clear" w:color="auto" w:fill="FFFFFF" w:themeFill="background1"/>
          </w:tcPr>
          <w:p w:rsidR="00CC04B2" w:rsidRPr="008157A4" w:rsidRDefault="00CC04B2" w:rsidP="000D4507">
            <w:pPr>
              <w:ind w:right="57"/>
              <w:rPr>
                <w:rFonts w:ascii="Times New Roman" w:hAnsi="Times New Roman" w:cs="Times New Roman"/>
                <w:b/>
                <w:sz w:val="20"/>
                <w:szCs w:val="20"/>
                <w:lang w:val="ru-RU"/>
              </w:rPr>
            </w:pPr>
          </w:p>
        </w:tc>
        <w:tc>
          <w:tcPr>
            <w:tcW w:w="1216" w:type="dxa"/>
            <w:shd w:val="clear" w:color="auto" w:fill="FFFFFF" w:themeFill="background1"/>
          </w:tcPr>
          <w:p w:rsidR="00CC04B2" w:rsidRPr="008157A4" w:rsidRDefault="00CC04B2" w:rsidP="000D4507">
            <w:pPr>
              <w:ind w:right="57"/>
              <w:rPr>
                <w:rFonts w:ascii="Times New Roman" w:hAnsi="Times New Roman" w:cs="Times New Roman"/>
                <w:b/>
                <w:sz w:val="20"/>
                <w:szCs w:val="20"/>
                <w:lang w:val="ru-RU"/>
              </w:rPr>
            </w:pPr>
          </w:p>
        </w:tc>
      </w:tr>
      <w:tr w:rsidR="000D4507" w:rsidRPr="009A7886" w:rsidTr="000D4507">
        <w:trPr>
          <w:jc w:val="center"/>
        </w:trPr>
        <w:tc>
          <w:tcPr>
            <w:tcW w:w="2754" w:type="dxa"/>
            <w:shd w:val="clear" w:color="auto" w:fill="DEEAF6"/>
          </w:tcPr>
          <w:p w:rsidR="000D4507" w:rsidRDefault="000D4507" w:rsidP="000D4507">
            <w:pPr>
              <w:ind w:firstLine="7"/>
              <w:rPr>
                <w:rFonts w:ascii="Times New Roman" w:hAnsi="Times New Roman" w:cs="Times New Roman"/>
                <w:b/>
                <w:color w:val="C00000"/>
                <w:sz w:val="24"/>
                <w:szCs w:val="24"/>
                <w:u w:val="single"/>
                <w:lang w:val="ru-RU"/>
              </w:rPr>
            </w:pPr>
            <w:r>
              <w:rPr>
                <w:rFonts w:ascii="Times New Roman" w:hAnsi="Times New Roman" w:cs="Times New Roman"/>
                <w:b/>
                <w:color w:val="C00000"/>
                <w:sz w:val="24"/>
                <w:szCs w:val="24"/>
                <w:u w:val="single"/>
                <w:lang w:val="ru-RU"/>
              </w:rPr>
              <w:t>Стратегічна ціль 2</w:t>
            </w:r>
            <w:r w:rsidRPr="00B831DF">
              <w:rPr>
                <w:rFonts w:ascii="Times New Roman" w:hAnsi="Times New Roman" w:cs="Times New Roman"/>
                <w:b/>
                <w:color w:val="C00000"/>
                <w:sz w:val="24"/>
                <w:szCs w:val="24"/>
                <w:u w:val="single"/>
                <w:lang w:val="ru-RU"/>
              </w:rPr>
              <w:t>.</w:t>
            </w:r>
          </w:p>
          <w:p w:rsidR="009673B8" w:rsidRPr="00B831DF" w:rsidRDefault="009673B8" w:rsidP="000D4507">
            <w:pPr>
              <w:ind w:firstLine="7"/>
              <w:rPr>
                <w:rFonts w:ascii="Times New Roman" w:hAnsi="Times New Roman" w:cs="Times New Roman"/>
                <w:color w:val="C00000"/>
                <w:sz w:val="24"/>
                <w:szCs w:val="24"/>
                <w:u w:val="single"/>
                <w:lang w:val="ru-RU"/>
              </w:rPr>
            </w:pPr>
          </w:p>
          <w:p w:rsidR="000D4507" w:rsidRPr="009A7886" w:rsidRDefault="009673B8" w:rsidP="000D4507">
            <w:pPr>
              <w:ind w:firstLine="7"/>
              <w:rPr>
                <w:rFonts w:ascii="Times New Roman" w:hAnsi="Times New Roman" w:cs="Times New Roman"/>
                <w:b/>
                <w:sz w:val="24"/>
                <w:szCs w:val="24"/>
                <w:lang w:val="ru-RU"/>
              </w:rPr>
            </w:pPr>
            <w:r w:rsidRPr="00950E44">
              <w:rPr>
                <w:rFonts w:ascii="Times New Roman" w:hAnsi="Times New Roman" w:cs="Times New Roman"/>
                <w:b/>
                <w:sz w:val="24"/>
                <w:szCs w:val="24"/>
                <w:lang w:val="ru-RU"/>
              </w:rPr>
              <w:t>Розвиток інфраструктури сільських територій</w:t>
            </w:r>
          </w:p>
        </w:tc>
        <w:tc>
          <w:tcPr>
            <w:tcW w:w="1985" w:type="dxa"/>
            <w:shd w:val="clear" w:color="auto" w:fill="DEEAF6"/>
          </w:tcPr>
          <w:p w:rsidR="000D4507" w:rsidRPr="00175993" w:rsidRDefault="000D4507" w:rsidP="000D4507">
            <w:pPr>
              <w:tabs>
                <w:tab w:val="left" w:pos="-7"/>
              </w:tabs>
              <w:ind w:right="-108"/>
              <w:rPr>
                <w:rFonts w:ascii="Times New Roman" w:hAnsi="Times New Roman" w:cs="Times New Roman"/>
                <w:sz w:val="20"/>
                <w:szCs w:val="20"/>
                <w:highlight w:val="yellow"/>
                <w:lang w:val="ru-RU"/>
              </w:rPr>
            </w:pPr>
          </w:p>
        </w:tc>
        <w:tc>
          <w:tcPr>
            <w:tcW w:w="1190" w:type="dxa"/>
            <w:shd w:val="clear" w:color="auto" w:fill="DEEAF6"/>
          </w:tcPr>
          <w:p w:rsidR="000D4507" w:rsidRPr="00952FED" w:rsidRDefault="000D4507" w:rsidP="000D4507">
            <w:pPr>
              <w:rPr>
                <w:rFonts w:ascii="Times New Roman" w:hAnsi="Times New Roman" w:cs="Times New Roman"/>
                <w:sz w:val="22"/>
                <w:highlight w:val="yellow"/>
                <w:lang w:val="ru-RU"/>
              </w:rPr>
            </w:pPr>
          </w:p>
        </w:tc>
        <w:tc>
          <w:tcPr>
            <w:tcW w:w="1417" w:type="dxa"/>
            <w:shd w:val="clear" w:color="auto" w:fill="DEEAF6"/>
          </w:tcPr>
          <w:p w:rsidR="000D4507" w:rsidRPr="00175993" w:rsidRDefault="000D4507" w:rsidP="000D4507">
            <w:pPr>
              <w:rPr>
                <w:rFonts w:ascii="Times New Roman" w:hAnsi="Times New Roman" w:cs="Times New Roman"/>
                <w:sz w:val="20"/>
                <w:szCs w:val="20"/>
                <w:highlight w:val="yellow"/>
                <w:lang w:val="ru-RU"/>
              </w:rPr>
            </w:pPr>
          </w:p>
        </w:tc>
        <w:tc>
          <w:tcPr>
            <w:tcW w:w="2126" w:type="dxa"/>
            <w:shd w:val="clear" w:color="auto" w:fill="DEEAF6"/>
          </w:tcPr>
          <w:p w:rsidR="000D4507" w:rsidRPr="00175993" w:rsidRDefault="000D4507" w:rsidP="000D4507">
            <w:pPr>
              <w:ind w:right="28"/>
              <w:jc w:val="center"/>
              <w:rPr>
                <w:rFonts w:ascii="Times New Roman" w:hAnsi="Times New Roman" w:cs="Times New Roman"/>
                <w:sz w:val="20"/>
                <w:szCs w:val="20"/>
                <w:highlight w:val="yellow"/>
                <w:lang w:val="ru-RU"/>
              </w:rPr>
            </w:pPr>
          </w:p>
        </w:tc>
        <w:tc>
          <w:tcPr>
            <w:tcW w:w="1134" w:type="dxa"/>
            <w:shd w:val="clear" w:color="auto" w:fill="DBE5F1" w:themeFill="accent1" w:themeFillTint="33"/>
          </w:tcPr>
          <w:p w:rsidR="000D4507" w:rsidRPr="00170025" w:rsidRDefault="000D4507" w:rsidP="000D4507">
            <w:pPr>
              <w:rPr>
                <w:rFonts w:ascii="Times New Roman" w:hAnsi="Times New Roman" w:cs="Times New Roman"/>
                <w:sz w:val="20"/>
                <w:szCs w:val="20"/>
                <w:lang w:val="ru-RU"/>
              </w:rPr>
            </w:pPr>
            <w:r>
              <w:rPr>
                <w:rFonts w:ascii="Times New Roman" w:hAnsi="Times New Roman" w:cs="Times New Roman"/>
                <w:sz w:val="20"/>
                <w:szCs w:val="20"/>
                <w:lang w:val="ru-RU"/>
              </w:rPr>
              <w:t>Б</w:t>
            </w:r>
            <w:r w:rsidRPr="00170025">
              <w:rPr>
                <w:rFonts w:ascii="Times New Roman" w:hAnsi="Times New Roman" w:cs="Times New Roman"/>
                <w:sz w:val="20"/>
                <w:szCs w:val="20"/>
                <w:lang w:val="ru-RU"/>
              </w:rPr>
              <w:t xml:space="preserve">юджет ОТГ </w:t>
            </w:r>
            <w:r w:rsidRPr="00170025">
              <w:rPr>
                <w:rFonts w:ascii="Times New Roman" w:hAnsi="Times New Roman" w:cs="Times New Roman"/>
                <w:b/>
                <w:sz w:val="20"/>
                <w:szCs w:val="20"/>
                <w:lang w:val="ru-RU"/>
              </w:rPr>
              <w:t>(1)</w:t>
            </w:r>
          </w:p>
          <w:p w:rsidR="000D4507" w:rsidRDefault="000D4507" w:rsidP="000D4507">
            <w:pPr>
              <w:ind w:right="-103"/>
              <w:rPr>
                <w:rFonts w:ascii="Times New Roman" w:hAnsi="Times New Roman" w:cs="Times New Roman"/>
                <w:sz w:val="20"/>
                <w:szCs w:val="20"/>
                <w:lang w:val="uk-UA"/>
              </w:rPr>
            </w:pPr>
            <w:r>
              <w:rPr>
                <w:rFonts w:ascii="Times New Roman" w:hAnsi="Times New Roman" w:cs="Times New Roman"/>
                <w:sz w:val="20"/>
                <w:szCs w:val="20"/>
                <w:lang w:val="ru-RU"/>
              </w:rPr>
              <w:t>Д</w:t>
            </w:r>
            <w:r w:rsidRPr="00170025">
              <w:rPr>
                <w:rFonts w:ascii="Times New Roman" w:hAnsi="Times New Roman" w:cs="Times New Roman"/>
                <w:sz w:val="20"/>
                <w:szCs w:val="20"/>
                <w:lang w:val="ru-RU"/>
              </w:rPr>
              <w:t>ержавний</w:t>
            </w:r>
            <w:r w:rsidRPr="00D05412">
              <w:rPr>
                <w:rFonts w:ascii="Times New Roman" w:hAnsi="Times New Roman" w:cs="Times New Roman"/>
                <w:sz w:val="20"/>
                <w:szCs w:val="20"/>
                <w:lang w:val="ru-RU"/>
              </w:rPr>
              <w:t xml:space="preserve"> бюджет </w:t>
            </w:r>
            <w:r w:rsidRPr="00D05412">
              <w:rPr>
                <w:rFonts w:ascii="Times New Roman" w:hAnsi="Times New Roman" w:cs="Times New Roman"/>
                <w:b/>
                <w:sz w:val="20"/>
                <w:szCs w:val="20"/>
                <w:lang w:val="ru-RU"/>
              </w:rPr>
              <w:t>(2</w:t>
            </w:r>
            <w:r>
              <w:rPr>
                <w:rFonts w:ascii="Times New Roman" w:hAnsi="Times New Roman" w:cs="Times New Roman"/>
                <w:b/>
                <w:sz w:val="20"/>
                <w:szCs w:val="20"/>
                <w:lang w:val="ru-RU"/>
              </w:rPr>
              <w:t>)</w:t>
            </w:r>
          </w:p>
          <w:p w:rsidR="000D4507" w:rsidRPr="00D05412" w:rsidRDefault="000D4507" w:rsidP="000D4507">
            <w:pPr>
              <w:ind w:right="-103"/>
              <w:rPr>
                <w:rFonts w:ascii="Times New Roman" w:hAnsi="Times New Roman" w:cs="Times New Roman"/>
                <w:sz w:val="20"/>
                <w:szCs w:val="20"/>
                <w:lang w:val="ru-RU"/>
              </w:rPr>
            </w:pPr>
            <w:r>
              <w:rPr>
                <w:rFonts w:ascii="Times New Roman" w:hAnsi="Times New Roman" w:cs="Times New Roman"/>
                <w:sz w:val="20"/>
                <w:szCs w:val="20"/>
                <w:lang w:val="uk-UA"/>
              </w:rPr>
              <w:t>Обласний</w:t>
            </w:r>
            <w:r w:rsidRPr="00D05412">
              <w:rPr>
                <w:rFonts w:ascii="Times New Roman" w:hAnsi="Times New Roman" w:cs="Times New Roman"/>
                <w:sz w:val="20"/>
                <w:szCs w:val="20"/>
                <w:lang w:val="ru-RU"/>
              </w:rPr>
              <w:t xml:space="preserve"> бюджет </w:t>
            </w:r>
            <w:r>
              <w:rPr>
                <w:rFonts w:ascii="Times New Roman" w:hAnsi="Times New Roman" w:cs="Times New Roman"/>
                <w:b/>
                <w:sz w:val="20"/>
                <w:szCs w:val="20"/>
                <w:lang w:val="ru-RU"/>
              </w:rPr>
              <w:t>(3</w:t>
            </w:r>
            <w:r w:rsidRPr="00D05412">
              <w:rPr>
                <w:rFonts w:ascii="Times New Roman" w:hAnsi="Times New Roman" w:cs="Times New Roman"/>
                <w:b/>
                <w:sz w:val="20"/>
                <w:szCs w:val="20"/>
                <w:lang w:val="ru-RU"/>
              </w:rPr>
              <w:t>)</w:t>
            </w:r>
          </w:p>
          <w:p w:rsidR="000D4507" w:rsidRDefault="000D4507" w:rsidP="000D4507">
            <w:pPr>
              <w:ind w:right="-104"/>
              <w:rPr>
                <w:rFonts w:ascii="Times New Roman" w:hAnsi="Times New Roman" w:cs="Times New Roman"/>
                <w:sz w:val="20"/>
                <w:szCs w:val="20"/>
                <w:lang w:val="ru-RU"/>
              </w:rPr>
            </w:pPr>
            <w:r>
              <w:rPr>
                <w:rFonts w:ascii="Times New Roman" w:hAnsi="Times New Roman" w:cs="Times New Roman"/>
                <w:sz w:val="20"/>
                <w:szCs w:val="20"/>
                <w:lang w:val="ru-RU"/>
              </w:rPr>
              <w:t>МТД/</w:t>
            </w:r>
          </w:p>
          <w:p w:rsidR="000D4507" w:rsidRPr="00175993" w:rsidRDefault="000D4507" w:rsidP="000D4507">
            <w:pPr>
              <w:ind w:right="-104"/>
              <w:rPr>
                <w:rFonts w:ascii="Times New Roman" w:hAnsi="Times New Roman" w:cs="Times New Roman"/>
                <w:b/>
                <w:color w:val="3333CC"/>
                <w:sz w:val="20"/>
                <w:szCs w:val="20"/>
                <w:lang w:val="ru-RU"/>
              </w:rPr>
            </w:pPr>
            <w:r w:rsidRPr="00170025">
              <w:rPr>
                <w:rFonts w:ascii="Times New Roman" w:hAnsi="Times New Roman" w:cs="Times New Roman"/>
                <w:sz w:val="20"/>
                <w:szCs w:val="20"/>
                <w:lang w:val="ru-RU"/>
              </w:rPr>
              <w:t xml:space="preserve">залучені кошти </w:t>
            </w:r>
            <w:r>
              <w:rPr>
                <w:rFonts w:ascii="Times New Roman" w:hAnsi="Times New Roman" w:cs="Times New Roman"/>
                <w:b/>
                <w:sz w:val="20"/>
                <w:szCs w:val="20"/>
                <w:lang w:val="ru-RU"/>
              </w:rPr>
              <w:t>(4</w:t>
            </w:r>
            <w:r w:rsidRPr="00170025">
              <w:rPr>
                <w:rFonts w:ascii="Times New Roman" w:hAnsi="Times New Roman" w:cs="Times New Roman"/>
                <w:b/>
                <w:sz w:val="20"/>
                <w:szCs w:val="20"/>
                <w:lang w:val="ru-RU"/>
              </w:rPr>
              <w:t>)</w:t>
            </w:r>
          </w:p>
        </w:tc>
        <w:tc>
          <w:tcPr>
            <w:tcW w:w="1280" w:type="dxa"/>
            <w:shd w:val="clear" w:color="auto" w:fill="DBE5F1" w:themeFill="accent1" w:themeFillTint="33"/>
          </w:tcPr>
          <w:p w:rsidR="000D4507" w:rsidRPr="008A32DA" w:rsidRDefault="004F7EA0" w:rsidP="000D4507">
            <w:pPr>
              <w:ind w:right="-104"/>
              <w:rPr>
                <w:rFonts w:ascii="Times New Roman" w:hAnsi="Times New Roman" w:cs="Times New Roman"/>
                <w:b/>
                <w:color w:val="C0504D" w:themeColor="accent2"/>
                <w:sz w:val="20"/>
                <w:szCs w:val="20"/>
                <w:lang w:val="ru-RU"/>
              </w:rPr>
            </w:pPr>
            <w:r>
              <w:rPr>
                <w:rFonts w:ascii="Times New Roman" w:hAnsi="Times New Roman" w:cs="Times New Roman"/>
                <w:b/>
                <w:color w:val="C0504D" w:themeColor="accent2"/>
                <w:sz w:val="20"/>
                <w:szCs w:val="20"/>
                <w:lang w:val="ru-RU"/>
              </w:rPr>
              <w:t>17620</w:t>
            </w:r>
          </w:p>
        </w:tc>
        <w:tc>
          <w:tcPr>
            <w:tcW w:w="1134" w:type="dxa"/>
            <w:shd w:val="clear" w:color="auto" w:fill="DBE5F1" w:themeFill="accent1" w:themeFillTint="33"/>
          </w:tcPr>
          <w:p w:rsidR="000D4507" w:rsidRPr="008A32DA" w:rsidRDefault="004F7EA0" w:rsidP="000D4507">
            <w:pPr>
              <w:ind w:right="-104"/>
              <w:rPr>
                <w:rFonts w:ascii="Times New Roman" w:hAnsi="Times New Roman" w:cs="Times New Roman"/>
                <w:b/>
                <w:color w:val="C0504D" w:themeColor="accent2"/>
                <w:sz w:val="20"/>
                <w:szCs w:val="20"/>
                <w:lang w:val="ru-RU"/>
              </w:rPr>
            </w:pPr>
            <w:r>
              <w:rPr>
                <w:rFonts w:ascii="Times New Roman" w:hAnsi="Times New Roman" w:cs="Times New Roman"/>
                <w:b/>
                <w:color w:val="C0504D" w:themeColor="accent2"/>
                <w:sz w:val="20"/>
                <w:szCs w:val="20"/>
                <w:lang w:val="ru-RU"/>
              </w:rPr>
              <w:t>4120</w:t>
            </w:r>
          </w:p>
        </w:tc>
        <w:tc>
          <w:tcPr>
            <w:tcW w:w="1134" w:type="dxa"/>
            <w:shd w:val="clear" w:color="auto" w:fill="DBE5F1" w:themeFill="accent1" w:themeFillTint="33"/>
          </w:tcPr>
          <w:p w:rsidR="000D4507" w:rsidRPr="008A32DA" w:rsidRDefault="004F7EA0" w:rsidP="000D4507">
            <w:pPr>
              <w:ind w:right="-210"/>
              <w:rPr>
                <w:rFonts w:ascii="Times New Roman" w:hAnsi="Times New Roman" w:cs="Times New Roman"/>
                <w:b/>
                <w:color w:val="C0504D" w:themeColor="accent2"/>
                <w:sz w:val="20"/>
                <w:szCs w:val="20"/>
                <w:lang w:val="ru-RU"/>
              </w:rPr>
            </w:pPr>
            <w:r>
              <w:rPr>
                <w:rFonts w:ascii="Times New Roman" w:hAnsi="Times New Roman" w:cs="Times New Roman"/>
                <w:b/>
                <w:color w:val="C0504D" w:themeColor="accent2"/>
                <w:sz w:val="20"/>
                <w:szCs w:val="20"/>
                <w:lang w:val="ru-RU"/>
              </w:rPr>
              <w:t>6100</w:t>
            </w:r>
          </w:p>
        </w:tc>
        <w:tc>
          <w:tcPr>
            <w:tcW w:w="1216" w:type="dxa"/>
            <w:shd w:val="clear" w:color="auto" w:fill="DBE5F1" w:themeFill="accent1" w:themeFillTint="33"/>
          </w:tcPr>
          <w:p w:rsidR="000D4507" w:rsidRPr="008A32DA" w:rsidRDefault="004F7EA0" w:rsidP="000D4507">
            <w:pPr>
              <w:ind w:right="-122"/>
              <w:rPr>
                <w:rFonts w:ascii="Times New Roman" w:hAnsi="Times New Roman" w:cs="Times New Roman"/>
                <w:b/>
                <w:color w:val="C0504D" w:themeColor="accent2"/>
                <w:sz w:val="20"/>
                <w:szCs w:val="20"/>
                <w:lang w:val="ru-RU"/>
              </w:rPr>
            </w:pPr>
            <w:r>
              <w:rPr>
                <w:rFonts w:ascii="Times New Roman" w:hAnsi="Times New Roman" w:cs="Times New Roman"/>
                <w:b/>
                <w:color w:val="C0504D" w:themeColor="accent2"/>
                <w:sz w:val="20"/>
                <w:szCs w:val="20"/>
                <w:lang w:val="ru-RU"/>
              </w:rPr>
              <w:t>7400</w:t>
            </w:r>
          </w:p>
        </w:tc>
      </w:tr>
      <w:tr w:rsidR="000D4507" w:rsidRPr="009A7886" w:rsidTr="000D4507">
        <w:trPr>
          <w:trHeight w:val="525"/>
          <w:jc w:val="center"/>
        </w:trPr>
        <w:tc>
          <w:tcPr>
            <w:tcW w:w="2754" w:type="dxa"/>
            <w:shd w:val="clear" w:color="auto" w:fill="E5DFEC" w:themeFill="accent4" w:themeFillTint="33"/>
          </w:tcPr>
          <w:p w:rsidR="000D4507" w:rsidRPr="00B73703" w:rsidRDefault="000D4507" w:rsidP="000D4507">
            <w:pPr>
              <w:ind w:right="175" w:firstLine="7"/>
              <w:rPr>
                <w:rFonts w:ascii="Times New Roman" w:hAnsi="Times New Roman" w:cs="Times New Roman"/>
                <w:b/>
                <w:color w:val="0070C0"/>
                <w:sz w:val="24"/>
                <w:szCs w:val="24"/>
                <w:u w:val="single"/>
                <w:lang w:val="ru-RU"/>
              </w:rPr>
            </w:pPr>
            <w:r w:rsidRPr="00B73703">
              <w:rPr>
                <w:rFonts w:ascii="Times New Roman" w:hAnsi="Times New Roman" w:cs="Times New Roman"/>
                <w:b/>
                <w:color w:val="0070C0"/>
                <w:sz w:val="24"/>
                <w:szCs w:val="24"/>
                <w:u w:val="single"/>
                <w:lang w:val="ru-RU"/>
              </w:rPr>
              <w:lastRenderedPageBreak/>
              <w:t xml:space="preserve">Операційна ціль 2.1. </w:t>
            </w:r>
          </w:p>
          <w:p w:rsidR="000D4507" w:rsidRPr="002F331A" w:rsidRDefault="002F331A" w:rsidP="000D4507">
            <w:pPr>
              <w:ind w:right="175" w:firstLine="7"/>
              <w:rPr>
                <w:rFonts w:ascii="Times New Roman" w:hAnsi="Times New Roman" w:cs="Times New Roman"/>
                <w:b/>
                <w:sz w:val="22"/>
                <w:lang w:val="ru-RU"/>
              </w:rPr>
            </w:pPr>
            <w:r w:rsidRPr="002F331A">
              <w:rPr>
                <w:rFonts w:ascii="Times New Roman" w:hAnsi="Times New Roman" w:cs="Times New Roman"/>
                <w:bCs/>
                <w:sz w:val="22"/>
                <w:lang w:val="ru-RU" w:eastAsia="uk-UA"/>
              </w:rPr>
              <w:t>Забезпечення надійного функціонування системи надання комунальних послуг та покращення логістичної інфраструктури</w:t>
            </w:r>
          </w:p>
        </w:tc>
        <w:tc>
          <w:tcPr>
            <w:tcW w:w="1985" w:type="dxa"/>
            <w:shd w:val="clear" w:color="auto" w:fill="E5DFEC" w:themeFill="accent4" w:themeFillTint="33"/>
          </w:tcPr>
          <w:p w:rsidR="000D4507" w:rsidRPr="001939CA" w:rsidRDefault="000D4507" w:rsidP="000D4507">
            <w:pPr>
              <w:pStyle w:val="aa"/>
              <w:tabs>
                <w:tab w:val="left" w:pos="318"/>
              </w:tabs>
              <w:ind w:left="0" w:right="-108"/>
              <w:rPr>
                <w:rFonts w:ascii="Times New Roman" w:hAnsi="Times New Roman"/>
                <w:highlight w:val="yellow"/>
                <w:lang w:val="ru-RU"/>
              </w:rPr>
            </w:pPr>
            <w:r w:rsidRPr="002F331A">
              <w:rPr>
                <w:rFonts w:ascii="Times New Roman" w:hAnsi="Times New Roman"/>
                <w:lang w:val="ru-RU"/>
              </w:rPr>
              <w:t>Відсоток респондентів, які при проведенні опитування відмітили покращення якості надання відповідних послуг, %</w:t>
            </w:r>
          </w:p>
        </w:tc>
        <w:tc>
          <w:tcPr>
            <w:tcW w:w="1190" w:type="dxa"/>
            <w:shd w:val="clear" w:color="auto" w:fill="E5DFEC" w:themeFill="accent4" w:themeFillTint="33"/>
          </w:tcPr>
          <w:p w:rsidR="000D4507" w:rsidRPr="001939CA" w:rsidRDefault="00A46101" w:rsidP="000D4507">
            <w:pPr>
              <w:rPr>
                <w:rFonts w:ascii="Times New Roman" w:hAnsi="Times New Roman" w:cs="Times New Roman"/>
                <w:sz w:val="20"/>
                <w:szCs w:val="20"/>
                <w:highlight w:val="yellow"/>
                <w:lang w:val="ru-RU"/>
              </w:rPr>
            </w:pPr>
            <w:r w:rsidRPr="00A46101">
              <w:rPr>
                <w:rFonts w:ascii="Times New Roman" w:hAnsi="Times New Roman" w:cs="Times New Roman"/>
                <w:sz w:val="20"/>
                <w:szCs w:val="20"/>
                <w:lang w:val="ru-RU"/>
              </w:rPr>
              <w:t>2020- 2022</w:t>
            </w:r>
          </w:p>
        </w:tc>
        <w:tc>
          <w:tcPr>
            <w:tcW w:w="1417" w:type="dxa"/>
            <w:shd w:val="clear" w:color="auto" w:fill="E5DFEC" w:themeFill="accent4" w:themeFillTint="33"/>
          </w:tcPr>
          <w:p w:rsidR="000D4507" w:rsidRPr="001939CA" w:rsidRDefault="000D4507" w:rsidP="000D4507">
            <w:pPr>
              <w:rPr>
                <w:rFonts w:ascii="Times New Roman" w:hAnsi="Times New Roman" w:cs="Times New Roman"/>
                <w:sz w:val="20"/>
                <w:szCs w:val="20"/>
                <w:highlight w:val="yellow"/>
                <w:lang w:val="ru-RU"/>
              </w:rPr>
            </w:pPr>
          </w:p>
        </w:tc>
        <w:tc>
          <w:tcPr>
            <w:tcW w:w="2126" w:type="dxa"/>
            <w:shd w:val="clear" w:color="auto" w:fill="E5DFEC" w:themeFill="accent4" w:themeFillTint="33"/>
          </w:tcPr>
          <w:p w:rsidR="000D4507" w:rsidRPr="001939CA" w:rsidRDefault="000D4507" w:rsidP="000D4507">
            <w:pPr>
              <w:rPr>
                <w:rFonts w:ascii="Times New Roman" w:hAnsi="Times New Roman" w:cs="Times New Roman"/>
                <w:sz w:val="20"/>
                <w:szCs w:val="20"/>
                <w:highlight w:val="yellow"/>
                <w:lang w:val="ru-RU"/>
              </w:rPr>
            </w:pPr>
          </w:p>
        </w:tc>
        <w:tc>
          <w:tcPr>
            <w:tcW w:w="1134" w:type="dxa"/>
            <w:shd w:val="clear" w:color="auto" w:fill="E5DFEC" w:themeFill="accent4" w:themeFillTint="33"/>
          </w:tcPr>
          <w:p w:rsidR="000D4507" w:rsidRDefault="00A46101" w:rsidP="000D4507">
            <w:pPr>
              <w:ind w:right="-104"/>
              <w:rPr>
                <w:rFonts w:ascii="Times New Roman" w:hAnsi="Times New Roman" w:cs="Times New Roman"/>
                <w:b/>
                <w:color w:val="3333CC"/>
                <w:sz w:val="20"/>
                <w:szCs w:val="20"/>
                <w:lang w:val="ru-RU"/>
              </w:rPr>
            </w:pPr>
            <w:r>
              <w:rPr>
                <w:rFonts w:ascii="Times New Roman" w:hAnsi="Times New Roman" w:cs="Times New Roman"/>
                <w:b/>
                <w:color w:val="3333CC"/>
                <w:sz w:val="20"/>
                <w:szCs w:val="20"/>
                <w:lang w:val="ru-RU"/>
              </w:rPr>
              <w:t>1</w:t>
            </w:r>
          </w:p>
          <w:p w:rsidR="00A46101" w:rsidRDefault="00A46101" w:rsidP="000D4507">
            <w:pPr>
              <w:ind w:right="-104"/>
              <w:rPr>
                <w:rFonts w:ascii="Times New Roman" w:hAnsi="Times New Roman" w:cs="Times New Roman"/>
                <w:b/>
                <w:color w:val="3333CC"/>
                <w:sz w:val="20"/>
                <w:szCs w:val="20"/>
                <w:lang w:val="ru-RU"/>
              </w:rPr>
            </w:pPr>
            <w:r>
              <w:rPr>
                <w:rFonts w:ascii="Times New Roman" w:hAnsi="Times New Roman" w:cs="Times New Roman"/>
                <w:b/>
                <w:color w:val="3333CC"/>
                <w:sz w:val="20"/>
                <w:szCs w:val="20"/>
                <w:lang w:val="ru-RU"/>
              </w:rPr>
              <w:t>2</w:t>
            </w:r>
          </w:p>
          <w:p w:rsidR="00A46101" w:rsidRDefault="00A46101" w:rsidP="000D4507">
            <w:pPr>
              <w:ind w:right="-104"/>
              <w:rPr>
                <w:rFonts w:ascii="Times New Roman" w:hAnsi="Times New Roman" w:cs="Times New Roman"/>
                <w:b/>
                <w:color w:val="3333CC"/>
                <w:sz w:val="20"/>
                <w:szCs w:val="20"/>
                <w:lang w:val="ru-RU"/>
              </w:rPr>
            </w:pPr>
            <w:r>
              <w:rPr>
                <w:rFonts w:ascii="Times New Roman" w:hAnsi="Times New Roman" w:cs="Times New Roman"/>
                <w:b/>
                <w:color w:val="3333CC"/>
                <w:sz w:val="20"/>
                <w:szCs w:val="20"/>
                <w:lang w:val="ru-RU"/>
              </w:rPr>
              <w:t>3</w:t>
            </w:r>
          </w:p>
          <w:p w:rsidR="00A46101" w:rsidRDefault="00A46101" w:rsidP="000D4507">
            <w:pPr>
              <w:ind w:right="-104"/>
              <w:rPr>
                <w:rFonts w:ascii="Times New Roman" w:hAnsi="Times New Roman" w:cs="Times New Roman"/>
                <w:b/>
                <w:color w:val="3333CC"/>
                <w:sz w:val="20"/>
                <w:szCs w:val="20"/>
                <w:lang w:val="ru-RU"/>
              </w:rPr>
            </w:pPr>
            <w:r>
              <w:rPr>
                <w:rFonts w:ascii="Times New Roman" w:hAnsi="Times New Roman" w:cs="Times New Roman"/>
                <w:b/>
                <w:color w:val="3333CC"/>
                <w:sz w:val="20"/>
                <w:szCs w:val="20"/>
                <w:lang w:val="ru-RU"/>
              </w:rPr>
              <w:t>4</w:t>
            </w:r>
          </w:p>
          <w:p w:rsidR="00A46101" w:rsidRPr="001939CA" w:rsidRDefault="00A46101" w:rsidP="000D4507">
            <w:pPr>
              <w:ind w:right="-104"/>
              <w:rPr>
                <w:rFonts w:ascii="Times New Roman" w:hAnsi="Times New Roman" w:cs="Times New Roman"/>
                <w:b/>
                <w:color w:val="3333CC"/>
                <w:sz w:val="20"/>
                <w:szCs w:val="20"/>
                <w:lang w:val="ru-RU"/>
              </w:rPr>
            </w:pPr>
          </w:p>
        </w:tc>
        <w:tc>
          <w:tcPr>
            <w:tcW w:w="1280" w:type="dxa"/>
            <w:shd w:val="clear" w:color="auto" w:fill="E5DFEC" w:themeFill="accent4" w:themeFillTint="33"/>
          </w:tcPr>
          <w:p w:rsidR="000D4507" w:rsidRPr="001939CA" w:rsidRDefault="00A46101" w:rsidP="000D4507">
            <w:pPr>
              <w:ind w:right="-104"/>
              <w:rPr>
                <w:rFonts w:ascii="Times New Roman" w:hAnsi="Times New Roman" w:cs="Times New Roman"/>
                <w:b/>
                <w:color w:val="4F81BD" w:themeColor="accent1"/>
                <w:sz w:val="20"/>
                <w:szCs w:val="20"/>
                <w:lang w:val="ru-RU"/>
              </w:rPr>
            </w:pPr>
            <w:r>
              <w:rPr>
                <w:rFonts w:ascii="Times New Roman" w:hAnsi="Times New Roman" w:cs="Times New Roman"/>
                <w:b/>
                <w:color w:val="4F81BD" w:themeColor="accent1"/>
                <w:sz w:val="20"/>
                <w:szCs w:val="20"/>
                <w:lang w:val="ru-RU"/>
              </w:rPr>
              <w:t>17370</w:t>
            </w:r>
          </w:p>
        </w:tc>
        <w:tc>
          <w:tcPr>
            <w:tcW w:w="1134" w:type="dxa"/>
            <w:shd w:val="clear" w:color="auto" w:fill="E5DFEC" w:themeFill="accent4" w:themeFillTint="33"/>
          </w:tcPr>
          <w:p w:rsidR="000D4507" w:rsidRPr="001939CA" w:rsidRDefault="003A6BAF" w:rsidP="000D4507">
            <w:pPr>
              <w:ind w:right="-104"/>
              <w:rPr>
                <w:rFonts w:ascii="Times New Roman" w:hAnsi="Times New Roman" w:cs="Times New Roman"/>
                <w:b/>
                <w:color w:val="4F81BD" w:themeColor="accent1"/>
                <w:sz w:val="20"/>
                <w:szCs w:val="20"/>
                <w:lang w:val="ru-RU"/>
              </w:rPr>
            </w:pPr>
            <w:r>
              <w:rPr>
                <w:rFonts w:ascii="Times New Roman" w:hAnsi="Times New Roman" w:cs="Times New Roman"/>
                <w:b/>
                <w:color w:val="4F81BD" w:themeColor="accent1"/>
                <w:sz w:val="20"/>
                <w:szCs w:val="20"/>
                <w:lang w:val="ru-RU"/>
              </w:rPr>
              <w:t>4070</w:t>
            </w:r>
          </w:p>
        </w:tc>
        <w:tc>
          <w:tcPr>
            <w:tcW w:w="1134" w:type="dxa"/>
            <w:shd w:val="clear" w:color="auto" w:fill="E5DFEC" w:themeFill="accent4" w:themeFillTint="33"/>
          </w:tcPr>
          <w:p w:rsidR="000D4507" w:rsidRPr="001939CA" w:rsidRDefault="003A6BAF" w:rsidP="000D4507">
            <w:pPr>
              <w:rPr>
                <w:rFonts w:ascii="Times New Roman" w:hAnsi="Times New Roman" w:cs="Times New Roman"/>
                <w:b/>
                <w:color w:val="4F81BD" w:themeColor="accent1"/>
                <w:sz w:val="20"/>
                <w:szCs w:val="20"/>
                <w:lang w:val="ru-RU"/>
              </w:rPr>
            </w:pPr>
            <w:r>
              <w:rPr>
                <w:rFonts w:ascii="Times New Roman" w:hAnsi="Times New Roman" w:cs="Times New Roman"/>
                <w:b/>
                <w:color w:val="4F81BD" w:themeColor="accent1"/>
                <w:sz w:val="20"/>
                <w:szCs w:val="20"/>
                <w:lang w:val="ru-RU"/>
              </w:rPr>
              <w:t>6000</w:t>
            </w:r>
          </w:p>
        </w:tc>
        <w:tc>
          <w:tcPr>
            <w:tcW w:w="1216" w:type="dxa"/>
            <w:shd w:val="clear" w:color="auto" w:fill="E5DFEC" w:themeFill="accent4" w:themeFillTint="33"/>
          </w:tcPr>
          <w:p w:rsidR="000D4507" w:rsidRPr="001939CA" w:rsidRDefault="003A6BAF" w:rsidP="000D4507">
            <w:pPr>
              <w:rPr>
                <w:rFonts w:ascii="Times New Roman" w:hAnsi="Times New Roman" w:cs="Times New Roman"/>
                <w:b/>
                <w:color w:val="4F81BD" w:themeColor="accent1"/>
                <w:sz w:val="20"/>
                <w:szCs w:val="20"/>
                <w:lang w:val="ru-RU"/>
              </w:rPr>
            </w:pPr>
            <w:r>
              <w:rPr>
                <w:rFonts w:ascii="Times New Roman" w:hAnsi="Times New Roman" w:cs="Times New Roman"/>
                <w:b/>
                <w:color w:val="4F81BD" w:themeColor="accent1"/>
                <w:sz w:val="20"/>
                <w:szCs w:val="20"/>
                <w:lang w:val="ru-RU"/>
              </w:rPr>
              <w:t>7300</w:t>
            </w:r>
          </w:p>
        </w:tc>
      </w:tr>
      <w:tr w:rsidR="00884E14" w:rsidRPr="002F331A" w:rsidTr="000D4507">
        <w:trPr>
          <w:trHeight w:val="525"/>
          <w:jc w:val="center"/>
        </w:trPr>
        <w:tc>
          <w:tcPr>
            <w:tcW w:w="2754" w:type="dxa"/>
            <w:shd w:val="clear" w:color="auto" w:fill="FDE9D9" w:themeFill="accent6" w:themeFillTint="33"/>
          </w:tcPr>
          <w:p w:rsidR="00884E14" w:rsidRPr="002F331A" w:rsidRDefault="00884E14" w:rsidP="000D4507">
            <w:pPr>
              <w:ind w:right="175" w:firstLine="7"/>
              <w:rPr>
                <w:rFonts w:ascii="Times New Roman" w:hAnsi="Times New Roman" w:cs="Times New Roman"/>
                <w:b/>
                <w:sz w:val="22"/>
                <w:u w:val="single"/>
                <w:lang w:val="ru-RU"/>
              </w:rPr>
            </w:pPr>
            <w:r w:rsidRPr="002F331A">
              <w:rPr>
                <w:rFonts w:ascii="Times New Roman" w:hAnsi="Times New Roman" w:cs="Times New Roman"/>
                <w:b/>
                <w:sz w:val="22"/>
                <w:u w:val="single"/>
                <w:lang w:val="ru-RU"/>
              </w:rPr>
              <w:t>Завдання 2.1.1.</w:t>
            </w:r>
          </w:p>
          <w:p w:rsidR="00884E14" w:rsidRPr="002F331A" w:rsidRDefault="00884E14" w:rsidP="000D4507">
            <w:pPr>
              <w:ind w:right="175"/>
              <w:rPr>
                <w:rFonts w:ascii="Times New Roman" w:hAnsi="Times New Roman" w:cs="Times New Roman"/>
                <w:b/>
                <w:color w:val="0070C0"/>
                <w:sz w:val="20"/>
                <w:szCs w:val="20"/>
                <w:u w:val="single"/>
                <w:lang w:val="ru-RU"/>
              </w:rPr>
            </w:pPr>
            <w:r w:rsidRPr="002F331A">
              <w:rPr>
                <w:rFonts w:ascii="Times New Roman" w:hAnsi="Times New Roman" w:cs="Times New Roman"/>
                <w:sz w:val="22"/>
                <w:lang w:val="ru-RU"/>
              </w:rPr>
              <w:t>Створення системи управління у сфері поводження з твердими побутовими відходами</w:t>
            </w:r>
          </w:p>
        </w:tc>
        <w:tc>
          <w:tcPr>
            <w:tcW w:w="1985" w:type="dxa"/>
            <w:shd w:val="clear" w:color="auto" w:fill="FDE9D9" w:themeFill="accent6" w:themeFillTint="33"/>
          </w:tcPr>
          <w:p w:rsidR="00884E14" w:rsidRPr="00175993" w:rsidRDefault="00884E14" w:rsidP="000D4507">
            <w:pPr>
              <w:pStyle w:val="aa"/>
              <w:tabs>
                <w:tab w:val="left" w:pos="318"/>
              </w:tabs>
              <w:ind w:left="0" w:right="-108"/>
              <w:rPr>
                <w:rFonts w:ascii="Times New Roman" w:hAnsi="Times New Roman"/>
                <w:lang w:val="ru-RU"/>
              </w:rPr>
            </w:pPr>
            <w:r w:rsidRPr="002F331A">
              <w:rPr>
                <w:rFonts w:ascii="Times New Roman" w:hAnsi="Times New Roman"/>
                <w:lang w:val="ru-RU"/>
              </w:rPr>
              <w:t>Відсоток респондентів, які при проведенні опитування відмітили покращення якості надання відповідних послуг, %</w:t>
            </w:r>
          </w:p>
        </w:tc>
        <w:tc>
          <w:tcPr>
            <w:tcW w:w="1190" w:type="dxa"/>
            <w:shd w:val="clear" w:color="auto" w:fill="FDE9D9" w:themeFill="accent6" w:themeFillTint="33"/>
          </w:tcPr>
          <w:p w:rsidR="00884E14" w:rsidRPr="003C140E" w:rsidRDefault="00884E14"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shd w:val="clear" w:color="auto" w:fill="FDE9D9" w:themeFill="accent6" w:themeFillTint="33"/>
          </w:tcPr>
          <w:p w:rsidR="00884E14" w:rsidRPr="003C140E" w:rsidRDefault="00884E14"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DE9D9" w:themeFill="accent6" w:themeFillTint="33"/>
          </w:tcPr>
          <w:p w:rsidR="00884E14" w:rsidRPr="00175993" w:rsidRDefault="00884E14" w:rsidP="000D4507">
            <w:pPr>
              <w:tabs>
                <w:tab w:val="left" w:pos="360"/>
              </w:tabs>
              <w:rPr>
                <w:rFonts w:ascii="Times New Roman" w:hAnsi="Times New Roman" w:cs="Times New Roman"/>
                <w:sz w:val="20"/>
                <w:szCs w:val="20"/>
                <w:highlight w:val="yellow"/>
                <w:lang w:val="ru-RU"/>
              </w:rPr>
            </w:pPr>
            <w:r>
              <w:rPr>
                <w:rFonts w:ascii="Times New Roman" w:hAnsi="Times New Roman" w:cs="Times New Roman"/>
                <w:bCs/>
                <w:sz w:val="20"/>
                <w:szCs w:val="20"/>
                <w:lang w:val="ru-RU"/>
              </w:rPr>
              <w:t>Громада ефективно співпрацює з Програмами МТД</w:t>
            </w:r>
          </w:p>
        </w:tc>
        <w:tc>
          <w:tcPr>
            <w:tcW w:w="1134" w:type="dxa"/>
            <w:shd w:val="clear" w:color="auto" w:fill="FDE9D9" w:themeFill="accent6" w:themeFillTint="33"/>
          </w:tcPr>
          <w:p w:rsidR="00884E14" w:rsidRDefault="00884E14"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884E14" w:rsidRDefault="00884E14"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884E14" w:rsidRDefault="00884E14"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w:t>
            </w:r>
          </w:p>
          <w:p w:rsidR="00884E14" w:rsidRPr="003C140E" w:rsidRDefault="00884E14"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DE9D9" w:themeFill="accent6" w:themeFillTint="33"/>
          </w:tcPr>
          <w:p w:rsidR="00884E14" w:rsidRPr="003C140E" w:rsidRDefault="00884E14" w:rsidP="006E7F67">
            <w:pPr>
              <w:ind w:right="57"/>
              <w:rPr>
                <w:rFonts w:ascii="Times New Roman" w:hAnsi="Times New Roman" w:cs="Times New Roman"/>
                <w:b/>
                <w:sz w:val="20"/>
                <w:szCs w:val="20"/>
                <w:lang w:val="ru-RU"/>
              </w:rPr>
            </w:pPr>
            <w:r>
              <w:rPr>
                <w:rFonts w:ascii="Times New Roman" w:hAnsi="Times New Roman" w:cs="Times New Roman"/>
                <w:b/>
                <w:sz w:val="20"/>
                <w:szCs w:val="20"/>
                <w:lang w:val="ru-RU"/>
              </w:rPr>
              <w:t>4000</w:t>
            </w:r>
          </w:p>
        </w:tc>
        <w:tc>
          <w:tcPr>
            <w:tcW w:w="1134" w:type="dxa"/>
            <w:shd w:val="clear" w:color="auto" w:fill="FDE9D9" w:themeFill="accent6" w:themeFillTint="33"/>
          </w:tcPr>
          <w:p w:rsidR="00884E14" w:rsidRPr="003C140E" w:rsidRDefault="00884E14" w:rsidP="006E7F67">
            <w:pPr>
              <w:ind w:right="57"/>
              <w:rPr>
                <w:rFonts w:ascii="Times New Roman" w:hAnsi="Times New Roman" w:cs="Times New Roman"/>
                <w:b/>
                <w:sz w:val="20"/>
                <w:szCs w:val="20"/>
                <w:lang w:val="ru-RU"/>
              </w:rPr>
            </w:pPr>
          </w:p>
        </w:tc>
        <w:tc>
          <w:tcPr>
            <w:tcW w:w="1134" w:type="dxa"/>
            <w:shd w:val="clear" w:color="auto" w:fill="FDE9D9" w:themeFill="accent6" w:themeFillTint="33"/>
          </w:tcPr>
          <w:p w:rsidR="00884E14" w:rsidRPr="003C140E" w:rsidRDefault="00884E14" w:rsidP="006E7F6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2000</w:t>
            </w:r>
          </w:p>
        </w:tc>
        <w:tc>
          <w:tcPr>
            <w:tcW w:w="1216" w:type="dxa"/>
            <w:shd w:val="clear" w:color="auto" w:fill="FDE9D9" w:themeFill="accent6" w:themeFillTint="33"/>
          </w:tcPr>
          <w:p w:rsidR="00884E14" w:rsidRPr="003C140E" w:rsidRDefault="00884E14" w:rsidP="006E7F6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2000</w:t>
            </w:r>
          </w:p>
        </w:tc>
      </w:tr>
      <w:tr w:rsidR="00884E14" w:rsidRPr="002F331A" w:rsidTr="00EC0681">
        <w:trPr>
          <w:trHeight w:val="594"/>
          <w:jc w:val="center"/>
        </w:trPr>
        <w:tc>
          <w:tcPr>
            <w:tcW w:w="4739" w:type="dxa"/>
            <w:gridSpan w:val="2"/>
            <w:shd w:val="clear" w:color="auto" w:fill="FFFFFF" w:themeFill="background1"/>
          </w:tcPr>
          <w:p w:rsidR="00884E14" w:rsidRDefault="00884E14" w:rsidP="000D4507">
            <w:pPr>
              <w:ind w:right="57" w:firstLine="7"/>
              <w:rPr>
                <w:rFonts w:ascii="Times New Roman" w:hAnsi="Times New Roman" w:cs="Times New Roman"/>
                <w:sz w:val="20"/>
                <w:szCs w:val="20"/>
                <w:lang w:val="ru-RU" w:eastAsia="ja-JP"/>
              </w:rPr>
            </w:pPr>
            <w:r w:rsidRPr="002A7563">
              <w:rPr>
                <w:rFonts w:ascii="Times New Roman" w:hAnsi="Times New Roman" w:cs="Times New Roman"/>
                <w:sz w:val="20"/>
                <w:szCs w:val="20"/>
                <w:lang w:val="ru-RU" w:eastAsia="ja-JP"/>
              </w:rPr>
              <w:t>Заходи:</w:t>
            </w:r>
          </w:p>
          <w:p w:rsidR="00884E14" w:rsidRPr="002A7563" w:rsidRDefault="00884E14" w:rsidP="00EC0681">
            <w:pPr>
              <w:pStyle w:val="aa"/>
              <w:numPr>
                <w:ilvl w:val="3"/>
                <w:numId w:val="5"/>
              </w:numPr>
              <w:ind w:left="8" w:right="57" w:firstLine="0"/>
              <w:rPr>
                <w:rFonts w:ascii="Times New Roman" w:hAnsi="Times New Roman"/>
                <w:lang w:val="ru-RU"/>
              </w:rPr>
            </w:pPr>
            <w:r w:rsidRPr="002F331A">
              <w:rPr>
                <w:rFonts w:ascii="Times New Roman" w:hAnsi="Times New Roman"/>
                <w:lang w:val="uk-UA"/>
              </w:rPr>
              <w:t>Впровадження системи збору та сортування ТПВ</w:t>
            </w:r>
          </w:p>
        </w:tc>
        <w:tc>
          <w:tcPr>
            <w:tcW w:w="1190" w:type="dxa"/>
            <w:shd w:val="clear" w:color="auto" w:fill="FFFFFF" w:themeFill="background1"/>
          </w:tcPr>
          <w:p w:rsidR="00884E14" w:rsidRPr="003C140E" w:rsidRDefault="00884E14"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shd w:val="clear" w:color="auto" w:fill="FFFFFF" w:themeFill="background1"/>
          </w:tcPr>
          <w:p w:rsidR="00884E14" w:rsidRPr="003C140E" w:rsidRDefault="00884E14"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FFFFF" w:themeFill="background1"/>
          </w:tcPr>
          <w:p w:rsidR="00884E14" w:rsidRPr="00CE533D" w:rsidRDefault="00884E14"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Громада ефективно співпрацює з Програмами МТД</w:t>
            </w:r>
          </w:p>
        </w:tc>
        <w:tc>
          <w:tcPr>
            <w:tcW w:w="1134" w:type="dxa"/>
            <w:shd w:val="clear" w:color="auto" w:fill="FFFFFF" w:themeFill="background1"/>
          </w:tcPr>
          <w:p w:rsidR="00884E14" w:rsidRDefault="00884E14"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884E14" w:rsidRDefault="00884E14"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884E14" w:rsidRDefault="00884E14"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w:t>
            </w:r>
          </w:p>
          <w:p w:rsidR="00884E14" w:rsidRPr="003C140E" w:rsidRDefault="00884E14"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884E14" w:rsidRPr="003C140E" w:rsidRDefault="00884E14"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4000</w:t>
            </w:r>
          </w:p>
        </w:tc>
        <w:tc>
          <w:tcPr>
            <w:tcW w:w="1134" w:type="dxa"/>
            <w:shd w:val="clear" w:color="auto" w:fill="FFFFFF" w:themeFill="background1"/>
          </w:tcPr>
          <w:p w:rsidR="00884E14" w:rsidRPr="003C140E" w:rsidRDefault="00884E14" w:rsidP="000D4507">
            <w:pPr>
              <w:ind w:right="57"/>
              <w:rPr>
                <w:rFonts w:ascii="Times New Roman" w:hAnsi="Times New Roman" w:cs="Times New Roman"/>
                <w:b/>
                <w:sz w:val="20"/>
                <w:szCs w:val="20"/>
                <w:lang w:val="ru-RU"/>
              </w:rPr>
            </w:pPr>
          </w:p>
        </w:tc>
        <w:tc>
          <w:tcPr>
            <w:tcW w:w="1134" w:type="dxa"/>
            <w:shd w:val="clear" w:color="auto" w:fill="FFFFFF" w:themeFill="background1"/>
          </w:tcPr>
          <w:p w:rsidR="00884E14" w:rsidRPr="003C140E" w:rsidRDefault="00884E14"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2000</w:t>
            </w:r>
          </w:p>
        </w:tc>
        <w:tc>
          <w:tcPr>
            <w:tcW w:w="1216" w:type="dxa"/>
            <w:shd w:val="clear" w:color="auto" w:fill="FFFFFF" w:themeFill="background1"/>
          </w:tcPr>
          <w:p w:rsidR="00884E14" w:rsidRPr="003C140E" w:rsidRDefault="00884E14"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2000</w:t>
            </w:r>
          </w:p>
        </w:tc>
      </w:tr>
      <w:tr w:rsidR="00884E14" w:rsidRPr="00EC0681" w:rsidTr="000D4507">
        <w:trPr>
          <w:trHeight w:val="525"/>
          <w:jc w:val="center"/>
        </w:trPr>
        <w:tc>
          <w:tcPr>
            <w:tcW w:w="2754" w:type="dxa"/>
            <w:shd w:val="clear" w:color="auto" w:fill="FDE9D9" w:themeFill="accent6" w:themeFillTint="33"/>
          </w:tcPr>
          <w:p w:rsidR="00884E14" w:rsidRPr="00075167" w:rsidRDefault="00884E14" w:rsidP="000D4507">
            <w:pPr>
              <w:ind w:right="175" w:firstLine="7"/>
              <w:jc w:val="left"/>
              <w:rPr>
                <w:rFonts w:ascii="Times New Roman" w:hAnsi="Times New Roman" w:cs="Times New Roman"/>
                <w:b/>
                <w:sz w:val="22"/>
                <w:u w:val="single"/>
                <w:lang w:val="ru-RU"/>
              </w:rPr>
            </w:pPr>
            <w:r w:rsidRPr="00075167">
              <w:rPr>
                <w:rFonts w:ascii="Times New Roman" w:hAnsi="Times New Roman" w:cs="Times New Roman"/>
                <w:b/>
                <w:sz w:val="22"/>
                <w:u w:val="single"/>
                <w:lang w:val="ru-RU"/>
              </w:rPr>
              <w:t>Завдання 2.1.2.</w:t>
            </w:r>
          </w:p>
          <w:p w:rsidR="00884E14" w:rsidRPr="00B4734E" w:rsidRDefault="00884E14" w:rsidP="000D4507">
            <w:pPr>
              <w:ind w:right="175" w:firstLine="7"/>
              <w:jc w:val="left"/>
              <w:rPr>
                <w:rFonts w:ascii="Times New Roman" w:hAnsi="Times New Roman" w:cs="Times New Roman"/>
                <w:b/>
                <w:color w:val="0070C0"/>
                <w:sz w:val="20"/>
                <w:szCs w:val="20"/>
                <w:u w:val="single"/>
                <w:lang w:val="ru-RU"/>
              </w:rPr>
            </w:pPr>
            <w:r w:rsidRPr="00075167">
              <w:rPr>
                <w:rFonts w:ascii="Times New Roman" w:hAnsi="Times New Roman" w:cs="Times New Roman"/>
                <w:sz w:val="22"/>
                <w:lang w:val="ru-RU"/>
              </w:rPr>
              <w:t>Забезпечення благоустрою населених пунктів громади та розвиток відповідного коммунального підприємства</w:t>
            </w:r>
          </w:p>
        </w:tc>
        <w:tc>
          <w:tcPr>
            <w:tcW w:w="1985" w:type="dxa"/>
            <w:shd w:val="clear" w:color="auto" w:fill="FDE9D9" w:themeFill="accent6" w:themeFillTint="33"/>
          </w:tcPr>
          <w:p w:rsidR="00884E14" w:rsidRPr="002A7563" w:rsidRDefault="00884E14" w:rsidP="00EC0681">
            <w:pPr>
              <w:pStyle w:val="aa"/>
              <w:tabs>
                <w:tab w:val="left" w:pos="318"/>
              </w:tabs>
              <w:ind w:left="0" w:right="-108"/>
              <w:rPr>
                <w:rFonts w:ascii="Times New Roman" w:hAnsi="Times New Roman"/>
                <w:lang w:val="ru-RU"/>
              </w:rPr>
            </w:pPr>
            <w:r w:rsidRPr="00EC0681">
              <w:rPr>
                <w:rFonts w:ascii="Times New Roman" w:hAnsi="Times New Roman"/>
                <w:lang w:val="ru-RU"/>
              </w:rPr>
              <w:t>Відсоток респондентів, які при проведенні опитування відмітили покращення стану благоустрою громади %</w:t>
            </w:r>
          </w:p>
        </w:tc>
        <w:tc>
          <w:tcPr>
            <w:tcW w:w="1190" w:type="dxa"/>
            <w:shd w:val="clear" w:color="auto" w:fill="FDE9D9" w:themeFill="accent6" w:themeFillTint="33"/>
          </w:tcPr>
          <w:p w:rsidR="00884E14" w:rsidRPr="003C140E" w:rsidRDefault="0090677F"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2020 - 2022</w:t>
            </w:r>
          </w:p>
        </w:tc>
        <w:tc>
          <w:tcPr>
            <w:tcW w:w="1417" w:type="dxa"/>
            <w:shd w:val="clear" w:color="auto" w:fill="FDE9D9" w:themeFill="accent6" w:themeFillTint="33"/>
          </w:tcPr>
          <w:p w:rsidR="00884E14" w:rsidRPr="003C140E" w:rsidRDefault="0090677F"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DE9D9" w:themeFill="accent6" w:themeFillTint="33"/>
          </w:tcPr>
          <w:p w:rsidR="00884E14" w:rsidRPr="00175993" w:rsidRDefault="0090677F" w:rsidP="000D4507">
            <w:pPr>
              <w:tabs>
                <w:tab w:val="left" w:pos="360"/>
              </w:tabs>
              <w:rPr>
                <w:rFonts w:ascii="Times New Roman" w:hAnsi="Times New Roman" w:cs="Times New Roman"/>
                <w:sz w:val="20"/>
                <w:szCs w:val="20"/>
                <w:highlight w:val="yellow"/>
                <w:lang w:val="ru-RU"/>
              </w:rPr>
            </w:pPr>
            <w:r>
              <w:rPr>
                <w:rFonts w:ascii="Times New Roman" w:hAnsi="Times New Roman" w:cs="Times New Roman"/>
                <w:bCs/>
                <w:sz w:val="20"/>
                <w:szCs w:val="20"/>
                <w:lang w:val="ru-RU"/>
              </w:rPr>
              <w:t>Дієва державна підтримка забезапечення місцевого розвитку</w:t>
            </w:r>
          </w:p>
        </w:tc>
        <w:tc>
          <w:tcPr>
            <w:tcW w:w="1134" w:type="dxa"/>
            <w:shd w:val="clear" w:color="auto" w:fill="FDE9D9" w:themeFill="accent6" w:themeFillTint="33"/>
          </w:tcPr>
          <w:p w:rsidR="00884E14"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90677F"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90677F" w:rsidRPr="003C140E"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DE9D9" w:themeFill="accent6" w:themeFillTint="33"/>
          </w:tcPr>
          <w:p w:rsidR="00884E14" w:rsidRPr="003C140E"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6070</w:t>
            </w:r>
          </w:p>
        </w:tc>
        <w:tc>
          <w:tcPr>
            <w:tcW w:w="1134" w:type="dxa"/>
            <w:shd w:val="clear" w:color="auto" w:fill="FDE9D9" w:themeFill="accent6" w:themeFillTint="33"/>
          </w:tcPr>
          <w:p w:rsidR="00884E14" w:rsidRPr="0042777C"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4070</w:t>
            </w:r>
          </w:p>
        </w:tc>
        <w:tc>
          <w:tcPr>
            <w:tcW w:w="1134" w:type="dxa"/>
            <w:shd w:val="clear" w:color="auto" w:fill="FDE9D9" w:themeFill="accent6" w:themeFillTint="33"/>
          </w:tcPr>
          <w:p w:rsidR="00884E14" w:rsidRPr="0042777C"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1000</w:t>
            </w:r>
          </w:p>
        </w:tc>
        <w:tc>
          <w:tcPr>
            <w:tcW w:w="1216" w:type="dxa"/>
            <w:shd w:val="clear" w:color="auto" w:fill="FDE9D9" w:themeFill="accent6" w:themeFillTint="33"/>
          </w:tcPr>
          <w:p w:rsidR="00884E14" w:rsidRPr="0042777C"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1000</w:t>
            </w:r>
          </w:p>
        </w:tc>
      </w:tr>
      <w:tr w:rsidR="00884E14" w:rsidRPr="002F331A" w:rsidTr="000D4507">
        <w:trPr>
          <w:trHeight w:val="525"/>
          <w:jc w:val="center"/>
        </w:trPr>
        <w:tc>
          <w:tcPr>
            <w:tcW w:w="4739" w:type="dxa"/>
            <w:gridSpan w:val="2"/>
            <w:shd w:val="clear" w:color="auto" w:fill="FFFFFF" w:themeFill="background1"/>
          </w:tcPr>
          <w:p w:rsidR="00884E14" w:rsidRPr="00950E44" w:rsidRDefault="00884E14" w:rsidP="000D4507">
            <w:pPr>
              <w:ind w:right="57" w:firstLine="7"/>
              <w:rPr>
                <w:rFonts w:ascii="Times New Roman" w:hAnsi="Times New Roman" w:cs="Times New Roman"/>
                <w:sz w:val="20"/>
                <w:szCs w:val="20"/>
                <w:lang w:eastAsia="ja-JP"/>
              </w:rPr>
            </w:pPr>
            <w:r w:rsidRPr="002F331A">
              <w:rPr>
                <w:rFonts w:ascii="Times New Roman" w:hAnsi="Times New Roman" w:cs="Times New Roman"/>
                <w:sz w:val="20"/>
                <w:szCs w:val="20"/>
                <w:lang w:val="ru-RU" w:eastAsia="ja-JP"/>
              </w:rPr>
              <w:t>Заходи</w:t>
            </w:r>
            <w:r w:rsidRPr="00950E44">
              <w:rPr>
                <w:rFonts w:ascii="Times New Roman" w:hAnsi="Times New Roman" w:cs="Times New Roman"/>
                <w:sz w:val="20"/>
                <w:szCs w:val="20"/>
                <w:lang w:eastAsia="ja-JP"/>
              </w:rPr>
              <w:t>:</w:t>
            </w:r>
          </w:p>
          <w:p w:rsidR="00884E14" w:rsidRPr="00950E44" w:rsidRDefault="00884E14" w:rsidP="000D4507">
            <w:pPr>
              <w:rPr>
                <w:rFonts w:ascii="Times New Roman" w:hAnsi="Times New Roman" w:cs="Times New Roman"/>
                <w:sz w:val="20"/>
                <w:szCs w:val="20"/>
              </w:rPr>
            </w:pPr>
            <w:r w:rsidRPr="00950E44">
              <w:rPr>
                <w:rFonts w:ascii="Times New Roman" w:hAnsi="Times New Roman" w:cs="Times New Roman"/>
                <w:sz w:val="20"/>
                <w:szCs w:val="20"/>
              </w:rPr>
              <w:t xml:space="preserve">2.1.2.1. </w:t>
            </w:r>
            <w:r w:rsidRPr="002F331A">
              <w:rPr>
                <w:rFonts w:ascii="Times New Roman" w:hAnsi="Times New Roman" w:cs="Times New Roman"/>
                <w:sz w:val="20"/>
                <w:szCs w:val="20"/>
                <w:lang w:val="uk-UA"/>
              </w:rPr>
              <w:t>Покращення інфраструктури мереж зовнішнього освітлення в Нижньодуванській селищній об’єднаній територіальній громаді</w:t>
            </w:r>
          </w:p>
        </w:tc>
        <w:tc>
          <w:tcPr>
            <w:tcW w:w="1190" w:type="dxa"/>
            <w:shd w:val="clear" w:color="auto" w:fill="FFFFFF" w:themeFill="background1"/>
          </w:tcPr>
          <w:p w:rsidR="00884E14" w:rsidRPr="002A7563" w:rsidRDefault="0090677F"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2020 - 2022</w:t>
            </w:r>
          </w:p>
        </w:tc>
        <w:tc>
          <w:tcPr>
            <w:tcW w:w="1417" w:type="dxa"/>
            <w:shd w:val="clear" w:color="auto" w:fill="FFFFFF" w:themeFill="background1"/>
          </w:tcPr>
          <w:p w:rsidR="00884E14" w:rsidRPr="002A7563" w:rsidRDefault="0090677F"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 xml:space="preserve">Виконком сильської ради,  </w:t>
            </w:r>
            <w:r w:rsidRPr="006C1C78">
              <w:rPr>
                <w:rFonts w:ascii="Times New Roman" w:hAnsi="Times New Roman" w:cs="Times New Roman"/>
                <w:bCs/>
                <w:sz w:val="20"/>
                <w:szCs w:val="20"/>
                <w:lang w:val="uk-UA"/>
              </w:rPr>
              <w:t>громадські організації</w:t>
            </w:r>
          </w:p>
        </w:tc>
        <w:tc>
          <w:tcPr>
            <w:tcW w:w="2126" w:type="dxa"/>
            <w:shd w:val="clear" w:color="auto" w:fill="FFFFFF" w:themeFill="background1"/>
          </w:tcPr>
          <w:p w:rsidR="00884E14" w:rsidRPr="001939CA" w:rsidRDefault="0090677F"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Наявність достатньої кількості ресурсів у бюджеті розвитку громади</w:t>
            </w:r>
          </w:p>
        </w:tc>
        <w:tc>
          <w:tcPr>
            <w:tcW w:w="1134" w:type="dxa"/>
            <w:shd w:val="clear" w:color="auto" w:fill="FFFFFF" w:themeFill="background1"/>
          </w:tcPr>
          <w:p w:rsidR="00884E14"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90677F"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90677F" w:rsidRPr="002A7563"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884E14" w:rsidRPr="002A7563"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3000</w:t>
            </w:r>
          </w:p>
        </w:tc>
        <w:tc>
          <w:tcPr>
            <w:tcW w:w="1134" w:type="dxa"/>
            <w:shd w:val="clear" w:color="auto" w:fill="FFFFFF" w:themeFill="background1"/>
          </w:tcPr>
          <w:p w:rsidR="00884E14" w:rsidRPr="002A7563"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1000</w:t>
            </w:r>
          </w:p>
        </w:tc>
        <w:tc>
          <w:tcPr>
            <w:tcW w:w="1134" w:type="dxa"/>
            <w:shd w:val="clear" w:color="auto" w:fill="FFFFFF" w:themeFill="background1"/>
          </w:tcPr>
          <w:p w:rsidR="00884E14" w:rsidRPr="002A7563"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1000</w:t>
            </w:r>
          </w:p>
        </w:tc>
        <w:tc>
          <w:tcPr>
            <w:tcW w:w="1216" w:type="dxa"/>
            <w:shd w:val="clear" w:color="auto" w:fill="FFFFFF" w:themeFill="background1"/>
          </w:tcPr>
          <w:p w:rsidR="00884E14" w:rsidRPr="002A7563"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1000</w:t>
            </w:r>
          </w:p>
        </w:tc>
      </w:tr>
      <w:tr w:rsidR="00884E14" w:rsidRPr="002F331A" w:rsidTr="000D4507">
        <w:trPr>
          <w:trHeight w:val="525"/>
          <w:jc w:val="center"/>
        </w:trPr>
        <w:tc>
          <w:tcPr>
            <w:tcW w:w="4739" w:type="dxa"/>
            <w:gridSpan w:val="2"/>
            <w:shd w:val="clear" w:color="auto" w:fill="FFFFFF" w:themeFill="background1"/>
          </w:tcPr>
          <w:p w:rsidR="00884E14" w:rsidRPr="00950E44" w:rsidRDefault="00884E14" w:rsidP="002F331A">
            <w:pPr>
              <w:ind w:right="57" w:firstLine="7"/>
              <w:rPr>
                <w:rFonts w:ascii="Times New Roman" w:hAnsi="Times New Roman" w:cs="Times New Roman"/>
                <w:sz w:val="20"/>
                <w:szCs w:val="20"/>
                <w:lang w:eastAsia="ja-JP"/>
              </w:rPr>
            </w:pPr>
            <w:r w:rsidRPr="00EC0681">
              <w:rPr>
                <w:rFonts w:ascii="Times New Roman" w:hAnsi="Times New Roman" w:cs="Times New Roman"/>
                <w:sz w:val="20"/>
                <w:szCs w:val="20"/>
                <w:lang w:val="ru-RU" w:eastAsia="ja-JP"/>
              </w:rPr>
              <w:lastRenderedPageBreak/>
              <w:t>Заходи</w:t>
            </w:r>
            <w:r w:rsidRPr="00950E44">
              <w:rPr>
                <w:rFonts w:ascii="Times New Roman" w:hAnsi="Times New Roman" w:cs="Times New Roman"/>
                <w:sz w:val="20"/>
                <w:szCs w:val="20"/>
                <w:lang w:eastAsia="ja-JP"/>
              </w:rPr>
              <w:t>:</w:t>
            </w:r>
          </w:p>
          <w:p w:rsidR="00884E14" w:rsidRPr="00950E44" w:rsidRDefault="00884E14" w:rsidP="002F331A">
            <w:pPr>
              <w:ind w:right="57" w:firstLine="7"/>
              <w:rPr>
                <w:rFonts w:ascii="Times New Roman" w:hAnsi="Times New Roman" w:cs="Times New Roman"/>
                <w:sz w:val="20"/>
                <w:szCs w:val="20"/>
                <w:lang w:eastAsia="ja-JP"/>
              </w:rPr>
            </w:pPr>
            <w:r w:rsidRPr="00950E44">
              <w:rPr>
                <w:rFonts w:ascii="Times New Roman" w:hAnsi="Times New Roman" w:cs="Times New Roman"/>
                <w:sz w:val="20"/>
                <w:szCs w:val="20"/>
              </w:rPr>
              <w:t xml:space="preserve">2.1.2.2. </w:t>
            </w:r>
            <w:r w:rsidRPr="00EC0681">
              <w:rPr>
                <w:rFonts w:ascii="Times New Roman" w:hAnsi="Times New Roman" w:cs="Times New Roman"/>
                <w:sz w:val="20"/>
                <w:szCs w:val="20"/>
                <w:lang w:val="uk-UA"/>
              </w:rPr>
              <w:t>Підвищення рівня благоустрою та комунального обслуговування жителів Нижньодуванської ОТГ шляхом розширення послуг комунального підприємства «Нижньодуванський благоустрій»</w:t>
            </w:r>
          </w:p>
        </w:tc>
        <w:tc>
          <w:tcPr>
            <w:tcW w:w="1190" w:type="dxa"/>
            <w:shd w:val="clear" w:color="auto" w:fill="FFFFFF" w:themeFill="background1"/>
          </w:tcPr>
          <w:p w:rsidR="00884E14" w:rsidRPr="002A7563" w:rsidRDefault="0090677F"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w:t>
            </w:r>
          </w:p>
        </w:tc>
        <w:tc>
          <w:tcPr>
            <w:tcW w:w="1417" w:type="dxa"/>
            <w:shd w:val="clear" w:color="auto" w:fill="FFFFFF" w:themeFill="background1"/>
          </w:tcPr>
          <w:p w:rsidR="00884E14" w:rsidRPr="002A7563" w:rsidRDefault="0090677F"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884E14" w:rsidRPr="001939CA" w:rsidRDefault="0090677F"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Дієва державна підтримка забезапечення місцевого розвитку</w:t>
            </w:r>
          </w:p>
        </w:tc>
        <w:tc>
          <w:tcPr>
            <w:tcW w:w="1134" w:type="dxa"/>
            <w:shd w:val="clear" w:color="auto" w:fill="FFFFFF" w:themeFill="background1"/>
          </w:tcPr>
          <w:p w:rsidR="00884E14"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90677F"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90677F" w:rsidRPr="002A7563"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884E14" w:rsidRPr="002A7563"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3070</w:t>
            </w:r>
          </w:p>
        </w:tc>
        <w:tc>
          <w:tcPr>
            <w:tcW w:w="1134" w:type="dxa"/>
            <w:shd w:val="clear" w:color="auto" w:fill="FFFFFF" w:themeFill="background1"/>
          </w:tcPr>
          <w:p w:rsidR="00884E14" w:rsidRPr="002A7563" w:rsidRDefault="0090677F"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3070</w:t>
            </w:r>
          </w:p>
        </w:tc>
        <w:tc>
          <w:tcPr>
            <w:tcW w:w="1134" w:type="dxa"/>
            <w:shd w:val="clear" w:color="auto" w:fill="FFFFFF" w:themeFill="background1"/>
          </w:tcPr>
          <w:p w:rsidR="00884E14" w:rsidRPr="002A7563" w:rsidRDefault="00884E14" w:rsidP="000D4507">
            <w:pPr>
              <w:ind w:right="57"/>
              <w:rPr>
                <w:rFonts w:ascii="Times New Roman" w:hAnsi="Times New Roman" w:cs="Times New Roman"/>
                <w:b/>
                <w:sz w:val="20"/>
                <w:szCs w:val="20"/>
                <w:lang w:val="ru-RU"/>
              </w:rPr>
            </w:pPr>
          </w:p>
        </w:tc>
        <w:tc>
          <w:tcPr>
            <w:tcW w:w="1216" w:type="dxa"/>
            <w:shd w:val="clear" w:color="auto" w:fill="FFFFFF" w:themeFill="background1"/>
          </w:tcPr>
          <w:p w:rsidR="00884E14" w:rsidRPr="002A7563" w:rsidRDefault="00884E14" w:rsidP="000D4507">
            <w:pPr>
              <w:ind w:right="57"/>
              <w:rPr>
                <w:rFonts w:ascii="Times New Roman" w:hAnsi="Times New Roman" w:cs="Times New Roman"/>
                <w:b/>
                <w:sz w:val="20"/>
                <w:szCs w:val="20"/>
                <w:lang w:val="ru-RU"/>
              </w:rPr>
            </w:pPr>
          </w:p>
        </w:tc>
      </w:tr>
      <w:tr w:rsidR="00884E14" w:rsidRPr="002A7563" w:rsidTr="000D4507">
        <w:trPr>
          <w:trHeight w:val="525"/>
          <w:jc w:val="center"/>
        </w:trPr>
        <w:tc>
          <w:tcPr>
            <w:tcW w:w="2754" w:type="dxa"/>
            <w:shd w:val="clear" w:color="auto" w:fill="FDE9D9" w:themeFill="accent6" w:themeFillTint="33"/>
          </w:tcPr>
          <w:p w:rsidR="00884E14" w:rsidRPr="002A7563" w:rsidRDefault="00884E14" w:rsidP="000D4507">
            <w:pPr>
              <w:ind w:right="175" w:firstLine="7"/>
              <w:rPr>
                <w:rFonts w:ascii="Times New Roman" w:hAnsi="Times New Roman" w:cs="Times New Roman"/>
                <w:b/>
                <w:sz w:val="22"/>
                <w:u w:val="single"/>
                <w:lang w:val="ru-RU"/>
              </w:rPr>
            </w:pPr>
            <w:r w:rsidRPr="002A7563">
              <w:rPr>
                <w:rFonts w:ascii="Times New Roman" w:hAnsi="Times New Roman" w:cs="Times New Roman"/>
                <w:b/>
                <w:sz w:val="22"/>
                <w:u w:val="single"/>
                <w:lang w:val="ru-RU"/>
              </w:rPr>
              <w:t>Завдання 2.1.3.</w:t>
            </w:r>
          </w:p>
          <w:p w:rsidR="00884E14" w:rsidRPr="00075167" w:rsidRDefault="00884E14" w:rsidP="000D4507">
            <w:pPr>
              <w:ind w:right="175" w:firstLine="7"/>
              <w:rPr>
                <w:rFonts w:ascii="Times New Roman" w:hAnsi="Times New Roman" w:cs="Times New Roman"/>
                <w:b/>
                <w:color w:val="0070C0"/>
                <w:sz w:val="22"/>
                <w:u w:val="single"/>
                <w:lang w:val="ru-RU"/>
              </w:rPr>
            </w:pPr>
            <w:r w:rsidRPr="00075167">
              <w:rPr>
                <w:rFonts w:ascii="Times New Roman" w:hAnsi="Times New Roman" w:cs="Times New Roman"/>
                <w:sz w:val="22"/>
                <w:lang w:val="ru-RU"/>
              </w:rPr>
              <w:t>Покращення транспортної доступності для розблокування економічного та соціального розвитку населених пунктів громади</w:t>
            </w:r>
          </w:p>
        </w:tc>
        <w:tc>
          <w:tcPr>
            <w:tcW w:w="1985" w:type="dxa"/>
            <w:shd w:val="clear" w:color="auto" w:fill="FDE9D9" w:themeFill="accent6" w:themeFillTint="33"/>
          </w:tcPr>
          <w:p w:rsidR="00884E14" w:rsidRPr="00792DE1" w:rsidRDefault="00884E14" w:rsidP="000D4507">
            <w:pPr>
              <w:pStyle w:val="aa"/>
              <w:tabs>
                <w:tab w:val="left" w:pos="318"/>
              </w:tabs>
              <w:ind w:left="0" w:right="-108"/>
              <w:rPr>
                <w:rFonts w:ascii="Times New Roman" w:hAnsi="Times New Roman"/>
                <w:lang w:val="ru-RU"/>
              </w:rPr>
            </w:pPr>
            <w:r w:rsidRPr="00792DE1">
              <w:rPr>
                <w:rFonts w:ascii="Times New Roman" w:hAnsi="Times New Roman"/>
                <w:lang w:val="ru-RU"/>
              </w:rPr>
              <w:t xml:space="preserve">Відсоток респондентів, які при проведенні опитування відмітили покращення якості надання транспортно-логістичних послуг, %, </w:t>
            </w:r>
          </w:p>
          <w:p w:rsidR="00884E14" w:rsidRPr="00175993" w:rsidRDefault="00884E14" w:rsidP="000D4507">
            <w:pPr>
              <w:pStyle w:val="aa"/>
              <w:tabs>
                <w:tab w:val="left" w:pos="318"/>
              </w:tabs>
              <w:ind w:left="0" w:right="-108"/>
              <w:rPr>
                <w:rFonts w:ascii="Times New Roman" w:hAnsi="Times New Roman"/>
                <w:lang w:val="ru-RU"/>
              </w:rPr>
            </w:pPr>
            <w:r w:rsidRPr="00792DE1">
              <w:rPr>
                <w:rFonts w:ascii="Times New Roman" w:hAnsi="Times New Roman"/>
                <w:lang w:val="ru-RU"/>
              </w:rPr>
              <w:t>Придбання автобусу</w:t>
            </w:r>
          </w:p>
        </w:tc>
        <w:tc>
          <w:tcPr>
            <w:tcW w:w="1190" w:type="dxa"/>
            <w:shd w:val="clear" w:color="auto" w:fill="FDE9D9" w:themeFill="accent6" w:themeFillTint="33"/>
          </w:tcPr>
          <w:p w:rsidR="00884E14" w:rsidRPr="003C140E" w:rsidRDefault="006E7F67"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shd w:val="clear" w:color="auto" w:fill="FDE9D9" w:themeFill="accent6" w:themeFillTint="33"/>
          </w:tcPr>
          <w:p w:rsidR="00884E14" w:rsidRPr="003C140E" w:rsidRDefault="00880EC7"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DE9D9" w:themeFill="accent6" w:themeFillTint="33"/>
          </w:tcPr>
          <w:p w:rsidR="00884E14" w:rsidRPr="00175993" w:rsidRDefault="00880EC7" w:rsidP="000D4507">
            <w:pPr>
              <w:tabs>
                <w:tab w:val="left" w:pos="360"/>
              </w:tabs>
              <w:rPr>
                <w:rFonts w:ascii="Times New Roman" w:hAnsi="Times New Roman" w:cs="Times New Roman"/>
                <w:sz w:val="20"/>
                <w:szCs w:val="20"/>
                <w:highlight w:val="yellow"/>
                <w:lang w:val="ru-RU"/>
              </w:rPr>
            </w:pPr>
            <w:r>
              <w:rPr>
                <w:rFonts w:ascii="Times New Roman" w:hAnsi="Times New Roman" w:cs="Times New Roman"/>
                <w:bCs/>
                <w:sz w:val="20"/>
                <w:szCs w:val="20"/>
                <w:lang w:val="ru-RU"/>
              </w:rPr>
              <w:t>Дієва державна підтримка забезапечення місцевого розвитку</w:t>
            </w:r>
          </w:p>
        </w:tc>
        <w:tc>
          <w:tcPr>
            <w:tcW w:w="1134" w:type="dxa"/>
            <w:shd w:val="clear" w:color="auto" w:fill="FDE9D9" w:themeFill="accent6" w:themeFillTint="33"/>
          </w:tcPr>
          <w:p w:rsidR="00884E14" w:rsidRDefault="00880EC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880EC7" w:rsidRDefault="00880EC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880EC7" w:rsidRDefault="00880EC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w:t>
            </w:r>
          </w:p>
          <w:p w:rsidR="00880EC7" w:rsidRPr="003C140E" w:rsidRDefault="00880EC7" w:rsidP="000D4507">
            <w:pPr>
              <w:ind w:right="57"/>
              <w:rPr>
                <w:rFonts w:ascii="Times New Roman" w:hAnsi="Times New Roman" w:cs="Times New Roman"/>
                <w:b/>
                <w:sz w:val="20"/>
                <w:szCs w:val="20"/>
                <w:lang w:val="ru-RU"/>
              </w:rPr>
            </w:pPr>
          </w:p>
        </w:tc>
        <w:tc>
          <w:tcPr>
            <w:tcW w:w="1280" w:type="dxa"/>
            <w:shd w:val="clear" w:color="auto" w:fill="FDE9D9" w:themeFill="accent6" w:themeFillTint="33"/>
          </w:tcPr>
          <w:p w:rsidR="00884E14" w:rsidRPr="003C140E"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7300</w:t>
            </w:r>
          </w:p>
        </w:tc>
        <w:tc>
          <w:tcPr>
            <w:tcW w:w="1134" w:type="dxa"/>
            <w:shd w:val="clear" w:color="auto" w:fill="FDE9D9" w:themeFill="accent6" w:themeFillTint="33"/>
          </w:tcPr>
          <w:p w:rsidR="00884E14" w:rsidRPr="0042777C" w:rsidRDefault="00884E14" w:rsidP="000D4507">
            <w:pPr>
              <w:ind w:right="57"/>
              <w:rPr>
                <w:rFonts w:ascii="Times New Roman" w:hAnsi="Times New Roman" w:cs="Times New Roman"/>
                <w:b/>
                <w:sz w:val="20"/>
                <w:szCs w:val="20"/>
                <w:lang w:val="ru-RU"/>
              </w:rPr>
            </w:pPr>
          </w:p>
        </w:tc>
        <w:tc>
          <w:tcPr>
            <w:tcW w:w="1134" w:type="dxa"/>
            <w:shd w:val="clear" w:color="auto" w:fill="FDE9D9" w:themeFill="accent6" w:themeFillTint="33"/>
          </w:tcPr>
          <w:p w:rsidR="00884E14" w:rsidRPr="0042777C"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3000</w:t>
            </w:r>
          </w:p>
        </w:tc>
        <w:tc>
          <w:tcPr>
            <w:tcW w:w="1216" w:type="dxa"/>
            <w:shd w:val="clear" w:color="auto" w:fill="FDE9D9" w:themeFill="accent6" w:themeFillTint="33"/>
          </w:tcPr>
          <w:p w:rsidR="00884E14" w:rsidRPr="0042777C"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4300</w:t>
            </w:r>
          </w:p>
        </w:tc>
      </w:tr>
      <w:tr w:rsidR="00884E14" w:rsidRPr="002A7563" w:rsidTr="000D4507">
        <w:trPr>
          <w:trHeight w:val="525"/>
          <w:jc w:val="center"/>
        </w:trPr>
        <w:tc>
          <w:tcPr>
            <w:tcW w:w="4739" w:type="dxa"/>
            <w:gridSpan w:val="2"/>
            <w:shd w:val="clear" w:color="auto" w:fill="FFFFFF" w:themeFill="background1"/>
          </w:tcPr>
          <w:p w:rsidR="00884E14" w:rsidRPr="00075167" w:rsidRDefault="00884E14" w:rsidP="000D4507">
            <w:pPr>
              <w:ind w:right="57" w:firstLine="7"/>
              <w:rPr>
                <w:rFonts w:ascii="Times New Roman" w:hAnsi="Times New Roman" w:cs="Times New Roman"/>
                <w:sz w:val="20"/>
                <w:szCs w:val="20"/>
                <w:lang w:val="ru-RU" w:eastAsia="ja-JP"/>
              </w:rPr>
            </w:pPr>
            <w:r w:rsidRPr="00075167">
              <w:rPr>
                <w:rFonts w:ascii="Times New Roman" w:hAnsi="Times New Roman" w:cs="Times New Roman"/>
                <w:sz w:val="20"/>
                <w:szCs w:val="20"/>
                <w:lang w:val="ru-RU" w:eastAsia="ja-JP"/>
              </w:rPr>
              <w:t>Заходи:</w:t>
            </w:r>
          </w:p>
          <w:p w:rsidR="00884E14" w:rsidRPr="00075167" w:rsidRDefault="00884E14" w:rsidP="000D4507">
            <w:pPr>
              <w:rPr>
                <w:rFonts w:ascii="Times New Roman" w:hAnsi="Times New Roman" w:cs="Times New Roman"/>
                <w:sz w:val="20"/>
                <w:szCs w:val="20"/>
                <w:lang w:val="ru-RU"/>
              </w:rPr>
            </w:pPr>
            <w:r w:rsidRPr="00075167">
              <w:rPr>
                <w:rFonts w:ascii="Times New Roman" w:hAnsi="Times New Roman" w:cs="Times New Roman"/>
                <w:sz w:val="20"/>
                <w:szCs w:val="20"/>
                <w:lang w:val="ru-RU"/>
              </w:rPr>
              <w:t xml:space="preserve">2.1.3.1. </w:t>
            </w:r>
            <w:r w:rsidRPr="00075167">
              <w:rPr>
                <w:rFonts w:ascii="Times New Roman" w:hAnsi="Times New Roman" w:cs="Times New Roman"/>
                <w:sz w:val="20"/>
                <w:szCs w:val="20"/>
                <w:lang w:val="uk-UA"/>
              </w:rPr>
              <w:t>Капітальний ремонт дорожнього покриття комунальної дороги ДКНД 018, що проходить по вул. Каштанова, вул. Заводська, вул. Суворова</w:t>
            </w:r>
          </w:p>
        </w:tc>
        <w:tc>
          <w:tcPr>
            <w:tcW w:w="1190" w:type="dxa"/>
            <w:shd w:val="clear" w:color="auto" w:fill="FFFFFF" w:themeFill="background1"/>
          </w:tcPr>
          <w:p w:rsidR="00884E14" w:rsidRPr="002A7563" w:rsidRDefault="006E7F67"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shd w:val="clear" w:color="auto" w:fill="FFFFFF" w:themeFill="background1"/>
          </w:tcPr>
          <w:p w:rsidR="00884E14" w:rsidRPr="002A7563" w:rsidRDefault="00880EC7"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884E14" w:rsidRPr="002A7563" w:rsidRDefault="00880EC7" w:rsidP="000D4507">
            <w:pPr>
              <w:keepLines/>
              <w:suppressLineNumbers/>
              <w:mirrorIndents/>
              <w:rPr>
                <w:rFonts w:ascii="Times New Roman" w:hAnsi="Times New Roman" w:cs="Times New Roman"/>
                <w:bCs/>
                <w:sz w:val="20"/>
                <w:szCs w:val="20"/>
                <w:lang w:val="ru-RU"/>
              </w:rPr>
            </w:pPr>
            <w:r>
              <w:rPr>
                <w:rFonts w:ascii="Times New Roman" w:hAnsi="Times New Roman" w:cs="Times New Roman"/>
                <w:bCs/>
                <w:sz w:val="20"/>
                <w:szCs w:val="20"/>
                <w:lang w:val="ru-RU"/>
              </w:rPr>
              <w:t>Дієва державна підтримка забезапечення місцевого розвитку</w:t>
            </w:r>
          </w:p>
        </w:tc>
        <w:tc>
          <w:tcPr>
            <w:tcW w:w="1134" w:type="dxa"/>
            <w:shd w:val="clear" w:color="auto" w:fill="FFFFFF" w:themeFill="background1"/>
          </w:tcPr>
          <w:p w:rsidR="00884E14"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6E7F67"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6E7F67"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w:t>
            </w:r>
          </w:p>
          <w:p w:rsidR="006E7F67" w:rsidRPr="002A7563" w:rsidRDefault="006E7F67" w:rsidP="000D4507">
            <w:pPr>
              <w:ind w:right="57"/>
              <w:rPr>
                <w:rFonts w:ascii="Times New Roman" w:hAnsi="Times New Roman" w:cs="Times New Roman"/>
                <w:b/>
                <w:sz w:val="20"/>
                <w:szCs w:val="20"/>
                <w:lang w:val="ru-RU"/>
              </w:rPr>
            </w:pPr>
          </w:p>
        </w:tc>
        <w:tc>
          <w:tcPr>
            <w:tcW w:w="1280" w:type="dxa"/>
            <w:shd w:val="clear" w:color="auto" w:fill="FFFFFF" w:themeFill="background1"/>
          </w:tcPr>
          <w:p w:rsidR="00884E14"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2000</w:t>
            </w:r>
          </w:p>
        </w:tc>
        <w:tc>
          <w:tcPr>
            <w:tcW w:w="1134" w:type="dxa"/>
            <w:shd w:val="clear" w:color="auto" w:fill="FFFFFF" w:themeFill="background1"/>
          </w:tcPr>
          <w:p w:rsidR="00884E14" w:rsidRPr="002A7563" w:rsidRDefault="00884E14" w:rsidP="000D4507">
            <w:pPr>
              <w:ind w:right="57"/>
              <w:rPr>
                <w:rFonts w:ascii="Times New Roman" w:hAnsi="Times New Roman" w:cs="Times New Roman"/>
                <w:b/>
                <w:sz w:val="20"/>
                <w:szCs w:val="20"/>
                <w:lang w:val="ru-RU"/>
              </w:rPr>
            </w:pPr>
          </w:p>
        </w:tc>
        <w:tc>
          <w:tcPr>
            <w:tcW w:w="1134" w:type="dxa"/>
            <w:shd w:val="clear" w:color="auto" w:fill="FFFFFF" w:themeFill="background1"/>
          </w:tcPr>
          <w:p w:rsidR="00884E14"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1000</w:t>
            </w:r>
          </w:p>
        </w:tc>
        <w:tc>
          <w:tcPr>
            <w:tcW w:w="1216" w:type="dxa"/>
            <w:shd w:val="clear" w:color="auto" w:fill="FFFFFF" w:themeFill="background1"/>
          </w:tcPr>
          <w:p w:rsidR="00884E14"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1000</w:t>
            </w:r>
          </w:p>
        </w:tc>
      </w:tr>
      <w:tr w:rsidR="006E7F67" w:rsidRPr="002A7563" w:rsidTr="000D4507">
        <w:trPr>
          <w:trHeight w:val="525"/>
          <w:jc w:val="center"/>
        </w:trPr>
        <w:tc>
          <w:tcPr>
            <w:tcW w:w="4739" w:type="dxa"/>
            <w:gridSpan w:val="2"/>
            <w:shd w:val="clear" w:color="auto" w:fill="FFFFFF" w:themeFill="background1"/>
          </w:tcPr>
          <w:p w:rsidR="006E7F67" w:rsidRPr="00075167" w:rsidRDefault="006E7F67" w:rsidP="00DE54BB">
            <w:pPr>
              <w:ind w:right="57" w:firstLine="7"/>
              <w:rPr>
                <w:rFonts w:ascii="Times New Roman" w:hAnsi="Times New Roman" w:cs="Times New Roman"/>
                <w:sz w:val="20"/>
                <w:szCs w:val="20"/>
                <w:lang w:val="ru-RU" w:eastAsia="ja-JP"/>
              </w:rPr>
            </w:pPr>
            <w:r w:rsidRPr="00075167">
              <w:rPr>
                <w:rFonts w:ascii="Times New Roman" w:hAnsi="Times New Roman" w:cs="Times New Roman"/>
                <w:sz w:val="20"/>
                <w:szCs w:val="20"/>
                <w:lang w:val="ru-RU" w:eastAsia="ja-JP"/>
              </w:rPr>
              <w:t>Заходи:</w:t>
            </w:r>
          </w:p>
          <w:p w:rsidR="006E7F67" w:rsidRPr="00075167" w:rsidRDefault="006E7F67" w:rsidP="00DE54BB">
            <w:pPr>
              <w:ind w:right="57" w:firstLine="7"/>
              <w:rPr>
                <w:rFonts w:ascii="Times New Roman" w:hAnsi="Times New Roman" w:cs="Times New Roman"/>
                <w:sz w:val="20"/>
                <w:szCs w:val="20"/>
                <w:lang w:val="ru-RU" w:eastAsia="ja-JP"/>
              </w:rPr>
            </w:pPr>
            <w:r w:rsidRPr="00075167">
              <w:rPr>
                <w:rFonts w:ascii="Times New Roman" w:hAnsi="Times New Roman" w:cs="Times New Roman"/>
                <w:sz w:val="20"/>
                <w:szCs w:val="20"/>
                <w:lang w:val="ru-RU"/>
              </w:rPr>
              <w:t>2.1.3.2.</w:t>
            </w:r>
            <w:r w:rsidRPr="00075167">
              <w:rPr>
                <w:rFonts w:ascii="Times New Roman" w:hAnsi="Times New Roman" w:cs="Times New Roman"/>
                <w:sz w:val="20"/>
                <w:szCs w:val="20"/>
                <w:lang w:val="uk-UA"/>
              </w:rPr>
              <w:t xml:space="preserve"> Капітальний ремонт дорожнього покриття ділянки дороги обласного значення </w:t>
            </w:r>
            <w:r w:rsidRPr="00075167">
              <w:rPr>
                <w:rFonts w:ascii="Times New Roman" w:hAnsi="Times New Roman" w:cs="Times New Roman"/>
                <w:sz w:val="20"/>
                <w:szCs w:val="20"/>
                <w:lang w:val="ru-RU"/>
              </w:rPr>
              <w:t>О 131310</w:t>
            </w:r>
            <w:r w:rsidRPr="00075167">
              <w:rPr>
                <w:rFonts w:ascii="Times New Roman" w:hAnsi="Times New Roman" w:cs="Times New Roman"/>
                <w:sz w:val="20"/>
                <w:szCs w:val="20"/>
                <w:lang w:val="uk-UA"/>
              </w:rPr>
              <w:t>, що проходить по вул. Каштанова.</w:t>
            </w:r>
          </w:p>
        </w:tc>
        <w:tc>
          <w:tcPr>
            <w:tcW w:w="1190" w:type="dxa"/>
            <w:shd w:val="clear" w:color="auto" w:fill="FFFFFF" w:themeFill="background1"/>
          </w:tcPr>
          <w:p w:rsidR="006E7F67" w:rsidRPr="002A7563" w:rsidRDefault="006E7F67"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shd w:val="clear" w:color="auto" w:fill="FFFFFF" w:themeFill="background1"/>
          </w:tcPr>
          <w:p w:rsidR="006E7F67" w:rsidRPr="002A7563" w:rsidRDefault="00880EC7"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6E7F67" w:rsidRPr="002A7563" w:rsidRDefault="00880EC7" w:rsidP="000D4507">
            <w:pPr>
              <w:keepLines/>
              <w:suppressLineNumbers/>
              <w:mirrorIndents/>
              <w:rPr>
                <w:rFonts w:ascii="Times New Roman" w:hAnsi="Times New Roman" w:cs="Times New Roman"/>
                <w:bCs/>
                <w:sz w:val="20"/>
                <w:szCs w:val="20"/>
                <w:lang w:val="ru-RU"/>
              </w:rPr>
            </w:pPr>
            <w:r>
              <w:rPr>
                <w:rFonts w:ascii="Times New Roman" w:hAnsi="Times New Roman" w:cs="Times New Roman"/>
                <w:bCs/>
                <w:sz w:val="20"/>
                <w:szCs w:val="20"/>
                <w:lang w:val="ru-RU"/>
              </w:rPr>
              <w:t>Дієва державна підтримка забезапечення місцевого розвитку</w:t>
            </w:r>
          </w:p>
        </w:tc>
        <w:tc>
          <w:tcPr>
            <w:tcW w:w="1134" w:type="dxa"/>
            <w:shd w:val="clear" w:color="auto" w:fill="FFFFFF" w:themeFill="background1"/>
          </w:tcPr>
          <w:p w:rsidR="006E7F67"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6E7F67"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6E7F67"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3</w:t>
            </w:r>
          </w:p>
        </w:tc>
        <w:tc>
          <w:tcPr>
            <w:tcW w:w="1280" w:type="dxa"/>
            <w:shd w:val="clear" w:color="auto" w:fill="FFFFFF" w:themeFill="background1"/>
          </w:tcPr>
          <w:p w:rsidR="006E7F67" w:rsidRPr="002A7563" w:rsidRDefault="006E7F67" w:rsidP="006E7F67">
            <w:pPr>
              <w:ind w:right="57"/>
              <w:rPr>
                <w:rFonts w:ascii="Times New Roman" w:hAnsi="Times New Roman" w:cs="Times New Roman"/>
                <w:b/>
                <w:sz w:val="20"/>
                <w:szCs w:val="20"/>
                <w:lang w:val="ru-RU"/>
              </w:rPr>
            </w:pPr>
            <w:r>
              <w:rPr>
                <w:rFonts w:ascii="Times New Roman" w:hAnsi="Times New Roman" w:cs="Times New Roman"/>
                <w:b/>
                <w:sz w:val="20"/>
                <w:szCs w:val="20"/>
                <w:lang w:val="ru-RU"/>
              </w:rPr>
              <w:t>2000</w:t>
            </w:r>
          </w:p>
        </w:tc>
        <w:tc>
          <w:tcPr>
            <w:tcW w:w="1134" w:type="dxa"/>
            <w:shd w:val="clear" w:color="auto" w:fill="FFFFFF" w:themeFill="background1"/>
          </w:tcPr>
          <w:p w:rsidR="006E7F67" w:rsidRPr="002A7563" w:rsidRDefault="006E7F67" w:rsidP="006E7F67">
            <w:pPr>
              <w:ind w:right="57"/>
              <w:rPr>
                <w:rFonts w:ascii="Times New Roman" w:hAnsi="Times New Roman" w:cs="Times New Roman"/>
                <w:b/>
                <w:sz w:val="20"/>
                <w:szCs w:val="20"/>
                <w:lang w:val="ru-RU"/>
              </w:rPr>
            </w:pPr>
          </w:p>
        </w:tc>
        <w:tc>
          <w:tcPr>
            <w:tcW w:w="1134" w:type="dxa"/>
            <w:shd w:val="clear" w:color="auto" w:fill="FFFFFF" w:themeFill="background1"/>
          </w:tcPr>
          <w:p w:rsidR="006E7F67" w:rsidRPr="002A7563" w:rsidRDefault="006E7F67" w:rsidP="006E7F6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1000</w:t>
            </w:r>
          </w:p>
        </w:tc>
        <w:tc>
          <w:tcPr>
            <w:tcW w:w="1216" w:type="dxa"/>
            <w:shd w:val="clear" w:color="auto" w:fill="FFFFFF" w:themeFill="background1"/>
          </w:tcPr>
          <w:p w:rsidR="006E7F67" w:rsidRPr="002A7563" w:rsidRDefault="006E7F67" w:rsidP="006E7F6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1000</w:t>
            </w:r>
          </w:p>
        </w:tc>
      </w:tr>
      <w:tr w:rsidR="006E7F67" w:rsidRPr="00075167" w:rsidTr="000D4507">
        <w:trPr>
          <w:trHeight w:val="525"/>
          <w:jc w:val="center"/>
        </w:trPr>
        <w:tc>
          <w:tcPr>
            <w:tcW w:w="4739" w:type="dxa"/>
            <w:gridSpan w:val="2"/>
            <w:shd w:val="clear" w:color="auto" w:fill="FFFFFF" w:themeFill="background1"/>
          </w:tcPr>
          <w:p w:rsidR="006E7F67" w:rsidRPr="00075167" w:rsidRDefault="006E7F67" w:rsidP="00DE54BB">
            <w:pPr>
              <w:ind w:right="57" w:firstLine="7"/>
              <w:rPr>
                <w:rFonts w:ascii="Times New Roman" w:hAnsi="Times New Roman" w:cs="Times New Roman"/>
                <w:sz w:val="20"/>
                <w:szCs w:val="20"/>
                <w:lang w:val="ru-RU" w:eastAsia="ja-JP"/>
              </w:rPr>
            </w:pPr>
            <w:r w:rsidRPr="00075167">
              <w:rPr>
                <w:rFonts w:ascii="Times New Roman" w:hAnsi="Times New Roman" w:cs="Times New Roman"/>
                <w:sz w:val="20"/>
                <w:szCs w:val="20"/>
                <w:lang w:val="ru-RU" w:eastAsia="ja-JP"/>
              </w:rPr>
              <w:t>Заходи:</w:t>
            </w:r>
          </w:p>
          <w:p w:rsidR="006E7F67" w:rsidRPr="002A7563" w:rsidRDefault="006E7F67" w:rsidP="00DE54BB">
            <w:pPr>
              <w:ind w:right="57" w:firstLine="7"/>
              <w:rPr>
                <w:rFonts w:ascii="Times New Roman" w:hAnsi="Times New Roman" w:cs="Times New Roman"/>
                <w:sz w:val="20"/>
                <w:szCs w:val="20"/>
                <w:lang w:val="ru-RU" w:eastAsia="ja-JP"/>
              </w:rPr>
            </w:pPr>
            <w:r w:rsidRPr="00075167">
              <w:rPr>
                <w:rFonts w:ascii="Times New Roman" w:hAnsi="Times New Roman" w:cs="Times New Roman"/>
                <w:sz w:val="20"/>
                <w:szCs w:val="20"/>
                <w:lang w:val="ru-RU"/>
              </w:rPr>
              <w:t>2.1.3.3.</w:t>
            </w:r>
            <w:r w:rsidRPr="00075167">
              <w:rPr>
                <w:rFonts w:ascii="Times New Roman" w:hAnsi="Times New Roman" w:cs="Times New Roman"/>
                <w:sz w:val="20"/>
                <w:szCs w:val="20"/>
                <w:lang w:val="uk-UA"/>
              </w:rPr>
              <w:t xml:space="preserve"> Придбання  автобуса для сполучення населених пунктів Нижньодуванської селищної об’єднаної</w:t>
            </w:r>
            <w:r w:rsidRPr="00507FC7">
              <w:rPr>
                <w:rFonts w:ascii="Times New Roman" w:hAnsi="Times New Roman" w:cs="Times New Roman"/>
                <w:sz w:val="24"/>
                <w:szCs w:val="24"/>
                <w:lang w:val="uk-UA"/>
              </w:rPr>
              <w:t xml:space="preserve"> </w:t>
            </w:r>
            <w:r w:rsidRPr="00075167">
              <w:rPr>
                <w:rFonts w:ascii="Times New Roman" w:hAnsi="Times New Roman" w:cs="Times New Roman"/>
                <w:sz w:val="20"/>
                <w:szCs w:val="20"/>
                <w:lang w:val="uk-UA"/>
              </w:rPr>
              <w:t>територіальної громади</w:t>
            </w:r>
          </w:p>
        </w:tc>
        <w:tc>
          <w:tcPr>
            <w:tcW w:w="1190" w:type="dxa"/>
            <w:shd w:val="clear" w:color="auto" w:fill="FFFFFF" w:themeFill="background1"/>
          </w:tcPr>
          <w:p w:rsidR="006E7F67" w:rsidRPr="002A7563" w:rsidRDefault="006E7F67"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2022</w:t>
            </w:r>
          </w:p>
        </w:tc>
        <w:tc>
          <w:tcPr>
            <w:tcW w:w="1417" w:type="dxa"/>
            <w:shd w:val="clear" w:color="auto" w:fill="FFFFFF" w:themeFill="background1"/>
          </w:tcPr>
          <w:p w:rsidR="006E7F67" w:rsidRPr="002A7563" w:rsidRDefault="00880EC7"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6E7F67" w:rsidRPr="002A7563" w:rsidRDefault="00880EC7" w:rsidP="000D4507">
            <w:pPr>
              <w:keepLines/>
              <w:suppressLineNumbers/>
              <w:mirrorIndents/>
              <w:rPr>
                <w:rFonts w:ascii="Times New Roman" w:hAnsi="Times New Roman" w:cs="Times New Roman"/>
                <w:bCs/>
                <w:sz w:val="20"/>
                <w:szCs w:val="20"/>
                <w:lang w:val="ru-RU"/>
              </w:rPr>
            </w:pPr>
            <w:r>
              <w:rPr>
                <w:rFonts w:ascii="Times New Roman" w:hAnsi="Times New Roman" w:cs="Times New Roman"/>
                <w:bCs/>
                <w:sz w:val="20"/>
                <w:szCs w:val="20"/>
                <w:lang w:val="ru-RU"/>
              </w:rPr>
              <w:t>Наявність достатньої кількості ресурсів у бюджеті розвитку громади</w:t>
            </w:r>
          </w:p>
        </w:tc>
        <w:tc>
          <w:tcPr>
            <w:tcW w:w="1134" w:type="dxa"/>
            <w:shd w:val="clear" w:color="auto" w:fill="FFFFFF" w:themeFill="background1"/>
          </w:tcPr>
          <w:p w:rsidR="006E7F67"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6E7F67"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tc>
        <w:tc>
          <w:tcPr>
            <w:tcW w:w="1280"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1800</w:t>
            </w:r>
          </w:p>
        </w:tc>
        <w:tc>
          <w:tcPr>
            <w:tcW w:w="1134"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p>
        </w:tc>
        <w:tc>
          <w:tcPr>
            <w:tcW w:w="1134"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p>
        </w:tc>
        <w:tc>
          <w:tcPr>
            <w:tcW w:w="1216"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1800</w:t>
            </w:r>
          </w:p>
        </w:tc>
      </w:tr>
      <w:tr w:rsidR="006E7F67" w:rsidRPr="00075167" w:rsidTr="000D4507">
        <w:trPr>
          <w:trHeight w:val="525"/>
          <w:jc w:val="center"/>
        </w:trPr>
        <w:tc>
          <w:tcPr>
            <w:tcW w:w="4739" w:type="dxa"/>
            <w:gridSpan w:val="2"/>
            <w:shd w:val="clear" w:color="auto" w:fill="FFFFFF" w:themeFill="background1"/>
          </w:tcPr>
          <w:p w:rsidR="006E7F67" w:rsidRPr="00950E44" w:rsidRDefault="006E7F67" w:rsidP="00DE54BB">
            <w:pPr>
              <w:ind w:right="57" w:firstLine="7"/>
              <w:rPr>
                <w:rFonts w:ascii="Times New Roman" w:hAnsi="Times New Roman" w:cs="Times New Roman"/>
                <w:sz w:val="20"/>
                <w:szCs w:val="20"/>
                <w:lang w:eastAsia="ja-JP"/>
              </w:rPr>
            </w:pPr>
            <w:r w:rsidRPr="00075167">
              <w:rPr>
                <w:rFonts w:ascii="Times New Roman" w:hAnsi="Times New Roman" w:cs="Times New Roman"/>
                <w:sz w:val="20"/>
                <w:szCs w:val="20"/>
                <w:lang w:val="ru-RU" w:eastAsia="ja-JP"/>
              </w:rPr>
              <w:t>Заходи</w:t>
            </w:r>
            <w:r w:rsidRPr="00950E44">
              <w:rPr>
                <w:rFonts w:ascii="Times New Roman" w:hAnsi="Times New Roman" w:cs="Times New Roman"/>
                <w:sz w:val="20"/>
                <w:szCs w:val="20"/>
                <w:lang w:eastAsia="ja-JP"/>
              </w:rPr>
              <w:t>:</w:t>
            </w:r>
          </w:p>
          <w:p w:rsidR="006E7F67" w:rsidRPr="00950E44" w:rsidRDefault="006E7F67" w:rsidP="00DE54BB">
            <w:pPr>
              <w:ind w:right="57" w:firstLine="7"/>
              <w:rPr>
                <w:rFonts w:ascii="Times New Roman" w:hAnsi="Times New Roman" w:cs="Times New Roman"/>
                <w:sz w:val="20"/>
                <w:szCs w:val="20"/>
                <w:lang w:eastAsia="ja-JP"/>
              </w:rPr>
            </w:pPr>
            <w:r w:rsidRPr="00950E44">
              <w:rPr>
                <w:rFonts w:ascii="Times New Roman" w:hAnsi="Times New Roman" w:cs="Times New Roman"/>
                <w:sz w:val="20"/>
                <w:szCs w:val="20"/>
              </w:rPr>
              <w:t xml:space="preserve">2.1.3.4. </w:t>
            </w:r>
            <w:r w:rsidRPr="00075167">
              <w:rPr>
                <w:rFonts w:ascii="Times New Roman" w:hAnsi="Times New Roman" w:cs="Times New Roman"/>
                <w:sz w:val="20"/>
                <w:szCs w:val="20"/>
                <w:lang w:val="uk-UA"/>
              </w:rPr>
              <w:t xml:space="preserve">Запровадження маршрутів внутрішнього сполучення між населеними пунктами Нижньодуванської селищної об’єднаної </w:t>
            </w:r>
            <w:r w:rsidRPr="00075167">
              <w:rPr>
                <w:rFonts w:ascii="Times New Roman" w:hAnsi="Times New Roman" w:cs="Times New Roman"/>
                <w:sz w:val="20"/>
                <w:szCs w:val="20"/>
                <w:lang w:val="uk-UA"/>
              </w:rPr>
              <w:lastRenderedPageBreak/>
              <w:t>територіальної громади</w:t>
            </w:r>
          </w:p>
        </w:tc>
        <w:tc>
          <w:tcPr>
            <w:tcW w:w="1190" w:type="dxa"/>
            <w:shd w:val="clear" w:color="auto" w:fill="FFFFFF" w:themeFill="background1"/>
          </w:tcPr>
          <w:p w:rsidR="006E7F67" w:rsidRPr="002A7563" w:rsidRDefault="006E7F67"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lastRenderedPageBreak/>
              <w:t>2021</w:t>
            </w:r>
          </w:p>
        </w:tc>
        <w:tc>
          <w:tcPr>
            <w:tcW w:w="1417" w:type="dxa"/>
            <w:shd w:val="clear" w:color="auto" w:fill="FFFFFF" w:themeFill="background1"/>
          </w:tcPr>
          <w:p w:rsidR="006E7F67" w:rsidRPr="002A7563" w:rsidRDefault="00880EC7"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6E7F67" w:rsidRPr="002A7563" w:rsidRDefault="00880EC7" w:rsidP="000D4507">
            <w:pPr>
              <w:keepLines/>
              <w:suppressLineNumbers/>
              <w:mirrorIndents/>
              <w:rPr>
                <w:rFonts w:ascii="Times New Roman" w:hAnsi="Times New Roman" w:cs="Times New Roman"/>
                <w:bCs/>
                <w:sz w:val="20"/>
                <w:szCs w:val="20"/>
                <w:lang w:val="ru-RU"/>
              </w:rPr>
            </w:pPr>
            <w:r>
              <w:rPr>
                <w:rFonts w:ascii="Times New Roman" w:hAnsi="Times New Roman" w:cs="Times New Roman"/>
                <w:bCs/>
                <w:sz w:val="20"/>
                <w:szCs w:val="20"/>
                <w:lang w:val="ru-RU"/>
              </w:rPr>
              <w:t>Дієва державна підтримка забезапечення місцевого розвитку</w:t>
            </w:r>
          </w:p>
        </w:tc>
        <w:tc>
          <w:tcPr>
            <w:tcW w:w="1134" w:type="dxa"/>
            <w:shd w:val="clear" w:color="auto" w:fill="FFFFFF" w:themeFill="background1"/>
          </w:tcPr>
          <w:p w:rsidR="006E7F67" w:rsidRDefault="00880EC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880EC7" w:rsidRPr="002A7563" w:rsidRDefault="00880EC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tc>
        <w:tc>
          <w:tcPr>
            <w:tcW w:w="1280"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500</w:t>
            </w:r>
          </w:p>
        </w:tc>
        <w:tc>
          <w:tcPr>
            <w:tcW w:w="1134"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p>
        </w:tc>
        <w:tc>
          <w:tcPr>
            <w:tcW w:w="1134"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500</w:t>
            </w:r>
          </w:p>
        </w:tc>
        <w:tc>
          <w:tcPr>
            <w:tcW w:w="1216"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p>
        </w:tc>
      </w:tr>
      <w:tr w:rsidR="006E7F67" w:rsidRPr="002A7563" w:rsidTr="000D4507">
        <w:trPr>
          <w:trHeight w:val="525"/>
          <w:jc w:val="center"/>
        </w:trPr>
        <w:tc>
          <w:tcPr>
            <w:tcW w:w="4739" w:type="dxa"/>
            <w:gridSpan w:val="2"/>
            <w:shd w:val="clear" w:color="auto" w:fill="FFFFFF" w:themeFill="background1"/>
          </w:tcPr>
          <w:p w:rsidR="006E7F67" w:rsidRPr="00075167" w:rsidRDefault="006E7F67" w:rsidP="00DE54BB">
            <w:pPr>
              <w:ind w:right="57" w:firstLine="7"/>
              <w:rPr>
                <w:rFonts w:ascii="Times New Roman" w:hAnsi="Times New Roman" w:cs="Times New Roman"/>
                <w:sz w:val="20"/>
                <w:szCs w:val="20"/>
                <w:lang w:val="ru-RU" w:eastAsia="ja-JP"/>
              </w:rPr>
            </w:pPr>
            <w:r w:rsidRPr="00075167">
              <w:rPr>
                <w:rFonts w:ascii="Times New Roman" w:hAnsi="Times New Roman" w:cs="Times New Roman"/>
                <w:sz w:val="20"/>
                <w:szCs w:val="20"/>
                <w:lang w:val="ru-RU" w:eastAsia="ja-JP"/>
              </w:rPr>
              <w:lastRenderedPageBreak/>
              <w:t>Заходи:</w:t>
            </w:r>
          </w:p>
          <w:p w:rsidR="006E7F67" w:rsidRPr="00075167" w:rsidRDefault="006E7F67" w:rsidP="00DE54BB">
            <w:pPr>
              <w:ind w:right="57" w:firstLine="7"/>
              <w:rPr>
                <w:rFonts w:ascii="Times New Roman" w:hAnsi="Times New Roman" w:cs="Times New Roman"/>
                <w:sz w:val="20"/>
                <w:szCs w:val="20"/>
                <w:lang w:val="ru-RU" w:eastAsia="ja-JP"/>
              </w:rPr>
            </w:pPr>
            <w:r w:rsidRPr="00075167">
              <w:rPr>
                <w:rFonts w:ascii="Times New Roman" w:hAnsi="Times New Roman" w:cs="Times New Roman"/>
                <w:sz w:val="20"/>
                <w:szCs w:val="20"/>
                <w:lang w:val="ru-RU"/>
              </w:rPr>
              <w:t xml:space="preserve">2.1.3.5. </w:t>
            </w:r>
            <w:r w:rsidRPr="00075167">
              <w:rPr>
                <w:rFonts w:ascii="Times New Roman" w:hAnsi="Times New Roman" w:cs="Times New Roman"/>
                <w:sz w:val="20"/>
                <w:szCs w:val="20"/>
                <w:lang w:val="uk-UA"/>
              </w:rPr>
              <w:t>Ремонт дорожнього покриття комунальної дороги ДКНД 003, що проходить по вул. Молодіжна</w:t>
            </w:r>
          </w:p>
        </w:tc>
        <w:tc>
          <w:tcPr>
            <w:tcW w:w="1190" w:type="dxa"/>
            <w:shd w:val="clear" w:color="auto" w:fill="FFFFFF" w:themeFill="background1"/>
          </w:tcPr>
          <w:p w:rsidR="006E7F67" w:rsidRPr="002A7563" w:rsidRDefault="006E7F67"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2021 - 2022</w:t>
            </w:r>
          </w:p>
        </w:tc>
        <w:tc>
          <w:tcPr>
            <w:tcW w:w="1417" w:type="dxa"/>
            <w:shd w:val="clear" w:color="auto" w:fill="FFFFFF" w:themeFill="background1"/>
          </w:tcPr>
          <w:p w:rsidR="006E7F67" w:rsidRPr="002A7563" w:rsidRDefault="00880EC7"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6E7F67" w:rsidRPr="002A7563" w:rsidRDefault="00880EC7" w:rsidP="000D4507">
            <w:pPr>
              <w:keepLines/>
              <w:suppressLineNumbers/>
              <w:mirrorIndents/>
              <w:rPr>
                <w:rFonts w:ascii="Times New Roman" w:hAnsi="Times New Roman" w:cs="Times New Roman"/>
                <w:bCs/>
                <w:sz w:val="20"/>
                <w:szCs w:val="20"/>
                <w:lang w:val="ru-RU"/>
              </w:rPr>
            </w:pPr>
            <w:r>
              <w:rPr>
                <w:rFonts w:ascii="Times New Roman" w:hAnsi="Times New Roman" w:cs="Times New Roman"/>
                <w:bCs/>
                <w:sz w:val="20"/>
                <w:szCs w:val="20"/>
                <w:lang w:val="ru-RU"/>
              </w:rPr>
              <w:t>Дієва державна підтримка забезапечення місцевого розвитку</w:t>
            </w:r>
          </w:p>
        </w:tc>
        <w:tc>
          <w:tcPr>
            <w:tcW w:w="1134" w:type="dxa"/>
            <w:shd w:val="clear" w:color="auto" w:fill="FFFFFF" w:themeFill="background1"/>
          </w:tcPr>
          <w:p w:rsidR="006E7F67" w:rsidRDefault="00880EC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880EC7" w:rsidRPr="002A7563" w:rsidRDefault="00880EC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tc>
        <w:tc>
          <w:tcPr>
            <w:tcW w:w="1280"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1000</w:t>
            </w:r>
          </w:p>
        </w:tc>
        <w:tc>
          <w:tcPr>
            <w:tcW w:w="1134"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p>
        </w:tc>
        <w:tc>
          <w:tcPr>
            <w:tcW w:w="1134"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500</w:t>
            </w:r>
          </w:p>
        </w:tc>
        <w:tc>
          <w:tcPr>
            <w:tcW w:w="1216" w:type="dxa"/>
            <w:shd w:val="clear" w:color="auto" w:fill="FFFFFF" w:themeFill="background1"/>
          </w:tcPr>
          <w:p w:rsidR="006E7F67"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500</w:t>
            </w:r>
          </w:p>
        </w:tc>
      </w:tr>
      <w:tr w:rsidR="006E7F67" w:rsidRPr="003161F4" w:rsidTr="000D4507">
        <w:trPr>
          <w:trHeight w:val="525"/>
          <w:jc w:val="center"/>
        </w:trPr>
        <w:tc>
          <w:tcPr>
            <w:tcW w:w="2754" w:type="dxa"/>
            <w:shd w:val="clear" w:color="auto" w:fill="E5DFEC" w:themeFill="accent4" w:themeFillTint="33"/>
          </w:tcPr>
          <w:p w:rsidR="006E7F67" w:rsidRDefault="006E7F67" w:rsidP="000D4507">
            <w:pPr>
              <w:ind w:firstLine="7"/>
              <w:rPr>
                <w:rFonts w:ascii="Times New Roman" w:hAnsi="Times New Roman" w:cs="Times New Roman"/>
                <w:b/>
                <w:color w:val="0070C0"/>
                <w:sz w:val="24"/>
                <w:szCs w:val="24"/>
                <w:u w:val="single"/>
                <w:lang w:val="ru-RU"/>
              </w:rPr>
            </w:pPr>
            <w:r w:rsidRPr="00837538">
              <w:rPr>
                <w:rFonts w:ascii="Times New Roman" w:hAnsi="Times New Roman" w:cs="Times New Roman"/>
                <w:b/>
                <w:color w:val="0070C0"/>
                <w:sz w:val="24"/>
                <w:szCs w:val="24"/>
                <w:u w:val="single"/>
                <w:lang w:val="ru-RU"/>
              </w:rPr>
              <w:t xml:space="preserve">Операційна ціль 2.2. </w:t>
            </w:r>
          </w:p>
          <w:p w:rsidR="006E7F67" w:rsidRPr="00837538" w:rsidRDefault="006E7F67" w:rsidP="0089770E">
            <w:pPr>
              <w:ind w:firstLine="7"/>
              <w:rPr>
                <w:rFonts w:ascii="Times New Roman" w:hAnsi="Times New Roman" w:cs="Times New Roman"/>
                <w:b/>
                <w:sz w:val="24"/>
                <w:szCs w:val="24"/>
                <w:lang w:val="ru-RU"/>
              </w:rPr>
            </w:pPr>
            <w:r w:rsidRPr="00C36284">
              <w:rPr>
                <w:rFonts w:ascii="Times New Roman" w:hAnsi="Times New Roman" w:cs="Times New Roman"/>
                <w:bCs/>
                <w:sz w:val="24"/>
                <w:szCs w:val="24"/>
                <w:lang w:val="ru-RU" w:eastAsia="uk-UA"/>
              </w:rPr>
              <w:t>За</w:t>
            </w:r>
            <w:r w:rsidRPr="00C36284">
              <w:rPr>
                <w:rFonts w:ascii="Times New Roman" w:hAnsi="Times New Roman" w:cs="Times New Roman"/>
                <w:sz w:val="24"/>
                <w:szCs w:val="24"/>
                <w:lang w:val="ru-RU"/>
              </w:rPr>
              <w:t>безпечення техногенної, громадської  та пожежної безпеки у громаді</w:t>
            </w:r>
          </w:p>
        </w:tc>
        <w:tc>
          <w:tcPr>
            <w:tcW w:w="1985" w:type="dxa"/>
            <w:shd w:val="clear" w:color="auto" w:fill="E5DFEC" w:themeFill="accent4" w:themeFillTint="33"/>
          </w:tcPr>
          <w:p w:rsidR="006E7F67" w:rsidRPr="002560F9" w:rsidRDefault="006E7F67" w:rsidP="000D4507">
            <w:pPr>
              <w:pStyle w:val="aa"/>
              <w:tabs>
                <w:tab w:val="left" w:pos="318"/>
              </w:tabs>
              <w:ind w:left="0" w:right="-108"/>
              <w:rPr>
                <w:rFonts w:ascii="Times New Roman" w:hAnsi="Times New Roman"/>
                <w:lang w:val="ru-RU"/>
              </w:rPr>
            </w:pPr>
            <w:r w:rsidRPr="008412B6">
              <w:rPr>
                <w:rFonts w:ascii="Times New Roman" w:hAnsi="Times New Roman"/>
                <w:lang w:val="ru-RU"/>
              </w:rPr>
              <w:t>Відсоток респондентів, які при проведенні опитування відмітили підвищення  рівня громадської безпеки на території ОТГ</w:t>
            </w:r>
          </w:p>
        </w:tc>
        <w:tc>
          <w:tcPr>
            <w:tcW w:w="1190" w:type="dxa"/>
            <w:shd w:val="clear" w:color="auto" w:fill="E5DFEC" w:themeFill="accent4" w:themeFillTint="33"/>
          </w:tcPr>
          <w:p w:rsidR="006E7F67" w:rsidRPr="002560F9" w:rsidRDefault="006E7F67" w:rsidP="000D4507">
            <w:pPr>
              <w:rPr>
                <w:rFonts w:ascii="Times New Roman" w:hAnsi="Times New Roman" w:cs="Times New Roman"/>
                <w:sz w:val="20"/>
                <w:szCs w:val="20"/>
                <w:lang w:val="ru-RU"/>
              </w:rPr>
            </w:pPr>
            <w:r>
              <w:rPr>
                <w:rFonts w:ascii="Times New Roman" w:hAnsi="Times New Roman" w:cs="Times New Roman"/>
                <w:sz w:val="20"/>
                <w:szCs w:val="20"/>
                <w:lang w:val="ru-RU"/>
              </w:rPr>
              <w:t>2020-2022</w:t>
            </w:r>
          </w:p>
        </w:tc>
        <w:tc>
          <w:tcPr>
            <w:tcW w:w="1417" w:type="dxa"/>
            <w:shd w:val="clear" w:color="auto" w:fill="E5DFEC" w:themeFill="accent4" w:themeFillTint="33"/>
          </w:tcPr>
          <w:p w:rsidR="006E7F67" w:rsidRPr="002560F9" w:rsidRDefault="006E7F67"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E5DFEC" w:themeFill="accent4" w:themeFillTint="33"/>
          </w:tcPr>
          <w:p w:rsidR="006E7F67" w:rsidRPr="002560F9" w:rsidRDefault="006E7F67" w:rsidP="000D4507">
            <w:pPr>
              <w:rPr>
                <w:rFonts w:ascii="Times New Roman" w:hAnsi="Times New Roman" w:cs="Times New Roman"/>
                <w:sz w:val="20"/>
                <w:szCs w:val="20"/>
                <w:lang w:val="ru-RU"/>
              </w:rPr>
            </w:pPr>
          </w:p>
        </w:tc>
        <w:tc>
          <w:tcPr>
            <w:tcW w:w="1134" w:type="dxa"/>
            <w:shd w:val="clear" w:color="auto" w:fill="E5DFEC" w:themeFill="accent4" w:themeFillTint="33"/>
          </w:tcPr>
          <w:p w:rsidR="006E7F67" w:rsidRDefault="006E7F67" w:rsidP="000D4507">
            <w:pPr>
              <w:ind w:right="-104"/>
              <w:rPr>
                <w:rFonts w:ascii="Times New Roman" w:hAnsi="Times New Roman" w:cs="Times New Roman"/>
                <w:b/>
                <w:color w:val="3333CC"/>
                <w:sz w:val="20"/>
                <w:szCs w:val="20"/>
                <w:lang w:val="uk-UA"/>
              </w:rPr>
            </w:pPr>
            <w:r>
              <w:rPr>
                <w:rFonts w:ascii="Times New Roman" w:hAnsi="Times New Roman" w:cs="Times New Roman"/>
                <w:b/>
                <w:color w:val="3333CC"/>
                <w:sz w:val="20"/>
                <w:szCs w:val="20"/>
                <w:lang w:val="uk-UA"/>
              </w:rPr>
              <w:t>1</w:t>
            </w:r>
          </w:p>
          <w:p w:rsidR="006E7F67" w:rsidRDefault="006E7F67" w:rsidP="000D4507">
            <w:pPr>
              <w:ind w:right="-104"/>
              <w:rPr>
                <w:rFonts w:ascii="Times New Roman" w:hAnsi="Times New Roman" w:cs="Times New Roman"/>
                <w:b/>
                <w:color w:val="3333CC"/>
                <w:sz w:val="20"/>
                <w:szCs w:val="20"/>
                <w:lang w:val="uk-UA"/>
              </w:rPr>
            </w:pPr>
            <w:r>
              <w:rPr>
                <w:rFonts w:ascii="Times New Roman" w:hAnsi="Times New Roman" w:cs="Times New Roman"/>
                <w:b/>
                <w:color w:val="3333CC"/>
                <w:sz w:val="20"/>
                <w:szCs w:val="20"/>
                <w:lang w:val="uk-UA"/>
              </w:rPr>
              <w:t>2</w:t>
            </w:r>
          </w:p>
          <w:p w:rsidR="006E7F67" w:rsidRPr="002560F9" w:rsidRDefault="006E7F67" w:rsidP="000D4507">
            <w:pPr>
              <w:ind w:right="-104"/>
              <w:rPr>
                <w:rFonts w:ascii="Times New Roman" w:hAnsi="Times New Roman" w:cs="Times New Roman"/>
                <w:b/>
                <w:color w:val="3333CC"/>
                <w:sz w:val="20"/>
                <w:szCs w:val="20"/>
                <w:lang w:val="uk-UA"/>
              </w:rPr>
            </w:pPr>
            <w:r>
              <w:rPr>
                <w:rFonts w:ascii="Times New Roman" w:hAnsi="Times New Roman" w:cs="Times New Roman"/>
                <w:b/>
                <w:color w:val="3333CC"/>
                <w:sz w:val="20"/>
                <w:szCs w:val="20"/>
                <w:lang w:val="uk-UA"/>
              </w:rPr>
              <w:t>4</w:t>
            </w:r>
          </w:p>
        </w:tc>
        <w:tc>
          <w:tcPr>
            <w:tcW w:w="1280" w:type="dxa"/>
            <w:shd w:val="clear" w:color="auto" w:fill="E5DFEC" w:themeFill="accent4" w:themeFillTint="33"/>
          </w:tcPr>
          <w:p w:rsidR="006E7F67" w:rsidRPr="002560F9" w:rsidRDefault="006E7F67" w:rsidP="000D4507">
            <w:pPr>
              <w:ind w:right="-104"/>
              <w:rPr>
                <w:rFonts w:ascii="Times New Roman" w:hAnsi="Times New Roman" w:cs="Times New Roman"/>
                <w:b/>
                <w:color w:val="0070C0"/>
                <w:sz w:val="20"/>
                <w:szCs w:val="20"/>
                <w:lang w:val="uk-UA"/>
              </w:rPr>
            </w:pPr>
            <w:r>
              <w:rPr>
                <w:rFonts w:ascii="Times New Roman" w:hAnsi="Times New Roman" w:cs="Times New Roman"/>
                <w:b/>
                <w:color w:val="0070C0"/>
                <w:sz w:val="20"/>
                <w:szCs w:val="20"/>
                <w:lang w:val="uk-UA"/>
              </w:rPr>
              <w:t>250</w:t>
            </w:r>
          </w:p>
        </w:tc>
        <w:tc>
          <w:tcPr>
            <w:tcW w:w="1134" w:type="dxa"/>
            <w:shd w:val="clear" w:color="auto" w:fill="E5DFEC" w:themeFill="accent4" w:themeFillTint="33"/>
          </w:tcPr>
          <w:p w:rsidR="006E7F67" w:rsidRPr="002560F9" w:rsidRDefault="006E7F67" w:rsidP="000D4507">
            <w:pPr>
              <w:ind w:right="-104"/>
              <w:rPr>
                <w:rFonts w:ascii="Times New Roman" w:hAnsi="Times New Roman" w:cs="Times New Roman"/>
                <w:b/>
                <w:color w:val="0070C0"/>
                <w:sz w:val="20"/>
                <w:szCs w:val="20"/>
                <w:lang w:val="ru-RU"/>
              </w:rPr>
            </w:pPr>
            <w:r>
              <w:rPr>
                <w:rFonts w:ascii="Times New Roman" w:hAnsi="Times New Roman" w:cs="Times New Roman"/>
                <w:b/>
                <w:color w:val="0070C0"/>
                <w:sz w:val="20"/>
                <w:szCs w:val="20"/>
                <w:lang w:val="ru-RU"/>
              </w:rPr>
              <w:t>50</w:t>
            </w:r>
          </w:p>
        </w:tc>
        <w:tc>
          <w:tcPr>
            <w:tcW w:w="1134" w:type="dxa"/>
            <w:shd w:val="clear" w:color="auto" w:fill="E5DFEC" w:themeFill="accent4" w:themeFillTint="33"/>
          </w:tcPr>
          <w:p w:rsidR="006E7F67" w:rsidRPr="002560F9" w:rsidRDefault="006E7F67" w:rsidP="000D4507">
            <w:pPr>
              <w:rPr>
                <w:rFonts w:ascii="Times New Roman" w:hAnsi="Times New Roman" w:cs="Times New Roman"/>
                <w:b/>
                <w:color w:val="0070C0"/>
                <w:sz w:val="20"/>
                <w:szCs w:val="20"/>
                <w:lang w:val="uk-UA"/>
              </w:rPr>
            </w:pPr>
            <w:r>
              <w:rPr>
                <w:rFonts w:ascii="Times New Roman" w:hAnsi="Times New Roman" w:cs="Times New Roman"/>
                <w:b/>
                <w:color w:val="0070C0"/>
                <w:sz w:val="20"/>
                <w:szCs w:val="20"/>
                <w:lang w:val="uk-UA"/>
              </w:rPr>
              <w:t>100</w:t>
            </w:r>
          </w:p>
        </w:tc>
        <w:tc>
          <w:tcPr>
            <w:tcW w:w="1216" w:type="dxa"/>
            <w:shd w:val="clear" w:color="auto" w:fill="E5DFEC" w:themeFill="accent4" w:themeFillTint="33"/>
          </w:tcPr>
          <w:p w:rsidR="006E7F67" w:rsidRPr="002560F9" w:rsidRDefault="006E7F67" w:rsidP="000D4507">
            <w:pPr>
              <w:rPr>
                <w:rFonts w:ascii="Times New Roman" w:hAnsi="Times New Roman" w:cs="Times New Roman"/>
                <w:b/>
                <w:color w:val="0070C0"/>
                <w:sz w:val="20"/>
                <w:szCs w:val="20"/>
                <w:lang w:val="uk-UA"/>
              </w:rPr>
            </w:pPr>
            <w:r>
              <w:rPr>
                <w:rFonts w:ascii="Times New Roman" w:hAnsi="Times New Roman" w:cs="Times New Roman"/>
                <w:b/>
                <w:color w:val="0070C0"/>
                <w:sz w:val="20"/>
                <w:szCs w:val="20"/>
                <w:lang w:val="uk-UA"/>
              </w:rPr>
              <w:t>100</w:t>
            </w:r>
          </w:p>
        </w:tc>
      </w:tr>
      <w:tr w:rsidR="006E7F67" w:rsidRPr="00B73703" w:rsidTr="000D4507">
        <w:trPr>
          <w:trHeight w:val="525"/>
          <w:jc w:val="center"/>
        </w:trPr>
        <w:tc>
          <w:tcPr>
            <w:tcW w:w="2754" w:type="dxa"/>
            <w:shd w:val="clear" w:color="auto" w:fill="FDE9D9" w:themeFill="accent6" w:themeFillTint="33"/>
          </w:tcPr>
          <w:p w:rsidR="006E7F67" w:rsidRPr="00B73703" w:rsidRDefault="006E7F67" w:rsidP="000D4507">
            <w:pPr>
              <w:ind w:right="175" w:firstLine="7"/>
              <w:rPr>
                <w:rFonts w:ascii="Times New Roman" w:hAnsi="Times New Roman" w:cs="Times New Roman"/>
                <w:sz w:val="22"/>
                <w:lang w:val="ru-RU"/>
              </w:rPr>
            </w:pPr>
            <w:r>
              <w:rPr>
                <w:rFonts w:ascii="Times New Roman" w:hAnsi="Times New Roman" w:cs="Times New Roman"/>
                <w:b/>
                <w:sz w:val="22"/>
                <w:u w:val="single"/>
                <w:lang w:val="ru-RU"/>
              </w:rPr>
              <w:t>Завдання 2.2.1</w:t>
            </w:r>
            <w:r w:rsidRPr="00B73703">
              <w:rPr>
                <w:rFonts w:ascii="Times New Roman" w:hAnsi="Times New Roman" w:cs="Times New Roman"/>
                <w:b/>
                <w:sz w:val="22"/>
                <w:u w:val="single"/>
                <w:lang w:val="ru-RU"/>
              </w:rPr>
              <w:t>.</w:t>
            </w:r>
          </w:p>
          <w:p w:rsidR="006E7F67" w:rsidRPr="00B73703" w:rsidRDefault="006E7F67" w:rsidP="000D4507">
            <w:pPr>
              <w:ind w:right="175" w:firstLine="7"/>
              <w:rPr>
                <w:rFonts w:ascii="Times New Roman" w:hAnsi="Times New Roman" w:cs="Times New Roman"/>
                <w:sz w:val="22"/>
                <w:lang w:val="ru-RU"/>
              </w:rPr>
            </w:pPr>
            <w:r w:rsidRPr="00B73703">
              <w:rPr>
                <w:rFonts w:ascii="Times New Roman" w:hAnsi="Times New Roman" w:cs="Times New Roman"/>
                <w:sz w:val="22"/>
                <w:lang w:val="ru-RU"/>
              </w:rPr>
              <w:t>Підтримка підвищення  рівня громадської безпеки на території ОТГ</w:t>
            </w:r>
          </w:p>
          <w:p w:rsidR="006E7F67" w:rsidRPr="00837538" w:rsidRDefault="006E7F67" w:rsidP="000D4507">
            <w:pPr>
              <w:ind w:right="175" w:firstLine="7"/>
              <w:rPr>
                <w:rFonts w:ascii="Times New Roman" w:hAnsi="Times New Roman" w:cs="Times New Roman"/>
                <w:b/>
                <w:sz w:val="24"/>
                <w:szCs w:val="24"/>
                <w:u w:val="single"/>
                <w:lang w:val="ru-RU"/>
              </w:rPr>
            </w:pPr>
          </w:p>
        </w:tc>
        <w:tc>
          <w:tcPr>
            <w:tcW w:w="1985" w:type="dxa"/>
            <w:shd w:val="clear" w:color="auto" w:fill="FDE9D9" w:themeFill="accent6" w:themeFillTint="33"/>
          </w:tcPr>
          <w:p w:rsidR="006E7F67" w:rsidRPr="00B73703" w:rsidRDefault="006E7F67" w:rsidP="008412B6">
            <w:pPr>
              <w:ind w:right="175" w:firstLine="7"/>
              <w:rPr>
                <w:rFonts w:ascii="Times New Roman" w:hAnsi="Times New Roman"/>
                <w:sz w:val="24"/>
                <w:szCs w:val="24"/>
                <w:lang w:val="ru-RU"/>
              </w:rPr>
            </w:pPr>
            <w:r w:rsidRPr="008412B6">
              <w:rPr>
                <w:rFonts w:ascii="Times New Roman" w:hAnsi="Times New Roman"/>
                <w:sz w:val="20"/>
                <w:szCs w:val="20"/>
                <w:lang w:val="ru-RU"/>
              </w:rPr>
              <w:t xml:space="preserve">Відсоток респондентів, які при проведенні опитування відмітили </w:t>
            </w:r>
            <w:r w:rsidRPr="008412B6">
              <w:rPr>
                <w:rFonts w:ascii="Times New Roman" w:hAnsi="Times New Roman" w:cs="Times New Roman"/>
                <w:sz w:val="20"/>
                <w:szCs w:val="20"/>
                <w:lang w:val="ru-RU"/>
              </w:rPr>
              <w:t>підвищення  рівня громадської безпеки на території ОТГ</w:t>
            </w:r>
          </w:p>
        </w:tc>
        <w:tc>
          <w:tcPr>
            <w:tcW w:w="1190" w:type="dxa"/>
            <w:shd w:val="clear" w:color="auto" w:fill="FDE9D9" w:themeFill="accent6" w:themeFillTint="33"/>
          </w:tcPr>
          <w:p w:rsidR="006E7F67" w:rsidRPr="00B73703" w:rsidRDefault="006E7F67"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2020-2022</w:t>
            </w:r>
          </w:p>
        </w:tc>
        <w:tc>
          <w:tcPr>
            <w:tcW w:w="1417" w:type="dxa"/>
            <w:shd w:val="clear" w:color="auto" w:fill="FDE9D9" w:themeFill="accent6" w:themeFillTint="33"/>
          </w:tcPr>
          <w:p w:rsidR="006E7F67" w:rsidRPr="00B73703" w:rsidRDefault="006E7F67"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DE9D9" w:themeFill="accent6" w:themeFillTint="33"/>
          </w:tcPr>
          <w:p w:rsidR="006E7F67" w:rsidRPr="00B73703" w:rsidRDefault="006E7F67"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Дієва державна підтримка забезапечення місцевого розвитку</w:t>
            </w:r>
          </w:p>
        </w:tc>
        <w:tc>
          <w:tcPr>
            <w:tcW w:w="1134" w:type="dxa"/>
            <w:shd w:val="clear" w:color="auto" w:fill="FDE9D9" w:themeFill="accent6" w:themeFillTint="33"/>
          </w:tcPr>
          <w:p w:rsidR="006E7F67"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6E7F67"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6E7F67" w:rsidRPr="00B7370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DE9D9" w:themeFill="accent6" w:themeFillTint="33"/>
          </w:tcPr>
          <w:p w:rsidR="006E7F67" w:rsidRPr="00B7370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250</w:t>
            </w:r>
          </w:p>
        </w:tc>
        <w:tc>
          <w:tcPr>
            <w:tcW w:w="1134" w:type="dxa"/>
            <w:shd w:val="clear" w:color="auto" w:fill="FDE9D9" w:themeFill="accent6" w:themeFillTint="33"/>
          </w:tcPr>
          <w:p w:rsidR="006E7F67" w:rsidRPr="00B7370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50</w:t>
            </w:r>
          </w:p>
        </w:tc>
        <w:tc>
          <w:tcPr>
            <w:tcW w:w="1134" w:type="dxa"/>
            <w:shd w:val="clear" w:color="auto" w:fill="FDE9D9" w:themeFill="accent6" w:themeFillTint="33"/>
          </w:tcPr>
          <w:p w:rsidR="006E7F67" w:rsidRPr="00B7370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w:t>
            </w:r>
          </w:p>
        </w:tc>
        <w:tc>
          <w:tcPr>
            <w:tcW w:w="1216" w:type="dxa"/>
            <w:shd w:val="clear" w:color="auto" w:fill="FDE9D9" w:themeFill="accent6" w:themeFillTint="33"/>
          </w:tcPr>
          <w:p w:rsidR="006E7F67" w:rsidRPr="00B7370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100</w:t>
            </w:r>
          </w:p>
        </w:tc>
      </w:tr>
      <w:tr w:rsidR="006E7F67" w:rsidRPr="002A7563" w:rsidTr="000D4507">
        <w:trPr>
          <w:trHeight w:val="525"/>
          <w:jc w:val="center"/>
        </w:trPr>
        <w:tc>
          <w:tcPr>
            <w:tcW w:w="4739" w:type="dxa"/>
            <w:gridSpan w:val="2"/>
            <w:shd w:val="clear" w:color="auto" w:fill="FFFFFF" w:themeFill="background1"/>
          </w:tcPr>
          <w:p w:rsidR="006E7F67" w:rsidRPr="00A54FD0" w:rsidRDefault="006E7F67" w:rsidP="000D4507">
            <w:pPr>
              <w:ind w:right="57" w:firstLine="7"/>
              <w:rPr>
                <w:rFonts w:ascii="Times New Roman" w:hAnsi="Times New Roman" w:cs="Times New Roman"/>
                <w:sz w:val="20"/>
                <w:szCs w:val="20"/>
                <w:lang w:val="ru-RU" w:eastAsia="ja-JP"/>
              </w:rPr>
            </w:pPr>
            <w:r w:rsidRPr="00A54FD0">
              <w:rPr>
                <w:rFonts w:ascii="Times New Roman" w:hAnsi="Times New Roman" w:cs="Times New Roman"/>
                <w:sz w:val="20"/>
                <w:szCs w:val="20"/>
                <w:lang w:val="ru-RU" w:eastAsia="ja-JP"/>
              </w:rPr>
              <w:t xml:space="preserve">Заходи: </w:t>
            </w:r>
          </w:p>
          <w:p w:rsidR="006E7F67" w:rsidRPr="002A7563" w:rsidRDefault="006E7F67" w:rsidP="00A54FD0">
            <w:pPr>
              <w:ind w:right="57" w:firstLine="7"/>
              <w:rPr>
                <w:rFonts w:ascii="Times New Roman" w:hAnsi="Times New Roman" w:cs="Times New Roman"/>
                <w:sz w:val="20"/>
                <w:szCs w:val="20"/>
                <w:lang w:val="ru-RU" w:eastAsia="ja-JP"/>
              </w:rPr>
            </w:pPr>
            <w:r w:rsidRPr="00A54FD0">
              <w:rPr>
                <w:rFonts w:ascii="Times New Roman" w:hAnsi="Times New Roman" w:cs="Times New Roman"/>
                <w:sz w:val="20"/>
                <w:szCs w:val="20"/>
                <w:lang w:val="ru-RU" w:eastAsia="ja-JP"/>
              </w:rPr>
              <w:t xml:space="preserve">2.2.1.1. </w:t>
            </w:r>
            <w:r w:rsidRPr="00A54FD0">
              <w:rPr>
                <w:rFonts w:ascii="Times New Roman" w:hAnsi="Times New Roman" w:cs="Times New Roman"/>
                <w:color w:val="000000"/>
                <w:sz w:val="20"/>
                <w:szCs w:val="20"/>
                <w:lang w:val="ru-RU" w:eastAsia="it-IT"/>
              </w:rPr>
              <w:t>Встановлення відеокамер спостереження на території Нижньодуванської селищної об’єднаної територіальної громади</w:t>
            </w:r>
          </w:p>
        </w:tc>
        <w:tc>
          <w:tcPr>
            <w:tcW w:w="1190" w:type="dxa"/>
            <w:shd w:val="clear" w:color="auto" w:fill="FFFFFF" w:themeFill="background1"/>
          </w:tcPr>
          <w:p w:rsidR="006E7F67" w:rsidRPr="00B73703" w:rsidRDefault="006E7F67" w:rsidP="000D4507">
            <w:pPr>
              <w:ind w:right="-186"/>
              <w:rPr>
                <w:rFonts w:ascii="Times New Roman" w:hAnsi="Times New Roman" w:cs="Times New Roman"/>
                <w:sz w:val="20"/>
                <w:szCs w:val="20"/>
                <w:lang w:val="ru-RU"/>
              </w:rPr>
            </w:pPr>
            <w:r>
              <w:rPr>
                <w:rFonts w:ascii="Times New Roman" w:hAnsi="Times New Roman" w:cs="Times New Roman"/>
                <w:sz w:val="20"/>
                <w:szCs w:val="20"/>
                <w:lang w:val="ru-RU"/>
              </w:rPr>
              <w:t>2020-2022</w:t>
            </w:r>
          </w:p>
        </w:tc>
        <w:tc>
          <w:tcPr>
            <w:tcW w:w="1417" w:type="dxa"/>
            <w:shd w:val="clear" w:color="auto" w:fill="FFFFFF" w:themeFill="background1"/>
          </w:tcPr>
          <w:p w:rsidR="006E7F67" w:rsidRPr="00B73703" w:rsidRDefault="006E7F67" w:rsidP="000D4507">
            <w:pPr>
              <w:ind w:right="57"/>
              <w:rPr>
                <w:rFonts w:ascii="Times New Roman" w:hAnsi="Times New Roman" w:cs="Times New Roman"/>
                <w:bCs/>
                <w:sz w:val="20"/>
                <w:szCs w:val="20"/>
                <w:lang w:val="ru-RU"/>
              </w:rPr>
            </w:pPr>
            <w:r w:rsidRPr="006C1C78">
              <w:rPr>
                <w:rFonts w:ascii="Times New Roman" w:hAnsi="Times New Roman" w:cs="Times New Roman"/>
                <w:bCs/>
                <w:sz w:val="20"/>
                <w:szCs w:val="20"/>
                <w:lang w:val="ru-RU"/>
              </w:rPr>
              <w:t>Виконком сильської ради</w:t>
            </w:r>
          </w:p>
        </w:tc>
        <w:tc>
          <w:tcPr>
            <w:tcW w:w="2126" w:type="dxa"/>
            <w:shd w:val="clear" w:color="auto" w:fill="FFFFFF" w:themeFill="background1"/>
          </w:tcPr>
          <w:p w:rsidR="006E7F67" w:rsidRPr="002560F9" w:rsidRDefault="006E7F67" w:rsidP="000D4507">
            <w:pPr>
              <w:ind w:right="57"/>
              <w:rPr>
                <w:rFonts w:ascii="Times New Roman" w:hAnsi="Times New Roman" w:cs="Times New Roman"/>
                <w:bCs/>
                <w:sz w:val="20"/>
                <w:szCs w:val="20"/>
                <w:lang w:val="ru-RU"/>
              </w:rPr>
            </w:pPr>
            <w:r>
              <w:rPr>
                <w:rFonts w:ascii="Times New Roman" w:hAnsi="Times New Roman" w:cs="Times New Roman"/>
                <w:bCs/>
                <w:sz w:val="20"/>
                <w:szCs w:val="20"/>
                <w:lang w:val="ru-RU"/>
              </w:rPr>
              <w:t>Дієва державна підтримка забезапечення місцевого розвитку</w:t>
            </w:r>
          </w:p>
        </w:tc>
        <w:tc>
          <w:tcPr>
            <w:tcW w:w="1134" w:type="dxa"/>
            <w:shd w:val="clear" w:color="auto" w:fill="FFFFFF" w:themeFill="background1"/>
          </w:tcPr>
          <w:p w:rsidR="006E7F67"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1</w:t>
            </w:r>
          </w:p>
          <w:p w:rsidR="006E7F67"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2</w:t>
            </w:r>
          </w:p>
          <w:p w:rsidR="006E7F67" w:rsidRPr="002A7563" w:rsidRDefault="006E7F67" w:rsidP="000D4507">
            <w:pPr>
              <w:ind w:right="57"/>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1280" w:type="dxa"/>
            <w:shd w:val="clear" w:color="auto" w:fill="FFFFFF" w:themeFill="background1"/>
          </w:tcPr>
          <w:p w:rsidR="006E7F67" w:rsidRPr="00B73703" w:rsidRDefault="006E7F67" w:rsidP="000D4507">
            <w:pPr>
              <w:ind w:right="57"/>
              <w:rPr>
                <w:rFonts w:ascii="Times New Roman" w:hAnsi="Times New Roman" w:cs="Times New Roman"/>
                <w:b/>
                <w:sz w:val="20"/>
                <w:szCs w:val="20"/>
                <w:lang w:val="uk-UA"/>
              </w:rPr>
            </w:pPr>
            <w:r>
              <w:rPr>
                <w:rFonts w:ascii="Times New Roman" w:hAnsi="Times New Roman" w:cs="Times New Roman"/>
                <w:b/>
                <w:sz w:val="20"/>
                <w:szCs w:val="20"/>
                <w:lang w:val="uk-UA"/>
              </w:rPr>
              <w:t>250</w:t>
            </w:r>
          </w:p>
        </w:tc>
        <w:tc>
          <w:tcPr>
            <w:tcW w:w="1134" w:type="dxa"/>
            <w:shd w:val="clear" w:color="auto" w:fill="FFFFFF" w:themeFill="background1"/>
          </w:tcPr>
          <w:p w:rsidR="006E7F67" w:rsidRPr="00A54FD0" w:rsidRDefault="006E7F67" w:rsidP="000D4507">
            <w:pPr>
              <w:ind w:right="57"/>
              <w:rPr>
                <w:rFonts w:ascii="Times New Roman" w:hAnsi="Times New Roman" w:cs="Times New Roman"/>
                <w:b/>
                <w:sz w:val="20"/>
                <w:szCs w:val="20"/>
                <w:lang w:val="uk-UA"/>
              </w:rPr>
            </w:pPr>
            <w:r>
              <w:rPr>
                <w:rFonts w:ascii="Times New Roman" w:hAnsi="Times New Roman" w:cs="Times New Roman"/>
                <w:b/>
                <w:sz w:val="20"/>
                <w:szCs w:val="20"/>
                <w:lang w:val="uk-UA"/>
              </w:rPr>
              <w:t>50</w:t>
            </w:r>
          </w:p>
        </w:tc>
        <w:tc>
          <w:tcPr>
            <w:tcW w:w="1134" w:type="dxa"/>
            <w:shd w:val="clear" w:color="auto" w:fill="FFFFFF" w:themeFill="background1"/>
          </w:tcPr>
          <w:p w:rsidR="006E7F67" w:rsidRPr="00B73703" w:rsidRDefault="006E7F67" w:rsidP="000D4507">
            <w:pPr>
              <w:ind w:right="57"/>
              <w:rPr>
                <w:rFonts w:ascii="Times New Roman" w:hAnsi="Times New Roman" w:cs="Times New Roman"/>
                <w:b/>
                <w:sz w:val="20"/>
                <w:szCs w:val="20"/>
                <w:lang w:val="uk-UA"/>
              </w:rPr>
            </w:pPr>
            <w:r>
              <w:rPr>
                <w:rFonts w:ascii="Times New Roman" w:hAnsi="Times New Roman" w:cs="Times New Roman"/>
                <w:b/>
                <w:sz w:val="20"/>
                <w:szCs w:val="20"/>
                <w:lang w:val="uk-UA"/>
              </w:rPr>
              <w:t>100</w:t>
            </w:r>
          </w:p>
        </w:tc>
        <w:tc>
          <w:tcPr>
            <w:tcW w:w="1216" w:type="dxa"/>
            <w:shd w:val="clear" w:color="auto" w:fill="FFFFFF" w:themeFill="background1"/>
          </w:tcPr>
          <w:p w:rsidR="006E7F67" w:rsidRPr="00A54FD0" w:rsidRDefault="006E7F67" w:rsidP="000D4507">
            <w:pPr>
              <w:ind w:right="57"/>
              <w:rPr>
                <w:rFonts w:ascii="Times New Roman" w:hAnsi="Times New Roman" w:cs="Times New Roman"/>
                <w:b/>
                <w:sz w:val="20"/>
                <w:szCs w:val="20"/>
                <w:lang w:val="uk-UA"/>
              </w:rPr>
            </w:pPr>
            <w:r>
              <w:rPr>
                <w:rFonts w:ascii="Times New Roman" w:hAnsi="Times New Roman" w:cs="Times New Roman"/>
                <w:b/>
                <w:sz w:val="20"/>
                <w:szCs w:val="20"/>
                <w:lang w:val="uk-UA"/>
              </w:rPr>
              <w:t>100</w:t>
            </w:r>
          </w:p>
        </w:tc>
      </w:tr>
    </w:tbl>
    <w:p w:rsidR="000D4507" w:rsidRDefault="000D4507" w:rsidP="000D4507">
      <w:pPr>
        <w:rPr>
          <w:highlight w:val="yellow"/>
          <w:lang w:val="uk-UA"/>
        </w:rPr>
      </w:pPr>
    </w:p>
    <w:p w:rsidR="00175993" w:rsidRPr="006A752B" w:rsidRDefault="00175993" w:rsidP="00175993">
      <w:pPr>
        <w:rPr>
          <w:lang w:val="ru-RU"/>
        </w:rPr>
      </w:pPr>
    </w:p>
    <w:p w:rsidR="00175993" w:rsidRPr="006A752B" w:rsidRDefault="00175993" w:rsidP="00175993">
      <w:pPr>
        <w:rPr>
          <w:lang w:val="ru-RU"/>
        </w:rPr>
      </w:pPr>
    </w:p>
    <w:p w:rsidR="00203FDF" w:rsidRDefault="00203FDF" w:rsidP="00203FDF">
      <w:pPr>
        <w:rPr>
          <w:highlight w:val="yellow"/>
          <w:lang w:val="uk-UA"/>
        </w:rPr>
      </w:pPr>
    </w:p>
    <w:p w:rsidR="00175993" w:rsidRDefault="00175993" w:rsidP="00203FDF">
      <w:pPr>
        <w:pStyle w:val="1"/>
        <w:rPr>
          <w:lang w:val="ru-RU"/>
        </w:rPr>
        <w:sectPr w:rsidR="00175993" w:rsidSect="00950E44">
          <w:pgSz w:w="16838" w:h="11906" w:orient="landscape"/>
          <w:pgMar w:top="1560" w:right="1134" w:bottom="851" w:left="1134" w:header="709" w:footer="709" w:gutter="0"/>
          <w:cols w:space="708"/>
          <w:titlePg/>
          <w:docGrid w:linePitch="381"/>
        </w:sectPr>
      </w:pPr>
    </w:p>
    <w:p w:rsidR="00203FDF" w:rsidRPr="001D465C" w:rsidRDefault="00203FDF" w:rsidP="00203FDF">
      <w:pPr>
        <w:pStyle w:val="1"/>
        <w:rPr>
          <w:lang w:val="ru-RU"/>
        </w:rPr>
      </w:pPr>
      <w:bookmarkStart w:id="45" w:name="_Toc50548961"/>
      <w:r w:rsidRPr="00213B84">
        <w:rPr>
          <w:lang w:val="ru-RU"/>
        </w:rPr>
        <w:lastRenderedPageBreak/>
        <w:t>8. СИСТЕМА УПРАВЛІННЯ, МОНІТОРИНГУ ТА ОНОВЛЕННЯ СТРАТЕГІЇ</w:t>
      </w:r>
      <w:bookmarkEnd w:id="45"/>
    </w:p>
    <w:p w:rsidR="003E4BB6" w:rsidRPr="001D465C" w:rsidRDefault="003E4BB6" w:rsidP="003E4BB6">
      <w:pPr>
        <w:rPr>
          <w:lang w:val="ru-RU"/>
        </w:rPr>
      </w:pPr>
    </w:p>
    <w:p w:rsidR="003F6198" w:rsidRPr="00345C04" w:rsidRDefault="003F6198" w:rsidP="003F6198">
      <w:pPr>
        <w:ind w:firstLine="709"/>
        <w:rPr>
          <w:rFonts w:ascii="Times New Roman" w:hAnsi="Times New Roman" w:cs="Times New Roman"/>
          <w:szCs w:val="28"/>
          <w:lang w:val="uk-UA"/>
        </w:rPr>
      </w:pPr>
      <w:r>
        <w:rPr>
          <w:rFonts w:ascii="Times New Roman" w:hAnsi="Times New Roman" w:cs="Times New Roman"/>
          <w:szCs w:val="28"/>
          <w:lang w:val="uk-UA"/>
        </w:rPr>
        <w:t>Реалізація завдань С</w:t>
      </w:r>
      <w:r w:rsidRPr="00345C04">
        <w:rPr>
          <w:rFonts w:ascii="Times New Roman" w:hAnsi="Times New Roman" w:cs="Times New Roman"/>
          <w:szCs w:val="28"/>
          <w:lang w:val="uk-UA"/>
        </w:rPr>
        <w:t xml:space="preserve">тратегії передбачає виконання одночасно багатьох завдань різними структурами виконкому селищної ради за участі багатьох партнерів, що ставить перед керівництвом громади питання раціонального управління цим доволі складним процесом. </w:t>
      </w:r>
    </w:p>
    <w:p w:rsidR="003F6198" w:rsidRPr="00345C04" w:rsidRDefault="003F6198" w:rsidP="003F6198">
      <w:pPr>
        <w:ind w:firstLine="709"/>
        <w:rPr>
          <w:rFonts w:ascii="Times New Roman" w:hAnsi="Times New Roman" w:cs="Times New Roman"/>
          <w:szCs w:val="28"/>
          <w:lang w:val="uk-UA" w:eastAsia="ru-RU"/>
        </w:rPr>
      </w:pPr>
      <w:r w:rsidRPr="00345C04">
        <w:rPr>
          <w:rFonts w:ascii="Times New Roman" w:hAnsi="Times New Roman" w:cs="Times New Roman"/>
          <w:szCs w:val="28"/>
          <w:lang w:val="uk-UA" w:eastAsia="ru-RU"/>
        </w:rPr>
        <w:t xml:space="preserve">Система управління стратегією має два рівні: політичний та технічний. </w:t>
      </w:r>
      <w:r w:rsidRPr="00345C04">
        <w:rPr>
          <w:rFonts w:ascii="Times New Roman" w:hAnsi="Times New Roman" w:cs="Times New Roman"/>
          <w:b/>
          <w:szCs w:val="28"/>
          <w:lang w:val="uk-UA" w:eastAsia="ru-RU"/>
        </w:rPr>
        <w:t>Політичний</w:t>
      </w:r>
      <w:r w:rsidRPr="00345C04">
        <w:rPr>
          <w:rFonts w:ascii="Times New Roman" w:hAnsi="Times New Roman" w:cs="Times New Roman"/>
          <w:szCs w:val="28"/>
          <w:lang w:val="uk-UA" w:eastAsia="ru-RU"/>
        </w:rPr>
        <w:t xml:space="preserve"> рівень забезпечує особисто голова ОТГ, виконком та селищна рада. На цьому рівні заслуховуються та затверджуються звіти Комітету з управління впровадженням </w:t>
      </w:r>
      <w:r w:rsidRPr="00345C04">
        <w:rPr>
          <w:rFonts w:ascii="Times New Roman" w:hAnsi="Times New Roman" w:cs="Times New Roman"/>
          <w:szCs w:val="28"/>
          <w:lang w:val="uk-UA"/>
        </w:rPr>
        <w:t>стратегії</w:t>
      </w:r>
      <w:r w:rsidRPr="00345C04">
        <w:rPr>
          <w:rFonts w:ascii="Times New Roman" w:hAnsi="Times New Roman" w:cs="Times New Roman"/>
          <w:szCs w:val="28"/>
          <w:lang w:val="uk-UA" w:eastAsia="ru-RU"/>
        </w:rPr>
        <w:t xml:space="preserve">, пропозиції щодо внесення змін (оновлення) </w:t>
      </w:r>
      <w:r w:rsidRPr="00345C04">
        <w:rPr>
          <w:rFonts w:ascii="Times New Roman" w:hAnsi="Times New Roman" w:cs="Times New Roman"/>
          <w:szCs w:val="28"/>
          <w:lang w:val="uk-UA"/>
        </w:rPr>
        <w:t>стратегії</w:t>
      </w:r>
      <w:r w:rsidRPr="00345C04">
        <w:rPr>
          <w:rFonts w:ascii="Times New Roman" w:hAnsi="Times New Roman" w:cs="Times New Roman"/>
          <w:szCs w:val="28"/>
          <w:lang w:val="uk-UA" w:eastAsia="ru-RU"/>
        </w:rPr>
        <w:t xml:space="preserve">. Селищна рада приймає рішення щодо внесення змін до </w:t>
      </w:r>
      <w:r w:rsidRPr="00345C04">
        <w:rPr>
          <w:rFonts w:ascii="Times New Roman" w:hAnsi="Times New Roman" w:cs="Times New Roman"/>
          <w:szCs w:val="28"/>
          <w:lang w:val="uk-UA"/>
        </w:rPr>
        <w:t xml:space="preserve">стратегії </w:t>
      </w:r>
      <w:r w:rsidRPr="00345C04">
        <w:rPr>
          <w:rFonts w:ascii="Times New Roman" w:hAnsi="Times New Roman" w:cs="Times New Roman"/>
          <w:szCs w:val="28"/>
          <w:lang w:val="uk-UA" w:eastAsia="ru-RU"/>
        </w:rPr>
        <w:t>на підставі пропозицій селищного голови.</w:t>
      </w:r>
      <w:r w:rsidRPr="00345C04">
        <w:rPr>
          <w:rFonts w:ascii="Times New Roman" w:hAnsi="Times New Roman" w:cs="Times New Roman"/>
          <w:b/>
          <w:szCs w:val="28"/>
          <w:lang w:val="uk-UA" w:eastAsia="ru-RU"/>
        </w:rPr>
        <w:t>Технічний</w:t>
      </w:r>
      <w:r w:rsidRPr="00345C04">
        <w:rPr>
          <w:rFonts w:ascii="Times New Roman" w:hAnsi="Times New Roman" w:cs="Times New Roman"/>
          <w:szCs w:val="28"/>
          <w:lang w:val="uk-UA" w:eastAsia="ru-RU"/>
        </w:rPr>
        <w:t xml:space="preserve"> рівень управління і моніторингу виконує Комітет з управління впровадженням </w:t>
      </w:r>
      <w:r w:rsidRPr="00345C04">
        <w:rPr>
          <w:rFonts w:ascii="Times New Roman" w:hAnsi="Times New Roman" w:cs="Times New Roman"/>
          <w:szCs w:val="28"/>
          <w:lang w:val="uk-UA"/>
        </w:rPr>
        <w:t>стратегії</w:t>
      </w:r>
      <w:r w:rsidRPr="00345C04">
        <w:rPr>
          <w:rFonts w:ascii="Times New Roman" w:hAnsi="Times New Roman" w:cs="Times New Roman"/>
          <w:szCs w:val="28"/>
          <w:lang w:val="uk-UA" w:eastAsia="ru-RU"/>
        </w:rPr>
        <w:t>, який:</w:t>
      </w:r>
    </w:p>
    <w:p w:rsidR="003F6198" w:rsidRPr="00345C04" w:rsidRDefault="003F6198" w:rsidP="001829F3">
      <w:pPr>
        <w:pStyle w:val="aa"/>
        <w:widowControl/>
        <w:numPr>
          <w:ilvl w:val="0"/>
          <w:numId w:val="42"/>
        </w:numPr>
        <w:ind w:left="0" w:right="0" w:firstLine="709"/>
        <w:rPr>
          <w:rFonts w:ascii="Times New Roman" w:hAnsi="Times New Roman"/>
          <w:sz w:val="28"/>
          <w:szCs w:val="28"/>
          <w:lang w:val="uk-UA" w:eastAsia="ru-RU"/>
        </w:rPr>
      </w:pPr>
      <w:r w:rsidRPr="00345C04">
        <w:rPr>
          <w:rFonts w:ascii="Times New Roman" w:hAnsi="Times New Roman"/>
          <w:sz w:val="28"/>
          <w:szCs w:val="28"/>
          <w:lang w:val="uk-UA" w:eastAsia="ru-RU"/>
        </w:rPr>
        <w:t xml:space="preserve">Забезпечує виконання завдань </w:t>
      </w:r>
      <w:r w:rsidRPr="00345C04">
        <w:rPr>
          <w:rFonts w:ascii="Times New Roman" w:hAnsi="Times New Roman"/>
          <w:sz w:val="28"/>
          <w:szCs w:val="28"/>
          <w:lang w:val="uk-UA"/>
        </w:rPr>
        <w:t xml:space="preserve">стратегії </w:t>
      </w:r>
      <w:r w:rsidRPr="00345C04">
        <w:rPr>
          <w:rFonts w:ascii="Times New Roman" w:hAnsi="Times New Roman"/>
          <w:sz w:val="28"/>
          <w:szCs w:val="28"/>
          <w:lang w:val="uk-UA" w:eastAsia="ru-RU"/>
        </w:rPr>
        <w:t xml:space="preserve">згідно затвердженого плану, </w:t>
      </w:r>
    </w:p>
    <w:p w:rsidR="003F6198" w:rsidRPr="00345C04" w:rsidRDefault="003F6198" w:rsidP="001829F3">
      <w:pPr>
        <w:pStyle w:val="aa"/>
        <w:widowControl/>
        <w:numPr>
          <w:ilvl w:val="0"/>
          <w:numId w:val="42"/>
        </w:numPr>
        <w:ind w:left="0" w:right="0" w:firstLine="709"/>
        <w:rPr>
          <w:rFonts w:ascii="Times New Roman" w:hAnsi="Times New Roman"/>
          <w:sz w:val="28"/>
          <w:szCs w:val="28"/>
          <w:lang w:val="uk-UA" w:eastAsia="ru-RU"/>
        </w:rPr>
      </w:pPr>
      <w:r w:rsidRPr="00345C04">
        <w:rPr>
          <w:rFonts w:ascii="Times New Roman" w:hAnsi="Times New Roman"/>
          <w:sz w:val="28"/>
          <w:szCs w:val="28"/>
          <w:lang w:val="uk-UA" w:eastAsia="ru-RU"/>
        </w:rPr>
        <w:t xml:space="preserve">Здійснює моніторинг соціально-економічного стану громади за визначеними показниками, </w:t>
      </w:r>
    </w:p>
    <w:p w:rsidR="003F6198" w:rsidRPr="00345C04" w:rsidRDefault="003F6198" w:rsidP="001829F3">
      <w:pPr>
        <w:pStyle w:val="aa"/>
        <w:widowControl/>
        <w:numPr>
          <w:ilvl w:val="0"/>
          <w:numId w:val="42"/>
        </w:numPr>
        <w:ind w:left="0" w:right="0" w:firstLine="709"/>
        <w:rPr>
          <w:rFonts w:ascii="Times New Roman" w:hAnsi="Times New Roman"/>
          <w:sz w:val="28"/>
          <w:szCs w:val="28"/>
          <w:lang w:val="uk-UA" w:eastAsia="ru-RU"/>
        </w:rPr>
      </w:pPr>
      <w:r w:rsidRPr="00345C04">
        <w:rPr>
          <w:rFonts w:ascii="Times New Roman" w:hAnsi="Times New Roman"/>
          <w:sz w:val="28"/>
          <w:szCs w:val="28"/>
          <w:lang w:val="uk-UA" w:eastAsia="ru-RU"/>
        </w:rPr>
        <w:t xml:space="preserve">Аналізує співвідношення основних соціально-економічних показників громади та зовнішнього середовища (області, країни, світу тощо), </w:t>
      </w:r>
    </w:p>
    <w:p w:rsidR="003F6198" w:rsidRPr="00345C04" w:rsidRDefault="003F6198" w:rsidP="001829F3">
      <w:pPr>
        <w:pStyle w:val="aa"/>
        <w:widowControl/>
        <w:numPr>
          <w:ilvl w:val="0"/>
          <w:numId w:val="42"/>
        </w:numPr>
        <w:ind w:left="0" w:right="0" w:firstLine="709"/>
        <w:rPr>
          <w:rFonts w:ascii="Times New Roman" w:hAnsi="Times New Roman"/>
          <w:sz w:val="28"/>
          <w:szCs w:val="28"/>
          <w:lang w:val="uk-UA" w:eastAsia="ru-RU"/>
        </w:rPr>
      </w:pPr>
      <w:r w:rsidRPr="00345C04">
        <w:rPr>
          <w:rFonts w:ascii="Times New Roman" w:hAnsi="Times New Roman"/>
          <w:sz w:val="28"/>
          <w:szCs w:val="28"/>
          <w:lang w:val="uk-UA" w:eastAsia="ru-RU"/>
        </w:rPr>
        <w:t xml:space="preserve">Вивчає основні політичні, економічні, фінансові, соціальні, наукові, технологічні і т.д. тенденції, визначає їх впливи на громаду, </w:t>
      </w:r>
    </w:p>
    <w:p w:rsidR="003F6198" w:rsidRPr="00345C04" w:rsidRDefault="003F6198" w:rsidP="001829F3">
      <w:pPr>
        <w:pStyle w:val="aa"/>
        <w:widowControl/>
        <w:numPr>
          <w:ilvl w:val="0"/>
          <w:numId w:val="42"/>
        </w:numPr>
        <w:ind w:left="0" w:right="0" w:firstLine="709"/>
        <w:rPr>
          <w:rFonts w:ascii="Times New Roman" w:hAnsi="Times New Roman"/>
          <w:sz w:val="28"/>
          <w:szCs w:val="28"/>
          <w:lang w:val="uk-UA" w:eastAsia="ru-RU"/>
        </w:rPr>
      </w:pPr>
      <w:r w:rsidRPr="00345C04">
        <w:rPr>
          <w:rFonts w:ascii="Times New Roman" w:hAnsi="Times New Roman"/>
          <w:sz w:val="28"/>
          <w:szCs w:val="28"/>
          <w:lang w:val="uk-UA" w:eastAsia="ru-RU"/>
        </w:rPr>
        <w:t xml:space="preserve">Формує пропозиції стратегічних сценаріїв в нових політичних, соціально-економічних умовах зовнішнього середовища, </w:t>
      </w:r>
    </w:p>
    <w:p w:rsidR="003F6198" w:rsidRPr="00345C04" w:rsidRDefault="003F6198" w:rsidP="001829F3">
      <w:pPr>
        <w:pStyle w:val="aa"/>
        <w:widowControl/>
        <w:numPr>
          <w:ilvl w:val="0"/>
          <w:numId w:val="42"/>
        </w:numPr>
        <w:ind w:left="0" w:right="0" w:firstLine="709"/>
        <w:rPr>
          <w:rFonts w:ascii="Times New Roman" w:hAnsi="Times New Roman"/>
          <w:sz w:val="28"/>
          <w:szCs w:val="28"/>
          <w:lang w:val="uk-UA" w:eastAsia="ru-RU"/>
        </w:rPr>
      </w:pPr>
      <w:r w:rsidRPr="00345C04">
        <w:rPr>
          <w:rFonts w:ascii="Times New Roman" w:hAnsi="Times New Roman"/>
          <w:sz w:val="28"/>
          <w:szCs w:val="28"/>
          <w:lang w:val="uk-UA" w:eastAsia="ru-RU"/>
        </w:rPr>
        <w:t xml:space="preserve">Аналізує соціально-економічні тенденції найближчих конкурентів у порівнянні з показниками громади, аналізує загрози, які надходять від конкурентів, </w:t>
      </w:r>
    </w:p>
    <w:p w:rsidR="003F6198" w:rsidRPr="00345C04" w:rsidRDefault="003F6198" w:rsidP="001829F3">
      <w:pPr>
        <w:pStyle w:val="aa"/>
        <w:widowControl/>
        <w:numPr>
          <w:ilvl w:val="0"/>
          <w:numId w:val="42"/>
        </w:numPr>
        <w:ind w:left="0" w:right="0" w:firstLine="709"/>
        <w:rPr>
          <w:rFonts w:ascii="Times New Roman" w:hAnsi="Times New Roman"/>
          <w:sz w:val="28"/>
          <w:szCs w:val="28"/>
          <w:lang w:val="uk-UA" w:eastAsia="ru-RU"/>
        </w:rPr>
      </w:pPr>
      <w:r w:rsidRPr="00345C04">
        <w:rPr>
          <w:rFonts w:ascii="Times New Roman" w:hAnsi="Times New Roman"/>
          <w:sz w:val="28"/>
          <w:szCs w:val="28"/>
          <w:lang w:val="uk-UA" w:eastAsia="ru-RU"/>
        </w:rPr>
        <w:t xml:space="preserve">Формує пропозиції змін до цілей і завдань, які необхідно вносити до </w:t>
      </w:r>
      <w:r w:rsidRPr="00345C04">
        <w:rPr>
          <w:rFonts w:ascii="Times New Roman" w:hAnsi="Times New Roman"/>
          <w:sz w:val="28"/>
          <w:szCs w:val="28"/>
          <w:lang w:val="uk-UA"/>
        </w:rPr>
        <w:t xml:space="preserve">стратегії </w:t>
      </w:r>
      <w:r w:rsidRPr="00345C04">
        <w:rPr>
          <w:rFonts w:ascii="Times New Roman" w:hAnsi="Times New Roman"/>
          <w:sz w:val="28"/>
          <w:szCs w:val="28"/>
          <w:lang w:val="uk-UA" w:eastAsia="ru-RU"/>
        </w:rPr>
        <w:t>як відповідь на виявлені нові загрози і можливості.</w:t>
      </w:r>
    </w:p>
    <w:p w:rsidR="003F6198" w:rsidRPr="00345C04" w:rsidRDefault="003F6198" w:rsidP="003F6198">
      <w:pPr>
        <w:ind w:firstLine="709"/>
        <w:rPr>
          <w:rFonts w:ascii="Times New Roman" w:hAnsi="Times New Roman" w:cs="Times New Roman"/>
          <w:szCs w:val="28"/>
          <w:lang w:val="uk-UA"/>
        </w:rPr>
      </w:pPr>
    </w:p>
    <w:p w:rsidR="003F6198" w:rsidRPr="00345C04" w:rsidRDefault="00F23E81" w:rsidP="001829F3">
      <w:pPr>
        <w:pStyle w:val="2"/>
        <w:widowControl/>
        <w:numPr>
          <w:ilvl w:val="1"/>
          <w:numId w:val="45"/>
        </w:numPr>
        <w:tabs>
          <w:tab w:val="clear" w:pos="567"/>
          <w:tab w:val="left" w:pos="0"/>
        </w:tabs>
        <w:rPr>
          <w:szCs w:val="28"/>
          <w:lang w:val="uk-UA"/>
        </w:rPr>
      </w:pPr>
      <w:bookmarkStart w:id="46" w:name="_Toc463630221"/>
      <w:bookmarkStart w:id="47" w:name="_Toc50377979"/>
      <w:bookmarkStart w:id="48" w:name="_Toc50548962"/>
      <w:r>
        <w:rPr>
          <w:szCs w:val="28"/>
          <w:lang w:val="uk-UA"/>
        </w:rPr>
        <w:t xml:space="preserve">. </w:t>
      </w:r>
      <w:r w:rsidR="003F6198" w:rsidRPr="00345C04">
        <w:rPr>
          <w:szCs w:val="28"/>
          <w:lang w:val="uk-UA"/>
        </w:rPr>
        <w:t>Управління процесом реалізації Стратегії</w:t>
      </w:r>
      <w:bookmarkEnd w:id="46"/>
      <w:bookmarkEnd w:id="47"/>
      <w:bookmarkEnd w:id="48"/>
    </w:p>
    <w:p w:rsidR="003F6198" w:rsidRPr="00345C04" w:rsidRDefault="003F6198" w:rsidP="003F6198">
      <w:pPr>
        <w:ind w:firstLine="709"/>
        <w:rPr>
          <w:rFonts w:ascii="Times New Roman" w:hAnsi="Times New Roman" w:cs="Times New Roman"/>
          <w:szCs w:val="28"/>
          <w:lang w:val="uk-UA"/>
        </w:rPr>
      </w:pPr>
    </w:p>
    <w:p w:rsidR="003F6198" w:rsidRPr="00345C04" w:rsidRDefault="003F6198" w:rsidP="003F6198">
      <w:pPr>
        <w:ind w:firstLine="709"/>
        <w:rPr>
          <w:rFonts w:ascii="Times New Roman" w:hAnsi="Times New Roman" w:cs="Times New Roman"/>
          <w:szCs w:val="28"/>
          <w:lang w:val="uk-UA"/>
        </w:rPr>
      </w:pPr>
      <w:r w:rsidRPr="00345C04">
        <w:rPr>
          <w:rFonts w:ascii="Times New Roman" w:hAnsi="Times New Roman" w:cs="Times New Roman"/>
          <w:szCs w:val="28"/>
          <w:lang w:val="uk-UA"/>
        </w:rPr>
        <w:t xml:space="preserve">Управління процесом реалізації </w:t>
      </w:r>
      <w:r>
        <w:rPr>
          <w:rFonts w:ascii="Times New Roman" w:hAnsi="Times New Roman" w:cs="Times New Roman"/>
          <w:szCs w:val="28"/>
          <w:lang w:val="uk-UA"/>
        </w:rPr>
        <w:t>С</w:t>
      </w:r>
      <w:r w:rsidRPr="00345C04">
        <w:rPr>
          <w:rFonts w:ascii="Times New Roman" w:hAnsi="Times New Roman" w:cs="Times New Roman"/>
          <w:szCs w:val="28"/>
          <w:lang w:val="uk-UA"/>
        </w:rPr>
        <w:t xml:space="preserve">тратегії розвитку </w:t>
      </w:r>
      <w:r>
        <w:rPr>
          <w:rFonts w:ascii="Times New Roman" w:hAnsi="Times New Roman"/>
          <w:szCs w:val="28"/>
          <w:lang w:val="uk-UA"/>
        </w:rPr>
        <w:t>Нижньодуванської</w:t>
      </w:r>
      <w:r w:rsidRPr="00345C04">
        <w:rPr>
          <w:rFonts w:ascii="Times New Roman" w:hAnsi="Times New Roman" w:cs="Times New Roman"/>
          <w:szCs w:val="28"/>
          <w:lang w:val="uk-UA"/>
        </w:rPr>
        <w:t xml:space="preserve"> громади проводиться за принципами єдності управління, персональної відповідальності, прозорості та поточної координації дій. Адміністрування процесу реалізації стратегічного плану здійснюється виконавчим комітетом та відповідними структурними підрозділами селищної ради.</w:t>
      </w:r>
    </w:p>
    <w:p w:rsidR="003F6198" w:rsidRPr="00345C04" w:rsidRDefault="003F6198" w:rsidP="003F6198">
      <w:pPr>
        <w:ind w:firstLine="709"/>
        <w:rPr>
          <w:rFonts w:ascii="Times New Roman" w:hAnsi="Times New Roman" w:cs="Times New Roman"/>
          <w:szCs w:val="28"/>
          <w:lang w:val="uk-UA"/>
        </w:rPr>
      </w:pPr>
      <w:r w:rsidRPr="00345C04">
        <w:rPr>
          <w:rFonts w:ascii="Times New Roman" w:hAnsi="Times New Roman" w:cs="Times New Roman"/>
          <w:szCs w:val="28"/>
          <w:lang w:val="uk-UA"/>
        </w:rPr>
        <w:t>З метою координації дій розпорядженням селищного голови створюється постійно діючий Комітет з управління впровадженням стратегічного плану (далі – КУВ). До складу КУВ входять відповідальні за виконання завдань стратег</w:t>
      </w:r>
      <w:r w:rsidRPr="00345C04">
        <w:rPr>
          <w:rFonts w:ascii="Times New Roman" w:hAnsi="Times New Roman"/>
          <w:szCs w:val="28"/>
          <w:lang w:val="uk-UA"/>
        </w:rPr>
        <w:t xml:space="preserve">ічного плану. Очолює КУВ </w:t>
      </w:r>
      <w:r w:rsidRPr="00345C04">
        <w:rPr>
          <w:rFonts w:ascii="Times New Roman" w:hAnsi="Times New Roman" w:cs="Times New Roman"/>
          <w:szCs w:val="28"/>
          <w:lang w:val="uk-UA"/>
        </w:rPr>
        <w:t xml:space="preserve">заступник селищного голови. Повний склад КУВ та персональна відповідальність за реалізацію завдань стратегічного плану визначається розпорядженням селищного </w:t>
      </w:r>
      <w:r w:rsidRPr="00345C04">
        <w:rPr>
          <w:rFonts w:ascii="Times New Roman" w:hAnsi="Times New Roman" w:cs="Times New Roman"/>
          <w:szCs w:val="28"/>
          <w:lang w:val="uk-UA"/>
        </w:rPr>
        <w:lastRenderedPageBreak/>
        <w:t>голови. КУВ збирається не рідше одну разу на квартал та виконує наступні функції:</w:t>
      </w:r>
    </w:p>
    <w:p w:rsidR="003F6198" w:rsidRPr="00345C04" w:rsidRDefault="003F6198" w:rsidP="001829F3">
      <w:pPr>
        <w:pStyle w:val="aa"/>
        <w:widowControl/>
        <w:numPr>
          <w:ilvl w:val="0"/>
          <w:numId w:val="43"/>
        </w:numPr>
        <w:ind w:left="0" w:right="0" w:firstLine="709"/>
        <w:rPr>
          <w:rFonts w:ascii="Times New Roman" w:hAnsi="Times New Roman"/>
          <w:sz w:val="28"/>
          <w:szCs w:val="28"/>
          <w:lang w:val="uk-UA"/>
        </w:rPr>
      </w:pPr>
      <w:r w:rsidRPr="00345C04">
        <w:rPr>
          <w:rFonts w:ascii="Times New Roman" w:hAnsi="Times New Roman"/>
          <w:sz w:val="28"/>
          <w:szCs w:val="28"/>
          <w:lang w:val="uk-UA"/>
        </w:rPr>
        <w:t xml:space="preserve">Організовує взаємодію підрозділів виконавчих органів селищної ради, органів державної влади, підприємств та установ громади в процесі реалізації стратегічного плану, загальноміських програм та проектів. </w:t>
      </w:r>
    </w:p>
    <w:p w:rsidR="003F6198" w:rsidRPr="00345C04" w:rsidRDefault="003F6198" w:rsidP="001829F3">
      <w:pPr>
        <w:pStyle w:val="aa"/>
        <w:widowControl/>
        <w:numPr>
          <w:ilvl w:val="0"/>
          <w:numId w:val="43"/>
        </w:numPr>
        <w:ind w:left="0" w:right="0" w:firstLine="709"/>
        <w:rPr>
          <w:rFonts w:ascii="Times New Roman" w:hAnsi="Times New Roman"/>
          <w:sz w:val="28"/>
          <w:szCs w:val="28"/>
          <w:lang w:val="uk-UA"/>
        </w:rPr>
      </w:pPr>
      <w:r w:rsidRPr="00345C04">
        <w:rPr>
          <w:rFonts w:ascii="Times New Roman" w:hAnsi="Times New Roman"/>
          <w:sz w:val="28"/>
          <w:szCs w:val="28"/>
          <w:lang w:val="uk-UA"/>
        </w:rPr>
        <w:t>Здійснює підготовку щорічних звітів про стан реалізації стратегічного плану, надає їх селищному голові та презентує їх на останньому в році черговому пленарному засіданні селищної ради. Повний текст звіту підлягає обов’язковому розміщенню в мережі Інтернет.</w:t>
      </w:r>
    </w:p>
    <w:p w:rsidR="003F6198" w:rsidRPr="00345C04" w:rsidRDefault="003F6198" w:rsidP="001829F3">
      <w:pPr>
        <w:pStyle w:val="aa"/>
        <w:widowControl/>
        <w:numPr>
          <w:ilvl w:val="0"/>
          <w:numId w:val="43"/>
        </w:numPr>
        <w:ind w:left="0" w:right="0" w:firstLine="709"/>
        <w:rPr>
          <w:rFonts w:ascii="Times New Roman" w:hAnsi="Times New Roman"/>
          <w:sz w:val="28"/>
          <w:szCs w:val="28"/>
          <w:lang w:val="uk-UA"/>
        </w:rPr>
      </w:pPr>
      <w:r w:rsidRPr="00345C04">
        <w:rPr>
          <w:rFonts w:ascii="Times New Roman" w:hAnsi="Times New Roman"/>
          <w:sz w:val="28"/>
          <w:szCs w:val="28"/>
          <w:lang w:val="uk-UA"/>
        </w:rPr>
        <w:t>Здійснює підготовку квартальних звітів про стан реалізації стратегічного плану, надає їх селищному голові та презентує на засіданні виконкому селищної ради.</w:t>
      </w:r>
    </w:p>
    <w:p w:rsidR="003F6198" w:rsidRPr="00345C04" w:rsidRDefault="003F6198" w:rsidP="003F6198">
      <w:pPr>
        <w:ind w:firstLine="709"/>
        <w:rPr>
          <w:rFonts w:ascii="Times New Roman" w:hAnsi="Times New Roman" w:cs="Times New Roman"/>
          <w:szCs w:val="28"/>
          <w:lang w:val="uk-UA"/>
        </w:rPr>
      </w:pPr>
      <w:r w:rsidRPr="00345C04">
        <w:rPr>
          <w:rFonts w:ascii="Times New Roman" w:hAnsi="Times New Roman" w:cs="Times New Roman"/>
          <w:szCs w:val="28"/>
          <w:lang w:val="uk-UA"/>
        </w:rPr>
        <w:t xml:space="preserve">Пропозиції щодо зміни основного тексту стратегічного плану розглядаються </w:t>
      </w:r>
      <w:r>
        <w:rPr>
          <w:rFonts w:ascii="Times New Roman" w:hAnsi="Times New Roman" w:cs="Times New Roman"/>
          <w:szCs w:val="28"/>
          <w:lang w:val="uk-UA"/>
        </w:rPr>
        <w:t>управлінням</w:t>
      </w:r>
      <w:r w:rsidRPr="00345C04">
        <w:rPr>
          <w:rFonts w:ascii="Times New Roman" w:hAnsi="Times New Roman" w:cs="Times New Roman"/>
          <w:szCs w:val="28"/>
          <w:lang w:val="uk-UA"/>
        </w:rPr>
        <w:t xml:space="preserve"> економічного розвитку</w:t>
      </w:r>
      <w:r>
        <w:rPr>
          <w:rFonts w:ascii="Times New Roman" w:hAnsi="Times New Roman" w:cs="Times New Roman"/>
          <w:szCs w:val="28"/>
          <w:lang w:val="uk-UA"/>
        </w:rPr>
        <w:t xml:space="preserve"> і торгівлі</w:t>
      </w:r>
      <w:r w:rsidRPr="00345C04">
        <w:rPr>
          <w:rFonts w:ascii="Times New Roman" w:hAnsi="Times New Roman" w:cs="Times New Roman"/>
          <w:szCs w:val="28"/>
          <w:lang w:val="uk-UA"/>
        </w:rPr>
        <w:t xml:space="preserve">, обговорюються на чергових та позачергових нарадах КУВ і виносяться на розгляд сесії </w:t>
      </w:r>
      <w:r>
        <w:rPr>
          <w:rFonts w:ascii="Times New Roman" w:hAnsi="Times New Roman"/>
          <w:szCs w:val="28"/>
          <w:lang w:val="uk-UA"/>
        </w:rPr>
        <w:t>Нижньодуванської</w:t>
      </w:r>
      <w:r w:rsidRPr="00345C04">
        <w:rPr>
          <w:rFonts w:ascii="Times New Roman" w:hAnsi="Times New Roman" w:cs="Times New Roman"/>
          <w:szCs w:val="28"/>
          <w:lang w:val="uk-UA"/>
        </w:rPr>
        <w:t xml:space="preserve"> с</w:t>
      </w:r>
      <w:r>
        <w:rPr>
          <w:rFonts w:ascii="Times New Roman" w:hAnsi="Times New Roman" w:cs="Times New Roman"/>
          <w:szCs w:val="28"/>
          <w:lang w:val="uk-UA"/>
        </w:rPr>
        <w:t>елищної ради один раз на рік (за</w:t>
      </w:r>
      <w:r w:rsidRPr="00345C04">
        <w:rPr>
          <w:rFonts w:ascii="Times New Roman" w:hAnsi="Times New Roman" w:cs="Times New Roman"/>
          <w:szCs w:val="28"/>
          <w:lang w:val="uk-UA"/>
        </w:rPr>
        <w:t xml:space="preserve"> необхідності, двічі на рік).</w:t>
      </w:r>
    </w:p>
    <w:p w:rsidR="003F6198" w:rsidRPr="00345C04" w:rsidRDefault="003F6198" w:rsidP="003F6198">
      <w:pPr>
        <w:ind w:firstLine="709"/>
        <w:rPr>
          <w:rFonts w:ascii="Times New Roman" w:hAnsi="Times New Roman" w:cs="Times New Roman"/>
          <w:szCs w:val="28"/>
          <w:lang w:val="uk-UA"/>
        </w:rPr>
      </w:pPr>
    </w:p>
    <w:p w:rsidR="003F6198" w:rsidRPr="00345C04" w:rsidRDefault="003F6198" w:rsidP="001829F3">
      <w:pPr>
        <w:pStyle w:val="2"/>
        <w:widowControl/>
        <w:numPr>
          <w:ilvl w:val="1"/>
          <w:numId w:val="46"/>
        </w:numPr>
        <w:tabs>
          <w:tab w:val="clear" w:pos="567"/>
          <w:tab w:val="left" w:pos="0"/>
        </w:tabs>
        <w:rPr>
          <w:szCs w:val="28"/>
          <w:lang w:val="uk-UA"/>
        </w:rPr>
      </w:pPr>
      <w:bookmarkStart w:id="49" w:name="_Toc463630222"/>
      <w:bookmarkStart w:id="50" w:name="_Toc50377980"/>
      <w:bookmarkStart w:id="51" w:name="_Toc50548963"/>
      <w:r w:rsidRPr="00345C04">
        <w:rPr>
          <w:szCs w:val="28"/>
          <w:lang w:val="uk-UA"/>
        </w:rPr>
        <w:t>Процедура моніторингу Стратегії</w:t>
      </w:r>
      <w:bookmarkEnd w:id="49"/>
      <w:bookmarkEnd w:id="50"/>
      <w:bookmarkEnd w:id="51"/>
    </w:p>
    <w:p w:rsidR="003F6198" w:rsidRPr="00345C04" w:rsidRDefault="003F6198" w:rsidP="003F6198">
      <w:pPr>
        <w:ind w:firstLine="709"/>
        <w:rPr>
          <w:rFonts w:ascii="Times New Roman" w:hAnsi="Times New Roman" w:cs="Times New Roman"/>
          <w:szCs w:val="28"/>
          <w:lang w:val="uk-UA"/>
        </w:rPr>
      </w:pPr>
    </w:p>
    <w:p w:rsidR="003F6198" w:rsidRPr="00345C04" w:rsidRDefault="003F6198" w:rsidP="003F6198">
      <w:pPr>
        <w:ind w:firstLine="709"/>
        <w:rPr>
          <w:rFonts w:ascii="Times New Roman" w:hAnsi="Times New Roman" w:cs="Times New Roman"/>
          <w:szCs w:val="28"/>
          <w:lang w:val="uk-UA"/>
        </w:rPr>
      </w:pPr>
      <w:r w:rsidRPr="00345C04">
        <w:rPr>
          <w:rFonts w:ascii="Times New Roman" w:hAnsi="Times New Roman" w:cs="Times New Roman"/>
          <w:szCs w:val="28"/>
          <w:lang w:val="uk-UA"/>
        </w:rPr>
        <w:t>Головний сенс моніторингу полягає у виконанні двох взаємопов’язаних фун</w:t>
      </w:r>
      <w:r w:rsidRPr="00345C04">
        <w:rPr>
          <w:rFonts w:ascii="Times New Roman" w:hAnsi="Times New Roman"/>
          <w:szCs w:val="28"/>
          <w:lang w:val="uk-UA"/>
        </w:rPr>
        <w:t>кцій – спостереження (відслідк</w:t>
      </w:r>
      <w:r>
        <w:rPr>
          <w:rFonts w:ascii="Times New Roman" w:hAnsi="Times New Roman"/>
          <w:szCs w:val="28"/>
          <w:lang w:val="uk-UA"/>
        </w:rPr>
        <w:t>ов</w:t>
      </w:r>
      <w:r w:rsidRPr="00345C04">
        <w:rPr>
          <w:rFonts w:ascii="Times New Roman" w:hAnsi="Times New Roman" w:cs="Times New Roman"/>
          <w:szCs w:val="28"/>
          <w:lang w:val="uk-UA"/>
        </w:rPr>
        <w:t>ува</w:t>
      </w:r>
      <w:r w:rsidRPr="00345C04">
        <w:rPr>
          <w:rFonts w:ascii="Times New Roman" w:hAnsi="Times New Roman"/>
          <w:szCs w:val="28"/>
          <w:lang w:val="uk-UA"/>
        </w:rPr>
        <w:t>ння) та попередження. Відслідк</w:t>
      </w:r>
      <w:r>
        <w:rPr>
          <w:rFonts w:ascii="Times New Roman" w:hAnsi="Times New Roman"/>
          <w:szCs w:val="28"/>
          <w:lang w:val="uk-UA"/>
        </w:rPr>
        <w:t>ов</w:t>
      </w:r>
      <w:r w:rsidRPr="00345C04">
        <w:rPr>
          <w:rFonts w:ascii="Times New Roman" w:hAnsi="Times New Roman" w:cs="Times New Roman"/>
          <w:szCs w:val="28"/>
          <w:lang w:val="uk-UA"/>
        </w:rPr>
        <w:t xml:space="preserve">ування проводиться з метою виявлення відповідності наявного стану речей бажаному результату, а спостереження – з метою попередження небажаних наслідків. </w:t>
      </w:r>
    </w:p>
    <w:p w:rsidR="003F6198" w:rsidRPr="00345C04" w:rsidRDefault="003F6198" w:rsidP="003F6198">
      <w:pPr>
        <w:ind w:firstLine="709"/>
        <w:rPr>
          <w:rFonts w:ascii="Times New Roman" w:hAnsi="Times New Roman" w:cs="Times New Roman"/>
          <w:szCs w:val="28"/>
          <w:lang w:val="uk-UA"/>
        </w:rPr>
      </w:pPr>
      <w:r w:rsidRPr="00345C04">
        <w:rPr>
          <w:rFonts w:ascii="Times New Roman" w:hAnsi="Times New Roman" w:cs="Times New Roman"/>
          <w:szCs w:val="28"/>
          <w:lang w:val="uk-UA"/>
        </w:rPr>
        <w:t xml:space="preserve">Моніторинг стратегічного плану розвитку </w:t>
      </w:r>
      <w:r>
        <w:rPr>
          <w:rFonts w:ascii="Times New Roman" w:hAnsi="Times New Roman"/>
          <w:szCs w:val="28"/>
          <w:lang w:val="uk-UA"/>
        </w:rPr>
        <w:t>Нижньодуванської</w:t>
      </w:r>
      <w:r w:rsidRPr="00345C04">
        <w:rPr>
          <w:rFonts w:ascii="Times New Roman" w:hAnsi="Times New Roman" w:cs="Times New Roman"/>
          <w:szCs w:val="28"/>
          <w:lang w:val="uk-UA"/>
        </w:rPr>
        <w:t xml:space="preserve"> громади включає три рівні:</w:t>
      </w:r>
    </w:p>
    <w:p w:rsidR="003F6198" w:rsidRPr="00345C04" w:rsidRDefault="003F6198" w:rsidP="003F6198">
      <w:pPr>
        <w:ind w:firstLine="709"/>
        <w:rPr>
          <w:rFonts w:ascii="Times New Roman" w:hAnsi="Times New Roman" w:cs="Times New Roman"/>
          <w:szCs w:val="28"/>
          <w:lang w:val="uk-UA"/>
        </w:rPr>
      </w:pPr>
      <w:r>
        <w:rPr>
          <w:rFonts w:ascii="Times New Roman" w:hAnsi="Times New Roman" w:cs="Times New Roman"/>
          <w:szCs w:val="28"/>
          <w:lang w:val="uk-UA"/>
        </w:rPr>
        <w:t>1)</w:t>
      </w:r>
      <w:r w:rsidRPr="003F6198">
        <w:rPr>
          <w:rFonts w:ascii="Times New Roman" w:hAnsi="Times New Roman" w:cs="Times New Roman"/>
          <w:szCs w:val="28"/>
          <w:lang w:val="ru-RU"/>
        </w:rPr>
        <w:t xml:space="preserve"> </w:t>
      </w:r>
      <w:r w:rsidRPr="00345C04">
        <w:rPr>
          <w:rFonts w:ascii="Times New Roman" w:hAnsi="Times New Roman" w:cs="Times New Roman"/>
          <w:szCs w:val="28"/>
          <w:lang w:val="uk-UA"/>
        </w:rPr>
        <w:t xml:space="preserve"> Моніторинг зовнішнього середовища розвитку громади. Базується на аналізі основних показників, що характеризують ситуацію в державі в цілому та Луганській області, які є стратегічно важливими для селищної громади. Підсумки підводяться один раз на рік та доводяться як частина зведеного аналітичного моніторингового звіту.</w:t>
      </w:r>
    </w:p>
    <w:p w:rsidR="003F6198" w:rsidRPr="00345C04" w:rsidRDefault="003F6198" w:rsidP="003F6198">
      <w:pPr>
        <w:ind w:firstLine="709"/>
        <w:rPr>
          <w:rFonts w:ascii="Times New Roman" w:hAnsi="Times New Roman" w:cs="Times New Roman"/>
          <w:szCs w:val="28"/>
          <w:lang w:val="uk-UA"/>
        </w:rPr>
      </w:pPr>
      <w:r>
        <w:rPr>
          <w:rFonts w:ascii="Times New Roman" w:hAnsi="Times New Roman" w:cs="Times New Roman"/>
          <w:szCs w:val="28"/>
          <w:lang w:val="uk-UA"/>
        </w:rPr>
        <w:t>2)</w:t>
      </w:r>
      <w:r w:rsidRPr="00345C04">
        <w:rPr>
          <w:rFonts w:ascii="Times New Roman" w:hAnsi="Times New Roman" w:cs="Times New Roman"/>
          <w:szCs w:val="28"/>
          <w:lang w:val="uk-UA"/>
        </w:rPr>
        <w:t xml:space="preserve"> Моніторинг процесу реалізації стратегії відповідно до наступних показників: </w:t>
      </w:r>
    </w:p>
    <w:p w:rsidR="003F6198" w:rsidRPr="00345C04" w:rsidRDefault="003F6198" w:rsidP="001829F3">
      <w:pPr>
        <w:pStyle w:val="12"/>
        <w:numPr>
          <w:ilvl w:val="0"/>
          <w:numId w:val="44"/>
        </w:numPr>
        <w:spacing w:before="0"/>
        <w:ind w:left="0" w:right="0" w:firstLine="709"/>
        <w:rPr>
          <w:rFonts w:ascii="Times New Roman" w:hAnsi="Times New Roman"/>
          <w:szCs w:val="28"/>
          <w:lang w:val="uk-UA"/>
        </w:rPr>
      </w:pPr>
      <w:r w:rsidRPr="00345C04">
        <w:rPr>
          <w:rFonts w:ascii="Times New Roman" w:hAnsi="Times New Roman"/>
          <w:szCs w:val="28"/>
          <w:lang w:val="uk-UA"/>
        </w:rPr>
        <w:t>Обсяги фактичних доходів місцевого бюджету на душу населення;</w:t>
      </w:r>
    </w:p>
    <w:p w:rsidR="003F6198" w:rsidRPr="00345C04" w:rsidRDefault="003F6198" w:rsidP="001829F3">
      <w:pPr>
        <w:pStyle w:val="12"/>
        <w:numPr>
          <w:ilvl w:val="0"/>
          <w:numId w:val="44"/>
        </w:numPr>
        <w:spacing w:before="0"/>
        <w:ind w:left="0" w:right="0" w:firstLine="709"/>
        <w:rPr>
          <w:rFonts w:ascii="Times New Roman" w:hAnsi="Times New Roman"/>
          <w:szCs w:val="28"/>
          <w:lang w:val="uk-UA"/>
        </w:rPr>
      </w:pPr>
      <w:r w:rsidRPr="00345C04">
        <w:rPr>
          <w:rFonts w:ascii="Times New Roman" w:hAnsi="Times New Roman"/>
          <w:szCs w:val="28"/>
          <w:lang w:val="uk-UA"/>
        </w:rPr>
        <w:t>Обсяги фактичних видатків місцевого бюджету на душу населення</w:t>
      </w:r>
    </w:p>
    <w:p w:rsidR="003F6198" w:rsidRPr="00345C04" w:rsidRDefault="003F6198" w:rsidP="001829F3">
      <w:pPr>
        <w:pStyle w:val="12"/>
        <w:numPr>
          <w:ilvl w:val="0"/>
          <w:numId w:val="44"/>
        </w:numPr>
        <w:spacing w:before="0"/>
        <w:ind w:left="0" w:right="0" w:firstLine="709"/>
        <w:rPr>
          <w:rFonts w:ascii="Times New Roman" w:hAnsi="Times New Roman"/>
          <w:szCs w:val="28"/>
          <w:lang w:val="uk-UA"/>
        </w:rPr>
      </w:pPr>
      <w:r w:rsidRPr="00345C04">
        <w:rPr>
          <w:rFonts w:ascii="Times New Roman" w:hAnsi="Times New Roman"/>
          <w:szCs w:val="28"/>
          <w:lang w:val="uk-UA"/>
        </w:rPr>
        <w:t>Середня місячна заробітна плата;</w:t>
      </w:r>
    </w:p>
    <w:p w:rsidR="003F6198" w:rsidRPr="00345C04" w:rsidRDefault="003F6198" w:rsidP="001829F3">
      <w:pPr>
        <w:pStyle w:val="12"/>
        <w:numPr>
          <w:ilvl w:val="0"/>
          <w:numId w:val="44"/>
        </w:numPr>
        <w:spacing w:before="0"/>
        <w:ind w:left="0" w:right="0" w:firstLine="709"/>
        <w:rPr>
          <w:rFonts w:ascii="Times New Roman" w:hAnsi="Times New Roman"/>
          <w:szCs w:val="28"/>
          <w:lang w:val="uk-UA"/>
        </w:rPr>
      </w:pPr>
      <w:r w:rsidRPr="00345C04">
        <w:rPr>
          <w:rFonts w:ascii="Times New Roman" w:hAnsi="Times New Roman"/>
          <w:szCs w:val="28"/>
          <w:lang w:val="uk-UA"/>
        </w:rPr>
        <w:t>Обсяг інвестицій в основний капітал.</w:t>
      </w:r>
    </w:p>
    <w:p w:rsidR="003F6198" w:rsidRPr="00345C04" w:rsidRDefault="003F6198" w:rsidP="001829F3">
      <w:pPr>
        <w:pStyle w:val="12"/>
        <w:numPr>
          <w:ilvl w:val="0"/>
          <w:numId w:val="44"/>
        </w:numPr>
        <w:spacing w:before="0"/>
        <w:ind w:left="0" w:right="0" w:firstLine="709"/>
        <w:rPr>
          <w:rFonts w:ascii="Times New Roman" w:hAnsi="Times New Roman"/>
          <w:szCs w:val="28"/>
          <w:lang w:val="uk-UA"/>
        </w:rPr>
      </w:pPr>
      <w:r w:rsidRPr="00345C04">
        <w:rPr>
          <w:rFonts w:ascii="Times New Roman" w:hAnsi="Times New Roman"/>
          <w:szCs w:val="28"/>
          <w:lang w:val="uk-UA"/>
        </w:rPr>
        <w:t>Обсяг прямих іноземних інвестицій в громаду.</w:t>
      </w:r>
    </w:p>
    <w:p w:rsidR="003F6198" w:rsidRPr="00345C04" w:rsidRDefault="003F6198" w:rsidP="001829F3">
      <w:pPr>
        <w:pStyle w:val="12"/>
        <w:numPr>
          <w:ilvl w:val="0"/>
          <w:numId w:val="44"/>
        </w:numPr>
        <w:spacing w:before="0"/>
        <w:ind w:left="0" w:right="0" w:firstLine="709"/>
        <w:rPr>
          <w:rFonts w:ascii="Times New Roman" w:hAnsi="Times New Roman"/>
          <w:szCs w:val="28"/>
          <w:lang w:val="uk-UA"/>
        </w:rPr>
      </w:pPr>
      <w:r w:rsidRPr="00345C04">
        <w:rPr>
          <w:rFonts w:ascii="Times New Roman" w:hAnsi="Times New Roman"/>
          <w:szCs w:val="28"/>
          <w:lang w:val="uk-UA"/>
        </w:rPr>
        <w:t>Чисельність населення, зайнятого у всіх сферах економіки;</w:t>
      </w:r>
    </w:p>
    <w:p w:rsidR="003F6198" w:rsidRPr="00345C04" w:rsidRDefault="003F6198" w:rsidP="001829F3">
      <w:pPr>
        <w:pStyle w:val="12"/>
        <w:numPr>
          <w:ilvl w:val="0"/>
          <w:numId w:val="44"/>
        </w:numPr>
        <w:spacing w:before="0"/>
        <w:ind w:left="0" w:right="0" w:firstLine="709"/>
        <w:rPr>
          <w:rFonts w:ascii="Times New Roman" w:hAnsi="Times New Roman"/>
          <w:szCs w:val="28"/>
          <w:lang w:val="uk-UA"/>
        </w:rPr>
      </w:pPr>
      <w:r w:rsidRPr="00345C04">
        <w:rPr>
          <w:rFonts w:ascii="Times New Roman" w:hAnsi="Times New Roman"/>
          <w:szCs w:val="28"/>
          <w:lang w:val="uk-UA"/>
        </w:rPr>
        <w:t>Кількість зареєстрованих безробітних;</w:t>
      </w:r>
    </w:p>
    <w:p w:rsidR="003F6198" w:rsidRPr="00345C04" w:rsidRDefault="003F6198" w:rsidP="001829F3">
      <w:pPr>
        <w:pStyle w:val="12"/>
        <w:numPr>
          <w:ilvl w:val="0"/>
          <w:numId w:val="44"/>
        </w:numPr>
        <w:spacing w:before="0"/>
        <w:ind w:left="0" w:right="0" w:firstLine="709"/>
        <w:rPr>
          <w:rFonts w:ascii="Times New Roman" w:hAnsi="Times New Roman"/>
          <w:szCs w:val="28"/>
          <w:lang w:val="uk-UA"/>
        </w:rPr>
      </w:pPr>
      <w:r w:rsidRPr="00345C04">
        <w:rPr>
          <w:rFonts w:ascii="Times New Roman" w:hAnsi="Times New Roman"/>
          <w:szCs w:val="28"/>
          <w:lang w:val="uk-UA"/>
        </w:rPr>
        <w:lastRenderedPageBreak/>
        <w:t>Частка довжини автошляхів з пошкодженим покриттям до загальної довжини автошляхів;</w:t>
      </w:r>
    </w:p>
    <w:p w:rsidR="003F6198" w:rsidRPr="00345C04" w:rsidRDefault="003F6198" w:rsidP="001829F3">
      <w:pPr>
        <w:pStyle w:val="12"/>
        <w:numPr>
          <w:ilvl w:val="0"/>
          <w:numId w:val="44"/>
        </w:numPr>
        <w:spacing w:before="0"/>
        <w:ind w:left="0" w:right="0" w:firstLine="709"/>
        <w:rPr>
          <w:rFonts w:ascii="Times New Roman" w:hAnsi="Times New Roman"/>
          <w:szCs w:val="28"/>
          <w:lang w:val="uk-UA"/>
        </w:rPr>
      </w:pPr>
      <w:r w:rsidRPr="00345C04">
        <w:rPr>
          <w:rFonts w:ascii="Times New Roman" w:hAnsi="Times New Roman"/>
          <w:szCs w:val="28"/>
          <w:lang w:val="uk-UA"/>
        </w:rPr>
        <w:t>Середній бал за результатами ЗНО в школах громади;</w:t>
      </w:r>
    </w:p>
    <w:p w:rsidR="003F6198" w:rsidRPr="00345C04" w:rsidRDefault="003F6198" w:rsidP="001829F3">
      <w:pPr>
        <w:pStyle w:val="12"/>
        <w:numPr>
          <w:ilvl w:val="0"/>
          <w:numId w:val="44"/>
        </w:numPr>
        <w:spacing w:before="0"/>
        <w:ind w:left="0" w:right="0" w:firstLine="709"/>
        <w:rPr>
          <w:rFonts w:ascii="Times New Roman" w:hAnsi="Times New Roman"/>
          <w:szCs w:val="28"/>
          <w:lang w:val="uk-UA"/>
        </w:rPr>
      </w:pPr>
      <w:r w:rsidRPr="00345C04">
        <w:rPr>
          <w:rFonts w:ascii="Times New Roman" w:hAnsi="Times New Roman"/>
          <w:szCs w:val="28"/>
          <w:lang w:val="uk-UA"/>
        </w:rPr>
        <w:t>Кількість захворювань на хвороби системи кровообігу на 1000 населення.</w:t>
      </w:r>
    </w:p>
    <w:p w:rsidR="003F6198" w:rsidRPr="00345C04" w:rsidRDefault="003F6198" w:rsidP="003F6198">
      <w:pPr>
        <w:ind w:firstLine="709"/>
        <w:rPr>
          <w:rFonts w:ascii="Times New Roman" w:hAnsi="Times New Roman" w:cs="Times New Roman"/>
          <w:szCs w:val="28"/>
          <w:lang w:val="uk-UA"/>
        </w:rPr>
      </w:pPr>
      <w:r w:rsidRPr="00345C04">
        <w:rPr>
          <w:rFonts w:ascii="Times New Roman" w:hAnsi="Times New Roman" w:cs="Times New Roman"/>
          <w:szCs w:val="28"/>
          <w:lang w:val="uk-UA"/>
        </w:rPr>
        <w:t>Звіт про виконання цієї частини моніторингу готується щорічно, як частина зведеного аналітичного моніторингового звіту.</w:t>
      </w:r>
    </w:p>
    <w:p w:rsidR="003F6198" w:rsidRPr="00345C04" w:rsidRDefault="003F6198" w:rsidP="003F6198">
      <w:pPr>
        <w:ind w:firstLine="709"/>
        <w:rPr>
          <w:rFonts w:ascii="Times New Roman" w:hAnsi="Times New Roman" w:cs="Times New Roman"/>
          <w:szCs w:val="28"/>
          <w:lang w:val="uk-UA"/>
        </w:rPr>
      </w:pPr>
      <w:r>
        <w:rPr>
          <w:rFonts w:ascii="Times New Roman" w:hAnsi="Times New Roman" w:cs="Times New Roman"/>
          <w:szCs w:val="28"/>
          <w:lang w:val="uk-UA"/>
        </w:rPr>
        <w:t xml:space="preserve">3) </w:t>
      </w:r>
      <w:r w:rsidRPr="00345C04">
        <w:rPr>
          <w:rFonts w:ascii="Times New Roman" w:hAnsi="Times New Roman" w:cs="Times New Roman"/>
          <w:szCs w:val="28"/>
          <w:lang w:val="uk-UA"/>
        </w:rPr>
        <w:t xml:space="preserve"> Моніторинг виконання проектів місцевого розвитку, що складають План реалізації стратегії. Оцінюється стан виконання кожного проекту та ступінь досягнення результатів, передбачених технічним завданням на проект. Щоквартально (10 березня, 10 червня, 10 вересня і 10 грудня) </w:t>
      </w:r>
      <w:r>
        <w:rPr>
          <w:rFonts w:ascii="Times New Roman" w:hAnsi="Times New Roman" w:cs="Times New Roman"/>
          <w:szCs w:val="28"/>
          <w:lang w:val="uk-UA"/>
        </w:rPr>
        <w:t xml:space="preserve">відповідальний підрозділ виконкому селищної ради </w:t>
      </w:r>
      <w:r w:rsidRPr="00345C04">
        <w:rPr>
          <w:rFonts w:ascii="Times New Roman" w:hAnsi="Times New Roman" w:cs="Times New Roman"/>
          <w:szCs w:val="28"/>
          <w:lang w:val="uk-UA"/>
        </w:rPr>
        <w:t xml:space="preserve">направляє відповідальним за моніторинг виконання стратегічного плану нагадування про необхідність надати квартальний моніторинговий звіт. До 15 числа зазначених місяців спеціалісти </w:t>
      </w:r>
      <w:r>
        <w:rPr>
          <w:rFonts w:ascii="Times New Roman" w:hAnsi="Times New Roman" w:cs="Times New Roman"/>
          <w:szCs w:val="28"/>
          <w:lang w:val="uk-UA"/>
        </w:rPr>
        <w:t>управління</w:t>
      </w:r>
      <w:r w:rsidRPr="00345C04">
        <w:rPr>
          <w:rFonts w:ascii="Times New Roman" w:hAnsi="Times New Roman" w:cs="Times New Roman"/>
          <w:szCs w:val="28"/>
          <w:lang w:val="uk-UA"/>
        </w:rPr>
        <w:t xml:space="preserve"> економічного розвитку</w:t>
      </w:r>
      <w:r>
        <w:rPr>
          <w:rFonts w:ascii="Times New Roman" w:hAnsi="Times New Roman" w:cs="Times New Roman"/>
          <w:szCs w:val="28"/>
          <w:lang w:val="uk-UA"/>
        </w:rPr>
        <w:t xml:space="preserve"> і торгівлі </w:t>
      </w:r>
      <w:r w:rsidRPr="00345C04">
        <w:rPr>
          <w:rFonts w:ascii="Times New Roman" w:hAnsi="Times New Roman" w:cs="Times New Roman"/>
          <w:szCs w:val="28"/>
          <w:lang w:val="uk-UA"/>
        </w:rPr>
        <w:t>повинні одержати моніторингові звіти.</w:t>
      </w:r>
    </w:p>
    <w:p w:rsidR="003F6198" w:rsidRPr="00345C04" w:rsidRDefault="003F6198" w:rsidP="003F6198">
      <w:pPr>
        <w:ind w:firstLine="709"/>
        <w:rPr>
          <w:rFonts w:ascii="Times New Roman" w:hAnsi="Times New Roman" w:cs="Times New Roman"/>
          <w:szCs w:val="28"/>
          <w:lang w:val="uk-UA"/>
        </w:rPr>
      </w:pPr>
      <w:r w:rsidRPr="00345C04">
        <w:rPr>
          <w:rFonts w:ascii="Times New Roman" w:hAnsi="Times New Roman" w:cs="Times New Roman"/>
          <w:szCs w:val="28"/>
          <w:lang w:val="uk-UA"/>
        </w:rPr>
        <w:t xml:space="preserve">На підставі результатів моніторингу, один раз на рік спеціалісти </w:t>
      </w:r>
      <w:r>
        <w:rPr>
          <w:rFonts w:ascii="Times New Roman" w:hAnsi="Times New Roman" w:cs="Times New Roman"/>
          <w:szCs w:val="28"/>
          <w:lang w:val="uk-UA"/>
        </w:rPr>
        <w:t xml:space="preserve">вищезгаданого підрозділу виконкому селищної ради </w:t>
      </w:r>
      <w:r w:rsidRPr="00345C04">
        <w:rPr>
          <w:rFonts w:ascii="Times New Roman" w:hAnsi="Times New Roman" w:cs="Times New Roman"/>
          <w:szCs w:val="28"/>
          <w:lang w:val="uk-UA"/>
        </w:rPr>
        <w:t xml:space="preserve">виносять на чергове засідання Комітету з управління впровадженням стратегії проміжний аналіз фінансових потреб, зведений по всіх стратегічних цілях. Затверджений Комітетом з управління впровадженням стратегії аналіз фінансових потреб надається до </w:t>
      </w:r>
      <w:r>
        <w:rPr>
          <w:rFonts w:ascii="Times New Roman" w:hAnsi="Times New Roman" w:cs="Times New Roman"/>
          <w:szCs w:val="28"/>
          <w:lang w:val="uk-UA"/>
        </w:rPr>
        <w:t xml:space="preserve">відповідної </w:t>
      </w:r>
      <w:r w:rsidRPr="00345C04">
        <w:rPr>
          <w:rFonts w:ascii="Times New Roman" w:hAnsi="Times New Roman" w:cs="Times New Roman"/>
          <w:szCs w:val="28"/>
          <w:lang w:val="uk-UA"/>
        </w:rPr>
        <w:t>депутатської комісії для урахування під час розробки проекту бюджету на наступний рік.</w:t>
      </w:r>
    </w:p>
    <w:p w:rsidR="003E4BB6" w:rsidRPr="003F6198" w:rsidRDefault="003E4BB6" w:rsidP="003E4BB6">
      <w:pPr>
        <w:rPr>
          <w:lang w:val="uk-UA"/>
        </w:rPr>
      </w:pPr>
    </w:p>
    <w:p w:rsidR="003E4BB6" w:rsidRPr="003F6198" w:rsidRDefault="003E4BB6" w:rsidP="003E4BB6">
      <w:pPr>
        <w:rPr>
          <w:lang w:val="uk-UA"/>
        </w:rPr>
      </w:pPr>
    </w:p>
    <w:p w:rsidR="00203FDF" w:rsidRDefault="00203FDF" w:rsidP="00203FDF">
      <w:pPr>
        <w:pStyle w:val="21"/>
        <w:rPr>
          <w:lang w:val="uk-UA"/>
        </w:rPr>
      </w:pPr>
    </w:p>
    <w:p w:rsidR="00090675" w:rsidRPr="003F6198" w:rsidRDefault="00090675" w:rsidP="00090675">
      <w:pPr>
        <w:rPr>
          <w:lang w:val="uk-UA"/>
        </w:rPr>
      </w:pPr>
    </w:p>
    <w:p w:rsidR="00203FDF" w:rsidRDefault="00203FDF" w:rsidP="00203FDF">
      <w:pPr>
        <w:rPr>
          <w:lang w:val="uk-UA"/>
        </w:rPr>
      </w:pPr>
    </w:p>
    <w:p w:rsidR="00203FDF" w:rsidRPr="00203FDF" w:rsidRDefault="00203FDF" w:rsidP="00203FDF">
      <w:pPr>
        <w:rPr>
          <w:lang w:val="uk-UA"/>
        </w:rPr>
      </w:pPr>
    </w:p>
    <w:p w:rsidR="00F23E81" w:rsidRDefault="00F23E81" w:rsidP="00F23E81">
      <w:pPr>
        <w:pStyle w:val="1"/>
        <w:rPr>
          <w:lang w:val="ru-RU"/>
        </w:rPr>
      </w:pPr>
      <w:bookmarkStart w:id="52" w:name="_Toc50377981"/>
      <w:bookmarkStart w:id="53" w:name="_Toc50548964"/>
      <w:r>
        <w:rPr>
          <w:lang w:val="ru-RU"/>
        </w:rPr>
        <w:lastRenderedPageBreak/>
        <w:t xml:space="preserve">9. </w:t>
      </w:r>
      <w:r w:rsidRPr="00213B84">
        <w:rPr>
          <w:lang w:val="ru-RU"/>
        </w:rPr>
        <w:t>КАТАЛОГ ТЕХНІЧНИХ ЗАВДАНЬ НА ПРОЕКТИ МІСЦЕВОГО РОЗВИТКУ</w:t>
      </w:r>
      <w:bookmarkEnd w:id="52"/>
      <w:bookmarkEnd w:id="53"/>
    </w:p>
    <w:p w:rsidR="00F23E81" w:rsidRDefault="00F23E81" w:rsidP="00F23E81">
      <w:pPr>
        <w:rPr>
          <w:lang w:val="ru-RU"/>
        </w:rPr>
      </w:pPr>
    </w:p>
    <w:p w:rsidR="00F23E81" w:rsidRDefault="00F23E81" w:rsidP="00EA20B0">
      <w:pPr>
        <w:pStyle w:val="2"/>
        <w:rPr>
          <w:lang w:val="ru-RU"/>
        </w:rPr>
      </w:pPr>
      <w:bookmarkStart w:id="54" w:name="_Toc50548965"/>
      <w:r w:rsidRPr="00520977">
        <w:rPr>
          <w:lang w:val="ru-RU"/>
        </w:rPr>
        <w:t xml:space="preserve">9.1. </w:t>
      </w:r>
      <w:bookmarkStart w:id="55" w:name="_Toc50377982"/>
      <w:r w:rsidRPr="00520977">
        <w:rPr>
          <w:lang w:val="ru-RU"/>
        </w:rPr>
        <w:t>Технічні завдання на проекти місцевого розвитку операційної цілі</w:t>
      </w:r>
      <w:bookmarkEnd w:id="54"/>
      <w:r w:rsidRPr="00520977">
        <w:rPr>
          <w:lang w:val="ru-RU"/>
        </w:rPr>
        <w:t xml:space="preserve"> </w:t>
      </w:r>
      <w:bookmarkEnd w:id="55"/>
    </w:p>
    <w:p w:rsidR="00F23E81" w:rsidRDefault="00F23E81" w:rsidP="00EA20B0">
      <w:pPr>
        <w:pStyle w:val="2"/>
        <w:rPr>
          <w:szCs w:val="28"/>
          <w:lang w:val="ru-RU" w:eastAsia="uk-UA"/>
        </w:rPr>
      </w:pPr>
      <w:bookmarkStart w:id="56" w:name="_Toc50548966"/>
      <w:r w:rsidRPr="00F23E81">
        <w:rPr>
          <w:szCs w:val="28"/>
          <w:lang w:val="ru-RU" w:eastAsia="uk-UA"/>
        </w:rPr>
        <w:t>1.1. Сприяння розвитку малого  та середнього бізнесу, підтримка самозайнятості населення</w:t>
      </w:r>
      <w:bookmarkEnd w:id="56"/>
    </w:p>
    <w:p w:rsidR="000C21C0" w:rsidRPr="000C21C0" w:rsidRDefault="000C21C0" w:rsidP="000C21C0">
      <w:pPr>
        <w:widowControl/>
        <w:rPr>
          <w:lang w:val="ru-RU" w:eastAsia="uk-UA"/>
        </w:rPr>
      </w:pPr>
    </w:p>
    <w:tbl>
      <w:tblPr>
        <w:tblW w:w="964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3261"/>
        <w:gridCol w:w="1559"/>
        <w:gridCol w:w="1559"/>
        <w:gridCol w:w="1560"/>
        <w:gridCol w:w="1701"/>
      </w:tblGrid>
      <w:tr w:rsidR="00DC205A" w:rsidRPr="00E65A68" w:rsidTr="00DC205A">
        <w:tc>
          <w:tcPr>
            <w:tcW w:w="3261" w:type="dxa"/>
            <w:shd w:val="clear" w:color="auto" w:fill="DBE5F1" w:themeFill="accent1" w:themeFillTint="33"/>
            <w:hideMark/>
          </w:tcPr>
          <w:p w:rsidR="00DC205A" w:rsidRPr="00345C04" w:rsidRDefault="00DC205A" w:rsidP="000C21C0">
            <w:pPr>
              <w:widowControl/>
              <w:rPr>
                <w:rFonts w:ascii="Times New Roman" w:hAnsi="Times New Roman" w:cs="Times New Roman"/>
                <w:b/>
                <w:sz w:val="24"/>
                <w:szCs w:val="24"/>
                <w:lang w:val="uk-UA"/>
              </w:rPr>
            </w:pPr>
            <w:r w:rsidRPr="00345C04">
              <w:rPr>
                <w:rFonts w:ascii="Times New Roman" w:hAnsi="Times New Roman" w:cs="Times New Roman"/>
                <w:b/>
                <w:bCs/>
                <w:sz w:val="24"/>
                <w:szCs w:val="24"/>
                <w:lang w:val="uk-UA"/>
              </w:rPr>
              <w:t xml:space="preserve">1. Назва </w:t>
            </w:r>
            <w:r w:rsidRPr="00345C04">
              <w:rPr>
                <w:rFonts w:ascii="Times New Roman" w:hAnsi="Times New Roman" w:cs="Times New Roman"/>
                <w:b/>
                <w:sz w:val="24"/>
                <w:szCs w:val="24"/>
                <w:lang w:val="uk-UA"/>
              </w:rPr>
              <w:t>програми і проекту місцевого розвитку</w:t>
            </w:r>
          </w:p>
        </w:tc>
        <w:tc>
          <w:tcPr>
            <w:tcW w:w="6379" w:type="dxa"/>
            <w:gridSpan w:val="4"/>
            <w:shd w:val="clear" w:color="auto" w:fill="DBE5F1" w:themeFill="accent1" w:themeFillTint="33"/>
            <w:hideMark/>
          </w:tcPr>
          <w:p w:rsidR="00DC205A" w:rsidRPr="00B34F8A" w:rsidRDefault="001006E3" w:rsidP="000C21C0">
            <w:pPr>
              <w:widowControl/>
              <w:tabs>
                <w:tab w:val="left" w:pos="770"/>
              </w:tabs>
              <w:rPr>
                <w:rFonts w:ascii="Times New Roman" w:hAnsi="Times New Roman" w:cs="Times New Roman"/>
                <w:b/>
                <w:sz w:val="24"/>
                <w:szCs w:val="24"/>
                <w:lang w:val="ru-RU"/>
              </w:rPr>
            </w:pPr>
            <w:r>
              <w:rPr>
                <w:rFonts w:ascii="Times New Roman" w:hAnsi="Times New Roman" w:cs="Times New Roman"/>
                <w:b/>
                <w:bCs/>
                <w:iCs/>
                <w:sz w:val="24"/>
                <w:szCs w:val="24"/>
                <w:lang w:val="ru-RU" w:eastAsia="it-IT"/>
              </w:rPr>
              <w:t xml:space="preserve">1. </w:t>
            </w:r>
            <w:r w:rsidR="00DC205A" w:rsidRPr="00B34F8A">
              <w:rPr>
                <w:rFonts w:ascii="Times New Roman" w:hAnsi="Times New Roman" w:cs="Times New Roman"/>
                <w:b/>
                <w:bCs/>
                <w:iCs/>
                <w:sz w:val="24"/>
                <w:szCs w:val="24"/>
                <w:lang w:val="ru-RU" w:eastAsia="it-IT"/>
              </w:rPr>
              <w:t>Інформаційна</w:t>
            </w:r>
            <w:r w:rsidR="000C21C0">
              <w:rPr>
                <w:rFonts w:ascii="Times New Roman" w:hAnsi="Times New Roman" w:cs="Times New Roman"/>
                <w:b/>
                <w:bCs/>
                <w:iCs/>
                <w:sz w:val="24"/>
                <w:szCs w:val="24"/>
                <w:lang w:val="ru-RU" w:eastAsia="it-IT"/>
              </w:rPr>
              <w:t xml:space="preserve"> </w:t>
            </w:r>
            <w:r w:rsidR="00DC205A" w:rsidRPr="00B34F8A">
              <w:rPr>
                <w:rFonts w:ascii="Times New Roman" w:hAnsi="Times New Roman" w:cs="Times New Roman"/>
                <w:b/>
                <w:bCs/>
                <w:iCs/>
                <w:sz w:val="24"/>
                <w:szCs w:val="24"/>
                <w:lang w:val="ru-RU" w:eastAsia="it-IT"/>
              </w:rPr>
              <w:t>підтримка</w:t>
            </w:r>
            <w:r w:rsidR="000C21C0">
              <w:rPr>
                <w:rFonts w:ascii="Times New Roman" w:hAnsi="Times New Roman" w:cs="Times New Roman"/>
                <w:b/>
                <w:bCs/>
                <w:iCs/>
                <w:sz w:val="24"/>
                <w:szCs w:val="24"/>
                <w:lang w:val="ru-RU" w:eastAsia="it-IT"/>
              </w:rPr>
              <w:t xml:space="preserve"> </w:t>
            </w:r>
            <w:r w:rsidR="00DC205A" w:rsidRPr="00B34F8A">
              <w:rPr>
                <w:rFonts w:ascii="Times New Roman" w:hAnsi="Times New Roman" w:cs="Times New Roman"/>
                <w:b/>
                <w:bCs/>
                <w:iCs/>
                <w:sz w:val="24"/>
                <w:szCs w:val="24"/>
                <w:lang w:val="ru-RU" w:eastAsia="it-IT"/>
              </w:rPr>
              <w:t>диверсифікації</w:t>
            </w:r>
            <w:r w:rsidR="000C21C0">
              <w:rPr>
                <w:rFonts w:ascii="Times New Roman" w:hAnsi="Times New Roman" w:cs="Times New Roman"/>
                <w:b/>
                <w:bCs/>
                <w:iCs/>
                <w:sz w:val="24"/>
                <w:szCs w:val="24"/>
                <w:lang w:val="ru-RU" w:eastAsia="it-IT"/>
              </w:rPr>
              <w:t xml:space="preserve"> </w:t>
            </w:r>
            <w:r w:rsidR="00DC205A" w:rsidRPr="00B34F8A">
              <w:rPr>
                <w:rFonts w:ascii="Times New Roman" w:hAnsi="Times New Roman" w:cs="Times New Roman"/>
                <w:b/>
                <w:bCs/>
                <w:iCs/>
                <w:sz w:val="24"/>
                <w:szCs w:val="24"/>
                <w:lang w:val="ru-RU" w:eastAsia="it-IT"/>
              </w:rPr>
              <w:t>виробництва</w:t>
            </w:r>
            <w:r w:rsidR="000C21C0">
              <w:rPr>
                <w:rFonts w:ascii="Times New Roman" w:hAnsi="Times New Roman" w:cs="Times New Roman"/>
                <w:b/>
                <w:bCs/>
                <w:iCs/>
                <w:sz w:val="24"/>
                <w:szCs w:val="24"/>
                <w:lang w:val="ru-RU" w:eastAsia="it-IT"/>
              </w:rPr>
              <w:t xml:space="preserve"> </w:t>
            </w:r>
            <w:r w:rsidR="00DC205A" w:rsidRPr="00B34F8A">
              <w:rPr>
                <w:rFonts w:ascii="Times New Roman" w:hAnsi="Times New Roman" w:cs="Times New Roman"/>
                <w:b/>
                <w:bCs/>
                <w:iCs/>
                <w:sz w:val="24"/>
                <w:szCs w:val="24"/>
                <w:lang w:val="ru-RU" w:eastAsia="it-IT"/>
              </w:rPr>
              <w:t>сільських</w:t>
            </w:r>
            <w:r w:rsidR="000C21C0">
              <w:rPr>
                <w:rFonts w:ascii="Times New Roman" w:hAnsi="Times New Roman" w:cs="Times New Roman"/>
                <w:b/>
                <w:bCs/>
                <w:iCs/>
                <w:sz w:val="24"/>
                <w:szCs w:val="24"/>
                <w:lang w:val="ru-RU" w:eastAsia="it-IT"/>
              </w:rPr>
              <w:t xml:space="preserve"> </w:t>
            </w:r>
            <w:r w:rsidR="00DC205A" w:rsidRPr="00B34F8A">
              <w:rPr>
                <w:rFonts w:ascii="Times New Roman" w:hAnsi="Times New Roman" w:cs="Times New Roman"/>
                <w:b/>
                <w:bCs/>
                <w:iCs/>
                <w:sz w:val="24"/>
                <w:szCs w:val="24"/>
                <w:lang w:val="ru-RU" w:eastAsia="it-IT"/>
              </w:rPr>
              <w:t>домогосподарств</w:t>
            </w:r>
          </w:p>
        </w:tc>
      </w:tr>
      <w:tr w:rsidR="00DC205A" w:rsidRPr="00E65A68" w:rsidTr="00DC205A">
        <w:tc>
          <w:tcPr>
            <w:tcW w:w="3261" w:type="dxa"/>
          </w:tcPr>
          <w:p w:rsidR="00DC205A" w:rsidRPr="00345C04" w:rsidRDefault="00DC205A" w:rsidP="000C21C0">
            <w:pPr>
              <w:widowControl/>
              <w:outlineLvl w:val="5"/>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2. Номер і назва завдання з відповідної стратегії розвитку громади</w:t>
            </w:r>
          </w:p>
        </w:tc>
        <w:tc>
          <w:tcPr>
            <w:tcW w:w="6379" w:type="dxa"/>
            <w:gridSpan w:val="4"/>
            <w:hideMark/>
          </w:tcPr>
          <w:p w:rsidR="00DC205A" w:rsidRPr="007B5971" w:rsidRDefault="00DC205A" w:rsidP="000C21C0">
            <w:pPr>
              <w:widowControl/>
              <w:rPr>
                <w:rFonts w:ascii="Times New Roman" w:hAnsi="Times New Roman" w:cs="Times New Roman"/>
                <w:sz w:val="24"/>
                <w:szCs w:val="24"/>
                <w:lang w:val="ru-RU"/>
              </w:rPr>
            </w:pPr>
            <w:r w:rsidRPr="00C36284">
              <w:rPr>
                <w:rFonts w:ascii="Times New Roman" w:hAnsi="Times New Roman" w:cs="Times New Roman"/>
                <w:sz w:val="24"/>
                <w:szCs w:val="24"/>
                <w:lang w:val="ru-RU"/>
              </w:rPr>
              <w:t>1.1.1. Підтримка</w:t>
            </w:r>
            <w:r w:rsidR="000C21C0">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розвитку малого підприємництва</w:t>
            </w:r>
            <w:r w:rsidR="000C21C0">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сільськогосподарського</w:t>
            </w:r>
            <w:r w:rsidR="000C21C0">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спрямування та у сфері</w:t>
            </w:r>
            <w:r w:rsidR="000C21C0">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побутового</w:t>
            </w:r>
            <w:r w:rsidR="000C21C0">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обслуговування</w:t>
            </w:r>
            <w:r w:rsidR="000C21C0">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населення</w:t>
            </w:r>
          </w:p>
        </w:tc>
      </w:tr>
      <w:tr w:rsidR="00DC205A" w:rsidRPr="00E65A68" w:rsidTr="00DC205A">
        <w:tc>
          <w:tcPr>
            <w:tcW w:w="3261" w:type="dxa"/>
          </w:tcPr>
          <w:p w:rsidR="00DC205A" w:rsidRPr="00345C04" w:rsidRDefault="00DC205A" w:rsidP="000C21C0">
            <w:pPr>
              <w:widowControl/>
              <w:outlineLvl w:val="5"/>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3. Мета та завдання проекту </w:t>
            </w:r>
          </w:p>
          <w:p w:rsidR="00DC205A" w:rsidRPr="00345C04" w:rsidRDefault="00DC205A" w:rsidP="000C21C0">
            <w:pPr>
              <w:widowControl/>
              <w:rPr>
                <w:rFonts w:ascii="Times New Roman" w:hAnsi="Times New Roman" w:cs="Times New Roman"/>
                <w:b/>
                <w:sz w:val="24"/>
                <w:szCs w:val="24"/>
                <w:lang w:val="uk-UA"/>
              </w:rPr>
            </w:pPr>
          </w:p>
        </w:tc>
        <w:tc>
          <w:tcPr>
            <w:tcW w:w="6379" w:type="dxa"/>
            <w:gridSpan w:val="4"/>
            <w:hideMark/>
          </w:tcPr>
          <w:p w:rsidR="00DC205A" w:rsidRPr="007B13F8" w:rsidRDefault="00DC205A" w:rsidP="000C21C0">
            <w:pPr>
              <w:widowControl/>
              <w:rPr>
                <w:rFonts w:ascii="Times New Roman" w:hAnsi="Times New Roman" w:cs="Times New Roman"/>
                <w:sz w:val="24"/>
                <w:szCs w:val="24"/>
                <w:lang w:val="uk-UA" w:eastAsia="it-IT"/>
              </w:rPr>
            </w:pPr>
            <w:r w:rsidRPr="007B13F8">
              <w:rPr>
                <w:rFonts w:ascii="Times New Roman" w:hAnsi="Times New Roman" w:cs="Times New Roman"/>
                <w:sz w:val="24"/>
                <w:szCs w:val="24"/>
                <w:lang w:val="uk-UA" w:eastAsia="it-IT"/>
              </w:rPr>
              <w:t>Допомога індівідуальним домогосподарствам аграрного спрямування у розширенні їхньої економічної спроможності шляхом виробництва нетрадиційних та малопоширених видів агропродукції, вирощуванням нових сортів рослин та порід тварин</w:t>
            </w:r>
          </w:p>
        </w:tc>
      </w:tr>
      <w:tr w:rsidR="00DC205A" w:rsidRPr="008557C2" w:rsidTr="00DC205A">
        <w:tc>
          <w:tcPr>
            <w:tcW w:w="3261" w:type="dxa"/>
            <w:hideMark/>
          </w:tcPr>
          <w:p w:rsidR="00DC205A" w:rsidRPr="00345C04" w:rsidRDefault="00DC205A" w:rsidP="000C21C0">
            <w:pPr>
              <w:widowControl/>
              <w:autoSpaceDE w:val="0"/>
              <w:autoSpaceDN w:val="0"/>
              <w:adjustRightInd w:val="0"/>
              <w:rPr>
                <w:rFonts w:ascii="Times New Roman" w:hAnsi="Times New Roman" w:cs="Times New Roman"/>
                <w:b/>
                <w:sz w:val="24"/>
                <w:szCs w:val="24"/>
                <w:lang w:val="uk-UA"/>
              </w:rPr>
            </w:pPr>
            <w:r w:rsidRPr="00345C04">
              <w:rPr>
                <w:rFonts w:ascii="Times New Roman" w:hAnsi="Times New Roman" w:cs="Times New Roman"/>
                <w:b/>
                <w:sz w:val="24"/>
                <w:szCs w:val="24"/>
                <w:lang w:val="uk-UA"/>
              </w:rPr>
              <w:t>4. Територія, на яку проект матиме вплив</w:t>
            </w:r>
          </w:p>
        </w:tc>
        <w:tc>
          <w:tcPr>
            <w:tcW w:w="6379" w:type="dxa"/>
            <w:gridSpan w:val="4"/>
            <w:hideMark/>
          </w:tcPr>
          <w:p w:rsidR="00DC205A" w:rsidRPr="007B13F8" w:rsidRDefault="00DC205A" w:rsidP="000C21C0">
            <w:pPr>
              <w:widowControl/>
              <w:rPr>
                <w:rFonts w:ascii="Times New Roman" w:hAnsi="Times New Roman" w:cs="Times New Roman"/>
                <w:sz w:val="24"/>
                <w:szCs w:val="24"/>
                <w:lang w:val="uk-UA" w:eastAsia="it-IT"/>
              </w:rPr>
            </w:pPr>
            <w:r>
              <w:rPr>
                <w:rFonts w:ascii="Times New Roman" w:hAnsi="Times New Roman" w:cs="Times New Roman"/>
                <w:sz w:val="24"/>
                <w:szCs w:val="24"/>
                <w:lang w:val="uk-UA" w:eastAsia="it-IT"/>
              </w:rPr>
              <w:t>Нижньодуванська</w:t>
            </w:r>
            <w:r w:rsidRPr="007B13F8">
              <w:rPr>
                <w:rFonts w:ascii="Times New Roman" w:hAnsi="Times New Roman" w:cs="Times New Roman"/>
                <w:sz w:val="24"/>
                <w:szCs w:val="24"/>
                <w:lang w:val="uk-UA" w:eastAsia="it-IT"/>
              </w:rPr>
              <w:t xml:space="preserve"> ОТГ</w:t>
            </w:r>
          </w:p>
        </w:tc>
      </w:tr>
      <w:tr w:rsidR="00DC205A" w:rsidRPr="008557C2" w:rsidTr="00DC205A">
        <w:trPr>
          <w:trHeight w:val="389"/>
        </w:trPr>
        <w:tc>
          <w:tcPr>
            <w:tcW w:w="3261" w:type="dxa"/>
            <w:hideMark/>
          </w:tcPr>
          <w:p w:rsidR="00DC205A" w:rsidRPr="00345C04" w:rsidRDefault="00DC205A" w:rsidP="000C21C0">
            <w:pPr>
              <w:widowControl/>
              <w:autoSpaceDE w:val="0"/>
              <w:autoSpaceDN w:val="0"/>
              <w:adjustRightInd w:val="0"/>
              <w:rPr>
                <w:rFonts w:ascii="Times New Roman" w:hAnsi="Times New Roman" w:cs="Times New Roman"/>
                <w:b/>
                <w:sz w:val="24"/>
                <w:szCs w:val="24"/>
                <w:lang w:val="uk-UA"/>
              </w:rPr>
            </w:pPr>
            <w:r w:rsidRPr="00345C04">
              <w:rPr>
                <w:rFonts w:ascii="Times New Roman" w:hAnsi="Times New Roman" w:cs="Times New Roman"/>
                <w:b/>
                <w:sz w:val="24"/>
                <w:szCs w:val="24"/>
                <w:lang w:val="uk-UA"/>
              </w:rPr>
              <w:t xml:space="preserve">5. Кількість населення, на яке поширюватиметься проект </w:t>
            </w:r>
          </w:p>
        </w:tc>
        <w:tc>
          <w:tcPr>
            <w:tcW w:w="6379" w:type="dxa"/>
            <w:gridSpan w:val="4"/>
            <w:hideMark/>
          </w:tcPr>
          <w:p w:rsidR="00DC205A" w:rsidRPr="007B13F8" w:rsidRDefault="00DC205A" w:rsidP="000C21C0">
            <w:pPr>
              <w:widowControl/>
              <w:rPr>
                <w:rFonts w:ascii="Times New Roman" w:hAnsi="Times New Roman" w:cs="Times New Roman"/>
                <w:sz w:val="24"/>
                <w:szCs w:val="24"/>
                <w:lang w:val="uk-UA" w:eastAsia="it-IT"/>
              </w:rPr>
            </w:pPr>
            <w:r>
              <w:rPr>
                <w:rFonts w:ascii="Times New Roman" w:hAnsi="Times New Roman" w:cs="Times New Roman"/>
                <w:sz w:val="24"/>
                <w:szCs w:val="24"/>
                <w:lang w:val="uk-UA" w:eastAsia="it-IT"/>
              </w:rPr>
              <w:t>300</w:t>
            </w:r>
          </w:p>
        </w:tc>
      </w:tr>
      <w:tr w:rsidR="00DC205A" w:rsidRPr="00E65A68" w:rsidTr="00DC205A">
        <w:tc>
          <w:tcPr>
            <w:tcW w:w="3261" w:type="dxa"/>
            <w:hideMark/>
          </w:tcPr>
          <w:p w:rsidR="00DC205A" w:rsidRPr="00345C04" w:rsidRDefault="00DC205A" w:rsidP="000C21C0">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6. Опис проблеми, на вирішення якої спрямований проект </w:t>
            </w:r>
          </w:p>
        </w:tc>
        <w:tc>
          <w:tcPr>
            <w:tcW w:w="6379" w:type="dxa"/>
            <w:gridSpan w:val="4"/>
            <w:hideMark/>
          </w:tcPr>
          <w:p w:rsidR="00DC205A" w:rsidRPr="007B13F8" w:rsidRDefault="00DC205A" w:rsidP="000C21C0">
            <w:pPr>
              <w:widowControl/>
              <w:rPr>
                <w:rFonts w:ascii="Times New Roman" w:hAnsi="Times New Roman" w:cs="Times New Roman"/>
                <w:sz w:val="24"/>
                <w:szCs w:val="24"/>
                <w:lang w:val="ru-RU" w:eastAsia="it-IT"/>
              </w:rPr>
            </w:pPr>
            <w:r w:rsidRPr="007B13F8">
              <w:rPr>
                <w:rFonts w:ascii="Times New Roman" w:hAnsi="Times New Roman" w:cs="Times New Roman"/>
                <w:sz w:val="24"/>
                <w:szCs w:val="24"/>
                <w:lang w:val="ru-RU" w:eastAsia="it-IT"/>
              </w:rPr>
              <w:t>Господарства</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населення, як правило, займаються</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виробництвом</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традиційними для даної</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місцевості видами діяльності. Це</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призводить до збільшення на ринку пропозиції</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однотипної</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продукції і, як наслідок</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падіння</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заготівельних</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цін</w:t>
            </w:r>
            <w:r>
              <w:rPr>
                <w:rFonts w:ascii="Times New Roman" w:hAnsi="Times New Roman" w:cs="Times New Roman"/>
                <w:sz w:val="24"/>
                <w:szCs w:val="24"/>
                <w:lang w:val="ru-RU" w:eastAsia="it-IT"/>
              </w:rPr>
              <w:t xml:space="preserve"> та</w:t>
            </w:r>
            <w:r w:rsidR="000C21C0">
              <w:rPr>
                <w:rFonts w:ascii="Times New Roman" w:hAnsi="Times New Roman" w:cs="Times New Roman"/>
                <w:sz w:val="24"/>
                <w:szCs w:val="24"/>
                <w:lang w:val="ru-RU" w:eastAsia="it-IT"/>
              </w:rPr>
              <w:t xml:space="preserve"> </w:t>
            </w:r>
            <w:r>
              <w:rPr>
                <w:rFonts w:ascii="Times New Roman" w:hAnsi="Times New Roman" w:cs="Times New Roman"/>
                <w:sz w:val="24"/>
                <w:szCs w:val="24"/>
                <w:lang w:val="ru-RU" w:eastAsia="it-IT"/>
              </w:rPr>
              <w:t>зниження</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доходів</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виробників</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такої</w:t>
            </w:r>
            <w:r w:rsidR="000C21C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продукції. Водночас</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інший</w:t>
            </w:r>
            <w:r w:rsidR="00496360">
              <w:rPr>
                <w:rFonts w:ascii="Times New Roman" w:hAnsi="Times New Roman" w:cs="Times New Roman"/>
                <w:sz w:val="24"/>
                <w:szCs w:val="24"/>
                <w:lang w:val="ru-RU" w:eastAsia="it-IT"/>
              </w:rPr>
              <w:t xml:space="preserve"> ассортимент </w:t>
            </w:r>
            <w:r w:rsidRPr="007B13F8">
              <w:rPr>
                <w:rFonts w:ascii="Times New Roman" w:hAnsi="Times New Roman" w:cs="Times New Roman"/>
                <w:sz w:val="24"/>
                <w:szCs w:val="24"/>
                <w:lang w:val="ru-RU" w:eastAsia="it-IT"/>
              </w:rPr>
              <w:t>продукції завозиться з інших</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регіонів за більш</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високими</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цінами, ніж</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ті, що</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могли б бути у випадку</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вирощування</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такої</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продукції у громаді.</w:t>
            </w:r>
          </w:p>
          <w:p w:rsidR="00DC205A" w:rsidRPr="007B13F8" w:rsidRDefault="00DC205A" w:rsidP="000C21C0">
            <w:pPr>
              <w:widowControl/>
              <w:rPr>
                <w:rFonts w:ascii="Times New Roman" w:hAnsi="Times New Roman" w:cs="Times New Roman"/>
                <w:sz w:val="24"/>
                <w:szCs w:val="24"/>
                <w:lang w:val="ru-RU" w:eastAsia="it-IT"/>
              </w:rPr>
            </w:pPr>
            <w:r w:rsidRPr="007B13F8">
              <w:rPr>
                <w:rFonts w:ascii="Times New Roman" w:hAnsi="Times New Roman" w:cs="Times New Roman"/>
                <w:sz w:val="24"/>
                <w:szCs w:val="24"/>
                <w:lang w:val="ru-RU" w:eastAsia="it-IT"/>
              </w:rPr>
              <w:t>Виходом</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із</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ситуації могла б стати диверсифікація</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місцевого</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сільськогосподарського</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виробництва, в першу чергу</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господарствами</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населення як основними</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виробниками</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трудомісткої</w:t>
            </w:r>
            <w:r w:rsidR="00496360">
              <w:rPr>
                <w:rFonts w:ascii="Times New Roman" w:hAnsi="Times New Roman" w:cs="Times New Roman"/>
                <w:sz w:val="24"/>
                <w:szCs w:val="24"/>
                <w:lang w:val="ru-RU" w:eastAsia="it-IT"/>
              </w:rPr>
              <w:t xml:space="preserve"> </w:t>
            </w:r>
            <w:r w:rsidRPr="007B13F8">
              <w:rPr>
                <w:rFonts w:ascii="Times New Roman" w:hAnsi="Times New Roman" w:cs="Times New Roman"/>
                <w:sz w:val="24"/>
                <w:szCs w:val="24"/>
                <w:lang w:val="ru-RU" w:eastAsia="it-IT"/>
              </w:rPr>
              <w:t xml:space="preserve">продукції. </w:t>
            </w:r>
            <w:r w:rsidRPr="007B13F8">
              <w:rPr>
                <w:rFonts w:ascii="Times New Roman" w:hAnsi="Times New Roman" w:cs="Times New Roman"/>
                <w:sz w:val="24"/>
                <w:szCs w:val="24"/>
                <w:lang w:val="ru-RU"/>
              </w:rPr>
              <w:t>Цієї</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діяльності</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безумовно</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передує</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відповідна</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інформаційна, просвітницка, виховна та освітня робота з мешканцями</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громади, які є цільовою</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категорією для згаданої</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сфери</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зайнятості</w:t>
            </w:r>
          </w:p>
        </w:tc>
      </w:tr>
      <w:tr w:rsidR="00DC205A" w:rsidRPr="00E65A68" w:rsidTr="00DC205A">
        <w:tc>
          <w:tcPr>
            <w:tcW w:w="3261" w:type="dxa"/>
            <w:hideMark/>
          </w:tcPr>
          <w:p w:rsidR="00DC205A" w:rsidRPr="00345C04" w:rsidRDefault="00DC205A" w:rsidP="000C21C0">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7. Очікувані кількісні та якісні результати від реалізації проекту, інновації проекту </w:t>
            </w:r>
          </w:p>
        </w:tc>
        <w:tc>
          <w:tcPr>
            <w:tcW w:w="6379" w:type="dxa"/>
            <w:gridSpan w:val="4"/>
            <w:hideMark/>
          </w:tcPr>
          <w:p w:rsidR="00DC205A" w:rsidRPr="007B13F8" w:rsidRDefault="00DC205A" w:rsidP="001829F3">
            <w:pPr>
              <w:pStyle w:val="aa"/>
              <w:widowControl/>
              <w:numPr>
                <w:ilvl w:val="0"/>
                <w:numId w:val="47"/>
              </w:numPr>
              <w:ind w:left="355" w:right="0" w:hanging="283"/>
              <w:rPr>
                <w:rFonts w:ascii="Times New Roman" w:hAnsi="Times New Roman"/>
                <w:sz w:val="24"/>
                <w:szCs w:val="24"/>
                <w:lang w:val="uk-UA" w:eastAsia="en-US"/>
              </w:rPr>
            </w:pPr>
            <w:r w:rsidRPr="007B13F8">
              <w:rPr>
                <w:rFonts w:ascii="Times New Roman" w:hAnsi="Times New Roman"/>
                <w:sz w:val="24"/>
                <w:szCs w:val="24"/>
                <w:lang w:val="uk-UA" w:eastAsia="en-US"/>
              </w:rPr>
              <w:t>Підготовлено звіт про оцінку можливих напрямків диверсифікації діяльності місцевих домогосподарств.</w:t>
            </w:r>
          </w:p>
          <w:p w:rsidR="00DC205A" w:rsidRPr="007B13F8" w:rsidRDefault="00DC205A" w:rsidP="001829F3">
            <w:pPr>
              <w:pStyle w:val="aa"/>
              <w:widowControl/>
              <w:numPr>
                <w:ilvl w:val="0"/>
                <w:numId w:val="47"/>
              </w:numPr>
              <w:tabs>
                <w:tab w:val="left" w:pos="360"/>
              </w:tabs>
              <w:ind w:left="355" w:right="0" w:hanging="283"/>
              <w:rPr>
                <w:rFonts w:ascii="Times New Roman" w:hAnsi="Times New Roman"/>
                <w:sz w:val="24"/>
                <w:szCs w:val="24"/>
                <w:lang w:val="ru-RU"/>
              </w:rPr>
            </w:pPr>
            <w:r>
              <w:rPr>
                <w:rFonts w:ascii="Times New Roman" w:hAnsi="Times New Roman"/>
                <w:sz w:val="24"/>
                <w:szCs w:val="24"/>
                <w:lang w:val="ru-RU"/>
              </w:rPr>
              <w:t>Проведено 6 семінарів для 300</w:t>
            </w:r>
            <w:r w:rsidR="001145C5">
              <w:rPr>
                <w:rFonts w:ascii="Times New Roman" w:hAnsi="Times New Roman"/>
                <w:sz w:val="24"/>
                <w:szCs w:val="24"/>
                <w:lang w:val="ru-RU"/>
              </w:rPr>
              <w:t xml:space="preserve"> </w:t>
            </w:r>
            <w:r w:rsidRPr="007B13F8">
              <w:rPr>
                <w:rFonts w:ascii="Times New Roman" w:hAnsi="Times New Roman"/>
                <w:sz w:val="24"/>
                <w:szCs w:val="24"/>
                <w:lang w:val="ru-RU"/>
              </w:rPr>
              <w:t>представників</w:t>
            </w:r>
            <w:r w:rsidR="001145C5">
              <w:rPr>
                <w:rFonts w:ascii="Times New Roman" w:hAnsi="Times New Roman"/>
                <w:sz w:val="24"/>
                <w:szCs w:val="24"/>
                <w:lang w:val="ru-RU"/>
              </w:rPr>
              <w:t xml:space="preserve"> </w:t>
            </w:r>
            <w:r w:rsidRPr="007B13F8">
              <w:rPr>
                <w:rFonts w:ascii="Times New Roman" w:hAnsi="Times New Roman"/>
                <w:sz w:val="24"/>
                <w:szCs w:val="24"/>
                <w:lang w:val="ru-RU"/>
              </w:rPr>
              <w:t>місцевих</w:t>
            </w:r>
            <w:r w:rsidR="001145C5">
              <w:rPr>
                <w:rFonts w:ascii="Times New Roman" w:hAnsi="Times New Roman"/>
                <w:sz w:val="24"/>
                <w:szCs w:val="24"/>
                <w:lang w:val="ru-RU"/>
              </w:rPr>
              <w:t xml:space="preserve"> </w:t>
            </w:r>
            <w:r w:rsidRPr="007B13F8">
              <w:rPr>
                <w:rFonts w:ascii="Times New Roman" w:hAnsi="Times New Roman"/>
                <w:sz w:val="24"/>
                <w:szCs w:val="24"/>
                <w:lang w:val="ru-RU"/>
              </w:rPr>
              <w:t>домогосподарств</w:t>
            </w:r>
          </w:p>
          <w:p w:rsidR="00DC205A" w:rsidRPr="007B13F8" w:rsidRDefault="00DC205A" w:rsidP="001829F3">
            <w:pPr>
              <w:pStyle w:val="aa"/>
              <w:widowControl/>
              <w:numPr>
                <w:ilvl w:val="0"/>
                <w:numId w:val="47"/>
              </w:numPr>
              <w:ind w:left="355" w:right="0" w:hanging="283"/>
              <w:rPr>
                <w:rFonts w:ascii="Times New Roman" w:hAnsi="Times New Roman"/>
                <w:sz w:val="24"/>
                <w:szCs w:val="24"/>
              </w:rPr>
            </w:pPr>
            <w:r w:rsidRPr="007B13F8">
              <w:rPr>
                <w:rFonts w:ascii="Times New Roman" w:hAnsi="Times New Roman"/>
                <w:sz w:val="24"/>
                <w:szCs w:val="24"/>
              </w:rPr>
              <w:t>Підвищено</w:t>
            </w:r>
            <w:r w:rsidR="001145C5">
              <w:rPr>
                <w:rFonts w:ascii="Times New Roman" w:hAnsi="Times New Roman"/>
                <w:sz w:val="24"/>
                <w:szCs w:val="24"/>
                <w:lang w:val="uk-UA"/>
              </w:rPr>
              <w:t xml:space="preserve"> </w:t>
            </w:r>
            <w:r w:rsidRPr="007B13F8">
              <w:rPr>
                <w:rFonts w:ascii="Times New Roman" w:hAnsi="Times New Roman"/>
                <w:sz w:val="24"/>
                <w:szCs w:val="24"/>
              </w:rPr>
              <w:t>економічну</w:t>
            </w:r>
            <w:r w:rsidR="001145C5">
              <w:rPr>
                <w:rFonts w:ascii="Times New Roman" w:hAnsi="Times New Roman"/>
                <w:sz w:val="24"/>
                <w:szCs w:val="24"/>
                <w:lang w:val="uk-UA"/>
              </w:rPr>
              <w:t xml:space="preserve"> </w:t>
            </w:r>
            <w:r w:rsidRPr="007B13F8">
              <w:rPr>
                <w:rFonts w:ascii="Times New Roman" w:hAnsi="Times New Roman"/>
                <w:sz w:val="24"/>
                <w:szCs w:val="24"/>
              </w:rPr>
              <w:t>активність</w:t>
            </w:r>
            <w:r w:rsidR="001145C5">
              <w:rPr>
                <w:rFonts w:ascii="Times New Roman" w:hAnsi="Times New Roman"/>
                <w:sz w:val="24"/>
                <w:szCs w:val="24"/>
                <w:lang w:val="uk-UA"/>
              </w:rPr>
              <w:t xml:space="preserve"> </w:t>
            </w:r>
            <w:r w:rsidRPr="007B13F8">
              <w:rPr>
                <w:rFonts w:ascii="Times New Roman" w:hAnsi="Times New Roman"/>
                <w:sz w:val="24"/>
                <w:szCs w:val="24"/>
              </w:rPr>
              <w:t>населення</w:t>
            </w:r>
          </w:p>
          <w:p w:rsidR="00DC205A" w:rsidRPr="007B13F8" w:rsidRDefault="00DC205A" w:rsidP="001829F3">
            <w:pPr>
              <w:pStyle w:val="aa"/>
              <w:widowControl/>
              <w:numPr>
                <w:ilvl w:val="0"/>
                <w:numId w:val="47"/>
              </w:numPr>
              <w:tabs>
                <w:tab w:val="left" w:pos="360"/>
              </w:tabs>
              <w:ind w:left="355" w:right="0" w:hanging="283"/>
              <w:rPr>
                <w:rFonts w:ascii="Times New Roman" w:hAnsi="Times New Roman"/>
                <w:sz w:val="24"/>
                <w:szCs w:val="24"/>
                <w:lang w:val="uk-UA" w:eastAsia="zh-CN"/>
              </w:rPr>
            </w:pPr>
            <w:r w:rsidRPr="007B13F8">
              <w:rPr>
                <w:rFonts w:ascii="Times New Roman" w:hAnsi="Times New Roman"/>
                <w:sz w:val="24"/>
                <w:szCs w:val="24"/>
                <w:lang w:val="ru-RU"/>
              </w:rPr>
              <w:t>Створено умови для підвищення</w:t>
            </w:r>
            <w:r w:rsidR="001145C5">
              <w:rPr>
                <w:rFonts w:ascii="Times New Roman" w:hAnsi="Times New Roman"/>
                <w:sz w:val="24"/>
                <w:szCs w:val="24"/>
                <w:lang w:val="ru-RU"/>
              </w:rPr>
              <w:t xml:space="preserve"> </w:t>
            </w:r>
            <w:r w:rsidRPr="007B13F8">
              <w:rPr>
                <w:rFonts w:ascii="Times New Roman" w:hAnsi="Times New Roman"/>
                <w:sz w:val="24"/>
                <w:szCs w:val="24"/>
                <w:lang w:val="ru-RU"/>
              </w:rPr>
              <w:t>рівеня</w:t>
            </w:r>
            <w:r w:rsidR="001145C5">
              <w:rPr>
                <w:rFonts w:ascii="Times New Roman" w:hAnsi="Times New Roman"/>
                <w:sz w:val="24"/>
                <w:szCs w:val="24"/>
                <w:lang w:val="ru-RU"/>
              </w:rPr>
              <w:t xml:space="preserve"> </w:t>
            </w:r>
            <w:r w:rsidRPr="007B13F8">
              <w:rPr>
                <w:rFonts w:ascii="Times New Roman" w:hAnsi="Times New Roman"/>
                <w:sz w:val="24"/>
                <w:szCs w:val="24"/>
                <w:lang w:val="ru-RU"/>
              </w:rPr>
              <w:t>доходів</w:t>
            </w:r>
            <w:r w:rsidR="001145C5">
              <w:rPr>
                <w:rFonts w:ascii="Times New Roman" w:hAnsi="Times New Roman"/>
                <w:sz w:val="24"/>
                <w:szCs w:val="24"/>
                <w:lang w:val="ru-RU"/>
              </w:rPr>
              <w:t xml:space="preserve"> </w:t>
            </w:r>
            <w:r w:rsidRPr="007B13F8">
              <w:rPr>
                <w:rFonts w:ascii="Times New Roman" w:hAnsi="Times New Roman"/>
                <w:sz w:val="24"/>
                <w:szCs w:val="24"/>
                <w:lang w:val="ru-RU"/>
              </w:rPr>
              <w:t>місцевих</w:t>
            </w:r>
            <w:r w:rsidR="001145C5">
              <w:rPr>
                <w:rFonts w:ascii="Times New Roman" w:hAnsi="Times New Roman"/>
                <w:sz w:val="24"/>
                <w:szCs w:val="24"/>
                <w:lang w:val="ru-RU"/>
              </w:rPr>
              <w:t xml:space="preserve"> </w:t>
            </w:r>
            <w:r w:rsidRPr="007B13F8">
              <w:rPr>
                <w:rFonts w:ascii="Times New Roman" w:hAnsi="Times New Roman"/>
                <w:sz w:val="24"/>
                <w:szCs w:val="24"/>
                <w:lang w:val="ru-RU"/>
              </w:rPr>
              <w:t>домогосподарств</w:t>
            </w:r>
          </w:p>
        </w:tc>
      </w:tr>
      <w:tr w:rsidR="00DC205A" w:rsidRPr="00E65A68" w:rsidTr="00DC205A">
        <w:tc>
          <w:tcPr>
            <w:tcW w:w="3261" w:type="dxa"/>
          </w:tcPr>
          <w:p w:rsidR="00DC205A" w:rsidRPr="00345C04" w:rsidRDefault="00DC205A" w:rsidP="000C21C0">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8. Основні заходи проекту</w:t>
            </w:r>
          </w:p>
          <w:p w:rsidR="00DC205A" w:rsidRPr="00345C04" w:rsidRDefault="00DC205A" w:rsidP="000C21C0">
            <w:pPr>
              <w:widowControl/>
              <w:rPr>
                <w:rFonts w:ascii="Times New Roman" w:hAnsi="Times New Roman" w:cs="Times New Roman"/>
                <w:b/>
                <w:bCs/>
                <w:sz w:val="24"/>
                <w:szCs w:val="24"/>
                <w:lang w:val="uk-UA"/>
              </w:rPr>
            </w:pPr>
          </w:p>
        </w:tc>
        <w:tc>
          <w:tcPr>
            <w:tcW w:w="6379" w:type="dxa"/>
            <w:gridSpan w:val="4"/>
            <w:hideMark/>
          </w:tcPr>
          <w:p w:rsidR="00DC205A" w:rsidRPr="007B13F8" w:rsidRDefault="00DC205A" w:rsidP="001829F3">
            <w:pPr>
              <w:pStyle w:val="aa"/>
              <w:widowControl/>
              <w:numPr>
                <w:ilvl w:val="0"/>
                <w:numId w:val="47"/>
              </w:numPr>
              <w:ind w:left="355" w:right="0" w:hanging="283"/>
              <w:rPr>
                <w:rFonts w:ascii="Times New Roman" w:hAnsi="Times New Roman"/>
                <w:sz w:val="24"/>
                <w:szCs w:val="24"/>
                <w:lang w:val="uk-UA" w:eastAsia="en-US"/>
              </w:rPr>
            </w:pPr>
            <w:r w:rsidRPr="007B13F8">
              <w:rPr>
                <w:rFonts w:ascii="Times New Roman" w:hAnsi="Times New Roman"/>
                <w:sz w:val="24"/>
                <w:szCs w:val="24"/>
                <w:lang w:val="uk-UA" w:eastAsia="en-US"/>
              </w:rPr>
              <w:t>Здійснення оцінки можливих напрямків диверсифікації діяльності господарств населення.</w:t>
            </w:r>
          </w:p>
          <w:p w:rsidR="00DC205A" w:rsidRPr="007B13F8" w:rsidRDefault="00DC205A" w:rsidP="001829F3">
            <w:pPr>
              <w:pStyle w:val="aa"/>
              <w:widowControl/>
              <w:numPr>
                <w:ilvl w:val="0"/>
                <w:numId w:val="47"/>
              </w:numPr>
              <w:ind w:left="355" w:right="0" w:hanging="283"/>
              <w:rPr>
                <w:rFonts w:ascii="Times New Roman" w:hAnsi="Times New Roman"/>
                <w:sz w:val="24"/>
                <w:szCs w:val="24"/>
                <w:lang w:val="uk-UA" w:eastAsia="en-US"/>
              </w:rPr>
            </w:pPr>
            <w:r w:rsidRPr="007B13F8">
              <w:rPr>
                <w:rFonts w:ascii="Times New Roman" w:hAnsi="Times New Roman"/>
                <w:sz w:val="24"/>
                <w:szCs w:val="24"/>
                <w:lang w:val="uk-UA" w:eastAsia="en-US"/>
              </w:rPr>
              <w:t xml:space="preserve">Формування групи лекторів для проведення інформаційної кампанії відповідно до обраних </w:t>
            </w:r>
            <w:r w:rsidRPr="007B13F8">
              <w:rPr>
                <w:rFonts w:ascii="Times New Roman" w:hAnsi="Times New Roman"/>
                <w:sz w:val="24"/>
                <w:szCs w:val="24"/>
                <w:lang w:val="uk-UA" w:eastAsia="en-US"/>
              </w:rPr>
              <w:lastRenderedPageBreak/>
              <w:t>напрямків.</w:t>
            </w:r>
          </w:p>
          <w:p w:rsidR="00DC205A" w:rsidRPr="007B13F8" w:rsidRDefault="00DC205A" w:rsidP="001829F3">
            <w:pPr>
              <w:pStyle w:val="aa"/>
              <w:widowControl/>
              <w:numPr>
                <w:ilvl w:val="0"/>
                <w:numId w:val="47"/>
              </w:numPr>
              <w:ind w:left="355" w:right="0" w:hanging="283"/>
              <w:rPr>
                <w:rFonts w:ascii="Times New Roman" w:hAnsi="Times New Roman"/>
                <w:sz w:val="24"/>
                <w:szCs w:val="24"/>
                <w:lang w:val="uk-UA" w:eastAsia="zh-CN"/>
              </w:rPr>
            </w:pPr>
            <w:r>
              <w:rPr>
                <w:rFonts w:ascii="Times New Roman" w:hAnsi="Times New Roman"/>
                <w:sz w:val="24"/>
                <w:szCs w:val="24"/>
                <w:lang w:val="uk-UA"/>
              </w:rPr>
              <w:t>Проведення 6</w:t>
            </w:r>
            <w:r w:rsidRPr="007B13F8">
              <w:rPr>
                <w:rFonts w:ascii="Times New Roman" w:hAnsi="Times New Roman"/>
                <w:sz w:val="24"/>
                <w:szCs w:val="24"/>
                <w:lang w:val="uk-UA"/>
              </w:rPr>
              <w:t xml:space="preserve"> інформаційних семінарів за обран</w:t>
            </w:r>
            <w:r>
              <w:rPr>
                <w:rFonts w:ascii="Times New Roman" w:hAnsi="Times New Roman"/>
                <w:sz w:val="24"/>
                <w:szCs w:val="24"/>
                <w:lang w:val="uk-UA"/>
              </w:rPr>
              <w:t>ими напрямками  (щонайменше, 300</w:t>
            </w:r>
            <w:r w:rsidRPr="007B13F8">
              <w:rPr>
                <w:rFonts w:ascii="Times New Roman" w:hAnsi="Times New Roman"/>
                <w:sz w:val="24"/>
                <w:szCs w:val="24"/>
                <w:lang w:val="uk-UA"/>
              </w:rPr>
              <w:t xml:space="preserve"> учасників).</w:t>
            </w:r>
          </w:p>
        </w:tc>
      </w:tr>
      <w:tr w:rsidR="00DC205A" w:rsidRPr="00345C04" w:rsidTr="00DC205A">
        <w:tc>
          <w:tcPr>
            <w:tcW w:w="3261" w:type="dxa"/>
            <w:hideMark/>
          </w:tcPr>
          <w:p w:rsidR="00DC205A" w:rsidRPr="00345C04" w:rsidRDefault="00DC205A" w:rsidP="000C21C0">
            <w:pPr>
              <w:widowControl/>
              <w:rPr>
                <w:rFonts w:ascii="Times New Roman" w:hAnsi="Times New Roman" w:cs="Times New Roman"/>
                <w:b/>
                <w:sz w:val="24"/>
                <w:szCs w:val="24"/>
                <w:lang w:val="uk-UA"/>
              </w:rPr>
            </w:pPr>
            <w:r w:rsidRPr="00345C04">
              <w:rPr>
                <w:rFonts w:ascii="Times New Roman" w:hAnsi="Times New Roman" w:cs="Times New Roman"/>
                <w:b/>
                <w:sz w:val="24"/>
                <w:szCs w:val="24"/>
                <w:lang w:val="uk-UA"/>
              </w:rPr>
              <w:lastRenderedPageBreak/>
              <w:t xml:space="preserve">9. Період реалізації проекту </w:t>
            </w:r>
          </w:p>
        </w:tc>
        <w:tc>
          <w:tcPr>
            <w:tcW w:w="6379" w:type="dxa"/>
            <w:gridSpan w:val="4"/>
            <w:tcBorders>
              <w:bottom w:val="single" w:sz="12" w:space="0" w:color="auto"/>
            </w:tcBorders>
            <w:hideMark/>
          </w:tcPr>
          <w:p w:rsidR="00DC205A" w:rsidRPr="007B13F8" w:rsidRDefault="00DC205A" w:rsidP="000C21C0">
            <w:pPr>
              <w:widowControl/>
              <w:rPr>
                <w:rFonts w:ascii="Times New Roman" w:hAnsi="Times New Roman" w:cs="Times New Roman"/>
                <w:sz w:val="24"/>
                <w:szCs w:val="24"/>
                <w:lang w:val="uk-UA" w:eastAsia="it-IT"/>
              </w:rPr>
            </w:pPr>
            <w:r w:rsidRPr="007B13F8">
              <w:rPr>
                <w:rFonts w:ascii="Times New Roman" w:hAnsi="Times New Roman" w:cs="Times New Roman"/>
                <w:sz w:val="24"/>
                <w:szCs w:val="24"/>
                <w:lang w:val="uk-UA" w:eastAsia="it-IT"/>
              </w:rPr>
              <w:t>2021-202</w:t>
            </w:r>
            <w:r>
              <w:rPr>
                <w:rFonts w:ascii="Times New Roman" w:hAnsi="Times New Roman" w:cs="Times New Roman"/>
                <w:sz w:val="24"/>
                <w:szCs w:val="24"/>
                <w:lang w:val="uk-UA" w:eastAsia="it-IT"/>
              </w:rPr>
              <w:t>2</w:t>
            </w:r>
            <w:r w:rsidRPr="007B13F8">
              <w:rPr>
                <w:rFonts w:ascii="Times New Roman" w:hAnsi="Times New Roman" w:cs="Times New Roman"/>
                <w:sz w:val="24"/>
                <w:szCs w:val="24"/>
                <w:lang w:val="uk-UA" w:eastAsia="it-IT"/>
              </w:rPr>
              <w:t>рр.</w:t>
            </w:r>
          </w:p>
        </w:tc>
      </w:tr>
      <w:tr w:rsidR="00DC205A" w:rsidRPr="00345C04" w:rsidTr="00DC205A">
        <w:tc>
          <w:tcPr>
            <w:tcW w:w="3261" w:type="dxa"/>
            <w:vMerge w:val="restart"/>
            <w:hideMark/>
          </w:tcPr>
          <w:p w:rsidR="00DC205A" w:rsidRPr="00345C04" w:rsidRDefault="00DC205A" w:rsidP="000C21C0">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10. Обсяг фінансування проекту, тис. </w:t>
            </w:r>
            <w:r>
              <w:rPr>
                <w:rFonts w:ascii="Times New Roman" w:hAnsi="Times New Roman" w:cs="Times New Roman"/>
                <w:b/>
                <w:bCs/>
                <w:sz w:val="24"/>
                <w:szCs w:val="24"/>
                <w:lang w:val="uk-UA"/>
              </w:rPr>
              <w:t>грн.</w:t>
            </w:r>
          </w:p>
        </w:tc>
        <w:tc>
          <w:tcPr>
            <w:tcW w:w="1559" w:type="dxa"/>
            <w:shd w:val="clear" w:color="auto" w:fill="DBE5F1" w:themeFill="accent1" w:themeFillTint="33"/>
            <w:hideMark/>
          </w:tcPr>
          <w:p w:rsidR="00DC205A" w:rsidRPr="007B13F8" w:rsidRDefault="00DC205A" w:rsidP="000C21C0">
            <w:pPr>
              <w:widowControl/>
              <w:ind w:left="-104" w:firstLine="104"/>
              <w:jc w:val="center"/>
              <w:rPr>
                <w:rFonts w:ascii="Times New Roman" w:hAnsi="Times New Roman" w:cs="Times New Roman"/>
                <w:b/>
                <w:sz w:val="24"/>
                <w:szCs w:val="24"/>
                <w:lang w:val="uk-UA" w:eastAsia="it-IT"/>
              </w:rPr>
            </w:pPr>
            <w:r w:rsidRPr="007B13F8">
              <w:rPr>
                <w:rFonts w:ascii="Times New Roman" w:hAnsi="Times New Roman" w:cs="Times New Roman"/>
                <w:b/>
                <w:sz w:val="24"/>
                <w:szCs w:val="24"/>
                <w:lang w:val="uk-UA" w:eastAsia="it-IT"/>
              </w:rPr>
              <w:t>2020</w:t>
            </w:r>
          </w:p>
        </w:tc>
        <w:tc>
          <w:tcPr>
            <w:tcW w:w="1559" w:type="dxa"/>
            <w:shd w:val="clear" w:color="auto" w:fill="DBE5F1" w:themeFill="accent1" w:themeFillTint="33"/>
            <w:hideMark/>
          </w:tcPr>
          <w:p w:rsidR="00DC205A" w:rsidRPr="007B13F8" w:rsidRDefault="00DC205A" w:rsidP="000C21C0">
            <w:pPr>
              <w:widowControl/>
              <w:ind w:left="-104" w:firstLine="104"/>
              <w:jc w:val="center"/>
              <w:rPr>
                <w:rFonts w:ascii="Times New Roman" w:hAnsi="Times New Roman" w:cs="Times New Roman"/>
                <w:b/>
                <w:sz w:val="24"/>
                <w:szCs w:val="24"/>
                <w:lang w:val="uk-UA" w:eastAsia="it-IT"/>
              </w:rPr>
            </w:pPr>
            <w:r w:rsidRPr="007B13F8">
              <w:rPr>
                <w:rFonts w:ascii="Times New Roman" w:hAnsi="Times New Roman" w:cs="Times New Roman"/>
                <w:b/>
                <w:sz w:val="24"/>
                <w:szCs w:val="24"/>
                <w:lang w:val="uk-UA" w:eastAsia="it-IT"/>
              </w:rPr>
              <w:t>2021</w:t>
            </w:r>
          </w:p>
        </w:tc>
        <w:tc>
          <w:tcPr>
            <w:tcW w:w="1560" w:type="dxa"/>
            <w:shd w:val="clear" w:color="auto" w:fill="DBE5F1" w:themeFill="accent1" w:themeFillTint="33"/>
          </w:tcPr>
          <w:p w:rsidR="00DC205A" w:rsidRPr="007B13F8" w:rsidRDefault="00DC205A" w:rsidP="000C21C0">
            <w:pPr>
              <w:widowControl/>
              <w:ind w:left="-104" w:firstLine="104"/>
              <w:jc w:val="center"/>
              <w:rPr>
                <w:rFonts w:ascii="Times New Roman" w:hAnsi="Times New Roman" w:cs="Times New Roman"/>
                <w:b/>
                <w:sz w:val="24"/>
                <w:szCs w:val="24"/>
                <w:lang w:val="uk-UA" w:eastAsia="it-IT"/>
              </w:rPr>
            </w:pPr>
            <w:r w:rsidRPr="007B13F8">
              <w:rPr>
                <w:rFonts w:ascii="Times New Roman" w:hAnsi="Times New Roman" w:cs="Times New Roman"/>
                <w:b/>
                <w:sz w:val="24"/>
                <w:szCs w:val="24"/>
                <w:lang w:val="uk-UA" w:eastAsia="it-IT"/>
              </w:rPr>
              <w:t>2022</w:t>
            </w:r>
          </w:p>
        </w:tc>
        <w:tc>
          <w:tcPr>
            <w:tcW w:w="1701" w:type="dxa"/>
            <w:shd w:val="clear" w:color="auto" w:fill="DBE5F1" w:themeFill="accent1" w:themeFillTint="33"/>
          </w:tcPr>
          <w:p w:rsidR="00DC205A" w:rsidRPr="007B13F8" w:rsidRDefault="00DC205A" w:rsidP="000C21C0">
            <w:pPr>
              <w:widowControl/>
              <w:ind w:left="-104" w:firstLine="104"/>
              <w:jc w:val="center"/>
              <w:rPr>
                <w:rFonts w:ascii="Times New Roman" w:hAnsi="Times New Roman" w:cs="Times New Roman"/>
                <w:b/>
                <w:sz w:val="24"/>
                <w:szCs w:val="24"/>
                <w:lang w:val="uk-UA" w:eastAsia="it-IT"/>
              </w:rPr>
            </w:pPr>
            <w:r w:rsidRPr="007B13F8">
              <w:rPr>
                <w:rFonts w:ascii="Times New Roman" w:hAnsi="Times New Roman" w:cs="Times New Roman"/>
                <w:b/>
                <w:sz w:val="24"/>
                <w:szCs w:val="24"/>
                <w:lang w:val="uk-UA" w:eastAsia="it-IT"/>
              </w:rPr>
              <w:t>Разом</w:t>
            </w:r>
          </w:p>
        </w:tc>
      </w:tr>
      <w:tr w:rsidR="00DC205A" w:rsidRPr="00345C04" w:rsidTr="00DC205A">
        <w:tc>
          <w:tcPr>
            <w:tcW w:w="3261" w:type="dxa"/>
            <w:vMerge/>
            <w:vAlign w:val="center"/>
            <w:hideMark/>
          </w:tcPr>
          <w:p w:rsidR="00DC205A" w:rsidRPr="00345C04" w:rsidRDefault="00DC205A" w:rsidP="000C21C0">
            <w:pPr>
              <w:widowControl/>
              <w:rPr>
                <w:rFonts w:ascii="Times New Roman" w:hAnsi="Times New Roman" w:cs="Times New Roman"/>
                <w:b/>
                <w:bCs/>
                <w:sz w:val="24"/>
                <w:szCs w:val="24"/>
                <w:lang w:val="uk-UA"/>
              </w:rPr>
            </w:pPr>
          </w:p>
        </w:tc>
        <w:tc>
          <w:tcPr>
            <w:tcW w:w="1559" w:type="dxa"/>
            <w:hideMark/>
          </w:tcPr>
          <w:p w:rsidR="00DC205A" w:rsidRPr="007B13F8" w:rsidRDefault="00DC205A" w:rsidP="000C21C0">
            <w:pPr>
              <w:widowControl/>
              <w:contextualSpacing/>
              <w:jc w:val="center"/>
              <w:rPr>
                <w:rFonts w:ascii="Times New Roman" w:hAnsi="Times New Roman" w:cs="Times New Roman"/>
                <w:iCs/>
                <w:sz w:val="24"/>
                <w:szCs w:val="24"/>
                <w:lang w:val="uk-UA" w:eastAsia="uk-UA"/>
              </w:rPr>
            </w:pPr>
          </w:p>
        </w:tc>
        <w:tc>
          <w:tcPr>
            <w:tcW w:w="1559" w:type="dxa"/>
            <w:hideMark/>
          </w:tcPr>
          <w:p w:rsidR="00DC205A" w:rsidRPr="007B13F8" w:rsidRDefault="00DC205A" w:rsidP="000C21C0">
            <w:pPr>
              <w:widowControl/>
              <w:contextualSpacing/>
              <w:jc w:val="center"/>
              <w:rPr>
                <w:rFonts w:ascii="Times New Roman" w:hAnsi="Times New Roman" w:cs="Times New Roman"/>
                <w:iCs/>
                <w:sz w:val="24"/>
                <w:szCs w:val="24"/>
                <w:lang w:val="uk-UA" w:eastAsia="uk-UA"/>
              </w:rPr>
            </w:pPr>
            <w:r w:rsidRPr="007B13F8">
              <w:rPr>
                <w:rFonts w:ascii="Times New Roman" w:hAnsi="Times New Roman" w:cs="Times New Roman"/>
                <w:iCs/>
                <w:sz w:val="24"/>
                <w:szCs w:val="24"/>
                <w:lang w:val="uk-UA" w:eastAsia="uk-UA"/>
              </w:rPr>
              <w:t>100</w:t>
            </w:r>
          </w:p>
        </w:tc>
        <w:tc>
          <w:tcPr>
            <w:tcW w:w="1560" w:type="dxa"/>
          </w:tcPr>
          <w:p w:rsidR="00DC205A" w:rsidRPr="007B13F8" w:rsidRDefault="00DC205A" w:rsidP="000C21C0">
            <w:pPr>
              <w:widowControl/>
              <w:contextualSpacing/>
              <w:jc w:val="center"/>
              <w:rPr>
                <w:rFonts w:ascii="Times New Roman" w:hAnsi="Times New Roman" w:cs="Times New Roman"/>
                <w:iCs/>
                <w:sz w:val="24"/>
                <w:szCs w:val="24"/>
                <w:lang w:val="uk-UA" w:eastAsia="uk-UA"/>
              </w:rPr>
            </w:pPr>
            <w:r w:rsidRPr="007B13F8">
              <w:rPr>
                <w:rFonts w:ascii="Times New Roman" w:hAnsi="Times New Roman" w:cs="Times New Roman"/>
                <w:iCs/>
                <w:sz w:val="24"/>
                <w:szCs w:val="24"/>
                <w:lang w:val="uk-UA" w:eastAsia="uk-UA"/>
              </w:rPr>
              <w:t>100</w:t>
            </w:r>
          </w:p>
        </w:tc>
        <w:tc>
          <w:tcPr>
            <w:tcW w:w="1701" w:type="dxa"/>
          </w:tcPr>
          <w:p w:rsidR="00DC205A" w:rsidRPr="007B13F8" w:rsidRDefault="00DC205A" w:rsidP="000C21C0">
            <w:pPr>
              <w:widowControl/>
              <w:contextualSpacing/>
              <w:jc w:val="center"/>
              <w:rPr>
                <w:rFonts w:ascii="Times New Roman" w:hAnsi="Times New Roman" w:cs="Times New Roman"/>
                <w:iCs/>
                <w:sz w:val="24"/>
                <w:szCs w:val="24"/>
                <w:lang w:val="uk-UA" w:eastAsia="uk-UA"/>
              </w:rPr>
            </w:pPr>
            <w:r>
              <w:rPr>
                <w:rFonts w:ascii="Times New Roman" w:hAnsi="Times New Roman" w:cs="Times New Roman"/>
                <w:iCs/>
                <w:sz w:val="24"/>
                <w:szCs w:val="24"/>
                <w:lang w:val="uk-UA" w:eastAsia="uk-UA"/>
              </w:rPr>
              <w:t>2</w:t>
            </w:r>
            <w:r w:rsidRPr="007B13F8">
              <w:rPr>
                <w:rFonts w:ascii="Times New Roman" w:hAnsi="Times New Roman" w:cs="Times New Roman"/>
                <w:iCs/>
                <w:sz w:val="24"/>
                <w:szCs w:val="24"/>
                <w:lang w:val="uk-UA" w:eastAsia="uk-UA"/>
              </w:rPr>
              <w:t>00</w:t>
            </w:r>
          </w:p>
        </w:tc>
      </w:tr>
      <w:tr w:rsidR="00DC205A" w:rsidRPr="00E65A68" w:rsidTr="00DC205A">
        <w:tc>
          <w:tcPr>
            <w:tcW w:w="3261" w:type="dxa"/>
            <w:hideMark/>
          </w:tcPr>
          <w:p w:rsidR="00DC205A" w:rsidRPr="00345C04" w:rsidRDefault="00DC205A" w:rsidP="000C21C0">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11. Джерела фінансування проекту </w:t>
            </w:r>
          </w:p>
        </w:tc>
        <w:tc>
          <w:tcPr>
            <w:tcW w:w="6379" w:type="dxa"/>
            <w:gridSpan w:val="4"/>
            <w:hideMark/>
          </w:tcPr>
          <w:p w:rsidR="00DC205A" w:rsidRPr="007B13F8" w:rsidRDefault="00DC205A" w:rsidP="000C21C0">
            <w:pPr>
              <w:widowControl/>
              <w:tabs>
                <w:tab w:val="left" w:pos="2025"/>
              </w:tabs>
              <w:rPr>
                <w:rFonts w:ascii="Times New Roman" w:hAnsi="Times New Roman" w:cs="Times New Roman"/>
                <w:iCs/>
                <w:sz w:val="24"/>
                <w:szCs w:val="24"/>
                <w:lang w:val="uk-UA" w:eastAsia="uk-UA"/>
              </w:rPr>
            </w:pPr>
            <w:r w:rsidRPr="007B13F8">
              <w:rPr>
                <w:rFonts w:ascii="Times New Roman" w:hAnsi="Times New Roman" w:cs="Times New Roman"/>
                <w:sz w:val="24"/>
                <w:szCs w:val="24"/>
                <w:lang w:val="ru-RU"/>
              </w:rPr>
              <w:t>Програми та проекти</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міжнародної</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технічної</w:t>
            </w:r>
            <w:r w:rsidR="001145C5">
              <w:rPr>
                <w:rFonts w:ascii="Times New Roman" w:hAnsi="Times New Roman" w:cs="Times New Roman"/>
                <w:sz w:val="24"/>
                <w:szCs w:val="24"/>
                <w:lang w:val="ru-RU"/>
              </w:rPr>
              <w:t xml:space="preserve"> </w:t>
            </w:r>
            <w:r w:rsidRPr="007B13F8">
              <w:rPr>
                <w:rFonts w:ascii="Times New Roman" w:hAnsi="Times New Roman" w:cs="Times New Roman"/>
                <w:sz w:val="24"/>
                <w:szCs w:val="24"/>
                <w:lang w:val="ru-RU"/>
              </w:rPr>
              <w:t>допомоги</w:t>
            </w:r>
          </w:p>
        </w:tc>
      </w:tr>
      <w:tr w:rsidR="00DC205A" w:rsidRPr="00E65A68" w:rsidTr="00DC205A">
        <w:tc>
          <w:tcPr>
            <w:tcW w:w="3261" w:type="dxa"/>
            <w:hideMark/>
          </w:tcPr>
          <w:p w:rsidR="00DC205A" w:rsidRPr="00345C04" w:rsidRDefault="00DC205A" w:rsidP="000C21C0">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12. Інша інформація щодо проекту (за потреби)</w:t>
            </w:r>
          </w:p>
        </w:tc>
        <w:tc>
          <w:tcPr>
            <w:tcW w:w="6379" w:type="dxa"/>
            <w:gridSpan w:val="4"/>
          </w:tcPr>
          <w:p w:rsidR="00DC205A" w:rsidRPr="007B13F8" w:rsidRDefault="00DC205A" w:rsidP="000C21C0">
            <w:pPr>
              <w:widowControl/>
              <w:rPr>
                <w:rFonts w:ascii="Times New Roman" w:hAnsi="Times New Roman" w:cs="Times New Roman"/>
                <w:sz w:val="24"/>
                <w:szCs w:val="24"/>
                <w:lang w:val="uk-UA" w:eastAsia="it-IT"/>
              </w:rPr>
            </w:pPr>
          </w:p>
          <w:p w:rsidR="00DC205A" w:rsidRPr="007B13F8" w:rsidRDefault="00DC205A" w:rsidP="000C21C0">
            <w:pPr>
              <w:widowControl/>
              <w:rPr>
                <w:rFonts w:ascii="Times New Roman" w:hAnsi="Times New Roman" w:cs="Times New Roman"/>
                <w:sz w:val="24"/>
                <w:szCs w:val="24"/>
                <w:lang w:val="uk-UA" w:eastAsia="it-IT"/>
              </w:rPr>
            </w:pPr>
          </w:p>
        </w:tc>
      </w:tr>
    </w:tbl>
    <w:p w:rsidR="00F23E81" w:rsidRDefault="00F23E81" w:rsidP="000C21C0">
      <w:pPr>
        <w:widowControl/>
        <w:rPr>
          <w:lang w:val="ru-RU"/>
        </w:rPr>
      </w:pPr>
    </w:p>
    <w:p w:rsidR="00F23E81" w:rsidRDefault="00F23E81" w:rsidP="008046C7">
      <w:pPr>
        <w:widowControl/>
        <w:rPr>
          <w:lang w:val="ru-RU"/>
        </w:rPr>
      </w:pPr>
    </w:p>
    <w:tbl>
      <w:tblPr>
        <w:tblW w:w="964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3261"/>
        <w:gridCol w:w="1701"/>
        <w:gridCol w:w="1559"/>
        <w:gridCol w:w="1418"/>
        <w:gridCol w:w="1701"/>
      </w:tblGrid>
      <w:tr w:rsidR="008046C7" w:rsidRPr="00E65A68" w:rsidTr="00C3445E">
        <w:tc>
          <w:tcPr>
            <w:tcW w:w="3261" w:type="dxa"/>
            <w:shd w:val="clear" w:color="auto" w:fill="DBE5F1" w:themeFill="accent1" w:themeFillTint="33"/>
            <w:hideMark/>
          </w:tcPr>
          <w:p w:rsidR="008046C7" w:rsidRPr="00345C04" w:rsidRDefault="008046C7" w:rsidP="008046C7">
            <w:pPr>
              <w:widowControl/>
              <w:rPr>
                <w:rFonts w:ascii="Times New Roman" w:hAnsi="Times New Roman" w:cs="Times New Roman"/>
                <w:b/>
                <w:sz w:val="24"/>
                <w:szCs w:val="24"/>
                <w:lang w:val="uk-UA"/>
              </w:rPr>
            </w:pPr>
            <w:r w:rsidRPr="00345C04">
              <w:rPr>
                <w:rFonts w:ascii="Times New Roman" w:hAnsi="Times New Roman" w:cs="Times New Roman"/>
                <w:b/>
                <w:bCs/>
                <w:sz w:val="24"/>
                <w:szCs w:val="24"/>
                <w:lang w:val="uk-UA"/>
              </w:rPr>
              <w:t xml:space="preserve">1. Назва </w:t>
            </w:r>
            <w:r w:rsidRPr="00345C04">
              <w:rPr>
                <w:rFonts w:ascii="Times New Roman" w:hAnsi="Times New Roman" w:cs="Times New Roman"/>
                <w:b/>
                <w:sz w:val="24"/>
                <w:szCs w:val="24"/>
                <w:lang w:val="uk-UA"/>
              </w:rPr>
              <w:t>програми і проекту місцевого розвитку</w:t>
            </w:r>
          </w:p>
        </w:tc>
        <w:tc>
          <w:tcPr>
            <w:tcW w:w="6379" w:type="dxa"/>
            <w:gridSpan w:val="4"/>
            <w:shd w:val="clear" w:color="auto" w:fill="DBE5F1" w:themeFill="accent1" w:themeFillTint="33"/>
            <w:hideMark/>
          </w:tcPr>
          <w:p w:rsidR="008046C7" w:rsidRPr="008046C7" w:rsidRDefault="008046C7" w:rsidP="008046C7">
            <w:pPr>
              <w:widowControl/>
              <w:tabs>
                <w:tab w:val="left" w:pos="770"/>
              </w:tabs>
              <w:rPr>
                <w:rFonts w:ascii="Times New Roman" w:hAnsi="Times New Roman" w:cs="Times New Roman"/>
                <w:b/>
                <w:sz w:val="24"/>
                <w:szCs w:val="24"/>
                <w:lang w:val="uk-UA"/>
              </w:rPr>
            </w:pPr>
            <w:r w:rsidRPr="008046C7">
              <w:rPr>
                <w:rFonts w:ascii="Times New Roman" w:hAnsi="Times New Roman" w:cs="Times New Roman"/>
                <w:b/>
                <w:sz w:val="24"/>
                <w:szCs w:val="24"/>
                <w:lang w:val="uk-UA"/>
              </w:rPr>
              <w:t>2. Підтримка розвитку сільськогосподарської кооперації в Нижньодуванський громаді</w:t>
            </w:r>
          </w:p>
        </w:tc>
      </w:tr>
      <w:tr w:rsidR="008046C7" w:rsidRPr="00E65A68" w:rsidTr="00C3445E">
        <w:tc>
          <w:tcPr>
            <w:tcW w:w="3261" w:type="dxa"/>
          </w:tcPr>
          <w:p w:rsidR="008046C7" w:rsidRPr="00345C04" w:rsidRDefault="008046C7" w:rsidP="008046C7">
            <w:pPr>
              <w:widowControl/>
              <w:outlineLvl w:val="5"/>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2. Номер і назва завдання з відповідної стратегії розвитку громади</w:t>
            </w:r>
          </w:p>
        </w:tc>
        <w:tc>
          <w:tcPr>
            <w:tcW w:w="6379" w:type="dxa"/>
            <w:gridSpan w:val="4"/>
            <w:hideMark/>
          </w:tcPr>
          <w:p w:rsidR="008046C7" w:rsidRPr="003D4024" w:rsidRDefault="008046C7" w:rsidP="008046C7">
            <w:pPr>
              <w:widowControl/>
              <w:rPr>
                <w:rFonts w:ascii="Times New Roman" w:hAnsi="Times New Roman" w:cs="Times New Roman"/>
                <w:sz w:val="24"/>
                <w:szCs w:val="24"/>
                <w:lang w:val="ru-RU"/>
              </w:rPr>
            </w:pPr>
            <w:r w:rsidRPr="00C36284">
              <w:rPr>
                <w:rFonts w:ascii="Times New Roman" w:hAnsi="Times New Roman" w:cs="Times New Roman"/>
                <w:sz w:val="24"/>
                <w:szCs w:val="24"/>
                <w:lang w:val="ru-RU"/>
              </w:rPr>
              <w:t>1.1.1. Підтримка</w:t>
            </w:r>
            <w:r>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розвитку малого підприємництва</w:t>
            </w:r>
            <w:r>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сільськогосподарського</w:t>
            </w:r>
            <w:r>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спрямування та у сфері</w:t>
            </w:r>
            <w:r>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побутового</w:t>
            </w:r>
            <w:r>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обслуговування</w:t>
            </w:r>
            <w:r>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населення</w:t>
            </w:r>
          </w:p>
        </w:tc>
      </w:tr>
      <w:tr w:rsidR="008046C7" w:rsidRPr="00E65A68" w:rsidTr="00C3445E">
        <w:tc>
          <w:tcPr>
            <w:tcW w:w="3261" w:type="dxa"/>
          </w:tcPr>
          <w:p w:rsidR="008046C7" w:rsidRPr="00345C04" w:rsidRDefault="008046C7" w:rsidP="008046C7">
            <w:pPr>
              <w:widowControl/>
              <w:outlineLvl w:val="5"/>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3. Мета та завдання проекту </w:t>
            </w:r>
          </w:p>
          <w:p w:rsidR="008046C7" w:rsidRPr="00345C04" w:rsidRDefault="008046C7" w:rsidP="008046C7">
            <w:pPr>
              <w:widowControl/>
              <w:rPr>
                <w:rFonts w:ascii="Times New Roman" w:hAnsi="Times New Roman" w:cs="Times New Roman"/>
                <w:b/>
                <w:sz w:val="24"/>
                <w:szCs w:val="24"/>
                <w:lang w:val="uk-UA"/>
              </w:rPr>
            </w:pPr>
          </w:p>
        </w:tc>
        <w:tc>
          <w:tcPr>
            <w:tcW w:w="6379" w:type="dxa"/>
            <w:gridSpan w:val="4"/>
            <w:hideMark/>
          </w:tcPr>
          <w:p w:rsidR="008046C7" w:rsidRPr="00345C04" w:rsidRDefault="008046C7" w:rsidP="008046C7">
            <w:pPr>
              <w:widowControl/>
              <w:rPr>
                <w:rFonts w:ascii="Times New Roman" w:hAnsi="Times New Roman" w:cs="Times New Roman"/>
                <w:sz w:val="24"/>
                <w:szCs w:val="24"/>
                <w:lang w:val="uk-UA"/>
              </w:rPr>
            </w:pPr>
            <w:r w:rsidRPr="00BE092F">
              <w:rPr>
                <w:rFonts w:ascii="Times New Roman" w:hAnsi="Times New Roman" w:cs="Times New Roman"/>
                <w:sz w:val="24"/>
                <w:szCs w:val="24"/>
                <w:lang w:val="uk-UA"/>
              </w:rPr>
              <w:t>Метою проекту є створення умов для розвитку кооперативного руху в сільській місцевості громади. Завданням</w:t>
            </w:r>
            <w:r w:rsidRPr="00345C04">
              <w:rPr>
                <w:rFonts w:ascii="Times New Roman" w:hAnsi="Times New Roman" w:cs="Times New Roman"/>
                <w:sz w:val="24"/>
                <w:szCs w:val="24"/>
                <w:lang w:val="uk-UA"/>
              </w:rPr>
              <w:t xml:space="preserve"> проекту є проведення низки заходів, спрямованих на створення, підтримку та супровід новостворених сільскогосподарських кооперативів. </w:t>
            </w:r>
          </w:p>
        </w:tc>
      </w:tr>
      <w:tr w:rsidR="008046C7" w:rsidRPr="00092C41" w:rsidTr="00C3445E">
        <w:tc>
          <w:tcPr>
            <w:tcW w:w="3261" w:type="dxa"/>
            <w:hideMark/>
          </w:tcPr>
          <w:p w:rsidR="008046C7" w:rsidRPr="00345C04" w:rsidRDefault="008046C7" w:rsidP="008046C7">
            <w:pPr>
              <w:widowControl/>
              <w:autoSpaceDE w:val="0"/>
              <w:autoSpaceDN w:val="0"/>
              <w:adjustRightInd w:val="0"/>
              <w:rPr>
                <w:rFonts w:ascii="Times New Roman" w:hAnsi="Times New Roman" w:cs="Times New Roman"/>
                <w:b/>
                <w:sz w:val="24"/>
                <w:szCs w:val="24"/>
                <w:lang w:val="uk-UA"/>
              </w:rPr>
            </w:pPr>
            <w:r w:rsidRPr="00345C04">
              <w:rPr>
                <w:rFonts w:ascii="Times New Roman" w:hAnsi="Times New Roman" w:cs="Times New Roman"/>
                <w:b/>
                <w:sz w:val="24"/>
                <w:szCs w:val="24"/>
                <w:lang w:val="uk-UA"/>
              </w:rPr>
              <w:t>4. Територія, на яку проект матиме вплив</w:t>
            </w:r>
          </w:p>
        </w:tc>
        <w:tc>
          <w:tcPr>
            <w:tcW w:w="6379" w:type="dxa"/>
            <w:gridSpan w:val="4"/>
            <w:hideMark/>
          </w:tcPr>
          <w:p w:rsidR="008046C7" w:rsidRPr="00345C04" w:rsidRDefault="008046C7" w:rsidP="008046C7">
            <w:pPr>
              <w:widowControl/>
              <w:rPr>
                <w:rFonts w:ascii="Times New Roman" w:hAnsi="Times New Roman" w:cs="Times New Roman"/>
                <w:sz w:val="24"/>
                <w:szCs w:val="24"/>
                <w:lang w:val="uk-UA"/>
              </w:rPr>
            </w:pPr>
            <w:r>
              <w:rPr>
                <w:rFonts w:ascii="Times New Roman" w:hAnsi="Times New Roman" w:cs="Times New Roman"/>
                <w:sz w:val="24"/>
                <w:szCs w:val="24"/>
                <w:lang w:val="uk-UA"/>
              </w:rPr>
              <w:t>Нижньодуванська ОТГ</w:t>
            </w:r>
          </w:p>
        </w:tc>
      </w:tr>
      <w:tr w:rsidR="008046C7" w:rsidRPr="00E65A68" w:rsidTr="00C3445E">
        <w:trPr>
          <w:trHeight w:val="389"/>
        </w:trPr>
        <w:tc>
          <w:tcPr>
            <w:tcW w:w="3261" w:type="dxa"/>
            <w:hideMark/>
          </w:tcPr>
          <w:p w:rsidR="008046C7" w:rsidRPr="00345C04" w:rsidRDefault="008046C7" w:rsidP="008046C7">
            <w:pPr>
              <w:widowControl/>
              <w:autoSpaceDE w:val="0"/>
              <w:autoSpaceDN w:val="0"/>
              <w:adjustRightInd w:val="0"/>
              <w:rPr>
                <w:rFonts w:ascii="Times New Roman" w:hAnsi="Times New Roman" w:cs="Times New Roman"/>
                <w:b/>
                <w:sz w:val="24"/>
                <w:szCs w:val="24"/>
                <w:lang w:val="uk-UA"/>
              </w:rPr>
            </w:pPr>
            <w:r w:rsidRPr="00345C04">
              <w:rPr>
                <w:rFonts w:ascii="Times New Roman" w:hAnsi="Times New Roman" w:cs="Times New Roman"/>
                <w:b/>
                <w:sz w:val="24"/>
                <w:szCs w:val="24"/>
                <w:lang w:val="uk-UA"/>
              </w:rPr>
              <w:t xml:space="preserve">5. Кількість населення, на яке поширюватиметься проект </w:t>
            </w:r>
          </w:p>
        </w:tc>
        <w:tc>
          <w:tcPr>
            <w:tcW w:w="6379" w:type="dxa"/>
            <w:gridSpan w:val="4"/>
            <w:hideMark/>
          </w:tcPr>
          <w:p w:rsidR="008046C7" w:rsidRPr="00345C04" w:rsidRDefault="008046C7" w:rsidP="008046C7">
            <w:pPr>
              <w:widowControl/>
              <w:rPr>
                <w:rFonts w:ascii="Times New Roman" w:hAnsi="Times New Roman" w:cs="Times New Roman"/>
                <w:sz w:val="24"/>
                <w:szCs w:val="24"/>
                <w:lang w:val="uk-UA"/>
              </w:rPr>
            </w:pPr>
            <w:r w:rsidRPr="00345C04">
              <w:rPr>
                <w:rFonts w:ascii="Times New Roman" w:hAnsi="Times New Roman" w:cs="Times New Roman"/>
                <w:sz w:val="24"/>
                <w:szCs w:val="24"/>
                <w:lang w:val="uk-UA"/>
              </w:rPr>
              <w:t>Населення на яке поширюється проект, це працездатне населення в сільській місцевості громади, орієнтовна кі</w:t>
            </w:r>
            <w:r>
              <w:rPr>
                <w:rFonts w:ascii="Times New Roman" w:hAnsi="Times New Roman" w:cs="Times New Roman"/>
                <w:sz w:val="24"/>
                <w:szCs w:val="24"/>
                <w:lang w:val="uk-UA"/>
              </w:rPr>
              <w:t>лькість якого складає близько 1</w:t>
            </w:r>
            <w:r w:rsidRPr="00345C04">
              <w:rPr>
                <w:rFonts w:ascii="Times New Roman" w:hAnsi="Times New Roman" w:cs="Times New Roman"/>
                <w:sz w:val="24"/>
                <w:szCs w:val="24"/>
                <w:lang w:val="uk-UA"/>
              </w:rPr>
              <w:t xml:space="preserve">тис. осіб. </w:t>
            </w:r>
          </w:p>
        </w:tc>
      </w:tr>
      <w:tr w:rsidR="008046C7" w:rsidRPr="00E65A68" w:rsidTr="00C3445E">
        <w:tc>
          <w:tcPr>
            <w:tcW w:w="3261" w:type="dxa"/>
            <w:hideMark/>
          </w:tcPr>
          <w:p w:rsidR="008046C7" w:rsidRPr="00345C04" w:rsidRDefault="008046C7" w:rsidP="008046C7">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6. Опис проблеми, на вирішення якої спрямований проект </w:t>
            </w:r>
          </w:p>
        </w:tc>
        <w:tc>
          <w:tcPr>
            <w:tcW w:w="6379" w:type="dxa"/>
            <w:gridSpan w:val="4"/>
            <w:hideMark/>
          </w:tcPr>
          <w:p w:rsidR="008046C7" w:rsidRPr="00345C04" w:rsidRDefault="008046C7" w:rsidP="008046C7">
            <w:pPr>
              <w:widowControl/>
              <w:rPr>
                <w:rFonts w:ascii="Times New Roman" w:hAnsi="Times New Roman" w:cs="Times New Roman"/>
                <w:sz w:val="24"/>
                <w:szCs w:val="24"/>
                <w:lang w:val="uk-UA"/>
              </w:rPr>
            </w:pPr>
            <w:r w:rsidRPr="00345C04">
              <w:rPr>
                <w:rFonts w:ascii="Times New Roman" w:hAnsi="Times New Roman" w:cs="Times New Roman"/>
                <w:sz w:val="24"/>
                <w:szCs w:val="24"/>
                <w:lang w:val="uk-UA"/>
              </w:rPr>
              <w:t>Недостатня обізнаність населення,  яке б могло потенційно займатись розвитком сільськогосподарських кооперативів, щодо переваг та можливостей кооперативного руху. Недост</w:t>
            </w:r>
            <w:r>
              <w:rPr>
                <w:rFonts w:ascii="Times New Roman" w:hAnsi="Times New Roman" w:cs="Times New Roman"/>
                <w:sz w:val="24"/>
                <w:szCs w:val="24"/>
                <w:lang w:val="uk-UA"/>
              </w:rPr>
              <w:t>ат</w:t>
            </w:r>
            <w:r w:rsidRPr="00345C04">
              <w:rPr>
                <w:rFonts w:ascii="Times New Roman" w:hAnsi="Times New Roman" w:cs="Times New Roman"/>
                <w:sz w:val="24"/>
                <w:szCs w:val="24"/>
                <w:lang w:val="uk-UA"/>
              </w:rPr>
              <w:t>ня правова,  економічна обізнаність  стосовно діяльності кооперативів. Низь</w:t>
            </w:r>
            <w:r>
              <w:rPr>
                <w:rFonts w:ascii="Times New Roman" w:hAnsi="Times New Roman" w:cs="Times New Roman"/>
                <w:sz w:val="24"/>
                <w:szCs w:val="24"/>
                <w:lang w:val="uk-UA"/>
              </w:rPr>
              <w:t xml:space="preserve">ка бізнес активність населення. </w:t>
            </w:r>
            <w:r w:rsidRPr="00345C04">
              <w:rPr>
                <w:rFonts w:ascii="Times New Roman" w:hAnsi="Times New Roman" w:cs="Times New Roman"/>
                <w:sz w:val="24"/>
                <w:szCs w:val="24"/>
                <w:lang w:val="uk-UA"/>
              </w:rPr>
              <w:t>Достатньо вис</w:t>
            </w:r>
            <w:r>
              <w:rPr>
                <w:rFonts w:ascii="Times New Roman" w:hAnsi="Times New Roman" w:cs="Times New Roman"/>
                <w:sz w:val="24"/>
                <w:szCs w:val="24"/>
                <w:lang w:val="uk-UA"/>
              </w:rPr>
              <w:t>окий рівень безробіття</w:t>
            </w:r>
            <w:r w:rsidRPr="00345C04">
              <w:rPr>
                <w:rFonts w:ascii="Times New Roman" w:hAnsi="Times New Roman" w:cs="Times New Roman"/>
                <w:sz w:val="24"/>
                <w:szCs w:val="24"/>
                <w:lang w:val="uk-UA"/>
              </w:rPr>
              <w:t>.</w:t>
            </w:r>
            <w:r>
              <w:rPr>
                <w:rFonts w:ascii="Times New Roman" w:hAnsi="Times New Roman" w:cs="Times New Roman"/>
                <w:sz w:val="24"/>
                <w:szCs w:val="24"/>
                <w:lang w:val="uk-UA"/>
              </w:rPr>
              <w:t xml:space="preserve"> Надвисок</w:t>
            </w:r>
            <w:r w:rsidRPr="00345C04">
              <w:rPr>
                <w:rFonts w:ascii="Times New Roman" w:hAnsi="Times New Roman" w:cs="Times New Roman"/>
                <w:sz w:val="24"/>
                <w:szCs w:val="24"/>
                <w:lang w:val="uk-UA"/>
              </w:rPr>
              <w:t xml:space="preserve">ий рівень ставок по залученим коштам – кредитам, і як наслідок, - проблема з початковим капіталом для розвитку власної справи.   </w:t>
            </w:r>
          </w:p>
        </w:tc>
      </w:tr>
      <w:tr w:rsidR="008046C7" w:rsidRPr="00E65A68" w:rsidTr="00C3445E">
        <w:tc>
          <w:tcPr>
            <w:tcW w:w="3261" w:type="dxa"/>
            <w:hideMark/>
          </w:tcPr>
          <w:p w:rsidR="008046C7" w:rsidRPr="00345C04" w:rsidRDefault="008046C7" w:rsidP="008046C7">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7. Очікувані кількісні та якісні результати від реалізації проекту, інновації проекту </w:t>
            </w:r>
          </w:p>
        </w:tc>
        <w:tc>
          <w:tcPr>
            <w:tcW w:w="6379" w:type="dxa"/>
            <w:gridSpan w:val="4"/>
            <w:hideMark/>
          </w:tcPr>
          <w:p w:rsidR="008046C7" w:rsidRPr="00092C41" w:rsidRDefault="008046C7" w:rsidP="001829F3">
            <w:pPr>
              <w:pStyle w:val="aa"/>
              <w:widowControl/>
              <w:numPr>
                <w:ilvl w:val="0"/>
                <w:numId w:val="48"/>
              </w:numPr>
              <w:ind w:left="355" w:right="0" w:hanging="283"/>
              <w:rPr>
                <w:rFonts w:ascii="Times New Roman" w:hAnsi="Times New Roman"/>
                <w:sz w:val="24"/>
                <w:szCs w:val="24"/>
                <w:lang w:val="uk-UA"/>
              </w:rPr>
            </w:pPr>
            <w:r w:rsidRPr="00092C41">
              <w:rPr>
                <w:rFonts w:ascii="Times New Roman" w:hAnsi="Times New Roman"/>
                <w:sz w:val="24"/>
                <w:szCs w:val="24"/>
                <w:lang w:val="uk-UA"/>
              </w:rPr>
              <w:t>Підвищення рівня зайнятості населення.</w:t>
            </w:r>
          </w:p>
          <w:p w:rsidR="008046C7" w:rsidRPr="00092C41" w:rsidRDefault="008046C7" w:rsidP="001829F3">
            <w:pPr>
              <w:pStyle w:val="aa"/>
              <w:widowControl/>
              <w:numPr>
                <w:ilvl w:val="0"/>
                <w:numId w:val="48"/>
              </w:numPr>
              <w:ind w:left="355" w:right="0" w:hanging="283"/>
              <w:rPr>
                <w:rFonts w:ascii="Times New Roman" w:hAnsi="Times New Roman"/>
                <w:sz w:val="24"/>
                <w:szCs w:val="24"/>
                <w:lang w:val="uk-UA"/>
              </w:rPr>
            </w:pPr>
            <w:r w:rsidRPr="00092C41">
              <w:rPr>
                <w:rFonts w:ascii="Times New Roman" w:hAnsi="Times New Roman"/>
                <w:sz w:val="24"/>
                <w:szCs w:val="24"/>
                <w:lang w:val="uk-UA"/>
              </w:rPr>
              <w:t>Зменшення соціальної напруги через підвищення рівня доходу в особистих господарствах населення.</w:t>
            </w:r>
          </w:p>
          <w:p w:rsidR="008046C7" w:rsidRPr="00092C41" w:rsidRDefault="008046C7" w:rsidP="001829F3">
            <w:pPr>
              <w:pStyle w:val="aa"/>
              <w:widowControl/>
              <w:numPr>
                <w:ilvl w:val="0"/>
                <w:numId w:val="48"/>
              </w:numPr>
              <w:ind w:left="355" w:right="0" w:hanging="283"/>
              <w:rPr>
                <w:rFonts w:ascii="Times New Roman" w:hAnsi="Times New Roman"/>
                <w:sz w:val="24"/>
                <w:szCs w:val="24"/>
                <w:lang w:val="uk-UA"/>
              </w:rPr>
            </w:pPr>
            <w:r w:rsidRPr="00092C41">
              <w:rPr>
                <w:rFonts w:ascii="Times New Roman" w:hAnsi="Times New Roman"/>
                <w:sz w:val="24"/>
                <w:szCs w:val="24"/>
                <w:lang w:val="uk-UA"/>
              </w:rPr>
              <w:t>Створення умов для збільшення надходжень до місцевого бюджету.</w:t>
            </w:r>
          </w:p>
          <w:p w:rsidR="008046C7" w:rsidRPr="00092C41" w:rsidRDefault="008046C7" w:rsidP="001829F3">
            <w:pPr>
              <w:pStyle w:val="aa"/>
              <w:widowControl/>
              <w:numPr>
                <w:ilvl w:val="0"/>
                <w:numId w:val="48"/>
              </w:numPr>
              <w:ind w:left="355" w:right="0" w:hanging="283"/>
              <w:rPr>
                <w:rFonts w:ascii="Times New Roman" w:hAnsi="Times New Roman"/>
                <w:sz w:val="24"/>
                <w:szCs w:val="24"/>
                <w:lang w:val="uk-UA"/>
              </w:rPr>
            </w:pPr>
            <w:r w:rsidRPr="00092C41">
              <w:rPr>
                <w:rFonts w:ascii="Times New Roman" w:hAnsi="Times New Roman"/>
                <w:sz w:val="24"/>
                <w:szCs w:val="24"/>
                <w:lang w:val="uk-UA"/>
              </w:rPr>
              <w:t>Підвищення рівня соціального захисту через сплату зайнятими особами єдиного соціального внеску, і як наслідок, - отримання пенсійного стажу, можливість користування соціальним пакетом а саме послугами фонду соціального страхування з тимчасової втрати працездатності, служби зайнятості населення, фонду соціального страхування від нещасних випадків на виробництві.</w:t>
            </w:r>
          </w:p>
        </w:tc>
      </w:tr>
      <w:tr w:rsidR="008046C7" w:rsidRPr="00E65A68" w:rsidTr="00C3445E">
        <w:tc>
          <w:tcPr>
            <w:tcW w:w="3261" w:type="dxa"/>
          </w:tcPr>
          <w:p w:rsidR="008046C7" w:rsidRPr="00345C04" w:rsidRDefault="008046C7" w:rsidP="008046C7">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lastRenderedPageBreak/>
              <w:t>8. Основні заходи проекту</w:t>
            </w:r>
          </w:p>
          <w:p w:rsidR="008046C7" w:rsidRPr="00345C04" w:rsidRDefault="008046C7" w:rsidP="008046C7">
            <w:pPr>
              <w:widowControl/>
              <w:rPr>
                <w:rFonts w:ascii="Times New Roman" w:hAnsi="Times New Roman" w:cs="Times New Roman"/>
                <w:b/>
                <w:bCs/>
                <w:sz w:val="24"/>
                <w:szCs w:val="24"/>
                <w:lang w:val="uk-UA"/>
              </w:rPr>
            </w:pPr>
          </w:p>
        </w:tc>
        <w:tc>
          <w:tcPr>
            <w:tcW w:w="6379" w:type="dxa"/>
            <w:gridSpan w:val="4"/>
            <w:hideMark/>
          </w:tcPr>
          <w:p w:rsidR="008046C7" w:rsidRPr="00092C41" w:rsidRDefault="008046C7" w:rsidP="001829F3">
            <w:pPr>
              <w:pStyle w:val="aa"/>
              <w:widowControl/>
              <w:numPr>
                <w:ilvl w:val="0"/>
                <w:numId w:val="49"/>
              </w:numPr>
              <w:ind w:left="355" w:right="0" w:hanging="283"/>
              <w:rPr>
                <w:rFonts w:ascii="Times New Roman" w:hAnsi="Times New Roman"/>
                <w:sz w:val="24"/>
                <w:szCs w:val="24"/>
                <w:lang w:val="uk-UA"/>
              </w:rPr>
            </w:pPr>
            <w:r w:rsidRPr="00092C41">
              <w:rPr>
                <w:rFonts w:ascii="Times New Roman" w:hAnsi="Times New Roman"/>
                <w:sz w:val="24"/>
                <w:szCs w:val="24"/>
                <w:lang w:val="uk-UA"/>
              </w:rPr>
              <w:t>Підбір та узагальнення нормативно-правової інформації стосовно діяльності кооперативів.</w:t>
            </w:r>
          </w:p>
          <w:p w:rsidR="008046C7" w:rsidRPr="00092C41" w:rsidRDefault="008046C7" w:rsidP="001829F3">
            <w:pPr>
              <w:pStyle w:val="aa"/>
              <w:widowControl/>
              <w:numPr>
                <w:ilvl w:val="0"/>
                <w:numId w:val="49"/>
              </w:numPr>
              <w:ind w:left="355" w:right="0" w:hanging="283"/>
              <w:rPr>
                <w:rFonts w:ascii="Times New Roman" w:hAnsi="Times New Roman"/>
                <w:sz w:val="24"/>
                <w:szCs w:val="24"/>
                <w:lang w:val="uk-UA"/>
              </w:rPr>
            </w:pPr>
            <w:r w:rsidRPr="00092C41">
              <w:rPr>
                <w:rFonts w:ascii="Times New Roman" w:hAnsi="Times New Roman"/>
                <w:sz w:val="24"/>
                <w:szCs w:val="24"/>
                <w:lang w:val="uk-UA"/>
              </w:rPr>
              <w:t>Збір та узагальнення інформації щодо позитивного досвіду впровадження діяльності сільськогосподарськими кооперативами.</w:t>
            </w:r>
          </w:p>
          <w:p w:rsidR="008046C7" w:rsidRPr="00092C41" w:rsidRDefault="008046C7" w:rsidP="001829F3">
            <w:pPr>
              <w:pStyle w:val="aa"/>
              <w:widowControl/>
              <w:numPr>
                <w:ilvl w:val="0"/>
                <w:numId w:val="49"/>
              </w:numPr>
              <w:ind w:left="355" w:right="0" w:hanging="283"/>
              <w:rPr>
                <w:rFonts w:ascii="Times New Roman" w:hAnsi="Times New Roman"/>
                <w:sz w:val="24"/>
                <w:szCs w:val="24"/>
                <w:lang w:val="uk-UA"/>
              </w:rPr>
            </w:pPr>
            <w:r w:rsidRPr="00092C41">
              <w:rPr>
                <w:rFonts w:ascii="Times New Roman" w:hAnsi="Times New Roman"/>
                <w:sz w:val="24"/>
                <w:szCs w:val="24"/>
                <w:lang w:val="uk-UA"/>
              </w:rPr>
              <w:t>Проведення інформаційно-навчальних семінарів для популяризації кооперативної ідеї.</w:t>
            </w:r>
          </w:p>
          <w:p w:rsidR="008046C7" w:rsidRPr="00092C41" w:rsidRDefault="008046C7" w:rsidP="001829F3">
            <w:pPr>
              <w:pStyle w:val="aa"/>
              <w:widowControl/>
              <w:numPr>
                <w:ilvl w:val="0"/>
                <w:numId w:val="49"/>
              </w:numPr>
              <w:ind w:left="355" w:right="0" w:hanging="283"/>
              <w:rPr>
                <w:rFonts w:ascii="Times New Roman" w:hAnsi="Times New Roman"/>
                <w:sz w:val="24"/>
                <w:szCs w:val="24"/>
                <w:lang w:val="uk-UA"/>
              </w:rPr>
            </w:pPr>
            <w:r>
              <w:rPr>
                <w:rFonts w:ascii="Times New Roman" w:hAnsi="Times New Roman"/>
                <w:sz w:val="24"/>
                <w:szCs w:val="24"/>
                <w:lang w:val="uk-UA"/>
              </w:rPr>
              <w:t>Залучення міжнарод</w:t>
            </w:r>
            <w:r w:rsidRPr="00092C41">
              <w:rPr>
                <w:rFonts w:ascii="Times New Roman" w:hAnsi="Times New Roman"/>
                <w:sz w:val="24"/>
                <w:szCs w:val="24"/>
                <w:lang w:val="uk-UA"/>
              </w:rPr>
              <w:t>них гуманітарних та інших установ з метою надання практичної інформаційної, юридичної і фіна</w:t>
            </w:r>
            <w:r>
              <w:rPr>
                <w:rFonts w:ascii="Times New Roman" w:hAnsi="Times New Roman"/>
                <w:sz w:val="24"/>
                <w:szCs w:val="24"/>
                <w:lang w:val="uk-UA"/>
              </w:rPr>
              <w:t>н</w:t>
            </w:r>
            <w:r w:rsidRPr="00092C41">
              <w:rPr>
                <w:rFonts w:ascii="Times New Roman" w:hAnsi="Times New Roman"/>
                <w:sz w:val="24"/>
                <w:szCs w:val="24"/>
                <w:lang w:val="uk-UA"/>
              </w:rPr>
              <w:t xml:space="preserve">сової допомоги для створення кооперативів. </w:t>
            </w:r>
          </w:p>
          <w:p w:rsidR="008046C7" w:rsidRPr="00092C41" w:rsidRDefault="008046C7" w:rsidP="001829F3">
            <w:pPr>
              <w:pStyle w:val="aa"/>
              <w:widowControl/>
              <w:numPr>
                <w:ilvl w:val="0"/>
                <w:numId w:val="49"/>
              </w:numPr>
              <w:ind w:left="355" w:right="0" w:hanging="283"/>
              <w:rPr>
                <w:rFonts w:ascii="Times New Roman" w:hAnsi="Times New Roman"/>
                <w:sz w:val="24"/>
                <w:szCs w:val="24"/>
                <w:lang w:val="uk-UA"/>
              </w:rPr>
            </w:pPr>
            <w:r w:rsidRPr="00092C41">
              <w:rPr>
                <w:rFonts w:ascii="Times New Roman" w:hAnsi="Times New Roman"/>
                <w:sz w:val="24"/>
                <w:szCs w:val="24"/>
                <w:lang w:val="uk-UA"/>
              </w:rPr>
              <w:t>Інформаційний та юридичний супровід новостворених кооперативів.</w:t>
            </w:r>
          </w:p>
          <w:p w:rsidR="008046C7" w:rsidRPr="00092C41" w:rsidRDefault="008046C7" w:rsidP="001829F3">
            <w:pPr>
              <w:pStyle w:val="aa"/>
              <w:widowControl/>
              <w:numPr>
                <w:ilvl w:val="0"/>
                <w:numId w:val="49"/>
              </w:numPr>
              <w:ind w:left="355" w:right="0" w:hanging="283"/>
              <w:rPr>
                <w:rFonts w:ascii="Times New Roman" w:hAnsi="Times New Roman"/>
                <w:sz w:val="24"/>
                <w:szCs w:val="24"/>
                <w:lang w:val="uk-UA"/>
              </w:rPr>
            </w:pPr>
            <w:r w:rsidRPr="00092C41">
              <w:rPr>
                <w:rFonts w:ascii="Times New Roman" w:hAnsi="Times New Roman"/>
                <w:sz w:val="24"/>
                <w:szCs w:val="24"/>
                <w:lang w:val="uk-UA"/>
              </w:rPr>
              <w:t>Підвищення рівня економічної обізнаності, а також підвищення рівня знань за профільним напрямком діяльності через пі</w:t>
            </w:r>
            <w:r>
              <w:rPr>
                <w:rFonts w:ascii="Times New Roman" w:hAnsi="Times New Roman"/>
                <w:sz w:val="24"/>
                <w:szCs w:val="24"/>
                <w:lang w:val="uk-UA"/>
              </w:rPr>
              <w:t>двищення кваліфікації та навчан</w:t>
            </w:r>
            <w:r w:rsidRPr="00092C41">
              <w:rPr>
                <w:rFonts w:ascii="Times New Roman" w:hAnsi="Times New Roman"/>
                <w:sz w:val="24"/>
                <w:szCs w:val="24"/>
                <w:lang w:val="uk-UA"/>
              </w:rPr>
              <w:t xml:space="preserve">ня членів кооперативу. </w:t>
            </w:r>
          </w:p>
          <w:p w:rsidR="008046C7" w:rsidRDefault="008046C7" w:rsidP="001829F3">
            <w:pPr>
              <w:pStyle w:val="aa"/>
              <w:widowControl/>
              <w:numPr>
                <w:ilvl w:val="0"/>
                <w:numId w:val="49"/>
              </w:numPr>
              <w:ind w:left="355" w:right="0" w:hanging="283"/>
              <w:rPr>
                <w:rFonts w:ascii="Times New Roman" w:hAnsi="Times New Roman"/>
                <w:sz w:val="24"/>
                <w:szCs w:val="24"/>
                <w:lang w:val="uk-UA"/>
              </w:rPr>
            </w:pPr>
            <w:r w:rsidRPr="00092C41">
              <w:rPr>
                <w:rFonts w:ascii="Times New Roman" w:hAnsi="Times New Roman"/>
                <w:sz w:val="24"/>
                <w:szCs w:val="24"/>
                <w:lang w:val="uk-UA"/>
              </w:rPr>
              <w:t>Узагальнення позитивного досвіду і проблемних питань, що виникають під час діяльності кооперативу</w:t>
            </w:r>
          </w:p>
          <w:p w:rsidR="008046C7" w:rsidRPr="00092C41" w:rsidRDefault="008046C7" w:rsidP="001829F3">
            <w:pPr>
              <w:pStyle w:val="aa"/>
              <w:widowControl/>
              <w:numPr>
                <w:ilvl w:val="0"/>
                <w:numId w:val="49"/>
              </w:numPr>
              <w:ind w:left="355" w:right="0" w:hanging="283"/>
              <w:rPr>
                <w:rFonts w:ascii="Times New Roman" w:hAnsi="Times New Roman"/>
                <w:sz w:val="24"/>
                <w:szCs w:val="24"/>
                <w:lang w:val="uk-UA"/>
              </w:rPr>
            </w:pPr>
            <w:r w:rsidRPr="00092C41">
              <w:rPr>
                <w:rFonts w:ascii="Times New Roman" w:hAnsi="Times New Roman"/>
                <w:sz w:val="24"/>
                <w:szCs w:val="24"/>
                <w:lang w:val="uk-UA"/>
              </w:rPr>
              <w:t>Інформування громадськості щодо реалізації проекту.</w:t>
            </w:r>
          </w:p>
        </w:tc>
      </w:tr>
      <w:tr w:rsidR="008046C7" w:rsidRPr="00345C04" w:rsidTr="00C3445E">
        <w:tc>
          <w:tcPr>
            <w:tcW w:w="3261" w:type="dxa"/>
            <w:hideMark/>
          </w:tcPr>
          <w:p w:rsidR="008046C7" w:rsidRPr="00345C04" w:rsidRDefault="008046C7" w:rsidP="008046C7">
            <w:pPr>
              <w:widowControl/>
              <w:rPr>
                <w:rFonts w:ascii="Times New Roman" w:hAnsi="Times New Roman" w:cs="Times New Roman"/>
                <w:b/>
                <w:sz w:val="24"/>
                <w:szCs w:val="24"/>
                <w:lang w:val="uk-UA"/>
              </w:rPr>
            </w:pPr>
            <w:r w:rsidRPr="00345C04">
              <w:rPr>
                <w:rFonts w:ascii="Times New Roman" w:hAnsi="Times New Roman" w:cs="Times New Roman"/>
                <w:b/>
                <w:sz w:val="24"/>
                <w:szCs w:val="24"/>
                <w:lang w:val="uk-UA"/>
              </w:rPr>
              <w:t xml:space="preserve">9. Період реалізації проекту </w:t>
            </w:r>
          </w:p>
        </w:tc>
        <w:tc>
          <w:tcPr>
            <w:tcW w:w="6379" w:type="dxa"/>
            <w:gridSpan w:val="4"/>
            <w:tcBorders>
              <w:bottom w:val="single" w:sz="12" w:space="0" w:color="auto"/>
            </w:tcBorders>
            <w:hideMark/>
          </w:tcPr>
          <w:p w:rsidR="008046C7" w:rsidRPr="00345C04" w:rsidRDefault="008046C7" w:rsidP="008046C7">
            <w:pPr>
              <w:widowControl/>
              <w:rPr>
                <w:rFonts w:ascii="Times New Roman" w:hAnsi="Times New Roman" w:cs="Times New Roman"/>
                <w:sz w:val="24"/>
                <w:szCs w:val="24"/>
                <w:lang w:val="uk-UA" w:eastAsia="it-IT"/>
              </w:rPr>
            </w:pPr>
            <w:r>
              <w:rPr>
                <w:rFonts w:ascii="Times New Roman" w:hAnsi="Times New Roman" w:cs="Times New Roman"/>
                <w:sz w:val="24"/>
                <w:szCs w:val="24"/>
                <w:lang w:val="uk-UA" w:eastAsia="it-IT"/>
              </w:rPr>
              <w:t>2021-2022рр.</w:t>
            </w:r>
          </w:p>
        </w:tc>
      </w:tr>
      <w:tr w:rsidR="008046C7" w:rsidRPr="005A755B" w:rsidTr="00C3445E">
        <w:tc>
          <w:tcPr>
            <w:tcW w:w="3261" w:type="dxa"/>
            <w:vMerge w:val="restart"/>
            <w:hideMark/>
          </w:tcPr>
          <w:p w:rsidR="008046C7" w:rsidRPr="00345C04" w:rsidRDefault="008046C7" w:rsidP="008046C7">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10. Обсяг фінансування проекту, тис. </w:t>
            </w:r>
            <w:r>
              <w:rPr>
                <w:rFonts w:ascii="Times New Roman" w:hAnsi="Times New Roman" w:cs="Times New Roman"/>
                <w:b/>
                <w:bCs/>
                <w:sz w:val="24"/>
                <w:szCs w:val="24"/>
                <w:lang w:val="uk-UA"/>
              </w:rPr>
              <w:t>грн.</w:t>
            </w:r>
          </w:p>
        </w:tc>
        <w:tc>
          <w:tcPr>
            <w:tcW w:w="1701" w:type="dxa"/>
            <w:shd w:val="clear" w:color="auto" w:fill="DBE5F1" w:themeFill="accent1" w:themeFillTint="33"/>
            <w:hideMark/>
          </w:tcPr>
          <w:p w:rsidR="008046C7" w:rsidRPr="005A755B" w:rsidRDefault="008046C7" w:rsidP="008046C7">
            <w:pPr>
              <w:widowControl/>
              <w:ind w:left="-104" w:firstLine="104"/>
              <w:jc w:val="center"/>
              <w:rPr>
                <w:rFonts w:ascii="Times New Roman" w:hAnsi="Times New Roman" w:cs="Times New Roman"/>
                <w:b/>
                <w:sz w:val="24"/>
                <w:szCs w:val="24"/>
                <w:lang w:val="uk-UA" w:eastAsia="it-IT"/>
              </w:rPr>
            </w:pPr>
            <w:r w:rsidRPr="005A755B">
              <w:rPr>
                <w:rFonts w:ascii="Times New Roman" w:hAnsi="Times New Roman" w:cs="Times New Roman"/>
                <w:b/>
                <w:sz w:val="24"/>
                <w:szCs w:val="24"/>
                <w:lang w:val="uk-UA" w:eastAsia="it-IT"/>
              </w:rPr>
              <w:t>2020</w:t>
            </w:r>
          </w:p>
        </w:tc>
        <w:tc>
          <w:tcPr>
            <w:tcW w:w="1559" w:type="dxa"/>
            <w:shd w:val="clear" w:color="auto" w:fill="DBE5F1" w:themeFill="accent1" w:themeFillTint="33"/>
            <w:hideMark/>
          </w:tcPr>
          <w:p w:rsidR="008046C7" w:rsidRPr="005A755B" w:rsidRDefault="008046C7" w:rsidP="008046C7">
            <w:pPr>
              <w:widowControl/>
              <w:ind w:left="-104" w:firstLine="104"/>
              <w:jc w:val="center"/>
              <w:rPr>
                <w:rFonts w:ascii="Times New Roman" w:hAnsi="Times New Roman" w:cs="Times New Roman"/>
                <w:b/>
                <w:sz w:val="24"/>
                <w:szCs w:val="24"/>
                <w:lang w:val="uk-UA" w:eastAsia="it-IT"/>
              </w:rPr>
            </w:pPr>
            <w:r w:rsidRPr="005A755B">
              <w:rPr>
                <w:rFonts w:ascii="Times New Roman" w:hAnsi="Times New Roman" w:cs="Times New Roman"/>
                <w:b/>
                <w:sz w:val="24"/>
                <w:szCs w:val="24"/>
                <w:lang w:val="uk-UA" w:eastAsia="it-IT"/>
              </w:rPr>
              <w:t>2021</w:t>
            </w:r>
          </w:p>
        </w:tc>
        <w:tc>
          <w:tcPr>
            <w:tcW w:w="1418" w:type="dxa"/>
            <w:shd w:val="clear" w:color="auto" w:fill="DBE5F1" w:themeFill="accent1" w:themeFillTint="33"/>
          </w:tcPr>
          <w:p w:rsidR="008046C7" w:rsidRPr="005A755B" w:rsidRDefault="008046C7" w:rsidP="008046C7">
            <w:pPr>
              <w:widowControl/>
              <w:ind w:left="-104" w:firstLine="104"/>
              <w:jc w:val="center"/>
              <w:rPr>
                <w:rFonts w:ascii="Times New Roman" w:hAnsi="Times New Roman" w:cs="Times New Roman"/>
                <w:b/>
                <w:sz w:val="24"/>
                <w:szCs w:val="24"/>
                <w:lang w:val="uk-UA" w:eastAsia="it-IT"/>
              </w:rPr>
            </w:pPr>
            <w:r w:rsidRPr="005A755B">
              <w:rPr>
                <w:rFonts w:ascii="Times New Roman" w:hAnsi="Times New Roman" w:cs="Times New Roman"/>
                <w:b/>
                <w:sz w:val="24"/>
                <w:szCs w:val="24"/>
                <w:lang w:val="uk-UA" w:eastAsia="it-IT"/>
              </w:rPr>
              <w:t>2022</w:t>
            </w:r>
          </w:p>
        </w:tc>
        <w:tc>
          <w:tcPr>
            <w:tcW w:w="1701" w:type="dxa"/>
            <w:shd w:val="clear" w:color="auto" w:fill="DBE5F1" w:themeFill="accent1" w:themeFillTint="33"/>
          </w:tcPr>
          <w:p w:rsidR="008046C7" w:rsidRPr="005A755B" w:rsidRDefault="008046C7" w:rsidP="008046C7">
            <w:pPr>
              <w:widowControl/>
              <w:ind w:left="-104" w:firstLine="104"/>
              <w:jc w:val="center"/>
              <w:rPr>
                <w:rFonts w:ascii="Times New Roman" w:hAnsi="Times New Roman" w:cs="Times New Roman"/>
                <w:b/>
                <w:sz w:val="24"/>
                <w:szCs w:val="24"/>
                <w:lang w:val="uk-UA" w:eastAsia="it-IT"/>
              </w:rPr>
            </w:pPr>
            <w:r w:rsidRPr="005A755B">
              <w:rPr>
                <w:rFonts w:ascii="Times New Roman" w:hAnsi="Times New Roman" w:cs="Times New Roman"/>
                <w:b/>
                <w:sz w:val="24"/>
                <w:szCs w:val="24"/>
                <w:lang w:val="uk-UA" w:eastAsia="it-IT"/>
              </w:rPr>
              <w:t>Разом</w:t>
            </w:r>
          </w:p>
        </w:tc>
      </w:tr>
      <w:tr w:rsidR="008046C7" w:rsidRPr="00345C04" w:rsidTr="00C3445E">
        <w:tc>
          <w:tcPr>
            <w:tcW w:w="3261" w:type="dxa"/>
            <w:vMerge/>
            <w:vAlign w:val="center"/>
            <w:hideMark/>
          </w:tcPr>
          <w:p w:rsidR="008046C7" w:rsidRPr="00345C04" w:rsidRDefault="008046C7" w:rsidP="008046C7">
            <w:pPr>
              <w:widowControl/>
              <w:rPr>
                <w:rFonts w:ascii="Times New Roman" w:hAnsi="Times New Roman" w:cs="Times New Roman"/>
                <w:b/>
                <w:bCs/>
                <w:sz w:val="24"/>
                <w:szCs w:val="24"/>
                <w:lang w:val="uk-UA"/>
              </w:rPr>
            </w:pPr>
          </w:p>
        </w:tc>
        <w:tc>
          <w:tcPr>
            <w:tcW w:w="1701" w:type="dxa"/>
            <w:hideMark/>
          </w:tcPr>
          <w:p w:rsidR="008046C7" w:rsidRPr="00345C04" w:rsidRDefault="008046C7" w:rsidP="008046C7">
            <w:pPr>
              <w:widowControl/>
              <w:contextualSpacing/>
              <w:jc w:val="center"/>
              <w:rPr>
                <w:rFonts w:ascii="Times New Roman" w:hAnsi="Times New Roman" w:cs="Times New Roman"/>
                <w:iCs/>
                <w:sz w:val="24"/>
                <w:szCs w:val="24"/>
                <w:lang w:val="uk-UA" w:eastAsia="uk-UA"/>
              </w:rPr>
            </w:pPr>
          </w:p>
        </w:tc>
        <w:tc>
          <w:tcPr>
            <w:tcW w:w="1559" w:type="dxa"/>
            <w:hideMark/>
          </w:tcPr>
          <w:p w:rsidR="008046C7" w:rsidRPr="00345C04" w:rsidRDefault="008046C7" w:rsidP="008046C7">
            <w:pPr>
              <w:widowControl/>
              <w:contextualSpacing/>
              <w:jc w:val="center"/>
              <w:rPr>
                <w:rFonts w:ascii="Times New Roman" w:hAnsi="Times New Roman" w:cs="Times New Roman"/>
                <w:iCs/>
                <w:sz w:val="24"/>
                <w:szCs w:val="24"/>
                <w:lang w:val="uk-UA" w:eastAsia="uk-UA"/>
              </w:rPr>
            </w:pPr>
            <w:r>
              <w:rPr>
                <w:rFonts w:ascii="Times New Roman" w:hAnsi="Times New Roman" w:cs="Times New Roman"/>
                <w:iCs/>
                <w:sz w:val="24"/>
                <w:szCs w:val="24"/>
                <w:lang w:val="uk-UA" w:eastAsia="uk-UA"/>
              </w:rPr>
              <w:t>100</w:t>
            </w:r>
          </w:p>
        </w:tc>
        <w:tc>
          <w:tcPr>
            <w:tcW w:w="1418" w:type="dxa"/>
          </w:tcPr>
          <w:p w:rsidR="008046C7" w:rsidRPr="00345C04" w:rsidRDefault="008046C7" w:rsidP="008046C7">
            <w:pPr>
              <w:widowControl/>
              <w:contextualSpacing/>
              <w:jc w:val="center"/>
              <w:rPr>
                <w:rFonts w:ascii="Times New Roman" w:hAnsi="Times New Roman" w:cs="Times New Roman"/>
                <w:iCs/>
                <w:sz w:val="24"/>
                <w:szCs w:val="24"/>
                <w:lang w:val="uk-UA" w:eastAsia="uk-UA"/>
              </w:rPr>
            </w:pPr>
            <w:r>
              <w:rPr>
                <w:rFonts w:ascii="Times New Roman" w:hAnsi="Times New Roman" w:cs="Times New Roman"/>
                <w:iCs/>
                <w:sz w:val="24"/>
                <w:szCs w:val="24"/>
                <w:lang w:val="uk-UA" w:eastAsia="uk-UA"/>
              </w:rPr>
              <w:t>200</w:t>
            </w:r>
          </w:p>
        </w:tc>
        <w:tc>
          <w:tcPr>
            <w:tcW w:w="1701" w:type="dxa"/>
          </w:tcPr>
          <w:p w:rsidR="008046C7" w:rsidRPr="00345C04" w:rsidRDefault="008046C7" w:rsidP="008046C7">
            <w:pPr>
              <w:widowControl/>
              <w:contextualSpacing/>
              <w:jc w:val="center"/>
              <w:rPr>
                <w:rFonts w:ascii="Times New Roman" w:hAnsi="Times New Roman" w:cs="Times New Roman"/>
                <w:iCs/>
                <w:sz w:val="24"/>
                <w:szCs w:val="24"/>
                <w:lang w:val="uk-UA" w:eastAsia="uk-UA"/>
              </w:rPr>
            </w:pPr>
            <w:r>
              <w:rPr>
                <w:rFonts w:ascii="Times New Roman" w:hAnsi="Times New Roman" w:cs="Times New Roman"/>
                <w:iCs/>
                <w:sz w:val="24"/>
                <w:szCs w:val="24"/>
                <w:lang w:val="uk-UA" w:eastAsia="uk-UA"/>
              </w:rPr>
              <w:t>300</w:t>
            </w:r>
          </w:p>
        </w:tc>
      </w:tr>
      <w:tr w:rsidR="008046C7" w:rsidRPr="00E65A68" w:rsidTr="00C3445E">
        <w:tc>
          <w:tcPr>
            <w:tcW w:w="3261" w:type="dxa"/>
            <w:hideMark/>
          </w:tcPr>
          <w:p w:rsidR="008046C7" w:rsidRPr="00345C04" w:rsidRDefault="008046C7" w:rsidP="008046C7">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11. Джерела фінансування проекту </w:t>
            </w:r>
          </w:p>
        </w:tc>
        <w:tc>
          <w:tcPr>
            <w:tcW w:w="6379" w:type="dxa"/>
            <w:gridSpan w:val="4"/>
            <w:hideMark/>
          </w:tcPr>
          <w:p w:rsidR="008046C7" w:rsidRPr="00345C04" w:rsidRDefault="008046C7" w:rsidP="008046C7">
            <w:pPr>
              <w:widowControl/>
              <w:tabs>
                <w:tab w:val="left" w:pos="2025"/>
              </w:tabs>
              <w:rPr>
                <w:rFonts w:ascii="Times New Roman" w:hAnsi="Times New Roman" w:cs="Times New Roman"/>
                <w:iCs/>
                <w:sz w:val="24"/>
                <w:szCs w:val="24"/>
                <w:lang w:val="uk-UA" w:eastAsia="uk-UA"/>
              </w:rPr>
            </w:pPr>
            <w:r w:rsidRPr="00345C04">
              <w:rPr>
                <w:rFonts w:ascii="Times New Roman" w:hAnsi="Times New Roman" w:cs="Times New Roman"/>
                <w:sz w:val="24"/>
                <w:szCs w:val="24"/>
                <w:lang w:val="uk-UA"/>
              </w:rPr>
              <w:t>МТД, власні кошти суб</w:t>
            </w:r>
            <w:r w:rsidRPr="00092C41">
              <w:rPr>
                <w:rFonts w:ascii="Times New Roman" w:hAnsi="Times New Roman" w:cs="Times New Roman"/>
                <w:sz w:val="24"/>
                <w:szCs w:val="24"/>
                <w:lang w:val="ru-RU"/>
              </w:rPr>
              <w:t>’</w:t>
            </w:r>
            <w:r w:rsidRPr="00345C04">
              <w:rPr>
                <w:rFonts w:ascii="Times New Roman" w:hAnsi="Times New Roman" w:cs="Times New Roman"/>
                <w:sz w:val="24"/>
                <w:szCs w:val="24"/>
                <w:lang w:val="uk-UA"/>
              </w:rPr>
              <w:t>єктів господарювання</w:t>
            </w:r>
          </w:p>
        </w:tc>
      </w:tr>
      <w:tr w:rsidR="008046C7" w:rsidRPr="00E65A68" w:rsidTr="00C3445E">
        <w:tc>
          <w:tcPr>
            <w:tcW w:w="3261" w:type="dxa"/>
            <w:hideMark/>
          </w:tcPr>
          <w:p w:rsidR="008046C7" w:rsidRPr="00345C04" w:rsidRDefault="008046C7" w:rsidP="008046C7">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12. Інша інформація щодо проекту (за потреби)</w:t>
            </w:r>
          </w:p>
        </w:tc>
        <w:tc>
          <w:tcPr>
            <w:tcW w:w="6379" w:type="dxa"/>
            <w:gridSpan w:val="4"/>
          </w:tcPr>
          <w:p w:rsidR="008046C7" w:rsidRPr="00345C04" w:rsidRDefault="008046C7" w:rsidP="008046C7">
            <w:pPr>
              <w:widowControl/>
              <w:rPr>
                <w:rFonts w:ascii="Times New Roman" w:hAnsi="Times New Roman" w:cs="Times New Roman"/>
                <w:sz w:val="24"/>
                <w:szCs w:val="24"/>
                <w:lang w:val="uk-UA" w:eastAsia="it-IT"/>
              </w:rPr>
            </w:pPr>
          </w:p>
          <w:p w:rsidR="008046C7" w:rsidRPr="00345C04" w:rsidRDefault="008046C7" w:rsidP="008046C7">
            <w:pPr>
              <w:widowControl/>
              <w:rPr>
                <w:rFonts w:ascii="Times New Roman" w:hAnsi="Times New Roman" w:cs="Times New Roman"/>
                <w:sz w:val="24"/>
                <w:szCs w:val="24"/>
                <w:lang w:val="uk-UA" w:eastAsia="it-IT"/>
              </w:rPr>
            </w:pPr>
          </w:p>
        </w:tc>
      </w:tr>
    </w:tbl>
    <w:p w:rsidR="008046C7" w:rsidRDefault="008046C7" w:rsidP="008046C7">
      <w:pPr>
        <w:widowControl/>
        <w:rPr>
          <w:lang w:val="ru-RU"/>
        </w:rPr>
      </w:pPr>
    </w:p>
    <w:p w:rsidR="00F23E81" w:rsidRDefault="00F23E81" w:rsidP="001F10FE">
      <w:pPr>
        <w:widowControl/>
        <w:rPr>
          <w:lang w:val="ru-RU"/>
        </w:rPr>
      </w:pPr>
    </w:p>
    <w:tbl>
      <w:tblPr>
        <w:tblW w:w="964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3261"/>
        <w:gridCol w:w="1559"/>
        <w:gridCol w:w="1276"/>
        <w:gridCol w:w="1559"/>
        <w:gridCol w:w="1985"/>
      </w:tblGrid>
      <w:tr w:rsidR="001F10FE" w:rsidRPr="00E65A68" w:rsidTr="00C3445E">
        <w:tc>
          <w:tcPr>
            <w:tcW w:w="3261" w:type="dxa"/>
            <w:shd w:val="clear" w:color="auto" w:fill="DBE5F1" w:themeFill="accent1" w:themeFillTint="33"/>
            <w:hideMark/>
          </w:tcPr>
          <w:p w:rsidR="001F10FE" w:rsidRPr="00345C04" w:rsidRDefault="001F10FE" w:rsidP="001F10FE">
            <w:pPr>
              <w:widowControl/>
              <w:rPr>
                <w:rFonts w:ascii="Times New Roman" w:hAnsi="Times New Roman" w:cs="Times New Roman"/>
                <w:b/>
                <w:sz w:val="24"/>
                <w:szCs w:val="24"/>
                <w:lang w:val="uk-UA"/>
              </w:rPr>
            </w:pPr>
            <w:r w:rsidRPr="00345C04">
              <w:rPr>
                <w:rFonts w:ascii="Times New Roman" w:hAnsi="Times New Roman" w:cs="Times New Roman"/>
                <w:b/>
                <w:bCs/>
                <w:sz w:val="24"/>
                <w:szCs w:val="24"/>
                <w:lang w:val="uk-UA"/>
              </w:rPr>
              <w:t xml:space="preserve">1. Назва </w:t>
            </w:r>
            <w:r w:rsidRPr="00345C04">
              <w:rPr>
                <w:rFonts w:ascii="Times New Roman" w:hAnsi="Times New Roman" w:cs="Times New Roman"/>
                <w:b/>
                <w:sz w:val="24"/>
                <w:szCs w:val="24"/>
                <w:lang w:val="uk-UA"/>
              </w:rPr>
              <w:t>програми і проекту місцевого розвитку</w:t>
            </w:r>
          </w:p>
        </w:tc>
        <w:tc>
          <w:tcPr>
            <w:tcW w:w="6379" w:type="dxa"/>
            <w:gridSpan w:val="4"/>
            <w:shd w:val="clear" w:color="auto" w:fill="DBE5F1" w:themeFill="accent1" w:themeFillTint="33"/>
            <w:hideMark/>
          </w:tcPr>
          <w:p w:rsidR="001F10FE" w:rsidRPr="001F10FE" w:rsidRDefault="001F10FE" w:rsidP="001F10FE">
            <w:pPr>
              <w:widowControl/>
              <w:tabs>
                <w:tab w:val="left" w:pos="770"/>
              </w:tabs>
              <w:rPr>
                <w:rFonts w:ascii="Times New Roman" w:hAnsi="Times New Roman" w:cs="Times New Roman"/>
                <w:b/>
                <w:sz w:val="24"/>
                <w:szCs w:val="24"/>
                <w:lang w:val="ru-RU"/>
              </w:rPr>
            </w:pPr>
            <w:r w:rsidRPr="001F10FE">
              <w:rPr>
                <w:rFonts w:ascii="Times New Roman" w:hAnsi="Times New Roman" w:cs="Times New Roman"/>
                <w:b/>
                <w:sz w:val="24"/>
                <w:szCs w:val="24"/>
                <w:lang w:val="ru-RU" w:eastAsia="it-IT"/>
              </w:rPr>
              <w:t>3. Виготовлення містобудівної документації на території Нижньодуванської ОТГ</w:t>
            </w:r>
          </w:p>
        </w:tc>
      </w:tr>
      <w:tr w:rsidR="001F10FE" w:rsidRPr="003D4024" w:rsidTr="00C3445E">
        <w:tc>
          <w:tcPr>
            <w:tcW w:w="3261" w:type="dxa"/>
          </w:tcPr>
          <w:p w:rsidR="001F10FE" w:rsidRPr="00345C04" w:rsidRDefault="001F10FE" w:rsidP="001F10FE">
            <w:pPr>
              <w:widowControl/>
              <w:outlineLvl w:val="5"/>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2. Номер і назва завдання з відповідної стратегії розвитку громади</w:t>
            </w:r>
          </w:p>
        </w:tc>
        <w:tc>
          <w:tcPr>
            <w:tcW w:w="6379" w:type="dxa"/>
            <w:gridSpan w:val="4"/>
            <w:hideMark/>
          </w:tcPr>
          <w:p w:rsidR="001F10FE" w:rsidRPr="00BF554F" w:rsidRDefault="001F10FE" w:rsidP="001F10FE">
            <w:pPr>
              <w:widowControl/>
              <w:rPr>
                <w:rFonts w:ascii="Times New Roman" w:hAnsi="Times New Roman" w:cs="Times New Roman"/>
                <w:sz w:val="24"/>
                <w:szCs w:val="24"/>
                <w:lang w:val="ru-RU"/>
              </w:rPr>
            </w:pPr>
            <w:r w:rsidRPr="00BF554F">
              <w:rPr>
                <w:rFonts w:ascii="Times New Roman" w:hAnsi="Times New Roman" w:cs="Times New Roman"/>
                <w:sz w:val="24"/>
                <w:szCs w:val="24"/>
                <w:lang w:val="ru-RU"/>
              </w:rPr>
              <w:t>1.1.2. Розробка</w:t>
            </w:r>
            <w:r>
              <w:rPr>
                <w:rFonts w:ascii="Times New Roman" w:hAnsi="Times New Roman" w:cs="Times New Roman"/>
                <w:sz w:val="24"/>
                <w:szCs w:val="24"/>
                <w:lang w:val="ru-RU"/>
              </w:rPr>
              <w:t xml:space="preserve"> </w:t>
            </w:r>
            <w:r w:rsidRPr="00BF554F">
              <w:rPr>
                <w:rFonts w:ascii="Times New Roman" w:hAnsi="Times New Roman" w:cs="Times New Roman"/>
                <w:sz w:val="24"/>
                <w:szCs w:val="24"/>
                <w:lang w:val="ru-RU"/>
              </w:rPr>
              <w:t>містобудівної</w:t>
            </w:r>
            <w:r>
              <w:rPr>
                <w:rFonts w:ascii="Times New Roman" w:hAnsi="Times New Roman" w:cs="Times New Roman"/>
                <w:sz w:val="24"/>
                <w:szCs w:val="24"/>
                <w:lang w:val="ru-RU"/>
              </w:rPr>
              <w:t xml:space="preserve"> </w:t>
            </w:r>
            <w:r w:rsidRPr="00BF554F">
              <w:rPr>
                <w:rFonts w:ascii="Times New Roman" w:hAnsi="Times New Roman" w:cs="Times New Roman"/>
                <w:sz w:val="24"/>
                <w:szCs w:val="24"/>
                <w:lang w:val="ru-RU"/>
              </w:rPr>
              <w:t>документації</w:t>
            </w:r>
          </w:p>
        </w:tc>
      </w:tr>
      <w:tr w:rsidR="001F10FE" w:rsidRPr="00E65A68" w:rsidTr="00C3445E">
        <w:tc>
          <w:tcPr>
            <w:tcW w:w="3261" w:type="dxa"/>
          </w:tcPr>
          <w:p w:rsidR="001F10FE" w:rsidRPr="00345C04" w:rsidRDefault="001F10FE" w:rsidP="001F10FE">
            <w:pPr>
              <w:widowControl/>
              <w:outlineLvl w:val="5"/>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3. Мета та завдання проекту </w:t>
            </w:r>
          </w:p>
          <w:p w:rsidR="001F10FE" w:rsidRPr="00345C04" w:rsidRDefault="001F10FE" w:rsidP="001F10FE">
            <w:pPr>
              <w:widowControl/>
              <w:rPr>
                <w:rFonts w:ascii="Times New Roman" w:hAnsi="Times New Roman" w:cs="Times New Roman"/>
                <w:b/>
                <w:sz w:val="24"/>
                <w:szCs w:val="24"/>
                <w:lang w:val="uk-UA"/>
              </w:rPr>
            </w:pPr>
          </w:p>
        </w:tc>
        <w:tc>
          <w:tcPr>
            <w:tcW w:w="6379" w:type="dxa"/>
            <w:gridSpan w:val="4"/>
            <w:hideMark/>
          </w:tcPr>
          <w:p w:rsidR="001F10FE" w:rsidRPr="00BF554F" w:rsidRDefault="001F10FE" w:rsidP="001829F3">
            <w:pPr>
              <w:pStyle w:val="aa"/>
              <w:widowControl/>
              <w:numPr>
                <w:ilvl w:val="0"/>
                <w:numId w:val="51"/>
              </w:numPr>
              <w:ind w:left="497" w:right="0" w:hanging="284"/>
              <w:jc w:val="left"/>
              <w:rPr>
                <w:rFonts w:ascii="Times New Roman" w:hAnsi="Times New Roman"/>
                <w:sz w:val="24"/>
                <w:szCs w:val="24"/>
                <w:lang w:val="uk-UA" w:eastAsia="en-US"/>
              </w:rPr>
            </w:pPr>
            <w:r w:rsidRPr="00BF554F">
              <w:rPr>
                <w:rFonts w:ascii="Times New Roman" w:hAnsi="Times New Roman"/>
                <w:sz w:val="24"/>
                <w:szCs w:val="24"/>
                <w:lang w:val="uk-UA" w:eastAsia="en-US"/>
              </w:rPr>
              <w:t>Прогнозування розвитку території громади;</w:t>
            </w:r>
          </w:p>
          <w:p w:rsidR="001F10FE" w:rsidRPr="00BF554F" w:rsidRDefault="001F10FE" w:rsidP="001829F3">
            <w:pPr>
              <w:pStyle w:val="aa"/>
              <w:widowControl/>
              <w:numPr>
                <w:ilvl w:val="0"/>
                <w:numId w:val="51"/>
              </w:numPr>
              <w:ind w:left="497" w:right="0" w:hanging="284"/>
              <w:jc w:val="left"/>
              <w:rPr>
                <w:rFonts w:ascii="Times New Roman" w:hAnsi="Times New Roman"/>
                <w:sz w:val="24"/>
                <w:szCs w:val="24"/>
                <w:lang w:val="uk-UA" w:eastAsia="en-US"/>
              </w:rPr>
            </w:pPr>
            <w:r w:rsidRPr="00BF554F">
              <w:rPr>
                <w:rFonts w:ascii="Times New Roman" w:hAnsi="Times New Roman"/>
                <w:sz w:val="24"/>
                <w:szCs w:val="24"/>
                <w:lang w:val="uk-UA" w:eastAsia="en-US"/>
              </w:rPr>
              <w:t xml:space="preserve">Взаємоузгодження   державних,   громадських  та  приватних інтересів під час планування і забудови територій; </w:t>
            </w:r>
          </w:p>
          <w:p w:rsidR="001F10FE" w:rsidRPr="00BF554F" w:rsidRDefault="001F10FE" w:rsidP="001829F3">
            <w:pPr>
              <w:pStyle w:val="aa"/>
              <w:widowControl/>
              <w:numPr>
                <w:ilvl w:val="0"/>
                <w:numId w:val="51"/>
              </w:numPr>
              <w:ind w:left="497" w:right="0" w:hanging="284"/>
              <w:jc w:val="left"/>
              <w:rPr>
                <w:rFonts w:ascii="Times New Roman" w:hAnsi="Times New Roman"/>
                <w:sz w:val="24"/>
                <w:szCs w:val="24"/>
                <w:lang w:val="uk-UA" w:eastAsia="en-US"/>
              </w:rPr>
            </w:pPr>
            <w:r w:rsidRPr="00BF554F">
              <w:rPr>
                <w:rFonts w:ascii="Times New Roman" w:hAnsi="Times New Roman"/>
                <w:sz w:val="24"/>
                <w:szCs w:val="24"/>
                <w:lang w:val="uk-UA" w:eastAsia="en-US"/>
              </w:rPr>
              <w:t>Визначення і раціональне взаємне розташування зон житлової та громадсь</w:t>
            </w:r>
            <w:r>
              <w:rPr>
                <w:rFonts w:ascii="Times New Roman" w:hAnsi="Times New Roman"/>
                <w:sz w:val="24"/>
                <w:szCs w:val="24"/>
                <w:lang w:val="uk-UA" w:eastAsia="en-US"/>
              </w:rPr>
              <w:t xml:space="preserve">кої   забудови,  виробничих,  </w:t>
            </w:r>
            <w:r w:rsidRPr="00BF554F">
              <w:rPr>
                <w:rFonts w:ascii="Times New Roman" w:hAnsi="Times New Roman"/>
                <w:sz w:val="24"/>
                <w:szCs w:val="24"/>
                <w:lang w:val="uk-UA" w:eastAsia="en-US"/>
              </w:rPr>
              <w:t xml:space="preserve">природоохоронних,  оздоровчих,  історико-культурних та інших зон і об'єктів; </w:t>
            </w:r>
          </w:p>
          <w:p w:rsidR="001F10FE" w:rsidRPr="00BF554F" w:rsidRDefault="001F10FE" w:rsidP="001829F3">
            <w:pPr>
              <w:pStyle w:val="aa"/>
              <w:widowControl/>
              <w:numPr>
                <w:ilvl w:val="0"/>
                <w:numId w:val="51"/>
              </w:numPr>
              <w:ind w:left="497" w:right="0" w:hanging="284"/>
              <w:rPr>
                <w:rFonts w:ascii="Times New Roman" w:hAnsi="Times New Roman"/>
                <w:sz w:val="24"/>
                <w:szCs w:val="24"/>
                <w:lang w:val="uk-UA" w:eastAsia="it-IT"/>
              </w:rPr>
            </w:pPr>
            <w:r w:rsidRPr="00BF554F">
              <w:rPr>
                <w:rFonts w:ascii="Times New Roman" w:hAnsi="Times New Roman"/>
                <w:sz w:val="24"/>
                <w:szCs w:val="24"/>
                <w:lang w:val="uk-UA"/>
              </w:rPr>
              <w:t>Встановлення  режиму   забудови   територій,   на   яких передбачено провадження містобудівної діяльності.</w:t>
            </w:r>
          </w:p>
        </w:tc>
      </w:tr>
      <w:tr w:rsidR="001F10FE" w:rsidRPr="00455D3D" w:rsidTr="00C3445E">
        <w:tc>
          <w:tcPr>
            <w:tcW w:w="3261" w:type="dxa"/>
            <w:hideMark/>
          </w:tcPr>
          <w:p w:rsidR="001F10FE" w:rsidRPr="00345C04" w:rsidRDefault="001F10FE" w:rsidP="001F10FE">
            <w:pPr>
              <w:widowControl/>
              <w:autoSpaceDE w:val="0"/>
              <w:autoSpaceDN w:val="0"/>
              <w:adjustRightInd w:val="0"/>
              <w:rPr>
                <w:rFonts w:ascii="Times New Roman" w:hAnsi="Times New Roman" w:cs="Times New Roman"/>
                <w:b/>
                <w:sz w:val="24"/>
                <w:szCs w:val="24"/>
                <w:lang w:val="uk-UA"/>
              </w:rPr>
            </w:pPr>
            <w:r w:rsidRPr="00345C04">
              <w:rPr>
                <w:rFonts w:ascii="Times New Roman" w:hAnsi="Times New Roman" w:cs="Times New Roman"/>
                <w:b/>
                <w:sz w:val="24"/>
                <w:szCs w:val="24"/>
                <w:lang w:val="uk-UA"/>
              </w:rPr>
              <w:t>4. Територія, на яку проект матиме вплив</w:t>
            </w:r>
          </w:p>
        </w:tc>
        <w:tc>
          <w:tcPr>
            <w:tcW w:w="6379" w:type="dxa"/>
            <w:gridSpan w:val="4"/>
            <w:hideMark/>
          </w:tcPr>
          <w:p w:rsidR="001F10FE" w:rsidRPr="00BF554F" w:rsidRDefault="001F10FE" w:rsidP="001F10FE">
            <w:pPr>
              <w:widowControl/>
              <w:rPr>
                <w:rFonts w:ascii="Times New Roman" w:hAnsi="Times New Roman" w:cs="Times New Roman"/>
                <w:sz w:val="24"/>
                <w:szCs w:val="24"/>
                <w:lang w:val="uk-UA" w:eastAsia="it-IT"/>
              </w:rPr>
            </w:pPr>
            <w:r>
              <w:rPr>
                <w:rFonts w:ascii="Times New Roman" w:hAnsi="Times New Roman" w:cs="Times New Roman"/>
                <w:sz w:val="24"/>
                <w:szCs w:val="24"/>
                <w:lang w:val="uk-UA" w:eastAsia="it-IT"/>
              </w:rPr>
              <w:t>Нижньодуванська</w:t>
            </w:r>
            <w:r w:rsidRPr="00BF554F">
              <w:rPr>
                <w:rFonts w:ascii="Times New Roman" w:hAnsi="Times New Roman" w:cs="Times New Roman"/>
                <w:sz w:val="24"/>
                <w:szCs w:val="24"/>
                <w:lang w:val="uk-UA" w:eastAsia="it-IT"/>
              </w:rPr>
              <w:t xml:space="preserve"> ОТГ</w:t>
            </w:r>
          </w:p>
        </w:tc>
      </w:tr>
      <w:tr w:rsidR="001F10FE" w:rsidRPr="00455D3D" w:rsidTr="00C3445E">
        <w:trPr>
          <w:trHeight w:val="389"/>
        </w:trPr>
        <w:tc>
          <w:tcPr>
            <w:tcW w:w="3261" w:type="dxa"/>
            <w:hideMark/>
          </w:tcPr>
          <w:p w:rsidR="001F10FE" w:rsidRPr="00345C04" w:rsidRDefault="001F10FE" w:rsidP="001F10FE">
            <w:pPr>
              <w:widowControl/>
              <w:autoSpaceDE w:val="0"/>
              <w:autoSpaceDN w:val="0"/>
              <w:adjustRightInd w:val="0"/>
              <w:rPr>
                <w:rFonts w:ascii="Times New Roman" w:hAnsi="Times New Roman" w:cs="Times New Roman"/>
                <w:b/>
                <w:sz w:val="24"/>
                <w:szCs w:val="24"/>
                <w:lang w:val="uk-UA"/>
              </w:rPr>
            </w:pPr>
            <w:r w:rsidRPr="00345C04">
              <w:rPr>
                <w:rFonts w:ascii="Times New Roman" w:hAnsi="Times New Roman" w:cs="Times New Roman"/>
                <w:b/>
                <w:sz w:val="24"/>
                <w:szCs w:val="24"/>
                <w:lang w:val="uk-UA"/>
              </w:rPr>
              <w:t xml:space="preserve">5. Кількість населення, на яке поширюватиметься проект </w:t>
            </w:r>
          </w:p>
        </w:tc>
        <w:tc>
          <w:tcPr>
            <w:tcW w:w="6379" w:type="dxa"/>
            <w:gridSpan w:val="4"/>
            <w:hideMark/>
          </w:tcPr>
          <w:p w:rsidR="001F10FE" w:rsidRPr="00BF554F" w:rsidRDefault="001F10FE" w:rsidP="001F10FE">
            <w:pPr>
              <w:widowControl/>
              <w:rPr>
                <w:rFonts w:ascii="Times New Roman" w:hAnsi="Times New Roman" w:cs="Times New Roman"/>
                <w:sz w:val="24"/>
                <w:szCs w:val="24"/>
                <w:lang w:val="uk-UA" w:eastAsia="it-IT"/>
              </w:rPr>
            </w:pPr>
            <w:r>
              <w:rPr>
                <w:rFonts w:ascii="Times New Roman" w:hAnsi="Times New Roman" w:cs="Times New Roman"/>
                <w:sz w:val="24"/>
                <w:szCs w:val="24"/>
                <w:lang w:val="uk-UA" w:eastAsia="it-IT"/>
              </w:rPr>
              <w:t>30</w:t>
            </w:r>
            <w:r w:rsidRPr="00BF554F">
              <w:rPr>
                <w:rFonts w:ascii="Times New Roman" w:hAnsi="Times New Roman" w:cs="Times New Roman"/>
                <w:sz w:val="24"/>
                <w:szCs w:val="24"/>
                <w:lang w:val="uk-UA" w:eastAsia="it-IT"/>
              </w:rPr>
              <w:t>00</w:t>
            </w:r>
          </w:p>
        </w:tc>
      </w:tr>
      <w:tr w:rsidR="001F10FE" w:rsidRPr="00E65A68" w:rsidTr="00C3445E">
        <w:tc>
          <w:tcPr>
            <w:tcW w:w="3261" w:type="dxa"/>
            <w:hideMark/>
          </w:tcPr>
          <w:p w:rsidR="001F10FE" w:rsidRPr="00345C04" w:rsidRDefault="001F10FE" w:rsidP="001F10FE">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lastRenderedPageBreak/>
              <w:t xml:space="preserve">6. Опис проблеми, на вирішення якої спрямований проект </w:t>
            </w:r>
          </w:p>
        </w:tc>
        <w:tc>
          <w:tcPr>
            <w:tcW w:w="6379" w:type="dxa"/>
            <w:gridSpan w:val="4"/>
            <w:hideMark/>
          </w:tcPr>
          <w:p w:rsidR="001F10FE" w:rsidRPr="00BF554F" w:rsidRDefault="001F10FE" w:rsidP="001F10FE">
            <w:pPr>
              <w:widowControl/>
              <w:rPr>
                <w:rFonts w:ascii="Times New Roman" w:hAnsi="Times New Roman" w:cs="Times New Roman"/>
                <w:sz w:val="24"/>
                <w:szCs w:val="24"/>
                <w:lang w:val="uk-UA" w:eastAsia="it-IT"/>
              </w:rPr>
            </w:pPr>
            <w:r>
              <w:rPr>
                <w:rFonts w:ascii="Times New Roman" w:hAnsi="Times New Roman" w:cs="Times New Roman"/>
                <w:sz w:val="24"/>
                <w:szCs w:val="24"/>
                <w:lang w:val="uk-UA"/>
              </w:rPr>
              <w:t>На цей час у Нижньодуванської</w:t>
            </w:r>
            <w:r w:rsidRPr="00BF554F">
              <w:rPr>
                <w:rFonts w:ascii="Times New Roman" w:hAnsi="Times New Roman" w:cs="Times New Roman"/>
                <w:sz w:val="24"/>
                <w:szCs w:val="24"/>
                <w:lang w:val="uk-UA"/>
              </w:rPr>
              <w:t xml:space="preserve"> ОТГ (повною мірою) відсутня актуалізована містобудівна документація, що обмежує розвиток території та залучення інвестиційних коштів. Генеральний план населених пунктів є основним документом у сфері містобудування, який спрямований на вирішення питань зі стратегічного планування розвитку громади, благоустрою об’єктів будівництва, розміщення будівель, споруд, транспортних комунікацій, інженерних мереж, організацій і систем господарського та побутового обслуговування.</w:t>
            </w:r>
          </w:p>
        </w:tc>
      </w:tr>
      <w:tr w:rsidR="001F10FE" w:rsidRPr="00E65A68" w:rsidTr="00C3445E">
        <w:tc>
          <w:tcPr>
            <w:tcW w:w="3261" w:type="dxa"/>
            <w:hideMark/>
          </w:tcPr>
          <w:p w:rsidR="001F10FE" w:rsidRPr="00345C04" w:rsidRDefault="001F10FE" w:rsidP="001F10FE">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7. Очікувані кількісні та якісні результати від реалізації проекту, інновації проекту </w:t>
            </w:r>
          </w:p>
        </w:tc>
        <w:tc>
          <w:tcPr>
            <w:tcW w:w="6379" w:type="dxa"/>
            <w:gridSpan w:val="4"/>
            <w:hideMark/>
          </w:tcPr>
          <w:p w:rsidR="001F10FE" w:rsidRPr="00BF554F" w:rsidRDefault="001F10FE" w:rsidP="001F10FE">
            <w:pPr>
              <w:widowControl/>
              <w:tabs>
                <w:tab w:val="left" w:pos="360"/>
              </w:tabs>
              <w:rPr>
                <w:rFonts w:ascii="Times New Roman" w:hAnsi="Times New Roman" w:cs="Times New Roman"/>
                <w:sz w:val="24"/>
                <w:szCs w:val="24"/>
                <w:lang w:val="uk-UA"/>
              </w:rPr>
            </w:pPr>
            <w:r w:rsidRPr="00BF554F">
              <w:rPr>
                <w:rFonts w:ascii="Times New Roman" w:hAnsi="Times New Roman" w:cs="Times New Roman"/>
                <w:sz w:val="24"/>
                <w:szCs w:val="24"/>
                <w:lang w:val="uk-UA"/>
              </w:rPr>
              <w:t>Затверджені текстові та графічні матеріали з питань регулювання планування, забудови та іншого</w:t>
            </w:r>
            <w:r>
              <w:rPr>
                <w:rFonts w:ascii="Times New Roman" w:hAnsi="Times New Roman" w:cs="Times New Roman"/>
                <w:sz w:val="24"/>
                <w:szCs w:val="24"/>
                <w:lang w:val="uk-UA"/>
              </w:rPr>
              <w:t xml:space="preserve"> використання території Нижньодуванської</w:t>
            </w:r>
            <w:r w:rsidRPr="00BF554F">
              <w:rPr>
                <w:rFonts w:ascii="Times New Roman" w:hAnsi="Times New Roman" w:cs="Times New Roman"/>
                <w:sz w:val="24"/>
                <w:szCs w:val="24"/>
                <w:lang w:val="uk-UA"/>
              </w:rPr>
              <w:t xml:space="preserve"> ОТГ</w:t>
            </w:r>
          </w:p>
          <w:p w:rsidR="001F10FE" w:rsidRPr="00BF554F" w:rsidRDefault="001F10FE" w:rsidP="001F10FE">
            <w:pPr>
              <w:widowControl/>
              <w:tabs>
                <w:tab w:val="left" w:pos="360"/>
              </w:tabs>
              <w:rPr>
                <w:rFonts w:ascii="Times New Roman" w:hAnsi="Times New Roman" w:cs="Times New Roman"/>
                <w:sz w:val="24"/>
                <w:szCs w:val="24"/>
                <w:lang w:val="uk-UA" w:eastAsia="zh-CN"/>
              </w:rPr>
            </w:pPr>
          </w:p>
        </w:tc>
      </w:tr>
      <w:tr w:rsidR="001F10FE" w:rsidRPr="00E65A68" w:rsidTr="00C3445E">
        <w:tc>
          <w:tcPr>
            <w:tcW w:w="3261" w:type="dxa"/>
          </w:tcPr>
          <w:p w:rsidR="001F10FE" w:rsidRPr="00345C04" w:rsidRDefault="001F10FE" w:rsidP="001F10FE">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8. Основні заходи проекту</w:t>
            </w:r>
          </w:p>
          <w:p w:rsidR="001F10FE" w:rsidRPr="00345C04" w:rsidRDefault="001F10FE" w:rsidP="001F10FE">
            <w:pPr>
              <w:widowControl/>
              <w:rPr>
                <w:rFonts w:ascii="Times New Roman" w:hAnsi="Times New Roman" w:cs="Times New Roman"/>
                <w:b/>
                <w:bCs/>
                <w:sz w:val="24"/>
                <w:szCs w:val="24"/>
                <w:lang w:val="uk-UA"/>
              </w:rPr>
            </w:pPr>
          </w:p>
        </w:tc>
        <w:tc>
          <w:tcPr>
            <w:tcW w:w="6379" w:type="dxa"/>
            <w:gridSpan w:val="4"/>
            <w:hideMark/>
          </w:tcPr>
          <w:p w:rsidR="001F10FE" w:rsidRPr="00BF554F" w:rsidRDefault="001F10FE" w:rsidP="001829F3">
            <w:pPr>
              <w:pStyle w:val="aa"/>
              <w:widowControl/>
              <w:numPr>
                <w:ilvl w:val="0"/>
                <w:numId w:val="50"/>
              </w:numPr>
              <w:ind w:left="497" w:right="0" w:hanging="284"/>
              <w:jc w:val="left"/>
              <w:rPr>
                <w:rFonts w:ascii="Times New Roman" w:hAnsi="Times New Roman"/>
                <w:sz w:val="24"/>
                <w:szCs w:val="24"/>
                <w:lang w:val="uk-UA" w:eastAsia="en-US"/>
              </w:rPr>
            </w:pPr>
            <w:r w:rsidRPr="00BF554F">
              <w:rPr>
                <w:rFonts w:ascii="Times New Roman" w:hAnsi="Times New Roman"/>
                <w:sz w:val="24"/>
                <w:szCs w:val="24"/>
                <w:lang w:val="uk-UA" w:eastAsia="en-US"/>
              </w:rPr>
              <w:t>Визначення розробника містобудівної документації;</w:t>
            </w:r>
          </w:p>
          <w:p w:rsidR="001F10FE" w:rsidRPr="00BF554F" w:rsidRDefault="001F10FE" w:rsidP="001829F3">
            <w:pPr>
              <w:pStyle w:val="aa"/>
              <w:widowControl/>
              <w:numPr>
                <w:ilvl w:val="0"/>
                <w:numId w:val="50"/>
              </w:numPr>
              <w:ind w:left="497" w:right="0" w:hanging="284"/>
              <w:jc w:val="left"/>
              <w:rPr>
                <w:rFonts w:ascii="Times New Roman" w:hAnsi="Times New Roman"/>
                <w:sz w:val="24"/>
                <w:szCs w:val="24"/>
                <w:lang w:val="uk-UA" w:eastAsia="en-US"/>
              </w:rPr>
            </w:pPr>
            <w:r w:rsidRPr="00BF554F">
              <w:rPr>
                <w:rFonts w:ascii="Times New Roman" w:hAnsi="Times New Roman"/>
                <w:sz w:val="24"/>
                <w:szCs w:val="24"/>
                <w:lang w:val="uk-UA" w:eastAsia="en-US"/>
              </w:rPr>
              <w:t>Складання та затвердження проекту завдання на розроблення містобудівної документації;</w:t>
            </w:r>
          </w:p>
          <w:p w:rsidR="001F10FE" w:rsidRPr="00BF554F" w:rsidRDefault="001F10FE" w:rsidP="001829F3">
            <w:pPr>
              <w:pStyle w:val="aa"/>
              <w:widowControl/>
              <w:numPr>
                <w:ilvl w:val="0"/>
                <w:numId w:val="50"/>
              </w:numPr>
              <w:ind w:left="497" w:right="0" w:hanging="284"/>
              <w:jc w:val="left"/>
              <w:rPr>
                <w:rFonts w:ascii="Times New Roman" w:hAnsi="Times New Roman"/>
                <w:sz w:val="24"/>
                <w:szCs w:val="24"/>
                <w:lang w:val="uk-UA" w:eastAsia="en-US"/>
              </w:rPr>
            </w:pPr>
            <w:r w:rsidRPr="00BF554F">
              <w:rPr>
                <w:rFonts w:ascii="Times New Roman" w:hAnsi="Times New Roman"/>
                <w:sz w:val="24"/>
                <w:szCs w:val="24"/>
                <w:lang w:val="uk-UA" w:eastAsia="en-US"/>
              </w:rPr>
              <w:t>Надання розробнику вихідних даних, а також вимог щодо розміщення об'єктів державного й регіонального значення, або доручення щодо їх збирання;</w:t>
            </w:r>
          </w:p>
          <w:p w:rsidR="001F10FE" w:rsidRPr="00BF554F" w:rsidRDefault="001F10FE" w:rsidP="001829F3">
            <w:pPr>
              <w:pStyle w:val="aa"/>
              <w:widowControl/>
              <w:numPr>
                <w:ilvl w:val="0"/>
                <w:numId w:val="50"/>
              </w:numPr>
              <w:ind w:left="497" w:right="0" w:hanging="284"/>
              <w:jc w:val="left"/>
              <w:rPr>
                <w:rFonts w:ascii="Times New Roman" w:hAnsi="Times New Roman"/>
                <w:sz w:val="24"/>
                <w:szCs w:val="24"/>
                <w:lang w:val="uk-UA" w:eastAsia="en-US"/>
              </w:rPr>
            </w:pPr>
            <w:r w:rsidRPr="00BF554F">
              <w:rPr>
                <w:rFonts w:ascii="Times New Roman" w:hAnsi="Times New Roman"/>
                <w:sz w:val="24"/>
                <w:szCs w:val="24"/>
                <w:lang w:val="uk-UA" w:eastAsia="en-US"/>
              </w:rPr>
              <w:t>Узгодження проекту містобудівної документації з органами місцевого самоврядування, що представляють інтереси суміжних територіальних громад, в частині врегулювання питань щодо територій спільних інтересів;</w:t>
            </w:r>
          </w:p>
          <w:p w:rsidR="001F10FE" w:rsidRPr="00BF554F" w:rsidRDefault="001F10FE" w:rsidP="001829F3">
            <w:pPr>
              <w:pStyle w:val="aa"/>
              <w:widowControl/>
              <w:numPr>
                <w:ilvl w:val="0"/>
                <w:numId w:val="50"/>
              </w:numPr>
              <w:ind w:left="497" w:right="0" w:hanging="284"/>
              <w:jc w:val="left"/>
              <w:rPr>
                <w:rFonts w:ascii="Times New Roman" w:hAnsi="Times New Roman"/>
                <w:sz w:val="24"/>
                <w:szCs w:val="24"/>
                <w:lang w:val="uk-UA" w:eastAsia="en-US"/>
              </w:rPr>
            </w:pPr>
            <w:r w:rsidRPr="00BF554F">
              <w:rPr>
                <w:rFonts w:ascii="Times New Roman" w:hAnsi="Times New Roman"/>
                <w:sz w:val="24"/>
                <w:szCs w:val="24"/>
                <w:lang w:val="uk-UA" w:eastAsia="en-US"/>
              </w:rPr>
              <w:t>Громадські слухання щодо врахування громадських інтересів в містобудівній документації на місцевому рівні;</w:t>
            </w:r>
          </w:p>
          <w:p w:rsidR="001F10FE" w:rsidRPr="00BF554F" w:rsidRDefault="001F10FE" w:rsidP="001829F3">
            <w:pPr>
              <w:pStyle w:val="aa"/>
              <w:widowControl/>
              <w:numPr>
                <w:ilvl w:val="0"/>
                <w:numId w:val="50"/>
              </w:numPr>
              <w:ind w:left="497" w:right="0" w:hanging="284"/>
              <w:jc w:val="left"/>
              <w:rPr>
                <w:rFonts w:ascii="Times New Roman" w:hAnsi="Times New Roman"/>
                <w:sz w:val="24"/>
                <w:szCs w:val="24"/>
                <w:lang w:val="uk-UA" w:eastAsia="zh-CN"/>
              </w:rPr>
            </w:pPr>
            <w:r w:rsidRPr="00BF554F">
              <w:rPr>
                <w:rFonts w:ascii="Times New Roman" w:hAnsi="Times New Roman"/>
                <w:sz w:val="24"/>
                <w:szCs w:val="24"/>
                <w:lang w:val="uk-UA" w:eastAsia="en-US"/>
              </w:rPr>
              <w:t>Проведення експертизи містобудівної документації;</w:t>
            </w:r>
          </w:p>
          <w:p w:rsidR="001F10FE" w:rsidRPr="00BF554F" w:rsidRDefault="001F10FE" w:rsidP="001829F3">
            <w:pPr>
              <w:pStyle w:val="aa"/>
              <w:widowControl/>
              <w:numPr>
                <w:ilvl w:val="0"/>
                <w:numId w:val="50"/>
              </w:numPr>
              <w:ind w:left="497" w:right="0" w:hanging="284"/>
              <w:jc w:val="left"/>
              <w:rPr>
                <w:rFonts w:ascii="Times New Roman" w:hAnsi="Times New Roman"/>
                <w:sz w:val="24"/>
                <w:szCs w:val="24"/>
                <w:lang w:val="uk-UA" w:eastAsia="zh-CN"/>
              </w:rPr>
            </w:pPr>
            <w:r w:rsidRPr="00BF554F">
              <w:rPr>
                <w:rFonts w:ascii="Times New Roman" w:hAnsi="Times New Roman"/>
                <w:sz w:val="24"/>
                <w:szCs w:val="24"/>
                <w:lang w:val="uk-UA" w:eastAsia="en-US"/>
              </w:rPr>
              <w:t>Подання на затвердження завершеного проекту містобудівної документації</w:t>
            </w:r>
          </w:p>
        </w:tc>
      </w:tr>
      <w:tr w:rsidR="001F10FE" w:rsidRPr="00345C04" w:rsidTr="00C3445E">
        <w:tc>
          <w:tcPr>
            <w:tcW w:w="3261" w:type="dxa"/>
            <w:hideMark/>
          </w:tcPr>
          <w:p w:rsidR="001F10FE" w:rsidRPr="00345C04" w:rsidRDefault="001F10FE" w:rsidP="001F10FE">
            <w:pPr>
              <w:widowControl/>
              <w:rPr>
                <w:rFonts w:ascii="Times New Roman" w:hAnsi="Times New Roman" w:cs="Times New Roman"/>
                <w:b/>
                <w:sz w:val="24"/>
                <w:szCs w:val="24"/>
                <w:lang w:val="uk-UA"/>
              </w:rPr>
            </w:pPr>
            <w:r w:rsidRPr="00345C04">
              <w:rPr>
                <w:rFonts w:ascii="Times New Roman" w:hAnsi="Times New Roman" w:cs="Times New Roman"/>
                <w:b/>
                <w:sz w:val="24"/>
                <w:szCs w:val="24"/>
                <w:lang w:val="uk-UA"/>
              </w:rPr>
              <w:t xml:space="preserve">9. Період реалізації проекту </w:t>
            </w:r>
          </w:p>
        </w:tc>
        <w:tc>
          <w:tcPr>
            <w:tcW w:w="6379" w:type="dxa"/>
            <w:gridSpan w:val="4"/>
            <w:tcBorders>
              <w:bottom w:val="single" w:sz="12" w:space="0" w:color="auto"/>
            </w:tcBorders>
            <w:hideMark/>
          </w:tcPr>
          <w:p w:rsidR="001F10FE" w:rsidRPr="00BF554F" w:rsidRDefault="001F10FE" w:rsidP="001F10FE">
            <w:pPr>
              <w:widowControl/>
              <w:rPr>
                <w:rFonts w:ascii="Times New Roman" w:hAnsi="Times New Roman" w:cs="Times New Roman"/>
                <w:sz w:val="24"/>
                <w:szCs w:val="24"/>
                <w:lang w:val="uk-UA" w:eastAsia="it-IT"/>
              </w:rPr>
            </w:pPr>
            <w:r>
              <w:rPr>
                <w:rFonts w:ascii="Times New Roman" w:hAnsi="Times New Roman" w:cs="Times New Roman"/>
                <w:sz w:val="24"/>
                <w:szCs w:val="24"/>
                <w:lang w:val="uk-UA" w:eastAsia="it-IT"/>
              </w:rPr>
              <w:t>2022</w:t>
            </w:r>
            <w:r w:rsidRPr="00BF554F">
              <w:rPr>
                <w:rFonts w:ascii="Times New Roman" w:hAnsi="Times New Roman" w:cs="Times New Roman"/>
                <w:sz w:val="24"/>
                <w:szCs w:val="24"/>
                <w:lang w:val="uk-UA" w:eastAsia="it-IT"/>
              </w:rPr>
              <w:t>р.</w:t>
            </w:r>
          </w:p>
        </w:tc>
      </w:tr>
      <w:tr w:rsidR="001F10FE" w:rsidRPr="005A755B" w:rsidTr="00C3445E">
        <w:tc>
          <w:tcPr>
            <w:tcW w:w="3261" w:type="dxa"/>
            <w:vMerge w:val="restart"/>
            <w:hideMark/>
          </w:tcPr>
          <w:p w:rsidR="001F10FE" w:rsidRPr="00345C04" w:rsidRDefault="001F10FE" w:rsidP="001F10FE">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10. Обсяг фінансування проекту, тис. </w:t>
            </w:r>
            <w:r>
              <w:rPr>
                <w:rFonts w:ascii="Times New Roman" w:hAnsi="Times New Roman" w:cs="Times New Roman"/>
                <w:b/>
                <w:bCs/>
                <w:sz w:val="24"/>
                <w:szCs w:val="24"/>
                <w:lang w:val="uk-UA"/>
              </w:rPr>
              <w:t>грн.</w:t>
            </w:r>
          </w:p>
        </w:tc>
        <w:tc>
          <w:tcPr>
            <w:tcW w:w="1559" w:type="dxa"/>
            <w:shd w:val="clear" w:color="auto" w:fill="DBE5F1" w:themeFill="accent1" w:themeFillTint="33"/>
            <w:hideMark/>
          </w:tcPr>
          <w:p w:rsidR="001F10FE" w:rsidRPr="00BF554F" w:rsidRDefault="001F10FE" w:rsidP="001F10FE">
            <w:pPr>
              <w:widowControl/>
              <w:ind w:left="-104" w:firstLine="104"/>
              <w:jc w:val="center"/>
              <w:rPr>
                <w:rFonts w:ascii="Times New Roman" w:hAnsi="Times New Roman" w:cs="Times New Roman"/>
                <w:b/>
                <w:sz w:val="24"/>
                <w:szCs w:val="24"/>
                <w:lang w:val="uk-UA" w:eastAsia="it-IT"/>
              </w:rPr>
            </w:pPr>
            <w:r w:rsidRPr="00BF554F">
              <w:rPr>
                <w:rFonts w:ascii="Times New Roman" w:hAnsi="Times New Roman" w:cs="Times New Roman"/>
                <w:b/>
                <w:sz w:val="24"/>
                <w:szCs w:val="24"/>
                <w:lang w:val="uk-UA" w:eastAsia="it-IT"/>
              </w:rPr>
              <w:t>2020</w:t>
            </w:r>
          </w:p>
        </w:tc>
        <w:tc>
          <w:tcPr>
            <w:tcW w:w="1276" w:type="dxa"/>
            <w:shd w:val="clear" w:color="auto" w:fill="DBE5F1" w:themeFill="accent1" w:themeFillTint="33"/>
            <w:hideMark/>
          </w:tcPr>
          <w:p w:rsidR="001F10FE" w:rsidRPr="00BF554F" w:rsidRDefault="001F10FE" w:rsidP="001F10FE">
            <w:pPr>
              <w:widowControl/>
              <w:ind w:left="-104" w:firstLine="104"/>
              <w:jc w:val="center"/>
              <w:rPr>
                <w:rFonts w:ascii="Times New Roman" w:hAnsi="Times New Roman" w:cs="Times New Roman"/>
                <w:b/>
                <w:sz w:val="24"/>
                <w:szCs w:val="24"/>
                <w:lang w:val="uk-UA" w:eastAsia="it-IT"/>
              </w:rPr>
            </w:pPr>
            <w:r w:rsidRPr="00BF554F">
              <w:rPr>
                <w:rFonts w:ascii="Times New Roman" w:hAnsi="Times New Roman" w:cs="Times New Roman"/>
                <w:b/>
                <w:sz w:val="24"/>
                <w:szCs w:val="24"/>
                <w:lang w:val="uk-UA" w:eastAsia="it-IT"/>
              </w:rPr>
              <w:t>2021</w:t>
            </w:r>
          </w:p>
        </w:tc>
        <w:tc>
          <w:tcPr>
            <w:tcW w:w="1559" w:type="dxa"/>
            <w:shd w:val="clear" w:color="auto" w:fill="DBE5F1" w:themeFill="accent1" w:themeFillTint="33"/>
          </w:tcPr>
          <w:p w:rsidR="001F10FE" w:rsidRPr="00BF554F" w:rsidRDefault="001F10FE" w:rsidP="001F10FE">
            <w:pPr>
              <w:widowControl/>
              <w:ind w:left="-104" w:firstLine="104"/>
              <w:jc w:val="center"/>
              <w:rPr>
                <w:rFonts w:ascii="Times New Roman" w:hAnsi="Times New Roman" w:cs="Times New Roman"/>
                <w:b/>
                <w:sz w:val="24"/>
                <w:szCs w:val="24"/>
                <w:lang w:val="uk-UA" w:eastAsia="it-IT"/>
              </w:rPr>
            </w:pPr>
            <w:r w:rsidRPr="00BF554F">
              <w:rPr>
                <w:rFonts w:ascii="Times New Roman" w:hAnsi="Times New Roman" w:cs="Times New Roman"/>
                <w:b/>
                <w:sz w:val="24"/>
                <w:szCs w:val="24"/>
                <w:lang w:val="uk-UA" w:eastAsia="it-IT"/>
              </w:rPr>
              <w:t>2022</w:t>
            </w:r>
          </w:p>
        </w:tc>
        <w:tc>
          <w:tcPr>
            <w:tcW w:w="1985" w:type="dxa"/>
            <w:shd w:val="clear" w:color="auto" w:fill="DBE5F1" w:themeFill="accent1" w:themeFillTint="33"/>
          </w:tcPr>
          <w:p w:rsidR="001F10FE" w:rsidRPr="00BF554F" w:rsidRDefault="001F10FE" w:rsidP="001F10FE">
            <w:pPr>
              <w:widowControl/>
              <w:ind w:left="-104" w:firstLine="104"/>
              <w:jc w:val="center"/>
              <w:rPr>
                <w:rFonts w:ascii="Times New Roman" w:hAnsi="Times New Roman" w:cs="Times New Roman"/>
                <w:b/>
                <w:sz w:val="24"/>
                <w:szCs w:val="24"/>
                <w:lang w:val="uk-UA" w:eastAsia="it-IT"/>
              </w:rPr>
            </w:pPr>
            <w:r w:rsidRPr="00BF554F">
              <w:rPr>
                <w:rFonts w:ascii="Times New Roman" w:hAnsi="Times New Roman" w:cs="Times New Roman"/>
                <w:b/>
                <w:sz w:val="24"/>
                <w:szCs w:val="24"/>
                <w:lang w:val="uk-UA" w:eastAsia="it-IT"/>
              </w:rPr>
              <w:t>Разом</w:t>
            </w:r>
          </w:p>
        </w:tc>
      </w:tr>
      <w:tr w:rsidR="001F10FE" w:rsidRPr="00345C04" w:rsidTr="00C3445E">
        <w:tc>
          <w:tcPr>
            <w:tcW w:w="3261" w:type="dxa"/>
            <w:vMerge/>
            <w:vAlign w:val="center"/>
            <w:hideMark/>
          </w:tcPr>
          <w:p w:rsidR="001F10FE" w:rsidRPr="00345C04" w:rsidRDefault="001F10FE" w:rsidP="001F10FE">
            <w:pPr>
              <w:widowControl/>
              <w:rPr>
                <w:rFonts w:ascii="Times New Roman" w:hAnsi="Times New Roman" w:cs="Times New Roman"/>
                <w:b/>
                <w:bCs/>
                <w:sz w:val="24"/>
                <w:szCs w:val="24"/>
                <w:lang w:val="uk-UA"/>
              </w:rPr>
            </w:pPr>
          </w:p>
        </w:tc>
        <w:tc>
          <w:tcPr>
            <w:tcW w:w="1559" w:type="dxa"/>
            <w:hideMark/>
          </w:tcPr>
          <w:p w:rsidR="001F10FE" w:rsidRPr="00BF554F" w:rsidRDefault="001F10FE" w:rsidP="001F10FE">
            <w:pPr>
              <w:widowControl/>
              <w:contextualSpacing/>
              <w:jc w:val="center"/>
              <w:rPr>
                <w:rFonts w:ascii="Times New Roman" w:hAnsi="Times New Roman" w:cs="Times New Roman"/>
                <w:iCs/>
                <w:sz w:val="24"/>
                <w:szCs w:val="24"/>
                <w:lang w:val="uk-UA" w:eastAsia="uk-UA"/>
              </w:rPr>
            </w:pPr>
          </w:p>
        </w:tc>
        <w:tc>
          <w:tcPr>
            <w:tcW w:w="1276" w:type="dxa"/>
            <w:hideMark/>
          </w:tcPr>
          <w:p w:rsidR="001F10FE" w:rsidRPr="00BF554F" w:rsidRDefault="001F10FE" w:rsidP="001F10FE">
            <w:pPr>
              <w:widowControl/>
              <w:contextualSpacing/>
              <w:jc w:val="center"/>
              <w:rPr>
                <w:rFonts w:ascii="Times New Roman" w:hAnsi="Times New Roman" w:cs="Times New Roman"/>
                <w:iCs/>
                <w:sz w:val="24"/>
                <w:szCs w:val="24"/>
                <w:lang w:val="uk-UA" w:eastAsia="uk-UA"/>
              </w:rPr>
            </w:pPr>
          </w:p>
        </w:tc>
        <w:tc>
          <w:tcPr>
            <w:tcW w:w="1559" w:type="dxa"/>
          </w:tcPr>
          <w:p w:rsidR="001F10FE" w:rsidRPr="00BF554F" w:rsidRDefault="001F10FE" w:rsidP="001F10FE">
            <w:pPr>
              <w:widowControl/>
              <w:contextualSpacing/>
              <w:jc w:val="center"/>
              <w:rPr>
                <w:rFonts w:ascii="Times New Roman" w:hAnsi="Times New Roman" w:cs="Times New Roman"/>
                <w:iCs/>
                <w:sz w:val="24"/>
                <w:szCs w:val="24"/>
                <w:lang w:val="uk-UA" w:eastAsia="uk-UA"/>
              </w:rPr>
            </w:pPr>
            <w:r w:rsidRPr="00BF554F">
              <w:rPr>
                <w:rFonts w:ascii="Times New Roman" w:hAnsi="Times New Roman" w:cs="Times New Roman"/>
                <w:iCs/>
                <w:sz w:val="24"/>
                <w:szCs w:val="24"/>
                <w:lang w:val="uk-UA" w:eastAsia="uk-UA"/>
              </w:rPr>
              <w:t>800</w:t>
            </w:r>
          </w:p>
        </w:tc>
        <w:tc>
          <w:tcPr>
            <w:tcW w:w="1985" w:type="dxa"/>
          </w:tcPr>
          <w:p w:rsidR="001F10FE" w:rsidRPr="00BF554F" w:rsidRDefault="001F10FE" w:rsidP="001F10FE">
            <w:pPr>
              <w:widowControl/>
              <w:contextualSpacing/>
              <w:jc w:val="center"/>
              <w:rPr>
                <w:rFonts w:ascii="Times New Roman" w:hAnsi="Times New Roman" w:cs="Times New Roman"/>
                <w:iCs/>
                <w:sz w:val="24"/>
                <w:szCs w:val="24"/>
                <w:lang w:val="uk-UA" w:eastAsia="uk-UA"/>
              </w:rPr>
            </w:pPr>
            <w:r w:rsidRPr="00BF554F">
              <w:rPr>
                <w:rFonts w:ascii="Times New Roman" w:hAnsi="Times New Roman" w:cs="Times New Roman"/>
                <w:iCs/>
                <w:sz w:val="24"/>
                <w:szCs w:val="24"/>
                <w:lang w:val="uk-UA" w:eastAsia="uk-UA"/>
              </w:rPr>
              <w:t>800</w:t>
            </w:r>
          </w:p>
        </w:tc>
      </w:tr>
      <w:tr w:rsidR="001F10FE" w:rsidRPr="00345C04" w:rsidTr="00C3445E">
        <w:tc>
          <w:tcPr>
            <w:tcW w:w="3261" w:type="dxa"/>
            <w:hideMark/>
          </w:tcPr>
          <w:p w:rsidR="001F10FE" w:rsidRPr="00345C04" w:rsidRDefault="001F10FE" w:rsidP="001F10FE">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 xml:space="preserve">11. Джерела фінансування проекту </w:t>
            </w:r>
          </w:p>
        </w:tc>
        <w:tc>
          <w:tcPr>
            <w:tcW w:w="6379" w:type="dxa"/>
            <w:gridSpan w:val="4"/>
            <w:hideMark/>
          </w:tcPr>
          <w:p w:rsidR="001F10FE" w:rsidRPr="00BF554F" w:rsidRDefault="001F10FE" w:rsidP="001F10FE">
            <w:pPr>
              <w:widowControl/>
              <w:tabs>
                <w:tab w:val="left" w:pos="2025"/>
              </w:tabs>
              <w:rPr>
                <w:rFonts w:ascii="Times New Roman" w:hAnsi="Times New Roman" w:cs="Times New Roman"/>
                <w:iCs/>
                <w:sz w:val="24"/>
                <w:szCs w:val="24"/>
                <w:lang w:val="uk-UA" w:eastAsia="uk-UA"/>
              </w:rPr>
            </w:pPr>
            <w:r w:rsidRPr="00BF554F">
              <w:rPr>
                <w:rFonts w:ascii="Times New Roman" w:hAnsi="Times New Roman" w:cs="Times New Roman"/>
                <w:iCs/>
                <w:sz w:val="24"/>
                <w:szCs w:val="24"/>
                <w:lang w:val="uk-UA" w:eastAsia="uk-UA"/>
              </w:rPr>
              <w:t>МТД, місцевий бюджет</w:t>
            </w:r>
          </w:p>
        </w:tc>
      </w:tr>
      <w:tr w:rsidR="001F10FE" w:rsidRPr="00E65A68" w:rsidTr="00C3445E">
        <w:tc>
          <w:tcPr>
            <w:tcW w:w="3261" w:type="dxa"/>
            <w:hideMark/>
          </w:tcPr>
          <w:p w:rsidR="001F10FE" w:rsidRPr="00345C04" w:rsidRDefault="001F10FE" w:rsidP="001F10FE">
            <w:pPr>
              <w:widowControl/>
              <w:rPr>
                <w:rFonts w:ascii="Times New Roman" w:hAnsi="Times New Roman" w:cs="Times New Roman"/>
                <w:b/>
                <w:bCs/>
                <w:sz w:val="24"/>
                <w:szCs w:val="24"/>
                <w:lang w:val="uk-UA"/>
              </w:rPr>
            </w:pPr>
            <w:r w:rsidRPr="00345C04">
              <w:rPr>
                <w:rFonts w:ascii="Times New Roman" w:hAnsi="Times New Roman" w:cs="Times New Roman"/>
                <w:b/>
                <w:bCs/>
                <w:sz w:val="24"/>
                <w:szCs w:val="24"/>
                <w:lang w:val="uk-UA"/>
              </w:rPr>
              <w:t>12. Інша інформація щодо проекту (за потреби)</w:t>
            </w:r>
          </w:p>
        </w:tc>
        <w:tc>
          <w:tcPr>
            <w:tcW w:w="6379" w:type="dxa"/>
            <w:gridSpan w:val="4"/>
          </w:tcPr>
          <w:p w:rsidR="001F10FE" w:rsidRPr="00BF554F" w:rsidRDefault="001F10FE" w:rsidP="001F10FE">
            <w:pPr>
              <w:widowControl/>
              <w:rPr>
                <w:rFonts w:ascii="Times New Roman" w:hAnsi="Times New Roman" w:cs="Times New Roman"/>
                <w:sz w:val="24"/>
                <w:szCs w:val="24"/>
                <w:lang w:val="uk-UA" w:eastAsia="it-IT"/>
              </w:rPr>
            </w:pPr>
          </w:p>
          <w:p w:rsidR="001F10FE" w:rsidRPr="00BF554F" w:rsidRDefault="001F10FE" w:rsidP="001F10FE">
            <w:pPr>
              <w:widowControl/>
              <w:rPr>
                <w:rFonts w:ascii="Times New Roman" w:hAnsi="Times New Roman" w:cs="Times New Roman"/>
                <w:sz w:val="24"/>
                <w:szCs w:val="24"/>
                <w:lang w:val="uk-UA" w:eastAsia="it-IT"/>
              </w:rPr>
            </w:pPr>
          </w:p>
        </w:tc>
      </w:tr>
    </w:tbl>
    <w:p w:rsidR="00933B3F" w:rsidRDefault="00933B3F" w:rsidP="008850EC">
      <w:pPr>
        <w:widowControl/>
        <w:rPr>
          <w:lang w:val="ru-RU"/>
        </w:rPr>
      </w:pPr>
    </w:p>
    <w:p w:rsidR="008850EC" w:rsidRDefault="008850EC" w:rsidP="008850EC">
      <w:pPr>
        <w:widowControl/>
        <w:rPr>
          <w:lang w:val="ru-RU"/>
        </w:rPr>
      </w:pPr>
    </w:p>
    <w:tbl>
      <w:tblPr>
        <w:tblW w:w="964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3261"/>
        <w:gridCol w:w="1559"/>
        <w:gridCol w:w="1559"/>
        <w:gridCol w:w="1418"/>
        <w:gridCol w:w="1843"/>
      </w:tblGrid>
      <w:tr w:rsidR="008850EC" w:rsidRPr="00E65A68" w:rsidTr="00C3445E">
        <w:tc>
          <w:tcPr>
            <w:tcW w:w="3261" w:type="dxa"/>
            <w:shd w:val="clear" w:color="auto" w:fill="DBE5F1" w:themeFill="accent1" w:themeFillTint="33"/>
            <w:hideMark/>
          </w:tcPr>
          <w:p w:rsidR="008850EC" w:rsidRPr="009240E7" w:rsidRDefault="008850EC" w:rsidP="008850EC">
            <w:pPr>
              <w:widowControl/>
              <w:rPr>
                <w:rFonts w:ascii="Times New Roman" w:hAnsi="Times New Roman" w:cs="Times New Roman"/>
                <w:b/>
                <w:sz w:val="24"/>
                <w:szCs w:val="24"/>
                <w:lang w:val="uk-UA"/>
              </w:rPr>
            </w:pPr>
            <w:r w:rsidRPr="009240E7">
              <w:rPr>
                <w:rFonts w:ascii="Times New Roman" w:hAnsi="Times New Roman" w:cs="Times New Roman"/>
                <w:b/>
                <w:bCs/>
                <w:sz w:val="24"/>
                <w:szCs w:val="24"/>
                <w:lang w:val="uk-UA"/>
              </w:rPr>
              <w:t xml:space="preserve">1. Назва </w:t>
            </w:r>
            <w:r w:rsidRPr="009240E7">
              <w:rPr>
                <w:rFonts w:ascii="Times New Roman" w:hAnsi="Times New Roman" w:cs="Times New Roman"/>
                <w:b/>
                <w:sz w:val="24"/>
                <w:szCs w:val="24"/>
                <w:lang w:val="uk-UA"/>
              </w:rPr>
              <w:t>програми і проекту місцевого розвитку</w:t>
            </w:r>
          </w:p>
        </w:tc>
        <w:tc>
          <w:tcPr>
            <w:tcW w:w="6379" w:type="dxa"/>
            <w:gridSpan w:val="4"/>
            <w:shd w:val="clear" w:color="auto" w:fill="DBE5F1" w:themeFill="accent1" w:themeFillTint="33"/>
            <w:hideMark/>
          </w:tcPr>
          <w:p w:rsidR="008850EC" w:rsidRPr="008850EC" w:rsidRDefault="008850EC" w:rsidP="008850EC">
            <w:pPr>
              <w:widowControl/>
              <w:tabs>
                <w:tab w:val="left" w:pos="770"/>
              </w:tabs>
              <w:rPr>
                <w:rFonts w:ascii="Times New Roman" w:hAnsi="Times New Roman" w:cs="Times New Roman"/>
                <w:b/>
                <w:sz w:val="24"/>
                <w:szCs w:val="24"/>
                <w:lang w:val="ru-RU"/>
              </w:rPr>
            </w:pPr>
            <w:r w:rsidRPr="008850EC">
              <w:rPr>
                <w:rFonts w:ascii="Times New Roman" w:hAnsi="Times New Roman" w:cs="Times New Roman"/>
                <w:b/>
                <w:sz w:val="24"/>
                <w:szCs w:val="24"/>
                <w:lang w:val="ru-RU"/>
              </w:rPr>
              <w:t>4. Проведення циклу навчальних</w:t>
            </w:r>
            <w:r w:rsidR="00180D34">
              <w:rPr>
                <w:rFonts w:ascii="Times New Roman" w:hAnsi="Times New Roman" w:cs="Times New Roman"/>
                <w:b/>
                <w:sz w:val="24"/>
                <w:szCs w:val="24"/>
                <w:lang w:val="ru-RU"/>
              </w:rPr>
              <w:t xml:space="preserve"> </w:t>
            </w:r>
            <w:r w:rsidRPr="008850EC">
              <w:rPr>
                <w:rFonts w:ascii="Times New Roman" w:hAnsi="Times New Roman" w:cs="Times New Roman"/>
                <w:b/>
                <w:sz w:val="24"/>
                <w:szCs w:val="24"/>
                <w:lang w:val="ru-RU"/>
              </w:rPr>
              <w:t>семінарів для індивідуальних с/г виробників</w:t>
            </w:r>
          </w:p>
        </w:tc>
      </w:tr>
      <w:tr w:rsidR="008850EC" w:rsidRPr="00E65A68" w:rsidTr="00C3445E">
        <w:tc>
          <w:tcPr>
            <w:tcW w:w="3261" w:type="dxa"/>
          </w:tcPr>
          <w:p w:rsidR="008850EC" w:rsidRPr="009240E7" w:rsidRDefault="008850EC" w:rsidP="008850EC">
            <w:pPr>
              <w:widowControl/>
              <w:outlineLvl w:val="5"/>
              <w:rPr>
                <w:rFonts w:ascii="Times New Roman" w:hAnsi="Times New Roman" w:cs="Times New Roman"/>
                <w:b/>
                <w:bCs/>
                <w:sz w:val="24"/>
                <w:szCs w:val="24"/>
                <w:lang w:val="uk-UA"/>
              </w:rPr>
            </w:pPr>
            <w:r w:rsidRPr="009240E7">
              <w:rPr>
                <w:rFonts w:ascii="Times New Roman" w:hAnsi="Times New Roman" w:cs="Times New Roman"/>
                <w:b/>
                <w:bCs/>
                <w:sz w:val="24"/>
                <w:szCs w:val="24"/>
                <w:lang w:val="uk-UA"/>
              </w:rPr>
              <w:t>2. Номер і назва завдання з відповідної стратегії розвитку громади</w:t>
            </w:r>
          </w:p>
        </w:tc>
        <w:tc>
          <w:tcPr>
            <w:tcW w:w="6379" w:type="dxa"/>
            <w:gridSpan w:val="4"/>
            <w:hideMark/>
          </w:tcPr>
          <w:p w:rsidR="008850EC" w:rsidRPr="009240E7" w:rsidRDefault="008850EC" w:rsidP="008850EC">
            <w:pPr>
              <w:widowControl/>
              <w:rPr>
                <w:rFonts w:ascii="Times New Roman" w:hAnsi="Times New Roman" w:cs="Times New Roman"/>
                <w:sz w:val="24"/>
                <w:szCs w:val="24"/>
                <w:lang w:val="ru-RU"/>
              </w:rPr>
            </w:pPr>
            <w:r w:rsidRPr="00C36284">
              <w:rPr>
                <w:rFonts w:ascii="Times New Roman" w:hAnsi="Times New Roman" w:cs="Times New Roman"/>
                <w:sz w:val="24"/>
                <w:szCs w:val="24"/>
                <w:lang w:val="ru-RU"/>
              </w:rPr>
              <w:t>1.1.3. Навчально-консультативна</w:t>
            </w:r>
            <w:r>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підтримка</w:t>
            </w:r>
            <w:r>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індивідуальних с/г виробників</w:t>
            </w:r>
          </w:p>
        </w:tc>
      </w:tr>
      <w:tr w:rsidR="008850EC" w:rsidRPr="00E65A68" w:rsidTr="00C3445E">
        <w:tc>
          <w:tcPr>
            <w:tcW w:w="3261" w:type="dxa"/>
          </w:tcPr>
          <w:p w:rsidR="008850EC" w:rsidRPr="009240E7" w:rsidRDefault="008850EC" w:rsidP="008850EC">
            <w:pPr>
              <w:widowControl/>
              <w:outlineLvl w:val="5"/>
              <w:rPr>
                <w:rFonts w:ascii="Times New Roman" w:hAnsi="Times New Roman" w:cs="Times New Roman"/>
                <w:b/>
                <w:bCs/>
                <w:sz w:val="24"/>
                <w:szCs w:val="24"/>
                <w:lang w:val="uk-UA"/>
              </w:rPr>
            </w:pPr>
            <w:r w:rsidRPr="009240E7">
              <w:rPr>
                <w:rFonts w:ascii="Times New Roman" w:hAnsi="Times New Roman" w:cs="Times New Roman"/>
                <w:b/>
                <w:bCs/>
                <w:sz w:val="24"/>
                <w:szCs w:val="24"/>
                <w:lang w:val="uk-UA"/>
              </w:rPr>
              <w:t xml:space="preserve">3. Мета та завдання проекту </w:t>
            </w:r>
          </w:p>
          <w:p w:rsidR="008850EC" w:rsidRPr="009240E7" w:rsidRDefault="008850EC" w:rsidP="008850EC">
            <w:pPr>
              <w:widowControl/>
              <w:rPr>
                <w:rFonts w:ascii="Times New Roman" w:hAnsi="Times New Roman" w:cs="Times New Roman"/>
                <w:b/>
                <w:sz w:val="24"/>
                <w:szCs w:val="24"/>
                <w:lang w:val="uk-UA"/>
              </w:rPr>
            </w:pPr>
          </w:p>
        </w:tc>
        <w:tc>
          <w:tcPr>
            <w:tcW w:w="6379" w:type="dxa"/>
            <w:gridSpan w:val="4"/>
            <w:hideMark/>
          </w:tcPr>
          <w:p w:rsidR="008850EC" w:rsidRPr="009240E7" w:rsidRDefault="008850EC" w:rsidP="001829F3">
            <w:pPr>
              <w:pStyle w:val="aa"/>
              <w:widowControl/>
              <w:numPr>
                <w:ilvl w:val="0"/>
                <w:numId w:val="53"/>
              </w:numPr>
              <w:ind w:left="355" w:right="0" w:hanging="283"/>
              <w:rPr>
                <w:rFonts w:ascii="Times New Roman" w:hAnsi="Times New Roman"/>
                <w:sz w:val="24"/>
                <w:szCs w:val="24"/>
                <w:lang w:val="ru-RU"/>
              </w:rPr>
            </w:pPr>
            <w:r w:rsidRPr="009240E7">
              <w:rPr>
                <w:rFonts w:ascii="Times New Roman" w:hAnsi="Times New Roman"/>
                <w:sz w:val="24"/>
                <w:szCs w:val="24"/>
                <w:lang w:val="ru-RU"/>
              </w:rPr>
              <w:t>Підвищення</w:t>
            </w:r>
            <w:r>
              <w:rPr>
                <w:rFonts w:ascii="Times New Roman" w:hAnsi="Times New Roman"/>
                <w:sz w:val="24"/>
                <w:szCs w:val="24"/>
                <w:lang w:val="ru-RU"/>
              </w:rPr>
              <w:t xml:space="preserve"> </w:t>
            </w:r>
            <w:r w:rsidRPr="009240E7">
              <w:rPr>
                <w:rFonts w:ascii="Times New Roman" w:hAnsi="Times New Roman"/>
                <w:sz w:val="24"/>
                <w:szCs w:val="24"/>
                <w:lang w:val="ru-RU"/>
              </w:rPr>
              <w:t>освітнього</w:t>
            </w:r>
            <w:r>
              <w:rPr>
                <w:rFonts w:ascii="Times New Roman" w:hAnsi="Times New Roman"/>
                <w:sz w:val="24"/>
                <w:szCs w:val="24"/>
                <w:lang w:val="ru-RU"/>
              </w:rPr>
              <w:t xml:space="preserve"> </w:t>
            </w:r>
            <w:r w:rsidRPr="009240E7">
              <w:rPr>
                <w:rFonts w:ascii="Times New Roman" w:hAnsi="Times New Roman"/>
                <w:sz w:val="24"/>
                <w:szCs w:val="24"/>
                <w:lang w:val="ru-RU"/>
              </w:rPr>
              <w:t>рівняі</w:t>
            </w:r>
            <w:r>
              <w:rPr>
                <w:rFonts w:ascii="Times New Roman" w:hAnsi="Times New Roman"/>
                <w:sz w:val="24"/>
                <w:szCs w:val="24"/>
                <w:lang w:val="ru-RU"/>
              </w:rPr>
              <w:t xml:space="preserve"> </w:t>
            </w:r>
            <w:r w:rsidRPr="009240E7">
              <w:rPr>
                <w:rFonts w:ascii="Times New Roman" w:hAnsi="Times New Roman"/>
                <w:sz w:val="24"/>
                <w:szCs w:val="24"/>
                <w:lang w:val="ru-RU"/>
              </w:rPr>
              <w:t>ндивідуальних с\г виробників;</w:t>
            </w:r>
          </w:p>
          <w:p w:rsidR="008850EC" w:rsidRPr="006972F9" w:rsidRDefault="008850EC" w:rsidP="001829F3">
            <w:pPr>
              <w:pStyle w:val="aa"/>
              <w:widowControl/>
              <w:numPr>
                <w:ilvl w:val="0"/>
                <w:numId w:val="53"/>
              </w:numPr>
              <w:ind w:left="355" w:hanging="283"/>
              <w:rPr>
                <w:rFonts w:ascii="Times New Roman" w:hAnsi="Times New Roman"/>
                <w:sz w:val="24"/>
                <w:szCs w:val="24"/>
                <w:lang w:val="uk-UA" w:eastAsia="it-IT"/>
              </w:rPr>
            </w:pPr>
            <w:r w:rsidRPr="006972F9">
              <w:rPr>
                <w:rFonts w:ascii="Times New Roman" w:hAnsi="Times New Roman"/>
                <w:sz w:val="24"/>
                <w:szCs w:val="24"/>
                <w:lang w:val="ru-RU"/>
              </w:rPr>
              <w:t>Розвиток малого підприємництва у сільській</w:t>
            </w:r>
            <w:r>
              <w:rPr>
                <w:rFonts w:ascii="Times New Roman" w:hAnsi="Times New Roman"/>
                <w:sz w:val="24"/>
                <w:szCs w:val="24"/>
                <w:lang w:val="ru-RU"/>
              </w:rPr>
              <w:t xml:space="preserve"> </w:t>
            </w:r>
            <w:r w:rsidRPr="006972F9">
              <w:rPr>
                <w:rFonts w:ascii="Times New Roman" w:hAnsi="Times New Roman"/>
                <w:sz w:val="24"/>
                <w:szCs w:val="24"/>
                <w:lang w:val="ru-RU"/>
              </w:rPr>
              <w:t>місцевості</w:t>
            </w:r>
          </w:p>
        </w:tc>
      </w:tr>
      <w:tr w:rsidR="008850EC" w:rsidRPr="009240E7" w:rsidTr="00C3445E">
        <w:tc>
          <w:tcPr>
            <w:tcW w:w="3261" w:type="dxa"/>
            <w:hideMark/>
          </w:tcPr>
          <w:p w:rsidR="008850EC" w:rsidRPr="009240E7" w:rsidRDefault="008850EC" w:rsidP="008850EC">
            <w:pPr>
              <w:widowControl/>
              <w:autoSpaceDE w:val="0"/>
              <w:autoSpaceDN w:val="0"/>
              <w:adjustRightInd w:val="0"/>
              <w:rPr>
                <w:rFonts w:ascii="Times New Roman" w:hAnsi="Times New Roman" w:cs="Times New Roman"/>
                <w:b/>
                <w:sz w:val="24"/>
                <w:szCs w:val="24"/>
                <w:lang w:val="uk-UA"/>
              </w:rPr>
            </w:pPr>
            <w:r w:rsidRPr="009240E7">
              <w:rPr>
                <w:rFonts w:ascii="Times New Roman" w:hAnsi="Times New Roman" w:cs="Times New Roman"/>
                <w:b/>
                <w:sz w:val="24"/>
                <w:szCs w:val="24"/>
                <w:lang w:val="uk-UA"/>
              </w:rPr>
              <w:t xml:space="preserve">4. Територія, на яку проект </w:t>
            </w:r>
            <w:r w:rsidRPr="009240E7">
              <w:rPr>
                <w:rFonts w:ascii="Times New Roman" w:hAnsi="Times New Roman" w:cs="Times New Roman"/>
                <w:b/>
                <w:sz w:val="24"/>
                <w:szCs w:val="24"/>
                <w:lang w:val="uk-UA"/>
              </w:rPr>
              <w:lastRenderedPageBreak/>
              <w:t>матиме вплив</w:t>
            </w:r>
          </w:p>
        </w:tc>
        <w:tc>
          <w:tcPr>
            <w:tcW w:w="6379" w:type="dxa"/>
            <w:gridSpan w:val="4"/>
            <w:hideMark/>
          </w:tcPr>
          <w:p w:rsidR="008850EC" w:rsidRPr="009240E7" w:rsidRDefault="008850EC" w:rsidP="008850EC">
            <w:pPr>
              <w:widowControl/>
              <w:rPr>
                <w:rFonts w:ascii="Times New Roman" w:hAnsi="Times New Roman" w:cs="Times New Roman"/>
                <w:sz w:val="24"/>
                <w:szCs w:val="24"/>
                <w:lang w:val="uk-UA" w:eastAsia="it-IT"/>
              </w:rPr>
            </w:pPr>
            <w:r>
              <w:rPr>
                <w:rFonts w:ascii="Times New Roman" w:hAnsi="Times New Roman" w:cs="Times New Roman"/>
                <w:sz w:val="24"/>
                <w:szCs w:val="24"/>
                <w:lang w:val="uk-UA" w:eastAsia="it-IT"/>
              </w:rPr>
              <w:lastRenderedPageBreak/>
              <w:t>Нижньодуванськ</w:t>
            </w:r>
            <w:r w:rsidRPr="009240E7">
              <w:rPr>
                <w:rFonts w:ascii="Times New Roman" w:hAnsi="Times New Roman" w:cs="Times New Roman"/>
                <w:sz w:val="24"/>
                <w:szCs w:val="24"/>
                <w:lang w:val="uk-UA" w:eastAsia="it-IT"/>
              </w:rPr>
              <w:t>а ОТГ</w:t>
            </w:r>
          </w:p>
        </w:tc>
      </w:tr>
      <w:tr w:rsidR="008850EC" w:rsidRPr="009240E7" w:rsidTr="00C3445E">
        <w:trPr>
          <w:trHeight w:val="389"/>
        </w:trPr>
        <w:tc>
          <w:tcPr>
            <w:tcW w:w="3261" w:type="dxa"/>
            <w:hideMark/>
          </w:tcPr>
          <w:p w:rsidR="008850EC" w:rsidRPr="009240E7" w:rsidRDefault="008850EC" w:rsidP="008850EC">
            <w:pPr>
              <w:widowControl/>
              <w:autoSpaceDE w:val="0"/>
              <w:autoSpaceDN w:val="0"/>
              <w:adjustRightInd w:val="0"/>
              <w:rPr>
                <w:rFonts w:ascii="Times New Roman" w:hAnsi="Times New Roman" w:cs="Times New Roman"/>
                <w:b/>
                <w:sz w:val="24"/>
                <w:szCs w:val="24"/>
                <w:lang w:val="uk-UA"/>
              </w:rPr>
            </w:pPr>
            <w:r w:rsidRPr="009240E7">
              <w:rPr>
                <w:rFonts w:ascii="Times New Roman" w:hAnsi="Times New Roman" w:cs="Times New Roman"/>
                <w:b/>
                <w:sz w:val="24"/>
                <w:szCs w:val="24"/>
                <w:lang w:val="uk-UA"/>
              </w:rPr>
              <w:lastRenderedPageBreak/>
              <w:t xml:space="preserve">5. Кількість населення, на яке поширюватиметься проект </w:t>
            </w:r>
          </w:p>
        </w:tc>
        <w:tc>
          <w:tcPr>
            <w:tcW w:w="6379" w:type="dxa"/>
            <w:gridSpan w:val="4"/>
            <w:hideMark/>
          </w:tcPr>
          <w:p w:rsidR="008850EC" w:rsidRPr="009240E7" w:rsidRDefault="008850EC" w:rsidP="008850EC">
            <w:pPr>
              <w:widowControl/>
              <w:rPr>
                <w:rFonts w:ascii="Times New Roman" w:hAnsi="Times New Roman" w:cs="Times New Roman"/>
                <w:sz w:val="24"/>
                <w:szCs w:val="24"/>
                <w:lang w:val="uk-UA" w:eastAsia="it-IT"/>
              </w:rPr>
            </w:pPr>
            <w:r>
              <w:rPr>
                <w:rFonts w:ascii="Times New Roman" w:hAnsi="Times New Roman" w:cs="Times New Roman"/>
                <w:sz w:val="24"/>
                <w:szCs w:val="24"/>
                <w:lang w:val="uk-UA" w:eastAsia="it-IT"/>
              </w:rPr>
              <w:t>3</w:t>
            </w:r>
            <w:r w:rsidRPr="009240E7">
              <w:rPr>
                <w:rFonts w:ascii="Times New Roman" w:hAnsi="Times New Roman" w:cs="Times New Roman"/>
                <w:sz w:val="24"/>
                <w:szCs w:val="24"/>
                <w:lang w:val="uk-UA" w:eastAsia="it-IT"/>
              </w:rPr>
              <w:t>00</w:t>
            </w:r>
          </w:p>
        </w:tc>
      </w:tr>
      <w:tr w:rsidR="008850EC" w:rsidRPr="00E65A68" w:rsidTr="00C3445E">
        <w:tc>
          <w:tcPr>
            <w:tcW w:w="3261" w:type="dxa"/>
            <w:hideMark/>
          </w:tcPr>
          <w:p w:rsidR="008850EC" w:rsidRPr="009240E7" w:rsidRDefault="008850EC" w:rsidP="008850EC">
            <w:pPr>
              <w:widowControl/>
              <w:rPr>
                <w:rFonts w:ascii="Times New Roman" w:hAnsi="Times New Roman" w:cs="Times New Roman"/>
                <w:b/>
                <w:bCs/>
                <w:sz w:val="24"/>
                <w:szCs w:val="24"/>
                <w:lang w:val="uk-UA"/>
              </w:rPr>
            </w:pPr>
            <w:r w:rsidRPr="009240E7">
              <w:rPr>
                <w:rFonts w:ascii="Times New Roman" w:hAnsi="Times New Roman" w:cs="Times New Roman"/>
                <w:b/>
                <w:bCs/>
                <w:sz w:val="24"/>
                <w:szCs w:val="24"/>
                <w:lang w:val="uk-UA"/>
              </w:rPr>
              <w:t xml:space="preserve">6. Опис проблеми, на вирішення якої спрямований проект </w:t>
            </w:r>
          </w:p>
        </w:tc>
        <w:tc>
          <w:tcPr>
            <w:tcW w:w="6379" w:type="dxa"/>
            <w:gridSpan w:val="4"/>
            <w:hideMark/>
          </w:tcPr>
          <w:p w:rsidR="008850EC" w:rsidRPr="009240E7" w:rsidRDefault="008850EC" w:rsidP="008850EC">
            <w:pPr>
              <w:widowControl/>
              <w:rPr>
                <w:rFonts w:ascii="Times New Roman" w:hAnsi="Times New Roman" w:cs="Times New Roman"/>
                <w:sz w:val="24"/>
                <w:szCs w:val="24"/>
                <w:lang w:val="ru-RU" w:eastAsia="it-IT"/>
              </w:rPr>
            </w:pPr>
            <w:r w:rsidRPr="00C95BF6">
              <w:rPr>
                <w:rFonts w:ascii="Times New Roman" w:hAnsi="Times New Roman" w:cs="Times New Roman"/>
                <w:sz w:val="24"/>
                <w:szCs w:val="24"/>
                <w:lang w:val="uk-UA"/>
              </w:rPr>
              <w:t>Успішне</w:t>
            </w:r>
            <w:r>
              <w:rPr>
                <w:rFonts w:ascii="Times New Roman" w:hAnsi="Times New Roman" w:cs="Times New Roman"/>
                <w:sz w:val="24"/>
                <w:szCs w:val="24"/>
                <w:lang w:val="uk-UA"/>
              </w:rPr>
              <w:t xml:space="preserve"> </w:t>
            </w:r>
            <w:r w:rsidRPr="00C95BF6">
              <w:rPr>
                <w:rFonts w:ascii="Times New Roman" w:hAnsi="Times New Roman" w:cs="Times New Roman"/>
                <w:sz w:val="24"/>
                <w:szCs w:val="24"/>
                <w:lang w:val="uk-UA"/>
              </w:rPr>
              <w:t>ведення</w:t>
            </w:r>
            <w:r>
              <w:rPr>
                <w:rFonts w:ascii="Times New Roman" w:hAnsi="Times New Roman" w:cs="Times New Roman"/>
                <w:sz w:val="24"/>
                <w:szCs w:val="24"/>
                <w:lang w:val="uk-UA"/>
              </w:rPr>
              <w:t xml:space="preserve"> </w:t>
            </w:r>
            <w:r w:rsidRPr="00C95BF6">
              <w:rPr>
                <w:rFonts w:ascii="Times New Roman" w:hAnsi="Times New Roman" w:cs="Times New Roman"/>
                <w:sz w:val="24"/>
                <w:szCs w:val="24"/>
                <w:lang w:val="uk-UA"/>
              </w:rPr>
              <w:t>власного</w:t>
            </w:r>
            <w:r>
              <w:rPr>
                <w:rFonts w:ascii="Times New Roman" w:hAnsi="Times New Roman" w:cs="Times New Roman"/>
                <w:sz w:val="24"/>
                <w:szCs w:val="24"/>
                <w:lang w:val="uk-UA"/>
              </w:rPr>
              <w:t xml:space="preserve"> </w:t>
            </w:r>
            <w:r w:rsidRPr="00C95BF6">
              <w:rPr>
                <w:rFonts w:ascii="Times New Roman" w:hAnsi="Times New Roman" w:cs="Times New Roman"/>
                <w:sz w:val="24"/>
                <w:szCs w:val="24"/>
                <w:lang w:val="uk-UA"/>
              </w:rPr>
              <w:t>господарства  в умовах</w:t>
            </w:r>
            <w:r>
              <w:rPr>
                <w:rFonts w:ascii="Times New Roman" w:hAnsi="Times New Roman" w:cs="Times New Roman"/>
                <w:sz w:val="24"/>
                <w:szCs w:val="24"/>
                <w:lang w:val="uk-UA"/>
              </w:rPr>
              <w:t xml:space="preserve"> </w:t>
            </w:r>
            <w:r w:rsidRPr="00C95BF6">
              <w:rPr>
                <w:rFonts w:ascii="Times New Roman" w:hAnsi="Times New Roman" w:cs="Times New Roman"/>
                <w:sz w:val="24"/>
                <w:szCs w:val="24"/>
                <w:lang w:val="uk-UA"/>
              </w:rPr>
              <w:t>ринкової</w:t>
            </w:r>
            <w:r>
              <w:rPr>
                <w:rFonts w:ascii="Times New Roman" w:hAnsi="Times New Roman" w:cs="Times New Roman"/>
                <w:sz w:val="24"/>
                <w:szCs w:val="24"/>
                <w:lang w:val="uk-UA"/>
              </w:rPr>
              <w:t xml:space="preserve"> </w:t>
            </w:r>
            <w:r w:rsidRPr="00C95BF6">
              <w:rPr>
                <w:rFonts w:ascii="Times New Roman" w:hAnsi="Times New Roman" w:cs="Times New Roman"/>
                <w:sz w:val="24"/>
                <w:szCs w:val="24"/>
                <w:lang w:val="uk-UA"/>
              </w:rPr>
              <w:t xml:space="preserve">економіки, розширення умов  для </w:t>
            </w:r>
            <w:r>
              <w:rPr>
                <w:rFonts w:ascii="Times New Roman" w:hAnsi="Times New Roman" w:cs="Times New Roman"/>
                <w:sz w:val="24"/>
                <w:szCs w:val="24"/>
                <w:lang w:val="uk-UA"/>
              </w:rPr>
              <w:t xml:space="preserve">само зайнятості </w:t>
            </w:r>
            <w:r w:rsidRPr="00C95BF6">
              <w:rPr>
                <w:rFonts w:ascii="Times New Roman" w:hAnsi="Times New Roman" w:cs="Times New Roman"/>
                <w:sz w:val="24"/>
                <w:szCs w:val="24"/>
                <w:lang w:val="uk-UA"/>
              </w:rPr>
              <w:t>працездатних людей, значною</w:t>
            </w:r>
            <w:r>
              <w:rPr>
                <w:rFonts w:ascii="Times New Roman" w:hAnsi="Times New Roman" w:cs="Times New Roman"/>
                <w:sz w:val="24"/>
                <w:szCs w:val="24"/>
                <w:lang w:val="uk-UA"/>
              </w:rPr>
              <w:t xml:space="preserve"> </w:t>
            </w:r>
            <w:r w:rsidRPr="00C95BF6">
              <w:rPr>
                <w:rFonts w:ascii="Times New Roman" w:hAnsi="Times New Roman" w:cs="Times New Roman"/>
                <w:sz w:val="24"/>
                <w:szCs w:val="24"/>
                <w:lang w:val="uk-UA"/>
              </w:rPr>
              <w:t>мірою</w:t>
            </w:r>
            <w:r>
              <w:rPr>
                <w:rFonts w:ascii="Times New Roman" w:hAnsi="Times New Roman" w:cs="Times New Roman"/>
                <w:sz w:val="24"/>
                <w:szCs w:val="24"/>
                <w:lang w:val="uk-UA"/>
              </w:rPr>
              <w:t xml:space="preserve"> </w:t>
            </w:r>
            <w:r w:rsidRPr="00C95BF6">
              <w:rPr>
                <w:rFonts w:ascii="Times New Roman" w:hAnsi="Times New Roman" w:cs="Times New Roman"/>
                <w:sz w:val="24"/>
                <w:szCs w:val="24"/>
                <w:lang w:val="uk-UA"/>
              </w:rPr>
              <w:t>залежить</w:t>
            </w:r>
            <w:r>
              <w:rPr>
                <w:rFonts w:ascii="Times New Roman" w:hAnsi="Times New Roman" w:cs="Times New Roman"/>
                <w:sz w:val="24"/>
                <w:szCs w:val="24"/>
                <w:lang w:val="uk-UA"/>
              </w:rPr>
              <w:t xml:space="preserve"> </w:t>
            </w:r>
            <w:r w:rsidRPr="00C95BF6">
              <w:rPr>
                <w:rFonts w:ascii="Times New Roman" w:hAnsi="Times New Roman" w:cs="Times New Roman"/>
                <w:sz w:val="24"/>
                <w:szCs w:val="24"/>
                <w:lang w:val="uk-UA"/>
              </w:rPr>
              <w:t>від</w:t>
            </w:r>
            <w:r>
              <w:rPr>
                <w:rFonts w:ascii="Times New Roman" w:hAnsi="Times New Roman" w:cs="Times New Roman"/>
                <w:sz w:val="24"/>
                <w:szCs w:val="24"/>
                <w:lang w:val="uk-UA"/>
              </w:rPr>
              <w:t xml:space="preserve"> </w:t>
            </w:r>
            <w:r w:rsidRPr="00C95BF6">
              <w:rPr>
                <w:rFonts w:ascii="Times New Roman" w:hAnsi="Times New Roman" w:cs="Times New Roman"/>
                <w:sz w:val="24"/>
                <w:szCs w:val="24"/>
                <w:lang w:val="uk-UA"/>
              </w:rPr>
              <w:t>наявних</w:t>
            </w:r>
            <w:r>
              <w:rPr>
                <w:rFonts w:ascii="Times New Roman" w:hAnsi="Times New Roman" w:cs="Times New Roman"/>
                <w:sz w:val="24"/>
                <w:szCs w:val="24"/>
                <w:lang w:val="uk-UA"/>
              </w:rPr>
              <w:t xml:space="preserve"> </w:t>
            </w:r>
            <w:r w:rsidRPr="00C95BF6">
              <w:rPr>
                <w:rFonts w:ascii="Times New Roman" w:hAnsi="Times New Roman" w:cs="Times New Roman"/>
                <w:sz w:val="24"/>
                <w:szCs w:val="24"/>
                <w:lang w:val="uk-UA"/>
              </w:rPr>
              <w:t>знань, умінь, навичок, досвіду</w:t>
            </w:r>
            <w:r>
              <w:rPr>
                <w:rFonts w:ascii="Times New Roman" w:hAnsi="Times New Roman" w:cs="Times New Roman"/>
                <w:sz w:val="24"/>
                <w:szCs w:val="24"/>
                <w:lang w:val="uk-UA"/>
              </w:rPr>
              <w:t xml:space="preserve"> </w:t>
            </w:r>
            <w:r w:rsidRPr="00C95BF6">
              <w:rPr>
                <w:rFonts w:ascii="Times New Roman" w:hAnsi="Times New Roman" w:cs="Times New Roman"/>
                <w:sz w:val="24"/>
                <w:szCs w:val="24"/>
                <w:lang w:val="uk-UA"/>
              </w:rPr>
              <w:t xml:space="preserve">населення. </w:t>
            </w:r>
            <w:r w:rsidRPr="009240E7">
              <w:rPr>
                <w:rFonts w:ascii="Times New Roman" w:hAnsi="Times New Roman" w:cs="Times New Roman"/>
                <w:sz w:val="24"/>
                <w:szCs w:val="24"/>
                <w:lang w:val="ru-RU"/>
              </w:rPr>
              <w:t>В умовах</w:t>
            </w:r>
            <w:r>
              <w:rPr>
                <w:rFonts w:ascii="Times New Roman" w:hAnsi="Times New Roman" w:cs="Times New Roman"/>
                <w:sz w:val="24"/>
                <w:szCs w:val="24"/>
                <w:lang w:val="ru-RU"/>
              </w:rPr>
              <w:t xml:space="preserve"> економічної кризи </w:t>
            </w:r>
            <w:r w:rsidRPr="009240E7">
              <w:rPr>
                <w:rFonts w:ascii="Times New Roman" w:hAnsi="Times New Roman" w:cs="Times New Roman"/>
                <w:sz w:val="24"/>
                <w:szCs w:val="24"/>
                <w:lang w:val="ru-RU"/>
              </w:rPr>
              <w:t>розвиток малого підприємництва</w:t>
            </w:r>
            <w:r>
              <w:rPr>
                <w:rFonts w:ascii="Times New Roman" w:hAnsi="Times New Roman" w:cs="Times New Roman"/>
                <w:sz w:val="24"/>
                <w:szCs w:val="24"/>
                <w:lang w:val="ru-RU"/>
              </w:rPr>
              <w:t xml:space="preserve">в т.ч. </w:t>
            </w:r>
            <w:r w:rsidRPr="009240E7">
              <w:rPr>
                <w:rFonts w:ascii="Times New Roman" w:hAnsi="Times New Roman" w:cs="Times New Roman"/>
                <w:sz w:val="24"/>
                <w:szCs w:val="24"/>
                <w:lang w:val="ru-RU"/>
              </w:rPr>
              <w:t>с/г призначення та створення</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належних умов для забезпечення</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самозайнятості</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населення є вкрай</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актуальними. Цієї</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діяльності</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безумовно</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передує</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відповідн</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аінформаційна, просвітницка, виховна та освітня робота з мешканцями</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громади, які є цільовою</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категорією для згаданої</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сфери</w:t>
            </w:r>
            <w:r>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зайнятості</w:t>
            </w:r>
          </w:p>
        </w:tc>
      </w:tr>
      <w:tr w:rsidR="008850EC" w:rsidRPr="00E65A68" w:rsidTr="00C3445E">
        <w:tc>
          <w:tcPr>
            <w:tcW w:w="3261" w:type="dxa"/>
            <w:hideMark/>
          </w:tcPr>
          <w:p w:rsidR="008850EC" w:rsidRPr="009240E7" w:rsidRDefault="008850EC" w:rsidP="008850EC">
            <w:pPr>
              <w:widowControl/>
              <w:rPr>
                <w:rFonts w:ascii="Times New Roman" w:hAnsi="Times New Roman" w:cs="Times New Roman"/>
                <w:b/>
                <w:bCs/>
                <w:sz w:val="24"/>
                <w:szCs w:val="24"/>
                <w:lang w:val="uk-UA"/>
              </w:rPr>
            </w:pPr>
            <w:r w:rsidRPr="009240E7">
              <w:rPr>
                <w:rFonts w:ascii="Times New Roman" w:hAnsi="Times New Roman" w:cs="Times New Roman"/>
                <w:b/>
                <w:bCs/>
                <w:sz w:val="24"/>
                <w:szCs w:val="24"/>
                <w:lang w:val="uk-UA"/>
              </w:rPr>
              <w:t xml:space="preserve">7. Очікувані кількісні та якісні результати від реалізації проекту, інновації проекту </w:t>
            </w:r>
          </w:p>
        </w:tc>
        <w:tc>
          <w:tcPr>
            <w:tcW w:w="6379" w:type="dxa"/>
            <w:gridSpan w:val="4"/>
            <w:hideMark/>
          </w:tcPr>
          <w:p w:rsidR="008850EC" w:rsidRPr="009240E7" w:rsidRDefault="008850EC" w:rsidP="001829F3">
            <w:pPr>
              <w:pStyle w:val="aa"/>
              <w:widowControl/>
              <w:numPr>
                <w:ilvl w:val="0"/>
                <w:numId w:val="52"/>
              </w:numPr>
              <w:ind w:right="0"/>
              <w:jc w:val="left"/>
              <w:rPr>
                <w:rFonts w:ascii="Times New Roman" w:hAnsi="Times New Roman"/>
                <w:sz w:val="24"/>
                <w:szCs w:val="24"/>
                <w:lang w:val="ru-RU"/>
              </w:rPr>
            </w:pPr>
            <w:r w:rsidRPr="009240E7">
              <w:rPr>
                <w:rFonts w:ascii="Times New Roman" w:hAnsi="Times New Roman"/>
                <w:sz w:val="24"/>
                <w:szCs w:val="24"/>
                <w:lang w:val="ru-RU"/>
              </w:rPr>
              <w:t>Підвищено</w:t>
            </w:r>
            <w:r>
              <w:rPr>
                <w:rFonts w:ascii="Times New Roman" w:hAnsi="Times New Roman"/>
                <w:sz w:val="24"/>
                <w:szCs w:val="24"/>
                <w:lang w:val="ru-RU"/>
              </w:rPr>
              <w:t xml:space="preserve"> </w:t>
            </w:r>
            <w:r w:rsidRPr="009240E7">
              <w:rPr>
                <w:rFonts w:ascii="Times New Roman" w:hAnsi="Times New Roman"/>
                <w:sz w:val="24"/>
                <w:szCs w:val="24"/>
                <w:lang w:val="ru-RU"/>
              </w:rPr>
              <w:t>зацікавленість</w:t>
            </w:r>
            <w:r>
              <w:rPr>
                <w:rFonts w:ascii="Times New Roman" w:hAnsi="Times New Roman"/>
                <w:sz w:val="24"/>
                <w:szCs w:val="24"/>
                <w:lang w:val="ru-RU"/>
              </w:rPr>
              <w:t xml:space="preserve"> </w:t>
            </w:r>
            <w:r w:rsidRPr="009240E7">
              <w:rPr>
                <w:rFonts w:ascii="Times New Roman" w:hAnsi="Times New Roman"/>
                <w:sz w:val="24"/>
                <w:szCs w:val="24"/>
                <w:lang w:val="ru-RU"/>
              </w:rPr>
              <w:t>населення у вирощуванні</w:t>
            </w:r>
            <w:r>
              <w:rPr>
                <w:rFonts w:ascii="Times New Roman" w:hAnsi="Times New Roman"/>
                <w:sz w:val="24"/>
                <w:szCs w:val="24"/>
                <w:lang w:val="ru-RU"/>
              </w:rPr>
              <w:t xml:space="preserve"> </w:t>
            </w:r>
            <w:r w:rsidRPr="009240E7">
              <w:rPr>
                <w:rFonts w:ascii="Times New Roman" w:hAnsi="Times New Roman"/>
                <w:sz w:val="24"/>
                <w:szCs w:val="24"/>
                <w:lang w:val="ru-RU"/>
              </w:rPr>
              <w:t>екологічночистої</w:t>
            </w:r>
            <w:r>
              <w:rPr>
                <w:rFonts w:ascii="Times New Roman" w:hAnsi="Times New Roman"/>
                <w:sz w:val="24"/>
                <w:szCs w:val="24"/>
                <w:lang w:val="ru-RU"/>
              </w:rPr>
              <w:t xml:space="preserve"> </w:t>
            </w:r>
            <w:r w:rsidRPr="009240E7">
              <w:rPr>
                <w:rFonts w:ascii="Times New Roman" w:hAnsi="Times New Roman"/>
                <w:sz w:val="24"/>
                <w:szCs w:val="24"/>
                <w:lang w:val="ru-RU"/>
              </w:rPr>
              <w:t>продукції</w:t>
            </w:r>
          </w:p>
          <w:p w:rsidR="008850EC" w:rsidRPr="006972F9" w:rsidRDefault="008850EC" w:rsidP="001829F3">
            <w:pPr>
              <w:pStyle w:val="aa"/>
              <w:widowControl/>
              <w:numPr>
                <w:ilvl w:val="0"/>
                <w:numId w:val="52"/>
              </w:numPr>
              <w:ind w:right="0"/>
              <w:jc w:val="left"/>
              <w:rPr>
                <w:rFonts w:ascii="Times New Roman" w:hAnsi="Times New Roman"/>
                <w:sz w:val="24"/>
                <w:szCs w:val="24"/>
                <w:lang w:val="ru-RU"/>
              </w:rPr>
            </w:pPr>
            <w:r w:rsidRPr="006972F9">
              <w:rPr>
                <w:rFonts w:ascii="Times New Roman" w:hAnsi="Times New Roman"/>
                <w:sz w:val="24"/>
                <w:szCs w:val="24"/>
                <w:lang w:val="ru-RU"/>
              </w:rPr>
              <w:t>Підвищено</w:t>
            </w:r>
            <w:r>
              <w:rPr>
                <w:rFonts w:ascii="Times New Roman" w:hAnsi="Times New Roman"/>
                <w:sz w:val="24"/>
                <w:szCs w:val="24"/>
                <w:lang w:val="ru-RU"/>
              </w:rPr>
              <w:t xml:space="preserve"> </w:t>
            </w:r>
            <w:r w:rsidRPr="006972F9">
              <w:rPr>
                <w:rFonts w:ascii="Times New Roman" w:hAnsi="Times New Roman"/>
                <w:sz w:val="24"/>
                <w:szCs w:val="24"/>
                <w:lang w:val="ru-RU"/>
              </w:rPr>
              <w:t>економічну</w:t>
            </w:r>
            <w:r>
              <w:rPr>
                <w:rFonts w:ascii="Times New Roman" w:hAnsi="Times New Roman"/>
                <w:sz w:val="24"/>
                <w:szCs w:val="24"/>
                <w:lang w:val="ru-RU"/>
              </w:rPr>
              <w:t xml:space="preserve"> </w:t>
            </w:r>
            <w:r w:rsidRPr="006972F9">
              <w:rPr>
                <w:rFonts w:ascii="Times New Roman" w:hAnsi="Times New Roman"/>
                <w:sz w:val="24"/>
                <w:szCs w:val="24"/>
                <w:lang w:val="ru-RU"/>
              </w:rPr>
              <w:t>активність</w:t>
            </w:r>
            <w:r>
              <w:rPr>
                <w:rFonts w:ascii="Times New Roman" w:hAnsi="Times New Roman"/>
                <w:sz w:val="24"/>
                <w:szCs w:val="24"/>
                <w:lang w:val="ru-RU"/>
              </w:rPr>
              <w:t xml:space="preserve"> </w:t>
            </w:r>
            <w:r w:rsidRPr="006972F9">
              <w:rPr>
                <w:rFonts w:ascii="Times New Roman" w:hAnsi="Times New Roman"/>
                <w:sz w:val="24"/>
                <w:szCs w:val="24"/>
                <w:lang w:val="ru-RU"/>
              </w:rPr>
              <w:t>населення</w:t>
            </w:r>
            <w:r>
              <w:rPr>
                <w:rFonts w:ascii="Times New Roman" w:hAnsi="Times New Roman"/>
                <w:sz w:val="24"/>
                <w:szCs w:val="24"/>
                <w:lang w:val="uk-UA"/>
              </w:rPr>
              <w:t xml:space="preserve"> в т.ч. у </w:t>
            </w:r>
            <w:r w:rsidRPr="00C36284">
              <w:rPr>
                <w:rFonts w:ascii="Times New Roman" w:hAnsi="Times New Roman"/>
                <w:sz w:val="24"/>
                <w:szCs w:val="24"/>
                <w:lang w:val="ru-RU"/>
              </w:rPr>
              <w:t>сфері</w:t>
            </w:r>
            <w:r>
              <w:rPr>
                <w:rFonts w:ascii="Times New Roman" w:hAnsi="Times New Roman"/>
                <w:sz w:val="24"/>
                <w:szCs w:val="24"/>
                <w:lang w:val="ru-RU"/>
              </w:rPr>
              <w:t xml:space="preserve"> </w:t>
            </w:r>
            <w:r w:rsidRPr="00C36284">
              <w:rPr>
                <w:rFonts w:ascii="Times New Roman" w:hAnsi="Times New Roman"/>
                <w:sz w:val="24"/>
                <w:szCs w:val="24"/>
                <w:lang w:val="ru-RU"/>
              </w:rPr>
              <w:t>поб</w:t>
            </w:r>
            <w:r>
              <w:rPr>
                <w:rFonts w:ascii="Times New Roman" w:hAnsi="Times New Roman"/>
                <w:sz w:val="24"/>
                <w:szCs w:val="24"/>
                <w:lang w:val="ru-RU"/>
              </w:rPr>
              <w:t>утового обслуговування</w:t>
            </w:r>
          </w:p>
          <w:p w:rsidR="008850EC" w:rsidRPr="009240E7" w:rsidRDefault="008850EC" w:rsidP="001829F3">
            <w:pPr>
              <w:pStyle w:val="aa"/>
              <w:widowControl/>
              <w:numPr>
                <w:ilvl w:val="0"/>
                <w:numId w:val="52"/>
              </w:numPr>
              <w:ind w:right="0"/>
              <w:jc w:val="left"/>
              <w:rPr>
                <w:rFonts w:ascii="Times New Roman" w:hAnsi="Times New Roman"/>
                <w:sz w:val="24"/>
                <w:szCs w:val="24"/>
                <w:lang w:val="ru-RU"/>
              </w:rPr>
            </w:pPr>
            <w:r w:rsidRPr="009240E7">
              <w:rPr>
                <w:rFonts w:ascii="Times New Roman" w:hAnsi="Times New Roman"/>
                <w:sz w:val="24"/>
                <w:szCs w:val="24"/>
                <w:lang w:val="ru-RU"/>
              </w:rPr>
              <w:t>Створено умови для підвищення</w:t>
            </w:r>
            <w:r>
              <w:rPr>
                <w:rFonts w:ascii="Times New Roman" w:hAnsi="Times New Roman"/>
                <w:sz w:val="24"/>
                <w:szCs w:val="24"/>
                <w:lang w:val="ru-RU"/>
              </w:rPr>
              <w:t xml:space="preserve"> </w:t>
            </w:r>
            <w:r w:rsidRPr="009240E7">
              <w:rPr>
                <w:rFonts w:ascii="Times New Roman" w:hAnsi="Times New Roman"/>
                <w:sz w:val="24"/>
                <w:szCs w:val="24"/>
                <w:lang w:val="ru-RU"/>
              </w:rPr>
              <w:t>рівеня</w:t>
            </w:r>
            <w:r>
              <w:rPr>
                <w:rFonts w:ascii="Times New Roman" w:hAnsi="Times New Roman"/>
                <w:sz w:val="24"/>
                <w:szCs w:val="24"/>
                <w:lang w:val="ru-RU"/>
              </w:rPr>
              <w:t xml:space="preserve"> </w:t>
            </w:r>
            <w:r w:rsidRPr="009240E7">
              <w:rPr>
                <w:rFonts w:ascii="Times New Roman" w:hAnsi="Times New Roman"/>
                <w:sz w:val="24"/>
                <w:szCs w:val="24"/>
                <w:lang w:val="ru-RU"/>
              </w:rPr>
              <w:t>доходів</w:t>
            </w:r>
            <w:r>
              <w:rPr>
                <w:rFonts w:ascii="Times New Roman" w:hAnsi="Times New Roman"/>
                <w:sz w:val="24"/>
                <w:szCs w:val="24"/>
                <w:lang w:val="ru-RU"/>
              </w:rPr>
              <w:t xml:space="preserve"> </w:t>
            </w:r>
            <w:r w:rsidRPr="009240E7">
              <w:rPr>
                <w:rFonts w:ascii="Times New Roman" w:hAnsi="Times New Roman"/>
                <w:sz w:val="24"/>
                <w:szCs w:val="24"/>
                <w:lang w:val="ru-RU"/>
              </w:rPr>
              <w:t>місцевих</w:t>
            </w:r>
            <w:r>
              <w:rPr>
                <w:rFonts w:ascii="Times New Roman" w:hAnsi="Times New Roman"/>
                <w:sz w:val="24"/>
                <w:szCs w:val="24"/>
                <w:lang w:val="ru-RU"/>
              </w:rPr>
              <w:t xml:space="preserve"> </w:t>
            </w:r>
            <w:r w:rsidRPr="009240E7">
              <w:rPr>
                <w:rFonts w:ascii="Times New Roman" w:hAnsi="Times New Roman"/>
                <w:sz w:val="24"/>
                <w:szCs w:val="24"/>
                <w:lang w:val="ru-RU"/>
              </w:rPr>
              <w:t>домогосподарств.</w:t>
            </w:r>
          </w:p>
          <w:p w:rsidR="008850EC" w:rsidRPr="009240E7" w:rsidRDefault="008850EC" w:rsidP="001829F3">
            <w:pPr>
              <w:pStyle w:val="aa"/>
              <w:widowControl/>
              <w:numPr>
                <w:ilvl w:val="0"/>
                <w:numId w:val="52"/>
              </w:numPr>
              <w:ind w:right="0"/>
              <w:jc w:val="left"/>
              <w:rPr>
                <w:rFonts w:ascii="Times New Roman" w:hAnsi="Times New Roman"/>
                <w:sz w:val="24"/>
                <w:szCs w:val="24"/>
                <w:lang w:val="ru-RU"/>
              </w:rPr>
            </w:pPr>
            <w:r>
              <w:rPr>
                <w:rFonts w:ascii="Times New Roman" w:hAnsi="Times New Roman"/>
                <w:sz w:val="24"/>
                <w:szCs w:val="24"/>
                <w:lang w:val="ru-RU"/>
              </w:rPr>
              <w:t xml:space="preserve">Проведено 6 семінарів для 300 </w:t>
            </w:r>
            <w:r w:rsidRPr="009240E7">
              <w:rPr>
                <w:rFonts w:ascii="Times New Roman" w:hAnsi="Times New Roman"/>
                <w:sz w:val="24"/>
                <w:szCs w:val="24"/>
                <w:lang w:val="ru-RU"/>
              </w:rPr>
              <w:t>індивідуальних с/г виробників</w:t>
            </w:r>
            <w:r>
              <w:rPr>
                <w:rFonts w:ascii="Times New Roman" w:hAnsi="Times New Roman"/>
                <w:sz w:val="24"/>
                <w:szCs w:val="24"/>
                <w:lang w:val="ru-RU"/>
              </w:rPr>
              <w:t xml:space="preserve"> та потенційних підприємців</w:t>
            </w:r>
          </w:p>
          <w:p w:rsidR="008850EC" w:rsidRPr="009240E7" w:rsidRDefault="008850EC" w:rsidP="001829F3">
            <w:pPr>
              <w:pStyle w:val="aa"/>
              <w:widowControl/>
              <w:numPr>
                <w:ilvl w:val="0"/>
                <w:numId w:val="52"/>
              </w:numPr>
              <w:tabs>
                <w:tab w:val="left" w:pos="360"/>
              </w:tabs>
              <w:ind w:right="0"/>
              <w:rPr>
                <w:rFonts w:ascii="Times New Roman" w:hAnsi="Times New Roman"/>
                <w:sz w:val="24"/>
                <w:szCs w:val="24"/>
                <w:lang w:val="uk-UA" w:eastAsia="zh-CN"/>
              </w:rPr>
            </w:pPr>
            <w:r w:rsidRPr="009240E7">
              <w:rPr>
                <w:rFonts w:ascii="Times New Roman" w:hAnsi="Times New Roman"/>
                <w:sz w:val="24"/>
                <w:szCs w:val="24"/>
                <w:lang w:val="ru-RU"/>
              </w:rPr>
              <w:t>Створено та розповсюджено пакет  відповідних</w:t>
            </w:r>
            <w:r>
              <w:rPr>
                <w:rFonts w:ascii="Times New Roman" w:hAnsi="Times New Roman"/>
                <w:sz w:val="24"/>
                <w:szCs w:val="24"/>
                <w:lang w:val="ru-RU"/>
              </w:rPr>
              <w:t xml:space="preserve"> </w:t>
            </w:r>
            <w:r w:rsidRPr="009240E7">
              <w:rPr>
                <w:rFonts w:ascii="Times New Roman" w:hAnsi="Times New Roman"/>
                <w:sz w:val="24"/>
                <w:szCs w:val="24"/>
                <w:lang w:val="ru-RU"/>
              </w:rPr>
              <w:t>навчально-методичних</w:t>
            </w:r>
            <w:r>
              <w:rPr>
                <w:rFonts w:ascii="Times New Roman" w:hAnsi="Times New Roman"/>
                <w:sz w:val="24"/>
                <w:szCs w:val="24"/>
                <w:lang w:val="ru-RU"/>
              </w:rPr>
              <w:t xml:space="preserve"> </w:t>
            </w:r>
            <w:r w:rsidRPr="009240E7">
              <w:rPr>
                <w:rFonts w:ascii="Times New Roman" w:hAnsi="Times New Roman"/>
                <w:sz w:val="24"/>
                <w:szCs w:val="24"/>
                <w:lang w:val="ru-RU"/>
              </w:rPr>
              <w:t>матеріалів</w:t>
            </w:r>
          </w:p>
        </w:tc>
      </w:tr>
      <w:tr w:rsidR="008850EC" w:rsidRPr="00E65A68" w:rsidTr="00C3445E">
        <w:tc>
          <w:tcPr>
            <w:tcW w:w="3261" w:type="dxa"/>
          </w:tcPr>
          <w:p w:rsidR="008850EC" w:rsidRPr="009240E7" w:rsidRDefault="008850EC" w:rsidP="008850EC">
            <w:pPr>
              <w:widowControl/>
              <w:rPr>
                <w:rFonts w:ascii="Times New Roman" w:hAnsi="Times New Roman" w:cs="Times New Roman"/>
                <w:b/>
                <w:bCs/>
                <w:sz w:val="24"/>
                <w:szCs w:val="24"/>
                <w:lang w:val="uk-UA"/>
              </w:rPr>
            </w:pPr>
            <w:r w:rsidRPr="009240E7">
              <w:rPr>
                <w:rFonts w:ascii="Times New Roman" w:hAnsi="Times New Roman" w:cs="Times New Roman"/>
                <w:b/>
                <w:bCs/>
                <w:sz w:val="24"/>
                <w:szCs w:val="24"/>
                <w:lang w:val="uk-UA"/>
              </w:rPr>
              <w:t>8. Основні заходи проекту</w:t>
            </w:r>
          </w:p>
          <w:p w:rsidR="008850EC" w:rsidRPr="009240E7" w:rsidRDefault="008850EC" w:rsidP="008850EC">
            <w:pPr>
              <w:widowControl/>
              <w:rPr>
                <w:rFonts w:ascii="Times New Roman" w:hAnsi="Times New Roman" w:cs="Times New Roman"/>
                <w:b/>
                <w:bCs/>
                <w:sz w:val="24"/>
                <w:szCs w:val="24"/>
                <w:lang w:val="uk-UA"/>
              </w:rPr>
            </w:pPr>
          </w:p>
        </w:tc>
        <w:tc>
          <w:tcPr>
            <w:tcW w:w="6379" w:type="dxa"/>
            <w:gridSpan w:val="4"/>
            <w:hideMark/>
          </w:tcPr>
          <w:p w:rsidR="008850EC" w:rsidRPr="009240E7" w:rsidRDefault="008850EC" w:rsidP="001829F3">
            <w:pPr>
              <w:pStyle w:val="aa"/>
              <w:widowControl/>
              <w:numPr>
                <w:ilvl w:val="0"/>
                <w:numId w:val="52"/>
              </w:numPr>
              <w:ind w:right="0"/>
              <w:jc w:val="left"/>
              <w:rPr>
                <w:rFonts w:ascii="Times New Roman" w:hAnsi="Times New Roman"/>
                <w:sz w:val="24"/>
                <w:szCs w:val="24"/>
                <w:lang w:val="ru-RU"/>
              </w:rPr>
            </w:pPr>
            <w:r w:rsidRPr="009240E7">
              <w:rPr>
                <w:rFonts w:ascii="Times New Roman" w:hAnsi="Times New Roman"/>
                <w:sz w:val="24"/>
                <w:szCs w:val="24"/>
                <w:lang w:val="ru-RU"/>
              </w:rPr>
              <w:t>Інформування</w:t>
            </w:r>
            <w:r>
              <w:rPr>
                <w:rFonts w:ascii="Times New Roman" w:hAnsi="Times New Roman"/>
                <w:sz w:val="24"/>
                <w:szCs w:val="24"/>
                <w:lang w:val="ru-RU"/>
              </w:rPr>
              <w:t xml:space="preserve"> </w:t>
            </w:r>
            <w:r w:rsidRPr="009240E7">
              <w:rPr>
                <w:rFonts w:ascii="Times New Roman" w:hAnsi="Times New Roman"/>
                <w:sz w:val="24"/>
                <w:szCs w:val="24"/>
                <w:lang w:val="ru-RU"/>
              </w:rPr>
              <w:t>населення про час та проведення</w:t>
            </w:r>
            <w:r>
              <w:rPr>
                <w:rFonts w:ascii="Times New Roman" w:hAnsi="Times New Roman"/>
                <w:sz w:val="24"/>
                <w:szCs w:val="24"/>
                <w:lang w:val="ru-RU"/>
              </w:rPr>
              <w:t xml:space="preserve"> </w:t>
            </w:r>
            <w:r w:rsidRPr="009240E7">
              <w:rPr>
                <w:rFonts w:ascii="Times New Roman" w:hAnsi="Times New Roman"/>
                <w:sz w:val="24"/>
                <w:szCs w:val="24"/>
                <w:lang w:val="ru-RU"/>
              </w:rPr>
              <w:t>семінарів, тренінгів, співпраця</w:t>
            </w:r>
            <w:r>
              <w:rPr>
                <w:rFonts w:ascii="Times New Roman" w:hAnsi="Times New Roman"/>
                <w:sz w:val="24"/>
                <w:szCs w:val="24"/>
                <w:lang w:val="ru-RU"/>
              </w:rPr>
              <w:t xml:space="preserve"> </w:t>
            </w:r>
            <w:r w:rsidRPr="009240E7">
              <w:rPr>
                <w:rFonts w:ascii="Times New Roman" w:hAnsi="Times New Roman"/>
                <w:sz w:val="24"/>
                <w:szCs w:val="24"/>
                <w:lang w:val="ru-RU"/>
              </w:rPr>
              <w:t>із ЗМІ;</w:t>
            </w:r>
          </w:p>
          <w:p w:rsidR="008850EC" w:rsidRPr="009240E7" w:rsidRDefault="008850EC" w:rsidP="001829F3">
            <w:pPr>
              <w:pStyle w:val="aa"/>
              <w:widowControl/>
              <w:numPr>
                <w:ilvl w:val="0"/>
                <w:numId w:val="52"/>
              </w:numPr>
              <w:ind w:right="0"/>
              <w:jc w:val="left"/>
              <w:rPr>
                <w:rFonts w:ascii="Times New Roman" w:hAnsi="Times New Roman"/>
                <w:sz w:val="24"/>
                <w:szCs w:val="24"/>
              </w:rPr>
            </w:pPr>
            <w:r w:rsidRPr="009240E7">
              <w:rPr>
                <w:rFonts w:ascii="Times New Roman" w:hAnsi="Times New Roman"/>
                <w:sz w:val="24"/>
                <w:szCs w:val="24"/>
              </w:rPr>
              <w:t>Розробка</w:t>
            </w:r>
            <w:r>
              <w:rPr>
                <w:rFonts w:ascii="Times New Roman" w:hAnsi="Times New Roman"/>
                <w:sz w:val="24"/>
                <w:szCs w:val="24"/>
                <w:lang w:val="uk-UA"/>
              </w:rPr>
              <w:t xml:space="preserve"> </w:t>
            </w:r>
            <w:r w:rsidRPr="009240E7">
              <w:rPr>
                <w:rFonts w:ascii="Times New Roman" w:hAnsi="Times New Roman"/>
                <w:sz w:val="24"/>
                <w:szCs w:val="24"/>
              </w:rPr>
              <w:t>навчальних</w:t>
            </w:r>
            <w:r>
              <w:rPr>
                <w:rFonts w:ascii="Times New Roman" w:hAnsi="Times New Roman"/>
                <w:sz w:val="24"/>
                <w:szCs w:val="24"/>
                <w:lang w:val="uk-UA"/>
              </w:rPr>
              <w:t xml:space="preserve"> </w:t>
            </w:r>
            <w:r w:rsidRPr="009240E7">
              <w:rPr>
                <w:rFonts w:ascii="Times New Roman" w:hAnsi="Times New Roman"/>
                <w:sz w:val="24"/>
                <w:szCs w:val="24"/>
              </w:rPr>
              <w:t xml:space="preserve">програм; </w:t>
            </w:r>
          </w:p>
          <w:p w:rsidR="008850EC" w:rsidRPr="009240E7" w:rsidRDefault="008850EC" w:rsidP="001829F3">
            <w:pPr>
              <w:pStyle w:val="aa"/>
              <w:widowControl/>
              <w:numPr>
                <w:ilvl w:val="0"/>
                <w:numId w:val="52"/>
              </w:numPr>
              <w:ind w:right="0"/>
              <w:jc w:val="left"/>
              <w:rPr>
                <w:rFonts w:ascii="Times New Roman" w:hAnsi="Times New Roman"/>
                <w:sz w:val="24"/>
                <w:szCs w:val="24"/>
              </w:rPr>
            </w:pPr>
            <w:r w:rsidRPr="009240E7">
              <w:rPr>
                <w:rFonts w:ascii="Times New Roman" w:hAnsi="Times New Roman"/>
                <w:sz w:val="24"/>
                <w:szCs w:val="24"/>
              </w:rPr>
              <w:t>Проведення</w:t>
            </w:r>
            <w:r>
              <w:rPr>
                <w:rFonts w:ascii="Times New Roman" w:hAnsi="Times New Roman"/>
                <w:sz w:val="24"/>
                <w:szCs w:val="24"/>
                <w:lang w:val="uk-UA"/>
              </w:rPr>
              <w:t xml:space="preserve"> </w:t>
            </w:r>
            <w:r w:rsidRPr="009240E7">
              <w:rPr>
                <w:rFonts w:ascii="Times New Roman" w:hAnsi="Times New Roman"/>
                <w:sz w:val="24"/>
                <w:szCs w:val="24"/>
              </w:rPr>
              <w:t>навчальних</w:t>
            </w:r>
            <w:r>
              <w:rPr>
                <w:rFonts w:ascii="Times New Roman" w:hAnsi="Times New Roman"/>
                <w:sz w:val="24"/>
                <w:szCs w:val="24"/>
                <w:lang w:val="uk-UA"/>
              </w:rPr>
              <w:t xml:space="preserve"> </w:t>
            </w:r>
            <w:r w:rsidRPr="009240E7">
              <w:rPr>
                <w:rFonts w:ascii="Times New Roman" w:hAnsi="Times New Roman"/>
                <w:sz w:val="24"/>
                <w:szCs w:val="24"/>
              </w:rPr>
              <w:t>семінарів (</w:t>
            </w:r>
            <w:r>
              <w:rPr>
                <w:rFonts w:ascii="Times New Roman" w:hAnsi="Times New Roman"/>
                <w:sz w:val="24"/>
                <w:szCs w:val="24"/>
                <w:lang w:val="uk-UA"/>
              </w:rPr>
              <w:t xml:space="preserve">6 </w:t>
            </w:r>
            <w:r w:rsidRPr="009240E7">
              <w:rPr>
                <w:rFonts w:ascii="Times New Roman" w:hAnsi="Times New Roman"/>
                <w:sz w:val="24"/>
                <w:szCs w:val="24"/>
              </w:rPr>
              <w:t>семінар</w:t>
            </w:r>
            <w:r w:rsidRPr="009240E7">
              <w:rPr>
                <w:rFonts w:ascii="Times New Roman" w:hAnsi="Times New Roman"/>
                <w:sz w:val="24"/>
                <w:szCs w:val="24"/>
                <w:lang w:val="uk-UA"/>
              </w:rPr>
              <w:t>ів</w:t>
            </w:r>
            <w:r w:rsidRPr="009240E7">
              <w:rPr>
                <w:rFonts w:ascii="Times New Roman" w:hAnsi="Times New Roman"/>
                <w:sz w:val="24"/>
                <w:szCs w:val="24"/>
              </w:rPr>
              <w:t>);</w:t>
            </w:r>
          </w:p>
          <w:p w:rsidR="008850EC" w:rsidRPr="009240E7" w:rsidRDefault="008850EC" w:rsidP="001829F3">
            <w:pPr>
              <w:pStyle w:val="aa"/>
              <w:widowControl/>
              <w:numPr>
                <w:ilvl w:val="0"/>
                <w:numId w:val="52"/>
              </w:numPr>
              <w:ind w:right="0"/>
              <w:rPr>
                <w:rFonts w:ascii="Times New Roman" w:hAnsi="Times New Roman"/>
                <w:sz w:val="24"/>
                <w:szCs w:val="24"/>
                <w:lang w:val="uk-UA" w:eastAsia="zh-CN"/>
              </w:rPr>
            </w:pPr>
            <w:r w:rsidRPr="009240E7">
              <w:rPr>
                <w:rFonts w:ascii="Times New Roman" w:hAnsi="Times New Roman"/>
                <w:sz w:val="24"/>
                <w:szCs w:val="24"/>
                <w:lang w:val="ru-RU"/>
              </w:rPr>
              <w:t>Популяризація прикладу успішного</w:t>
            </w:r>
            <w:r>
              <w:rPr>
                <w:rFonts w:ascii="Times New Roman" w:hAnsi="Times New Roman"/>
                <w:sz w:val="24"/>
                <w:szCs w:val="24"/>
                <w:lang w:val="ru-RU"/>
              </w:rPr>
              <w:t xml:space="preserve"> </w:t>
            </w:r>
            <w:r w:rsidRPr="009240E7">
              <w:rPr>
                <w:rFonts w:ascii="Times New Roman" w:hAnsi="Times New Roman"/>
                <w:sz w:val="24"/>
                <w:szCs w:val="24"/>
                <w:lang w:val="ru-RU"/>
              </w:rPr>
              <w:t>ведення</w:t>
            </w:r>
            <w:r>
              <w:rPr>
                <w:rFonts w:ascii="Times New Roman" w:hAnsi="Times New Roman"/>
                <w:sz w:val="24"/>
                <w:szCs w:val="24"/>
                <w:lang w:val="ru-RU"/>
              </w:rPr>
              <w:t xml:space="preserve"> </w:t>
            </w:r>
            <w:r w:rsidRPr="009240E7">
              <w:rPr>
                <w:rFonts w:ascii="Times New Roman" w:hAnsi="Times New Roman"/>
                <w:sz w:val="24"/>
                <w:szCs w:val="24"/>
                <w:lang w:val="ru-RU"/>
              </w:rPr>
              <w:t>власного</w:t>
            </w:r>
            <w:r>
              <w:rPr>
                <w:rFonts w:ascii="Times New Roman" w:hAnsi="Times New Roman"/>
                <w:sz w:val="24"/>
                <w:szCs w:val="24"/>
                <w:lang w:val="ru-RU"/>
              </w:rPr>
              <w:t xml:space="preserve"> </w:t>
            </w:r>
            <w:r w:rsidRPr="009240E7">
              <w:rPr>
                <w:rFonts w:ascii="Times New Roman" w:hAnsi="Times New Roman"/>
                <w:sz w:val="24"/>
                <w:szCs w:val="24"/>
                <w:lang w:val="ru-RU"/>
              </w:rPr>
              <w:t>господарства, започаткування</w:t>
            </w:r>
            <w:r>
              <w:rPr>
                <w:rFonts w:ascii="Times New Roman" w:hAnsi="Times New Roman"/>
                <w:sz w:val="24"/>
                <w:szCs w:val="24"/>
                <w:lang w:val="ru-RU"/>
              </w:rPr>
              <w:t xml:space="preserve"> </w:t>
            </w:r>
            <w:r w:rsidRPr="009240E7">
              <w:rPr>
                <w:rFonts w:ascii="Times New Roman" w:hAnsi="Times New Roman"/>
                <w:sz w:val="24"/>
                <w:szCs w:val="24"/>
                <w:lang w:val="ru-RU"/>
              </w:rPr>
              <w:t>бізнесу</w:t>
            </w:r>
          </w:p>
        </w:tc>
      </w:tr>
      <w:tr w:rsidR="008850EC" w:rsidRPr="009240E7" w:rsidTr="00C3445E">
        <w:tc>
          <w:tcPr>
            <w:tcW w:w="3261" w:type="dxa"/>
            <w:hideMark/>
          </w:tcPr>
          <w:p w:rsidR="008850EC" w:rsidRPr="009240E7" w:rsidRDefault="008850EC" w:rsidP="008850EC">
            <w:pPr>
              <w:widowControl/>
              <w:rPr>
                <w:rFonts w:ascii="Times New Roman" w:hAnsi="Times New Roman" w:cs="Times New Roman"/>
                <w:b/>
                <w:sz w:val="24"/>
                <w:szCs w:val="24"/>
                <w:lang w:val="uk-UA"/>
              </w:rPr>
            </w:pPr>
            <w:r w:rsidRPr="009240E7">
              <w:rPr>
                <w:rFonts w:ascii="Times New Roman" w:hAnsi="Times New Roman" w:cs="Times New Roman"/>
                <w:b/>
                <w:sz w:val="24"/>
                <w:szCs w:val="24"/>
                <w:lang w:val="uk-UA"/>
              </w:rPr>
              <w:t xml:space="preserve">9. Період реалізації проекту </w:t>
            </w:r>
          </w:p>
        </w:tc>
        <w:tc>
          <w:tcPr>
            <w:tcW w:w="6379" w:type="dxa"/>
            <w:gridSpan w:val="4"/>
            <w:tcBorders>
              <w:bottom w:val="single" w:sz="12" w:space="0" w:color="auto"/>
            </w:tcBorders>
            <w:hideMark/>
          </w:tcPr>
          <w:p w:rsidR="008850EC" w:rsidRPr="009240E7" w:rsidRDefault="008850EC" w:rsidP="008850EC">
            <w:pPr>
              <w:widowControl/>
              <w:rPr>
                <w:rFonts w:ascii="Times New Roman" w:hAnsi="Times New Roman" w:cs="Times New Roman"/>
                <w:sz w:val="24"/>
                <w:szCs w:val="24"/>
                <w:lang w:val="uk-UA" w:eastAsia="it-IT"/>
              </w:rPr>
            </w:pPr>
            <w:r>
              <w:rPr>
                <w:rFonts w:ascii="Times New Roman" w:hAnsi="Times New Roman" w:cs="Times New Roman"/>
                <w:sz w:val="24"/>
                <w:szCs w:val="24"/>
                <w:lang w:val="uk-UA" w:eastAsia="it-IT"/>
              </w:rPr>
              <w:t>2021-2022</w:t>
            </w:r>
            <w:r w:rsidRPr="009240E7">
              <w:rPr>
                <w:rFonts w:ascii="Times New Roman" w:hAnsi="Times New Roman" w:cs="Times New Roman"/>
                <w:sz w:val="24"/>
                <w:szCs w:val="24"/>
                <w:lang w:val="uk-UA" w:eastAsia="it-IT"/>
              </w:rPr>
              <w:t>рр</w:t>
            </w:r>
          </w:p>
        </w:tc>
      </w:tr>
      <w:tr w:rsidR="008850EC" w:rsidRPr="009240E7" w:rsidTr="00C3445E">
        <w:tc>
          <w:tcPr>
            <w:tcW w:w="3261" w:type="dxa"/>
            <w:vMerge w:val="restart"/>
            <w:hideMark/>
          </w:tcPr>
          <w:p w:rsidR="008850EC" w:rsidRPr="009240E7" w:rsidRDefault="008850EC" w:rsidP="008850EC">
            <w:pPr>
              <w:widowControl/>
              <w:rPr>
                <w:rFonts w:ascii="Times New Roman" w:hAnsi="Times New Roman" w:cs="Times New Roman"/>
                <w:b/>
                <w:bCs/>
                <w:sz w:val="24"/>
                <w:szCs w:val="24"/>
                <w:lang w:val="uk-UA"/>
              </w:rPr>
            </w:pPr>
            <w:r w:rsidRPr="009240E7">
              <w:rPr>
                <w:rFonts w:ascii="Times New Roman" w:hAnsi="Times New Roman" w:cs="Times New Roman"/>
                <w:b/>
                <w:bCs/>
                <w:sz w:val="24"/>
                <w:szCs w:val="24"/>
                <w:lang w:val="uk-UA"/>
              </w:rPr>
              <w:t>10. Обсяг фінансування проекту, тис. грн.</w:t>
            </w:r>
          </w:p>
        </w:tc>
        <w:tc>
          <w:tcPr>
            <w:tcW w:w="1559" w:type="dxa"/>
            <w:shd w:val="clear" w:color="auto" w:fill="DBE5F1" w:themeFill="accent1" w:themeFillTint="33"/>
            <w:hideMark/>
          </w:tcPr>
          <w:p w:rsidR="008850EC" w:rsidRPr="009240E7" w:rsidRDefault="008850EC" w:rsidP="008850EC">
            <w:pPr>
              <w:widowControl/>
              <w:ind w:left="-104" w:firstLine="104"/>
              <w:jc w:val="center"/>
              <w:rPr>
                <w:rFonts w:ascii="Times New Roman" w:hAnsi="Times New Roman" w:cs="Times New Roman"/>
                <w:b/>
                <w:sz w:val="24"/>
                <w:szCs w:val="24"/>
                <w:lang w:val="uk-UA" w:eastAsia="it-IT"/>
              </w:rPr>
            </w:pPr>
            <w:r w:rsidRPr="009240E7">
              <w:rPr>
                <w:rFonts w:ascii="Times New Roman" w:hAnsi="Times New Roman" w:cs="Times New Roman"/>
                <w:b/>
                <w:sz w:val="24"/>
                <w:szCs w:val="24"/>
                <w:lang w:val="uk-UA" w:eastAsia="it-IT"/>
              </w:rPr>
              <w:t>2020</w:t>
            </w:r>
          </w:p>
        </w:tc>
        <w:tc>
          <w:tcPr>
            <w:tcW w:w="1559" w:type="dxa"/>
            <w:shd w:val="clear" w:color="auto" w:fill="DBE5F1" w:themeFill="accent1" w:themeFillTint="33"/>
            <w:hideMark/>
          </w:tcPr>
          <w:p w:rsidR="008850EC" w:rsidRPr="009240E7" w:rsidRDefault="008850EC" w:rsidP="008850EC">
            <w:pPr>
              <w:widowControl/>
              <w:ind w:left="-104" w:firstLine="104"/>
              <w:jc w:val="center"/>
              <w:rPr>
                <w:rFonts w:ascii="Times New Roman" w:hAnsi="Times New Roman" w:cs="Times New Roman"/>
                <w:b/>
                <w:sz w:val="24"/>
                <w:szCs w:val="24"/>
                <w:lang w:val="uk-UA" w:eastAsia="it-IT"/>
              </w:rPr>
            </w:pPr>
            <w:r w:rsidRPr="009240E7">
              <w:rPr>
                <w:rFonts w:ascii="Times New Roman" w:hAnsi="Times New Roman" w:cs="Times New Roman"/>
                <w:b/>
                <w:sz w:val="24"/>
                <w:szCs w:val="24"/>
                <w:lang w:val="uk-UA" w:eastAsia="it-IT"/>
              </w:rPr>
              <w:t>2021</w:t>
            </w:r>
          </w:p>
        </w:tc>
        <w:tc>
          <w:tcPr>
            <w:tcW w:w="1418" w:type="dxa"/>
            <w:shd w:val="clear" w:color="auto" w:fill="DBE5F1" w:themeFill="accent1" w:themeFillTint="33"/>
          </w:tcPr>
          <w:p w:rsidR="008850EC" w:rsidRPr="009240E7" w:rsidRDefault="008850EC" w:rsidP="008850EC">
            <w:pPr>
              <w:widowControl/>
              <w:ind w:left="-104" w:firstLine="104"/>
              <w:jc w:val="center"/>
              <w:rPr>
                <w:rFonts w:ascii="Times New Roman" w:hAnsi="Times New Roman" w:cs="Times New Roman"/>
                <w:b/>
                <w:sz w:val="24"/>
                <w:szCs w:val="24"/>
                <w:lang w:val="uk-UA" w:eastAsia="it-IT"/>
              </w:rPr>
            </w:pPr>
            <w:r w:rsidRPr="009240E7">
              <w:rPr>
                <w:rFonts w:ascii="Times New Roman" w:hAnsi="Times New Roman" w:cs="Times New Roman"/>
                <w:b/>
                <w:sz w:val="24"/>
                <w:szCs w:val="24"/>
                <w:lang w:val="uk-UA" w:eastAsia="it-IT"/>
              </w:rPr>
              <w:t>2022</w:t>
            </w:r>
          </w:p>
        </w:tc>
        <w:tc>
          <w:tcPr>
            <w:tcW w:w="1843" w:type="dxa"/>
            <w:shd w:val="clear" w:color="auto" w:fill="DBE5F1" w:themeFill="accent1" w:themeFillTint="33"/>
          </w:tcPr>
          <w:p w:rsidR="008850EC" w:rsidRPr="009240E7" w:rsidRDefault="008850EC" w:rsidP="008850EC">
            <w:pPr>
              <w:widowControl/>
              <w:ind w:left="-104" w:firstLine="104"/>
              <w:jc w:val="center"/>
              <w:rPr>
                <w:rFonts w:ascii="Times New Roman" w:hAnsi="Times New Roman" w:cs="Times New Roman"/>
                <w:b/>
                <w:sz w:val="24"/>
                <w:szCs w:val="24"/>
                <w:lang w:val="uk-UA" w:eastAsia="it-IT"/>
              </w:rPr>
            </w:pPr>
            <w:r w:rsidRPr="009240E7">
              <w:rPr>
                <w:rFonts w:ascii="Times New Roman" w:hAnsi="Times New Roman" w:cs="Times New Roman"/>
                <w:b/>
                <w:sz w:val="24"/>
                <w:szCs w:val="24"/>
                <w:lang w:val="uk-UA" w:eastAsia="it-IT"/>
              </w:rPr>
              <w:t>Разом</w:t>
            </w:r>
          </w:p>
        </w:tc>
      </w:tr>
      <w:tr w:rsidR="008850EC" w:rsidRPr="009240E7" w:rsidTr="00C3445E">
        <w:tc>
          <w:tcPr>
            <w:tcW w:w="3261" w:type="dxa"/>
            <w:vMerge/>
            <w:vAlign w:val="center"/>
            <w:hideMark/>
          </w:tcPr>
          <w:p w:rsidR="008850EC" w:rsidRPr="009240E7" w:rsidRDefault="008850EC" w:rsidP="008850EC">
            <w:pPr>
              <w:widowControl/>
              <w:rPr>
                <w:rFonts w:ascii="Times New Roman" w:hAnsi="Times New Roman" w:cs="Times New Roman"/>
                <w:b/>
                <w:bCs/>
                <w:sz w:val="24"/>
                <w:szCs w:val="24"/>
                <w:lang w:val="uk-UA"/>
              </w:rPr>
            </w:pPr>
          </w:p>
        </w:tc>
        <w:tc>
          <w:tcPr>
            <w:tcW w:w="1559" w:type="dxa"/>
            <w:hideMark/>
          </w:tcPr>
          <w:p w:rsidR="008850EC" w:rsidRPr="009240E7" w:rsidRDefault="008850EC" w:rsidP="008850EC">
            <w:pPr>
              <w:widowControl/>
              <w:contextualSpacing/>
              <w:jc w:val="center"/>
              <w:rPr>
                <w:rFonts w:ascii="Times New Roman" w:hAnsi="Times New Roman" w:cs="Times New Roman"/>
                <w:iCs/>
                <w:sz w:val="24"/>
                <w:szCs w:val="24"/>
                <w:lang w:val="uk-UA" w:eastAsia="uk-UA"/>
              </w:rPr>
            </w:pPr>
          </w:p>
        </w:tc>
        <w:tc>
          <w:tcPr>
            <w:tcW w:w="1559" w:type="dxa"/>
            <w:hideMark/>
          </w:tcPr>
          <w:p w:rsidR="008850EC" w:rsidRPr="009240E7" w:rsidRDefault="008850EC" w:rsidP="008850EC">
            <w:pPr>
              <w:widowControl/>
              <w:contextualSpacing/>
              <w:jc w:val="center"/>
              <w:rPr>
                <w:rFonts w:ascii="Times New Roman" w:hAnsi="Times New Roman" w:cs="Times New Roman"/>
                <w:iCs/>
                <w:sz w:val="24"/>
                <w:szCs w:val="24"/>
                <w:lang w:val="uk-UA" w:eastAsia="uk-UA"/>
              </w:rPr>
            </w:pPr>
            <w:r w:rsidRPr="009240E7">
              <w:rPr>
                <w:rFonts w:ascii="Times New Roman" w:hAnsi="Times New Roman" w:cs="Times New Roman"/>
                <w:iCs/>
                <w:sz w:val="24"/>
                <w:szCs w:val="24"/>
                <w:lang w:val="uk-UA" w:eastAsia="uk-UA"/>
              </w:rPr>
              <w:t>100</w:t>
            </w:r>
          </w:p>
        </w:tc>
        <w:tc>
          <w:tcPr>
            <w:tcW w:w="1418" w:type="dxa"/>
          </w:tcPr>
          <w:p w:rsidR="008850EC" w:rsidRPr="009240E7" w:rsidRDefault="008850EC" w:rsidP="008850EC">
            <w:pPr>
              <w:widowControl/>
              <w:contextualSpacing/>
              <w:jc w:val="center"/>
              <w:rPr>
                <w:rFonts w:ascii="Times New Roman" w:hAnsi="Times New Roman" w:cs="Times New Roman"/>
                <w:iCs/>
                <w:sz w:val="24"/>
                <w:szCs w:val="24"/>
                <w:lang w:val="uk-UA" w:eastAsia="uk-UA"/>
              </w:rPr>
            </w:pPr>
            <w:r w:rsidRPr="009240E7">
              <w:rPr>
                <w:rFonts w:ascii="Times New Roman" w:hAnsi="Times New Roman" w:cs="Times New Roman"/>
                <w:iCs/>
                <w:sz w:val="24"/>
                <w:szCs w:val="24"/>
                <w:lang w:val="uk-UA" w:eastAsia="uk-UA"/>
              </w:rPr>
              <w:t>100</w:t>
            </w:r>
          </w:p>
        </w:tc>
        <w:tc>
          <w:tcPr>
            <w:tcW w:w="1843" w:type="dxa"/>
          </w:tcPr>
          <w:p w:rsidR="008850EC" w:rsidRPr="009240E7" w:rsidRDefault="008850EC" w:rsidP="008850EC">
            <w:pPr>
              <w:widowControl/>
              <w:contextualSpacing/>
              <w:jc w:val="center"/>
              <w:rPr>
                <w:rFonts w:ascii="Times New Roman" w:hAnsi="Times New Roman" w:cs="Times New Roman"/>
                <w:iCs/>
                <w:sz w:val="24"/>
                <w:szCs w:val="24"/>
                <w:lang w:val="uk-UA" w:eastAsia="uk-UA"/>
              </w:rPr>
            </w:pPr>
            <w:r>
              <w:rPr>
                <w:rFonts w:ascii="Times New Roman" w:hAnsi="Times New Roman" w:cs="Times New Roman"/>
                <w:iCs/>
                <w:sz w:val="24"/>
                <w:szCs w:val="24"/>
                <w:lang w:val="uk-UA" w:eastAsia="uk-UA"/>
              </w:rPr>
              <w:t>2</w:t>
            </w:r>
            <w:r w:rsidRPr="009240E7">
              <w:rPr>
                <w:rFonts w:ascii="Times New Roman" w:hAnsi="Times New Roman" w:cs="Times New Roman"/>
                <w:iCs/>
                <w:sz w:val="24"/>
                <w:szCs w:val="24"/>
                <w:lang w:val="uk-UA" w:eastAsia="uk-UA"/>
              </w:rPr>
              <w:t>00</w:t>
            </w:r>
          </w:p>
        </w:tc>
      </w:tr>
      <w:tr w:rsidR="008850EC" w:rsidRPr="00E65A68" w:rsidTr="00C3445E">
        <w:tc>
          <w:tcPr>
            <w:tcW w:w="3261" w:type="dxa"/>
            <w:hideMark/>
          </w:tcPr>
          <w:p w:rsidR="008850EC" w:rsidRPr="009240E7" w:rsidRDefault="008850EC" w:rsidP="008850EC">
            <w:pPr>
              <w:widowControl/>
              <w:rPr>
                <w:rFonts w:ascii="Times New Roman" w:hAnsi="Times New Roman" w:cs="Times New Roman"/>
                <w:b/>
                <w:bCs/>
                <w:sz w:val="24"/>
                <w:szCs w:val="24"/>
                <w:lang w:val="uk-UA"/>
              </w:rPr>
            </w:pPr>
            <w:r w:rsidRPr="009240E7">
              <w:rPr>
                <w:rFonts w:ascii="Times New Roman" w:hAnsi="Times New Roman" w:cs="Times New Roman"/>
                <w:b/>
                <w:bCs/>
                <w:sz w:val="24"/>
                <w:szCs w:val="24"/>
                <w:lang w:val="uk-UA"/>
              </w:rPr>
              <w:t xml:space="preserve">11. Джерела фінансування проекту </w:t>
            </w:r>
          </w:p>
        </w:tc>
        <w:tc>
          <w:tcPr>
            <w:tcW w:w="6379" w:type="dxa"/>
            <w:gridSpan w:val="4"/>
            <w:hideMark/>
          </w:tcPr>
          <w:p w:rsidR="008850EC" w:rsidRPr="009240E7" w:rsidRDefault="008850EC" w:rsidP="008850EC">
            <w:pPr>
              <w:widowControl/>
              <w:tabs>
                <w:tab w:val="left" w:pos="2025"/>
              </w:tabs>
              <w:rPr>
                <w:rFonts w:ascii="Times New Roman" w:hAnsi="Times New Roman" w:cs="Times New Roman"/>
                <w:iCs/>
                <w:sz w:val="24"/>
                <w:szCs w:val="24"/>
                <w:lang w:val="ru-RU" w:eastAsia="uk-UA"/>
              </w:rPr>
            </w:pPr>
            <w:r w:rsidRPr="009240E7">
              <w:rPr>
                <w:rFonts w:ascii="Times New Roman" w:hAnsi="Times New Roman" w:cs="Times New Roman"/>
                <w:sz w:val="24"/>
                <w:szCs w:val="24"/>
                <w:lang w:val="ru-RU"/>
              </w:rPr>
              <w:t>Програми та проекти</w:t>
            </w:r>
            <w:r w:rsidR="00C471D7">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міжнародної</w:t>
            </w:r>
            <w:r w:rsidR="00C471D7">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технічної</w:t>
            </w:r>
            <w:r w:rsidR="00C471D7">
              <w:rPr>
                <w:rFonts w:ascii="Times New Roman" w:hAnsi="Times New Roman" w:cs="Times New Roman"/>
                <w:sz w:val="24"/>
                <w:szCs w:val="24"/>
                <w:lang w:val="ru-RU"/>
              </w:rPr>
              <w:t xml:space="preserve"> </w:t>
            </w:r>
            <w:r w:rsidRPr="009240E7">
              <w:rPr>
                <w:rFonts w:ascii="Times New Roman" w:hAnsi="Times New Roman" w:cs="Times New Roman"/>
                <w:sz w:val="24"/>
                <w:szCs w:val="24"/>
                <w:lang w:val="ru-RU"/>
              </w:rPr>
              <w:t>допомоги</w:t>
            </w:r>
          </w:p>
        </w:tc>
      </w:tr>
      <w:tr w:rsidR="008850EC" w:rsidRPr="00E65A68" w:rsidTr="00C3445E">
        <w:tc>
          <w:tcPr>
            <w:tcW w:w="3261" w:type="dxa"/>
            <w:hideMark/>
          </w:tcPr>
          <w:p w:rsidR="008850EC" w:rsidRPr="009240E7" w:rsidRDefault="008850EC" w:rsidP="008850EC">
            <w:pPr>
              <w:widowControl/>
              <w:rPr>
                <w:rFonts w:ascii="Times New Roman" w:hAnsi="Times New Roman" w:cs="Times New Roman"/>
                <w:b/>
                <w:bCs/>
                <w:sz w:val="24"/>
                <w:szCs w:val="24"/>
                <w:lang w:val="uk-UA"/>
              </w:rPr>
            </w:pPr>
            <w:r w:rsidRPr="009240E7">
              <w:rPr>
                <w:rFonts w:ascii="Times New Roman" w:hAnsi="Times New Roman" w:cs="Times New Roman"/>
                <w:b/>
                <w:bCs/>
                <w:sz w:val="24"/>
                <w:szCs w:val="24"/>
                <w:lang w:val="uk-UA"/>
              </w:rPr>
              <w:t>12. Інша інформація щодо проекту (за потреби)</w:t>
            </w:r>
          </w:p>
        </w:tc>
        <w:tc>
          <w:tcPr>
            <w:tcW w:w="6379" w:type="dxa"/>
            <w:gridSpan w:val="4"/>
          </w:tcPr>
          <w:p w:rsidR="008850EC" w:rsidRPr="009240E7" w:rsidRDefault="008850EC" w:rsidP="008850EC">
            <w:pPr>
              <w:widowControl/>
              <w:rPr>
                <w:rFonts w:ascii="Times New Roman" w:hAnsi="Times New Roman" w:cs="Times New Roman"/>
                <w:sz w:val="24"/>
                <w:szCs w:val="24"/>
                <w:lang w:val="uk-UA" w:eastAsia="it-IT"/>
              </w:rPr>
            </w:pPr>
          </w:p>
          <w:p w:rsidR="008850EC" w:rsidRPr="009240E7" w:rsidRDefault="008850EC" w:rsidP="008850EC">
            <w:pPr>
              <w:widowControl/>
              <w:rPr>
                <w:rFonts w:ascii="Times New Roman" w:hAnsi="Times New Roman" w:cs="Times New Roman"/>
                <w:sz w:val="24"/>
                <w:szCs w:val="24"/>
                <w:lang w:val="uk-UA" w:eastAsia="it-IT"/>
              </w:rPr>
            </w:pPr>
          </w:p>
        </w:tc>
      </w:tr>
    </w:tbl>
    <w:p w:rsidR="00933B3F" w:rsidRDefault="00933B3F" w:rsidP="001F10FE">
      <w:pPr>
        <w:widowControl/>
        <w:rPr>
          <w:lang w:val="ru-RU"/>
        </w:rPr>
      </w:pPr>
    </w:p>
    <w:p w:rsidR="00933B3F" w:rsidRDefault="00933B3F" w:rsidP="001F10FE">
      <w:pPr>
        <w:widowControl/>
        <w:rPr>
          <w:lang w:val="ru-RU"/>
        </w:rPr>
      </w:pPr>
    </w:p>
    <w:p w:rsidR="00933B3F" w:rsidRDefault="00933B3F" w:rsidP="001F10FE">
      <w:pPr>
        <w:widowControl/>
        <w:rPr>
          <w:lang w:val="ru-RU"/>
        </w:rPr>
      </w:pPr>
    </w:p>
    <w:p w:rsidR="00933B3F" w:rsidRDefault="00933B3F" w:rsidP="001F10FE">
      <w:pPr>
        <w:widowControl/>
        <w:rPr>
          <w:lang w:val="ru-RU"/>
        </w:rPr>
      </w:pPr>
    </w:p>
    <w:p w:rsidR="00933B3F" w:rsidRDefault="00933B3F" w:rsidP="001F10FE">
      <w:pPr>
        <w:widowControl/>
        <w:rPr>
          <w:lang w:val="ru-RU"/>
        </w:rPr>
      </w:pPr>
    </w:p>
    <w:p w:rsidR="00933B3F" w:rsidRDefault="00933B3F" w:rsidP="001F10FE">
      <w:pPr>
        <w:widowControl/>
        <w:rPr>
          <w:lang w:val="ru-RU"/>
        </w:rPr>
      </w:pPr>
    </w:p>
    <w:p w:rsidR="00933B3F" w:rsidRDefault="00933B3F" w:rsidP="008850EC">
      <w:pPr>
        <w:widowControl/>
        <w:rPr>
          <w:lang w:val="ru-RU"/>
        </w:rPr>
      </w:pPr>
    </w:p>
    <w:p w:rsidR="00933B3F" w:rsidRDefault="00933B3F" w:rsidP="001F10FE">
      <w:pPr>
        <w:widowControl/>
        <w:rPr>
          <w:lang w:val="ru-RU"/>
        </w:rPr>
      </w:pPr>
    </w:p>
    <w:p w:rsidR="00F23E81" w:rsidRDefault="00F23E81" w:rsidP="001F10FE">
      <w:pPr>
        <w:widowControl/>
        <w:rPr>
          <w:lang w:val="ru-RU"/>
        </w:rPr>
      </w:pPr>
    </w:p>
    <w:p w:rsidR="00F23E81" w:rsidRDefault="00F23E81" w:rsidP="001F10FE">
      <w:pPr>
        <w:pStyle w:val="2"/>
        <w:keepNext w:val="0"/>
        <w:keepLines w:val="0"/>
        <w:widowControl/>
        <w:rPr>
          <w:lang w:val="ru-RU"/>
        </w:rPr>
      </w:pPr>
      <w:bookmarkStart w:id="57" w:name="_Toc50548967"/>
      <w:r w:rsidRPr="00520977">
        <w:rPr>
          <w:lang w:val="ru-RU"/>
        </w:rPr>
        <w:lastRenderedPageBreak/>
        <w:t>9.</w:t>
      </w:r>
      <w:r>
        <w:rPr>
          <w:lang w:val="ru-RU"/>
        </w:rPr>
        <w:t>2</w:t>
      </w:r>
      <w:r w:rsidRPr="00520977">
        <w:rPr>
          <w:lang w:val="ru-RU"/>
        </w:rPr>
        <w:t>. Технічні завдання на проекти місцевого розвитку операційної цілі</w:t>
      </w:r>
      <w:bookmarkEnd w:id="57"/>
      <w:r w:rsidRPr="00520977">
        <w:rPr>
          <w:lang w:val="ru-RU"/>
        </w:rPr>
        <w:t xml:space="preserve"> </w:t>
      </w:r>
    </w:p>
    <w:p w:rsidR="00F23E81" w:rsidRDefault="00F23E81" w:rsidP="001F10FE">
      <w:pPr>
        <w:pStyle w:val="2"/>
        <w:keepNext w:val="0"/>
        <w:keepLines w:val="0"/>
        <w:widowControl/>
        <w:rPr>
          <w:szCs w:val="28"/>
          <w:lang w:val="uk-UA"/>
        </w:rPr>
      </w:pPr>
      <w:bookmarkStart w:id="58" w:name="_Toc50548968"/>
      <w:r w:rsidRPr="00F23E81">
        <w:rPr>
          <w:szCs w:val="28"/>
        </w:rPr>
        <w:t>1.2. Формування  привабливого гуманітарного простору</w:t>
      </w:r>
      <w:bookmarkEnd w:id="58"/>
    </w:p>
    <w:p w:rsidR="0083516D" w:rsidRDefault="0083516D" w:rsidP="0083516D">
      <w:pPr>
        <w:rPr>
          <w:lang w:val="uk-UA"/>
        </w:rPr>
      </w:pPr>
    </w:p>
    <w:tbl>
      <w:tblPr>
        <w:tblStyle w:val="af7"/>
        <w:tblW w:w="0" w:type="auto"/>
        <w:tblInd w:w="-3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tblPr>
      <w:tblGrid>
        <w:gridCol w:w="3261"/>
        <w:gridCol w:w="1559"/>
        <w:gridCol w:w="1418"/>
        <w:gridCol w:w="1402"/>
        <w:gridCol w:w="1964"/>
      </w:tblGrid>
      <w:tr w:rsidR="0083516D" w:rsidRPr="00E65A68" w:rsidTr="00C3445E">
        <w:tc>
          <w:tcPr>
            <w:tcW w:w="3261" w:type="dxa"/>
            <w:shd w:val="clear" w:color="auto" w:fill="DBE5F1" w:themeFill="accent1" w:themeFillTint="33"/>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1.Назва програми і проекту місцевого розвитку</w:t>
            </w:r>
          </w:p>
        </w:tc>
        <w:tc>
          <w:tcPr>
            <w:tcW w:w="6343" w:type="dxa"/>
            <w:gridSpan w:val="4"/>
            <w:shd w:val="clear" w:color="auto" w:fill="DBE5F1" w:themeFill="accent1" w:themeFillTint="33"/>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5. Придбання спеціалізованого медичного автомобіля для медичної служби у Нижньодуванській ОТГ</w:t>
            </w:r>
          </w:p>
        </w:tc>
      </w:tr>
      <w:tr w:rsidR="0083516D" w:rsidRPr="00E65A68" w:rsidTr="00C3445E">
        <w:tc>
          <w:tcPr>
            <w:tcW w:w="3261" w:type="dxa"/>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2. Номер і назва завдання з відповідної стратегії розвитку громади</w:t>
            </w:r>
          </w:p>
        </w:tc>
        <w:tc>
          <w:tcPr>
            <w:tcW w:w="6343" w:type="dxa"/>
            <w:gridSpan w:val="4"/>
          </w:tcPr>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uk-UA"/>
              </w:rPr>
              <w:t>1.2.1. Підвищення якості надання послуг у сферах освіти, охорони здоров’я та соціального захисту населення</w:t>
            </w:r>
          </w:p>
        </w:tc>
      </w:tr>
      <w:tr w:rsidR="0083516D" w:rsidRPr="00E65A68" w:rsidTr="00C3445E">
        <w:tc>
          <w:tcPr>
            <w:tcW w:w="3261" w:type="dxa"/>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3. Мета та завдання проекту</w:t>
            </w:r>
          </w:p>
        </w:tc>
        <w:tc>
          <w:tcPr>
            <w:tcW w:w="6343" w:type="dxa"/>
            <w:gridSpan w:val="4"/>
          </w:tcPr>
          <w:p w:rsidR="0083516D" w:rsidRPr="0083516D" w:rsidRDefault="0083516D" w:rsidP="00C3445E">
            <w:pPr>
              <w:rPr>
                <w:rFonts w:ascii="Times New Roman" w:hAnsi="Times New Roman" w:cs="Times New Roman"/>
                <w:sz w:val="24"/>
                <w:szCs w:val="24"/>
                <w:lang w:val="ru-RU"/>
              </w:rPr>
            </w:pPr>
            <w:r w:rsidRPr="0083516D">
              <w:rPr>
                <w:rFonts w:ascii="Times New Roman" w:hAnsi="Times New Roman" w:cs="Times New Roman"/>
                <w:sz w:val="24"/>
                <w:szCs w:val="24"/>
                <w:lang w:val="uk-UA"/>
              </w:rPr>
              <w:t>Підвищення якості надання медичних послуг на території громади.</w:t>
            </w:r>
          </w:p>
        </w:tc>
      </w:tr>
      <w:tr w:rsidR="0083516D" w:rsidRPr="0083516D" w:rsidTr="00C3445E">
        <w:tc>
          <w:tcPr>
            <w:tcW w:w="3261" w:type="dxa"/>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4. Територія, на яку проект матиме вплив</w:t>
            </w:r>
          </w:p>
        </w:tc>
        <w:tc>
          <w:tcPr>
            <w:tcW w:w="6343" w:type="dxa"/>
            <w:gridSpan w:val="4"/>
          </w:tcPr>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uk-UA"/>
              </w:rPr>
              <w:t>Нижньодуванська ОТГ</w:t>
            </w:r>
          </w:p>
        </w:tc>
      </w:tr>
      <w:tr w:rsidR="0083516D" w:rsidRPr="0083516D" w:rsidTr="00C3445E">
        <w:tc>
          <w:tcPr>
            <w:tcW w:w="3261" w:type="dxa"/>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5. Кількість населення, на яке поширюватиметься проект</w:t>
            </w:r>
          </w:p>
        </w:tc>
        <w:tc>
          <w:tcPr>
            <w:tcW w:w="6343" w:type="dxa"/>
            <w:gridSpan w:val="4"/>
          </w:tcPr>
          <w:p w:rsidR="0083516D" w:rsidRPr="0083516D" w:rsidRDefault="0083516D" w:rsidP="0083516D">
            <w:pPr>
              <w:rPr>
                <w:rFonts w:ascii="Times New Roman" w:hAnsi="Times New Roman" w:cs="Times New Roman"/>
                <w:sz w:val="24"/>
                <w:szCs w:val="24"/>
                <w:lang w:val="uk-UA"/>
              </w:rPr>
            </w:pPr>
            <w:r>
              <w:rPr>
                <w:rFonts w:ascii="Times New Roman" w:hAnsi="Times New Roman" w:cs="Times New Roman"/>
                <w:sz w:val="24"/>
                <w:szCs w:val="24"/>
                <w:lang w:val="uk-UA"/>
              </w:rPr>
              <w:t>3000</w:t>
            </w:r>
          </w:p>
        </w:tc>
      </w:tr>
      <w:tr w:rsidR="0083516D" w:rsidRPr="00E65A68" w:rsidTr="00C3445E">
        <w:tc>
          <w:tcPr>
            <w:tcW w:w="3261" w:type="dxa"/>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6. Опис проблеми, на вирішення якої спрямований проект</w:t>
            </w:r>
          </w:p>
        </w:tc>
        <w:tc>
          <w:tcPr>
            <w:tcW w:w="6343" w:type="dxa"/>
            <w:gridSpan w:val="4"/>
          </w:tcPr>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ru-RU"/>
              </w:rPr>
              <w:t>Третина</w:t>
            </w:r>
            <w:r>
              <w:rPr>
                <w:rFonts w:ascii="Times New Roman" w:hAnsi="Times New Roman" w:cs="Times New Roman"/>
                <w:sz w:val="24"/>
                <w:szCs w:val="24"/>
                <w:lang w:val="ru-RU"/>
              </w:rPr>
              <w:t xml:space="preserve"> </w:t>
            </w:r>
            <w:r w:rsidRPr="0083516D">
              <w:rPr>
                <w:rFonts w:ascii="Times New Roman" w:hAnsi="Times New Roman" w:cs="Times New Roman"/>
                <w:sz w:val="24"/>
                <w:szCs w:val="24"/>
                <w:lang w:val="ru-RU"/>
              </w:rPr>
              <w:t>мешканців ОТГ проживають на відстані</w:t>
            </w:r>
            <w:r>
              <w:rPr>
                <w:rFonts w:ascii="Times New Roman" w:hAnsi="Times New Roman" w:cs="Times New Roman"/>
                <w:sz w:val="24"/>
                <w:szCs w:val="24"/>
                <w:lang w:val="ru-RU"/>
              </w:rPr>
              <w:t xml:space="preserve"> </w:t>
            </w:r>
            <w:r w:rsidRPr="0083516D">
              <w:rPr>
                <w:rFonts w:ascii="Times New Roman" w:hAnsi="Times New Roman" w:cs="Times New Roman"/>
                <w:sz w:val="24"/>
                <w:szCs w:val="24"/>
                <w:lang w:val="ru-RU"/>
              </w:rPr>
              <w:t>понад 3 км до «своєї» АЗПСМ.</w:t>
            </w:r>
            <w:r w:rsidRPr="0083516D">
              <w:rPr>
                <w:rFonts w:ascii="Times New Roman" w:hAnsi="Times New Roman" w:cs="Times New Roman"/>
                <w:sz w:val="24"/>
                <w:szCs w:val="24"/>
                <w:lang w:val="uk-UA"/>
              </w:rPr>
              <w:t xml:space="preserve"> Протягом року  до амбулаторії  надходить значна кількість звернень громадян, щодо обслуговування на дому. Якість доріг нашої громади дуже низька, майже всі частково зруйновані та потребують капітального ремонту. </w:t>
            </w:r>
          </w:p>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uk-UA"/>
              </w:rPr>
              <w:t>Тому дуже важливо вчасно потрапити до пацієнта та надати першу медичну допомогу. Однією з проблем є старий автомобіль швидкої, який потребує постійного ремонту.</w:t>
            </w:r>
          </w:p>
        </w:tc>
      </w:tr>
      <w:tr w:rsidR="0083516D" w:rsidRPr="00E65A68" w:rsidTr="00C3445E">
        <w:tc>
          <w:tcPr>
            <w:tcW w:w="3261" w:type="dxa"/>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7. Очікувані кількісні та якісні результати від реалізації проекту, інновації проекту</w:t>
            </w:r>
          </w:p>
        </w:tc>
        <w:tc>
          <w:tcPr>
            <w:tcW w:w="6343" w:type="dxa"/>
            <w:gridSpan w:val="4"/>
          </w:tcPr>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uk-UA"/>
              </w:rPr>
              <w:t>1. Підвищення</w:t>
            </w:r>
            <w:r>
              <w:rPr>
                <w:rFonts w:ascii="Times New Roman" w:hAnsi="Times New Roman" w:cs="Times New Roman"/>
                <w:sz w:val="24"/>
                <w:szCs w:val="24"/>
                <w:lang w:val="uk-UA"/>
              </w:rPr>
              <w:t xml:space="preserve"> </w:t>
            </w:r>
            <w:r w:rsidRPr="0083516D">
              <w:rPr>
                <w:rFonts w:ascii="Times New Roman" w:hAnsi="Times New Roman" w:cs="Times New Roman"/>
                <w:sz w:val="24"/>
                <w:szCs w:val="24"/>
                <w:lang w:val="uk-UA"/>
              </w:rPr>
              <w:t>доступності</w:t>
            </w:r>
            <w:r>
              <w:rPr>
                <w:rFonts w:ascii="Times New Roman" w:hAnsi="Times New Roman" w:cs="Times New Roman"/>
                <w:sz w:val="24"/>
                <w:szCs w:val="24"/>
                <w:lang w:val="uk-UA"/>
              </w:rPr>
              <w:t xml:space="preserve"> </w:t>
            </w:r>
            <w:r w:rsidRPr="0083516D">
              <w:rPr>
                <w:rFonts w:ascii="Times New Roman" w:hAnsi="Times New Roman" w:cs="Times New Roman"/>
                <w:sz w:val="24"/>
                <w:szCs w:val="24"/>
                <w:lang w:val="uk-UA"/>
              </w:rPr>
              <w:t>первинної</w:t>
            </w:r>
            <w:r>
              <w:rPr>
                <w:rFonts w:ascii="Times New Roman" w:hAnsi="Times New Roman" w:cs="Times New Roman"/>
                <w:sz w:val="24"/>
                <w:szCs w:val="24"/>
                <w:lang w:val="uk-UA"/>
              </w:rPr>
              <w:t xml:space="preserve"> </w:t>
            </w:r>
            <w:r w:rsidRPr="0083516D">
              <w:rPr>
                <w:rFonts w:ascii="Times New Roman" w:hAnsi="Times New Roman" w:cs="Times New Roman"/>
                <w:sz w:val="24"/>
                <w:szCs w:val="24"/>
                <w:lang w:val="uk-UA"/>
              </w:rPr>
              <w:t>медичної</w:t>
            </w:r>
            <w:r>
              <w:rPr>
                <w:rFonts w:ascii="Times New Roman" w:hAnsi="Times New Roman" w:cs="Times New Roman"/>
                <w:sz w:val="24"/>
                <w:szCs w:val="24"/>
                <w:lang w:val="uk-UA"/>
              </w:rPr>
              <w:t xml:space="preserve"> </w:t>
            </w:r>
            <w:r w:rsidRPr="0083516D">
              <w:rPr>
                <w:rFonts w:ascii="Times New Roman" w:hAnsi="Times New Roman" w:cs="Times New Roman"/>
                <w:sz w:val="24"/>
                <w:szCs w:val="24"/>
                <w:lang w:val="uk-UA"/>
              </w:rPr>
              <w:t>допомоги</w:t>
            </w:r>
            <w:r>
              <w:rPr>
                <w:rFonts w:ascii="Times New Roman" w:hAnsi="Times New Roman" w:cs="Times New Roman"/>
                <w:sz w:val="24"/>
                <w:szCs w:val="24"/>
                <w:lang w:val="uk-UA"/>
              </w:rPr>
              <w:t xml:space="preserve"> </w:t>
            </w:r>
            <w:r w:rsidRPr="0083516D">
              <w:rPr>
                <w:rFonts w:ascii="Times New Roman" w:hAnsi="Times New Roman" w:cs="Times New Roman"/>
                <w:sz w:val="24"/>
                <w:szCs w:val="24"/>
                <w:lang w:val="uk-UA"/>
              </w:rPr>
              <w:t>мешканцям ОТГ.</w:t>
            </w:r>
          </w:p>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uk-UA"/>
              </w:rPr>
              <w:t xml:space="preserve"> 2. Зменшення</w:t>
            </w:r>
            <w:r>
              <w:rPr>
                <w:rFonts w:ascii="Times New Roman" w:hAnsi="Times New Roman" w:cs="Times New Roman"/>
                <w:sz w:val="24"/>
                <w:szCs w:val="24"/>
                <w:lang w:val="uk-UA"/>
              </w:rPr>
              <w:t xml:space="preserve"> </w:t>
            </w:r>
            <w:r w:rsidRPr="0083516D">
              <w:rPr>
                <w:rFonts w:ascii="Times New Roman" w:hAnsi="Times New Roman" w:cs="Times New Roman"/>
                <w:sz w:val="24"/>
                <w:szCs w:val="24"/>
                <w:lang w:val="uk-UA"/>
              </w:rPr>
              <w:t>захворюваності на серцево-судинні та інші</w:t>
            </w:r>
            <w:r>
              <w:rPr>
                <w:rFonts w:ascii="Times New Roman" w:hAnsi="Times New Roman" w:cs="Times New Roman"/>
                <w:sz w:val="24"/>
                <w:szCs w:val="24"/>
                <w:lang w:val="uk-UA"/>
              </w:rPr>
              <w:t xml:space="preserve"> </w:t>
            </w:r>
            <w:r w:rsidRPr="0083516D">
              <w:rPr>
                <w:rFonts w:ascii="Times New Roman" w:hAnsi="Times New Roman" w:cs="Times New Roman"/>
                <w:sz w:val="24"/>
                <w:szCs w:val="24"/>
                <w:lang w:val="uk-UA"/>
              </w:rPr>
              <w:t>захворювання (у середн. на 30%).</w:t>
            </w:r>
          </w:p>
          <w:p w:rsidR="0083516D" w:rsidRPr="0083516D" w:rsidRDefault="0083516D" w:rsidP="00C3445E">
            <w:pPr>
              <w:rPr>
                <w:rFonts w:ascii="Times New Roman" w:hAnsi="Times New Roman" w:cs="Times New Roman"/>
                <w:sz w:val="24"/>
                <w:szCs w:val="24"/>
                <w:lang w:val="ru-RU"/>
              </w:rPr>
            </w:pPr>
            <w:r w:rsidRPr="0083516D">
              <w:rPr>
                <w:rFonts w:ascii="Times New Roman" w:hAnsi="Times New Roman" w:cs="Times New Roman"/>
                <w:sz w:val="24"/>
                <w:szCs w:val="24"/>
                <w:lang w:val="ru-RU"/>
              </w:rPr>
              <w:t>3. Врахування потреби мешканців у меддопомозі «на дому» .</w:t>
            </w:r>
          </w:p>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ru-RU"/>
              </w:rPr>
              <w:t>4</w:t>
            </w:r>
            <w:r w:rsidRPr="0083516D">
              <w:rPr>
                <w:rFonts w:ascii="Times New Roman" w:hAnsi="Times New Roman" w:cs="Times New Roman"/>
                <w:sz w:val="24"/>
                <w:szCs w:val="24"/>
                <w:lang w:val="uk-UA"/>
              </w:rPr>
              <w:t>.Вчасне надання екстреної медичної допомоги.</w:t>
            </w:r>
          </w:p>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uk-UA"/>
              </w:rPr>
              <w:t>5. Зменшення кількості ускладнень та смертності.</w:t>
            </w:r>
          </w:p>
        </w:tc>
      </w:tr>
      <w:tr w:rsidR="0083516D" w:rsidRPr="0083516D" w:rsidTr="00C3445E">
        <w:tc>
          <w:tcPr>
            <w:tcW w:w="3261" w:type="dxa"/>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8. Основні заходи проекту</w:t>
            </w:r>
          </w:p>
        </w:tc>
        <w:tc>
          <w:tcPr>
            <w:tcW w:w="6343" w:type="dxa"/>
            <w:gridSpan w:val="4"/>
          </w:tcPr>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uk-UA"/>
              </w:rPr>
              <w:t>1.Проведення тендеру по закупівлі медичного автомобіля.</w:t>
            </w:r>
          </w:p>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uk-UA"/>
              </w:rPr>
              <w:t xml:space="preserve"> 2. Оформлення документації  по реєстрації автомобіля. </w:t>
            </w:r>
          </w:p>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uk-UA"/>
              </w:rPr>
              <w:t>3. Навчання медпрацівників .</w:t>
            </w:r>
          </w:p>
        </w:tc>
      </w:tr>
      <w:tr w:rsidR="0083516D" w:rsidRPr="0083516D" w:rsidTr="0083516D">
        <w:tc>
          <w:tcPr>
            <w:tcW w:w="3261" w:type="dxa"/>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9. Період реалізації проекту</w:t>
            </w:r>
          </w:p>
        </w:tc>
        <w:tc>
          <w:tcPr>
            <w:tcW w:w="6343" w:type="dxa"/>
            <w:gridSpan w:val="4"/>
            <w:tcBorders>
              <w:bottom w:val="single" w:sz="12" w:space="0" w:color="000000" w:themeColor="text1"/>
            </w:tcBorders>
          </w:tcPr>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uk-UA"/>
              </w:rPr>
              <w:t>2022</w:t>
            </w:r>
          </w:p>
        </w:tc>
      </w:tr>
      <w:tr w:rsidR="0083516D" w:rsidRPr="0083516D" w:rsidTr="0083516D">
        <w:trPr>
          <w:trHeight w:val="284"/>
        </w:trPr>
        <w:tc>
          <w:tcPr>
            <w:tcW w:w="3261" w:type="dxa"/>
            <w:vMerge w:val="restart"/>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10. Обсяг фінансування проекту, тис.грн.</w:t>
            </w:r>
          </w:p>
        </w:tc>
        <w:tc>
          <w:tcPr>
            <w:tcW w:w="1559" w:type="dxa"/>
            <w:shd w:val="clear" w:color="auto" w:fill="DBE5F1" w:themeFill="accent1" w:themeFillTint="33"/>
          </w:tcPr>
          <w:p w:rsidR="0083516D" w:rsidRPr="0083516D" w:rsidRDefault="0083516D" w:rsidP="0083516D">
            <w:pPr>
              <w:jc w:val="center"/>
              <w:rPr>
                <w:rFonts w:ascii="Times New Roman" w:hAnsi="Times New Roman" w:cs="Times New Roman"/>
                <w:b/>
                <w:sz w:val="24"/>
                <w:szCs w:val="24"/>
                <w:lang w:val="uk-UA"/>
              </w:rPr>
            </w:pPr>
            <w:r w:rsidRPr="0083516D">
              <w:rPr>
                <w:rFonts w:ascii="Times New Roman" w:hAnsi="Times New Roman" w:cs="Times New Roman"/>
                <w:b/>
                <w:sz w:val="24"/>
                <w:szCs w:val="24"/>
                <w:lang w:val="uk-UA"/>
              </w:rPr>
              <w:t>2020</w:t>
            </w:r>
          </w:p>
        </w:tc>
        <w:tc>
          <w:tcPr>
            <w:tcW w:w="1418" w:type="dxa"/>
            <w:shd w:val="clear" w:color="auto" w:fill="DBE5F1" w:themeFill="accent1" w:themeFillTint="33"/>
          </w:tcPr>
          <w:p w:rsidR="0083516D" w:rsidRPr="0083516D" w:rsidRDefault="0083516D" w:rsidP="0083516D">
            <w:pPr>
              <w:jc w:val="center"/>
              <w:rPr>
                <w:rFonts w:ascii="Times New Roman" w:hAnsi="Times New Roman" w:cs="Times New Roman"/>
                <w:b/>
                <w:sz w:val="24"/>
                <w:szCs w:val="24"/>
                <w:lang w:val="uk-UA"/>
              </w:rPr>
            </w:pPr>
            <w:r w:rsidRPr="0083516D">
              <w:rPr>
                <w:rFonts w:ascii="Times New Roman" w:hAnsi="Times New Roman" w:cs="Times New Roman"/>
                <w:b/>
                <w:sz w:val="24"/>
                <w:szCs w:val="24"/>
                <w:lang w:val="uk-UA"/>
              </w:rPr>
              <w:t>2021</w:t>
            </w:r>
          </w:p>
        </w:tc>
        <w:tc>
          <w:tcPr>
            <w:tcW w:w="1402" w:type="dxa"/>
            <w:shd w:val="clear" w:color="auto" w:fill="DBE5F1" w:themeFill="accent1" w:themeFillTint="33"/>
          </w:tcPr>
          <w:p w:rsidR="0083516D" w:rsidRPr="0083516D" w:rsidRDefault="0083516D" w:rsidP="0083516D">
            <w:pPr>
              <w:jc w:val="center"/>
              <w:rPr>
                <w:rFonts w:ascii="Times New Roman" w:hAnsi="Times New Roman" w:cs="Times New Roman"/>
                <w:b/>
                <w:sz w:val="24"/>
                <w:szCs w:val="24"/>
                <w:lang w:val="uk-UA"/>
              </w:rPr>
            </w:pPr>
            <w:r w:rsidRPr="0083516D">
              <w:rPr>
                <w:rFonts w:ascii="Times New Roman" w:hAnsi="Times New Roman" w:cs="Times New Roman"/>
                <w:b/>
                <w:sz w:val="24"/>
                <w:szCs w:val="24"/>
                <w:lang w:val="uk-UA"/>
              </w:rPr>
              <w:t>2022</w:t>
            </w:r>
          </w:p>
        </w:tc>
        <w:tc>
          <w:tcPr>
            <w:tcW w:w="1964" w:type="dxa"/>
            <w:shd w:val="clear" w:color="auto" w:fill="DBE5F1" w:themeFill="accent1" w:themeFillTint="33"/>
          </w:tcPr>
          <w:p w:rsidR="0083516D" w:rsidRPr="0083516D" w:rsidRDefault="0083516D" w:rsidP="0083516D">
            <w:pPr>
              <w:jc w:val="center"/>
              <w:rPr>
                <w:rFonts w:ascii="Times New Roman" w:hAnsi="Times New Roman" w:cs="Times New Roman"/>
                <w:b/>
                <w:sz w:val="24"/>
                <w:szCs w:val="24"/>
                <w:lang w:val="uk-UA"/>
              </w:rPr>
            </w:pPr>
            <w:r w:rsidRPr="0083516D">
              <w:rPr>
                <w:rFonts w:ascii="Times New Roman" w:hAnsi="Times New Roman" w:cs="Times New Roman"/>
                <w:b/>
                <w:sz w:val="24"/>
                <w:szCs w:val="24"/>
                <w:lang w:val="uk-UA"/>
              </w:rPr>
              <w:t>Разом</w:t>
            </w:r>
          </w:p>
        </w:tc>
      </w:tr>
      <w:tr w:rsidR="0083516D" w:rsidRPr="0083516D" w:rsidTr="0083516D">
        <w:trPr>
          <w:trHeight w:val="283"/>
        </w:trPr>
        <w:tc>
          <w:tcPr>
            <w:tcW w:w="3261" w:type="dxa"/>
            <w:vMerge/>
          </w:tcPr>
          <w:p w:rsidR="0083516D" w:rsidRPr="0083516D" w:rsidRDefault="0083516D" w:rsidP="00C3445E">
            <w:pPr>
              <w:rPr>
                <w:rFonts w:ascii="Times New Roman" w:hAnsi="Times New Roman" w:cs="Times New Roman"/>
                <w:b/>
                <w:sz w:val="24"/>
                <w:szCs w:val="24"/>
                <w:lang w:val="uk-UA"/>
              </w:rPr>
            </w:pPr>
          </w:p>
        </w:tc>
        <w:tc>
          <w:tcPr>
            <w:tcW w:w="1559" w:type="dxa"/>
          </w:tcPr>
          <w:p w:rsidR="0083516D" w:rsidRPr="0083516D" w:rsidRDefault="0083516D" w:rsidP="00C3445E">
            <w:pPr>
              <w:rPr>
                <w:rFonts w:ascii="Times New Roman" w:hAnsi="Times New Roman" w:cs="Times New Roman"/>
                <w:sz w:val="24"/>
                <w:szCs w:val="24"/>
                <w:lang w:val="uk-UA"/>
              </w:rPr>
            </w:pPr>
          </w:p>
        </w:tc>
        <w:tc>
          <w:tcPr>
            <w:tcW w:w="1418" w:type="dxa"/>
          </w:tcPr>
          <w:p w:rsidR="0083516D" w:rsidRPr="0083516D" w:rsidRDefault="0083516D" w:rsidP="00C3445E">
            <w:pPr>
              <w:rPr>
                <w:rFonts w:ascii="Times New Roman" w:hAnsi="Times New Roman" w:cs="Times New Roman"/>
                <w:sz w:val="24"/>
                <w:szCs w:val="24"/>
                <w:lang w:val="uk-UA"/>
              </w:rPr>
            </w:pPr>
          </w:p>
        </w:tc>
        <w:tc>
          <w:tcPr>
            <w:tcW w:w="1402" w:type="dxa"/>
          </w:tcPr>
          <w:p w:rsidR="0083516D" w:rsidRPr="0083516D" w:rsidRDefault="0083516D" w:rsidP="0083516D">
            <w:pPr>
              <w:jc w:val="center"/>
              <w:rPr>
                <w:rFonts w:ascii="Times New Roman" w:hAnsi="Times New Roman" w:cs="Times New Roman"/>
                <w:sz w:val="24"/>
                <w:szCs w:val="24"/>
                <w:lang w:val="uk-UA"/>
              </w:rPr>
            </w:pPr>
            <w:r w:rsidRPr="0083516D">
              <w:rPr>
                <w:rFonts w:ascii="Times New Roman" w:hAnsi="Times New Roman" w:cs="Times New Roman"/>
                <w:sz w:val="24"/>
                <w:szCs w:val="24"/>
                <w:lang w:val="uk-UA"/>
              </w:rPr>
              <w:t>880</w:t>
            </w:r>
          </w:p>
        </w:tc>
        <w:tc>
          <w:tcPr>
            <w:tcW w:w="1964" w:type="dxa"/>
          </w:tcPr>
          <w:p w:rsidR="0083516D" w:rsidRPr="0083516D" w:rsidRDefault="0083516D" w:rsidP="0083516D">
            <w:pPr>
              <w:jc w:val="center"/>
              <w:rPr>
                <w:rFonts w:ascii="Times New Roman" w:hAnsi="Times New Roman" w:cs="Times New Roman"/>
                <w:sz w:val="24"/>
                <w:szCs w:val="24"/>
                <w:lang w:val="uk-UA"/>
              </w:rPr>
            </w:pPr>
            <w:r w:rsidRPr="0083516D">
              <w:rPr>
                <w:rFonts w:ascii="Times New Roman" w:hAnsi="Times New Roman" w:cs="Times New Roman"/>
                <w:sz w:val="24"/>
                <w:szCs w:val="24"/>
                <w:lang w:val="uk-UA"/>
              </w:rPr>
              <w:t>880</w:t>
            </w:r>
          </w:p>
        </w:tc>
      </w:tr>
      <w:tr w:rsidR="0083516D" w:rsidRPr="00E65A68" w:rsidTr="00C3445E">
        <w:tc>
          <w:tcPr>
            <w:tcW w:w="3261" w:type="dxa"/>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11. Джерела фінансування проекту</w:t>
            </w:r>
          </w:p>
        </w:tc>
        <w:tc>
          <w:tcPr>
            <w:tcW w:w="6343" w:type="dxa"/>
            <w:gridSpan w:val="4"/>
          </w:tcPr>
          <w:p w:rsidR="0083516D" w:rsidRPr="0083516D" w:rsidRDefault="0083516D" w:rsidP="00C3445E">
            <w:pPr>
              <w:rPr>
                <w:rFonts w:ascii="Times New Roman" w:hAnsi="Times New Roman" w:cs="Times New Roman"/>
                <w:sz w:val="24"/>
                <w:szCs w:val="24"/>
                <w:lang w:val="uk-UA"/>
              </w:rPr>
            </w:pPr>
            <w:r w:rsidRPr="0083516D">
              <w:rPr>
                <w:rFonts w:ascii="Times New Roman" w:hAnsi="Times New Roman" w:cs="Times New Roman"/>
                <w:sz w:val="24"/>
                <w:szCs w:val="24"/>
                <w:lang w:val="uk-UA"/>
              </w:rPr>
              <w:t>Місцевий бюджет, кошти ДФРР, МТД, інші.</w:t>
            </w:r>
          </w:p>
        </w:tc>
      </w:tr>
      <w:tr w:rsidR="0083516D" w:rsidRPr="00E65A68" w:rsidTr="00C3445E">
        <w:trPr>
          <w:trHeight w:val="638"/>
        </w:trPr>
        <w:tc>
          <w:tcPr>
            <w:tcW w:w="3261" w:type="dxa"/>
          </w:tcPr>
          <w:p w:rsidR="0083516D" w:rsidRPr="0083516D" w:rsidRDefault="0083516D" w:rsidP="00C3445E">
            <w:pPr>
              <w:rPr>
                <w:rFonts w:ascii="Times New Roman" w:hAnsi="Times New Roman" w:cs="Times New Roman"/>
                <w:b/>
                <w:sz w:val="24"/>
                <w:szCs w:val="24"/>
                <w:lang w:val="uk-UA"/>
              </w:rPr>
            </w:pPr>
            <w:r w:rsidRPr="0083516D">
              <w:rPr>
                <w:rFonts w:ascii="Times New Roman" w:hAnsi="Times New Roman" w:cs="Times New Roman"/>
                <w:b/>
                <w:sz w:val="24"/>
                <w:szCs w:val="24"/>
                <w:lang w:val="uk-UA"/>
              </w:rPr>
              <w:t>12. Інша інформація щодо проекту (за потреби)</w:t>
            </w:r>
          </w:p>
        </w:tc>
        <w:tc>
          <w:tcPr>
            <w:tcW w:w="6343" w:type="dxa"/>
            <w:gridSpan w:val="4"/>
          </w:tcPr>
          <w:p w:rsidR="0083516D" w:rsidRPr="0083516D" w:rsidRDefault="0083516D" w:rsidP="00C3445E">
            <w:pPr>
              <w:rPr>
                <w:rFonts w:ascii="Times New Roman" w:hAnsi="Times New Roman" w:cs="Times New Roman"/>
                <w:sz w:val="24"/>
                <w:szCs w:val="24"/>
                <w:lang w:val="uk-UA"/>
              </w:rPr>
            </w:pPr>
          </w:p>
        </w:tc>
      </w:tr>
    </w:tbl>
    <w:p w:rsidR="0083516D" w:rsidRDefault="0083516D" w:rsidP="0083516D">
      <w:pPr>
        <w:rPr>
          <w:lang w:val="ru-RU"/>
        </w:rPr>
      </w:pPr>
    </w:p>
    <w:p w:rsidR="00C3445E" w:rsidRDefault="00C3445E" w:rsidP="0083516D">
      <w:pPr>
        <w:rPr>
          <w:lang w:val="ru-RU"/>
        </w:rPr>
      </w:pPr>
    </w:p>
    <w:tbl>
      <w:tblPr>
        <w:tblW w:w="964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3261"/>
        <w:gridCol w:w="1559"/>
        <w:gridCol w:w="1559"/>
        <w:gridCol w:w="1418"/>
        <w:gridCol w:w="1843"/>
      </w:tblGrid>
      <w:tr w:rsidR="00C3445E" w:rsidRPr="00E65A68" w:rsidTr="00C3445E">
        <w:tc>
          <w:tcPr>
            <w:tcW w:w="3261" w:type="dxa"/>
            <w:shd w:val="clear" w:color="auto" w:fill="DBE5F1" w:themeFill="accent1" w:themeFillTint="33"/>
            <w:hideMark/>
          </w:tcPr>
          <w:p w:rsidR="00C3445E" w:rsidRPr="00C3445E" w:rsidRDefault="00C3445E" w:rsidP="00C3445E">
            <w:pPr>
              <w:keepLines/>
              <w:suppressLineNumbers/>
              <w:ind w:right="0"/>
              <w:mirrorIndents/>
              <w:rPr>
                <w:rFonts w:ascii="Times New Roman" w:hAnsi="Times New Roman" w:cs="Times New Roman"/>
                <w:b/>
                <w:sz w:val="24"/>
                <w:szCs w:val="24"/>
                <w:lang w:val="ru-RU"/>
              </w:rPr>
            </w:pPr>
            <w:r w:rsidRPr="00C3445E">
              <w:rPr>
                <w:rFonts w:ascii="Times New Roman" w:hAnsi="Times New Roman" w:cs="Times New Roman"/>
                <w:b/>
                <w:bCs/>
                <w:sz w:val="24"/>
                <w:szCs w:val="24"/>
                <w:lang w:val="ru-RU"/>
              </w:rPr>
              <w:t>1.</w:t>
            </w:r>
            <w:r w:rsidRPr="00C3445E">
              <w:rPr>
                <w:rFonts w:ascii="Times New Roman" w:hAnsi="Times New Roman" w:cs="Times New Roman"/>
                <w:b/>
                <w:bCs/>
                <w:sz w:val="24"/>
                <w:szCs w:val="24"/>
              </w:rPr>
              <w:t> </w:t>
            </w:r>
            <w:r w:rsidRPr="00C3445E">
              <w:rPr>
                <w:rFonts w:ascii="Times New Roman" w:hAnsi="Times New Roman" w:cs="Times New Roman"/>
                <w:b/>
                <w:bCs/>
                <w:sz w:val="24"/>
                <w:szCs w:val="24"/>
                <w:lang w:val="ru-RU"/>
              </w:rPr>
              <w:t xml:space="preserve">Назва </w:t>
            </w:r>
            <w:r w:rsidRPr="00C3445E">
              <w:rPr>
                <w:rFonts w:ascii="Times New Roman" w:hAnsi="Times New Roman" w:cs="Times New Roman"/>
                <w:b/>
                <w:sz w:val="24"/>
                <w:szCs w:val="24"/>
                <w:lang w:val="ru-RU"/>
              </w:rPr>
              <w:t>програми і проекту місцевого розвитку</w:t>
            </w:r>
          </w:p>
        </w:tc>
        <w:tc>
          <w:tcPr>
            <w:tcW w:w="6379" w:type="dxa"/>
            <w:gridSpan w:val="4"/>
            <w:shd w:val="clear" w:color="auto" w:fill="DBE5F1" w:themeFill="accent1" w:themeFillTint="33"/>
            <w:hideMark/>
          </w:tcPr>
          <w:p w:rsidR="00C3445E" w:rsidRPr="00C3445E" w:rsidRDefault="00C3445E" w:rsidP="00C3445E">
            <w:pPr>
              <w:ind w:right="0"/>
              <w:rPr>
                <w:rFonts w:ascii="Times New Roman" w:hAnsi="Times New Roman" w:cs="Times New Roman"/>
                <w:sz w:val="24"/>
                <w:szCs w:val="24"/>
                <w:lang w:val="ru-RU"/>
              </w:rPr>
            </w:pPr>
            <w:r w:rsidRPr="00C3445E">
              <w:rPr>
                <w:rFonts w:ascii="Times New Roman" w:hAnsi="Times New Roman" w:cs="Times New Roman"/>
                <w:b/>
                <w:bCs/>
                <w:sz w:val="24"/>
                <w:szCs w:val="24"/>
                <w:lang w:val="ru-RU"/>
              </w:rPr>
              <w:t xml:space="preserve">6. Реконструкція (термомодернізація) (санація) будівлі  Новочервоненського закладу  загальної середньої освіти </w:t>
            </w:r>
            <w:r w:rsidRPr="00C3445E">
              <w:rPr>
                <w:rFonts w:ascii="Times New Roman" w:hAnsi="Times New Roman" w:cs="Times New Roman"/>
                <w:b/>
                <w:bCs/>
                <w:sz w:val="24"/>
                <w:szCs w:val="24"/>
              </w:rPr>
              <w:t>I</w:t>
            </w:r>
            <w:r w:rsidRPr="00C3445E">
              <w:rPr>
                <w:rFonts w:ascii="Times New Roman" w:hAnsi="Times New Roman" w:cs="Times New Roman"/>
                <w:b/>
                <w:bCs/>
                <w:sz w:val="24"/>
                <w:szCs w:val="24"/>
                <w:lang w:val="ru-RU"/>
              </w:rPr>
              <w:t>-</w:t>
            </w:r>
            <w:r w:rsidRPr="00C3445E">
              <w:rPr>
                <w:rFonts w:ascii="Times New Roman" w:hAnsi="Times New Roman" w:cs="Times New Roman"/>
                <w:b/>
                <w:bCs/>
                <w:sz w:val="24"/>
                <w:szCs w:val="24"/>
              </w:rPr>
              <w:t>III</w:t>
            </w:r>
            <w:r w:rsidRPr="00C3445E">
              <w:rPr>
                <w:rFonts w:ascii="Times New Roman" w:hAnsi="Times New Roman" w:cs="Times New Roman"/>
                <w:b/>
                <w:bCs/>
                <w:sz w:val="24"/>
                <w:szCs w:val="24"/>
                <w:lang w:val="ru-RU"/>
              </w:rPr>
              <w:t xml:space="preserve"> ступенів Нижньодуванської селищної ради </w:t>
            </w:r>
          </w:p>
        </w:tc>
      </w:tr>
      <w:tr w:rsidR="00C3445E" w:rsidRPr="00E65A68" w:rsidTr="00C3445E">
        <w:tc>
          <w:tcPr>
            <w:tcW w:w="3261" w:type="dxa"/>
          </w:tcPr>
          <w:p w:rsidR="00C3445E" w:rsidRPr="00C3445E" w:rsidRDefault="00C3445E" w:rsidP="00C3445E">
            <w:pPr>
              <w:keepLines/>
              <w:suppressLineNumbers/>
              <w:ind w:right="0"/>
              <w:mirrorIndents/>
              <w:rPr>
                <w:rFonts w:ascii="Times New Roman" w:hAnsi="Times New Roman" w:cs="Times New Roman"/>
                <w:b/>
                <w:bCs/>
                <w:sz w:val="24"/>
                <w:szCs w:val="24"/>
                <w:lang w:val="ru-RU"/>
              </w:rPr>
            </w:pPr>
            <w:r w:rsidRPr="00C3445E">
              <w:rPr>
                <w:rFonts w:ascii="Times New Roman" w:hAnsi="Times New Roman" w:cs="Times New Roman"/>
                <w:b/>
                <w:bCs/>
                <w:sz w:val="24"/>
                <w:szCs w:val="24"/>
                <w:lang w:val="ru-RU"/>
              </w:rPr>
              <w:lastRenderedPageBreak/>
              <w:t>2.</w:t>
            </w:r>
            <w:r w:rsidRPr="00C3445E">
              <w:rPr>
                <w:rFonts w:ascii="Times New Roman" w:hAnsi="Times New Roman" w:cs="Times New Roman"/>
                <w:b/>
                <w:bCs/>
                <w:sz w:val="24"/>
                <w:szCs w:val="24"/>
              </w:rPr>
              <w:t> </w:t>
            </w:r>
            <w:r w:rsidRPr="00C3445E">
              <w:rPr>
                <w:rFonts w:ascii="Times New Roman" w:hAnsi="Times New Roman" w:cs="Times New Roman"/>
                <w:b/>
                <w:bCs/>
                <w:sz w:val="24"/>
                <w:szCs w:val="24"/>
                <w:lang w:val="ru-RU"/>
              </w:rPr>
              <w:t>Номер і назва завдання з відповідної стратегії розвитку громади</w:t>
            </w:r>
          </w:p>
        </w:tc>
        <w:tc>
          <w:tcPr>
            <w:tcW w:w="6379" w:type="dxa"/>
            <w:gridSpan w:val="4"/>
            <w:hideMark/>
          </w:tcPr>
          <w:p w:rsidR="00C3445E" w:rsidRPr="00C3445E" w:rsidRDefault="00C3445E" w:rsidP="00C3445E">
            <w:pPr>
              <w:keepLines/>
              <w:suppressLineNumbers/>
              <w:ind w:right="0"/>
              <w:mirrorIndents/>
              <w:rPr>
                <w:rFonts w:ascii="Times New Roman" w:hAnsi="Times New Roman" w:cs="Times New Roman"/>
                <w:b/>
                <w:sz w:val="24"/>
                <w:szCs w:val="24"/>
                <w:lang w:val="ru-RU"/>
              </w:rPr>
            </w:pPr>
            <w:r w:rsidRPr="00C3445E">
              <w:rPr>
                <w:rFonts w:ascii="Times New Roman" w:hAnsi="Times New Roman" w:cs="Times New Roman"/>
                <w:bCs/>
                <w:sz w:val="24"/>
                <w:szCs w:val="24"/>
                <w:lang w:val="ru-RU" w:eastAsia="uk-UA"/>
              </w:rPr>
              <w:t>1.2.1.Підвищення якості надання послуг</w:t>
            </w:r>
            <w:r w:rsidRPr="00C3445E">
              <w:rPr>
                <w:rFonts w:ascii="Times New Roman" w:hAnsi="Times New Roman" w:cs="Times New Roman"/>
                <w:sz w:val="24"/>
                <w:szCs w:val="24"/>
                <w:lang w:val="ru-RU"/>
              </w:rPr>
              <w:t xml:space="preserve"> у сферах освіти, </w:t>
            </w:r>
            <w:r w:rsidRPr="00C3445E">
              <w:rPr>
                <w:rFonts w:ascii="Times New Roman" w:hAnsi="Times New Roman" w:cs="Times New Roman"/>
                <w:bCs/>
                <w:sz w:val="24"/>
                <w:szCs w:val="24"/>
                <w:lang w:val="ru-RU" w:eastAsia="uk-UA"/>
              </w:rPr>
              <w:t xml:space="preserve">охорони здоров’я та </w:t>
            </w:r>
            <w:r w:rsidRPr="00C3445E">
              <w:rPr>
                <w:rFonts w:ascii="Times New Roman" w:hAnsi="Times New Roman" w:cs="Times New Roman"/>
                <w:sz w:val="24"/>
                <w:szCs w:val="24"/>
                <w:lang w:val="ru-RU"/>
              </w:rPr>
              <w:t>соціального захисту населення</w:t>
            </w:r>
          </w:p>
        </w:tc>
      </w:tr>
      <w:tr w:rsidR="00C3445E" w:rsidRPr="00E65A68" w:rsidTr="00C3445E">
        <w:tc>
          <w:tcPr>
            <w:tcW w:w="3261" w:type="dxa"/>
          </w:tcPr>
          <w:p w:rsidR="00C3445E" w:rsidRPr="00C3445E" w:rsidRDefault="00C3445E" w:rsidP="00C3445E">
            <w:pPr>
              <w:keepLines/>
              <w:suppressLineNumbers/>
              <w:ind w:right="0"/>
              <w:mirrorIndents/>
              <w:rPr>
                <w:rFonts w:ascii="Times New Roman" w:hAnsi="Times New Roman" w:cs="Times New Roman"/>
                <w:b/>
                <w:bCs/>
                <w:sz w:val="24"/>
                <w:szCs w:val="24"/>
              </w:rPr>
            </w:pPr>
            <w:r w:rsidRPr="00C3445E">
              <w:rPr>
                <w:rFonts w:ascii="Times New Roman" w:hAnsi="Times New Roman" w:cs="Times New Roman"/>
                <w:b/>
                <w:bCs/>
                <w:sz w:val="24"/>
                <w:szCs w:val="24"/>
              </w:rPr>
              <w:t xml:space="preserve">3. Мета та завдання проекту </w:t>
            </w:r>
          </w:p>
          <w:p w:rsidR="00C3445E" w:rsidRPr="00C3445E" w:rsidRDefault="00C3445E" w:rsidP="00C3445E">
            <w:pPr>
              <w:keepLines/>
              <w:suppressLineNumbers/>
              <w:ind w:right="0"/>
              <w:mirrorIndents/>
              <w:rPr>
                <w:rFonts w:ascii="Times New Roman" w:hAnsi="Times New Roman" w:cs="Times New Roman"/>
                <w:b/>
                <w:sz w:val="24"/>
                <w:szCs w:val="24"/>
              </w:rPr>
            </w:pPr>
          </w:p>
        </w:tc>
        <w:tc>
          <w:tcPr>
            <w:tcW w:w="6379" w:type="dxa"/>
            <w:gridSpan w:val="4"/>
            <w:hideMark/>
          </w:tcPr>
          <w:p w:rsidR="00C3445E" w:rsidRPr="00C3445E" w:rsidRDefault="00C3445E" w:rsidP="00C3445E">
            <w:pPr>
              <w:ind w:right="0"/>
              <w:rPr>
                <w:rFonts w:ascii="Times New Roman" w:hAnsi="Times New Roman" w:cs="Times New Roman"/>
                <w:sz w:val="24"/>
                <w:szCs w:val="24"/>
              </w:rPr>
            </w:pPr>
            <w:r w:rsidRPr="00C3445E">
              <w:rPr>
                <w:rFonts w:ascii="Times New Roman" w:hAnsi="Times New Roman" w:cs="Times New Roman"/>
                <w:sz w:val="24"/>
                <w:szCs w:val="24"/>
              </w:rPr>
              <w:t>Підвищення якості надання послуг у сфері освіти шляхом проведення реконструкції будівлі школи:</w:t>
            </w:r>
            <w:r>
              <w:rPr>
                <w:rFonts w:ascii="Times New Roman" w:hAnsi="Times New Roman" w:cs="Times New Roman"/>
                <w:sz w:val="24"/>
                <w:szCs w:val="24"/>
                <w:lang w:val="uk-UA"/>
              </w:rPr>
              <w:t xml:space="preserve"> </w:t>
            </w:r>
            <w:r w:rsidRPr="00C3445E">
              <w:rPr>
                <w:rFonts w:ascii="Times New Roman" w:hAnsi="Times New Roman" w:cs="Times New Roman"/>
                <w:sz w:val="24"/>
                <w:szCs w:val="24"/>
              </w:rPr>
              <w:t>заміни старих вікон на нові, заміна покрівлі, утеплення фасаду, заміна системи опалення.</w:t>
            </w:r>
          </w:p>
          <w:p w:rsidR="00C3445E" w:rsidRPr="00C3445E" w:rsidRDefault="00C3445E" w:rsidP="00C3445E">
            <w:pPr>
              <w:ind w:right="0"/>
              <w:rPr>
                <w:rFonts w:ascii="Times New Roman" w:hAnsi="Times New Roman" w:cs="Times New Roman"/>
                <w:sz w:val="24"/>
                <w:szCs w:val="24"/>
                <w:lang w:val="ru-RU" w:eastAsia="it-IT"/>
              </w:rPr>
            </w:pPr>
            <w:r w:rsidRPr="00C3445E">
              <w:rPr>
                <w:rFonts w:ascii="Times New Roman" w:hAnsi="Times New Roman" w:cs="Times New Roman"/>
                <w:sz w:val="24"/>
                <w:szCs w:val="24"/>
                <w:lang w:val="ru-RU"/>
              </w:rPr>
              <w:t>Реалізація проєкту сприятиме зниженню тепловитрат, забезпечить значну економію при стабільному режимі (згідно санітарних норм), покращить естетичний вигляд будівлі школи, зменшить  рівень захворювання простудними хворобами на 5-10% у зимовий період</w:t>
            </w:r>
          </w:p>
        </w:tc>
      </w:tr>
      <w:tr w:rsidR="00C3445E" w:rsidRPr="00C3445E" w:rsidTr="00C3445E">
        <w:tc>
          <w:tcPr>
            <w:tcW w:w="3261" w:type="dxa"/>
            <w:hideMark/>
          </w:tcPr>
          <w:p w:rsidR="00C3445E" w:rsidRPr="00C3445E" w:rsidRDefault="00C3445E" w:rsidP="00C3445E">
            <w:pPr>
              <w:keepLines/>
              <w:suppressLineNumbers/>
              <w:autoSpaceDE w:val="0"/>
              <w:autoSpaceDN w:val="0"/>
              <w:adjustRightInd w:val="0"/>
              <w:ind w:right="0"/>
              <w:mirrorIndents/>
              <w:rPr>
                <w:rFonts w:ascii="Times New Roman" w:hAnsi="Times New Roman" w:cs="Times New Roman"/>
                <w:b/>
                <w:sz w:val="24"/>
                <w:szCs w:val="24"/>
                <w:lang w:val="ru-RU"/>
              </w:rPr>
            </w:pPr>
            <w:r w:rsidRPr="00C3445E">
              <w:rPr>
                <w:rFonts w:ascii="Times New Roman" w:hAnsi="Times New Roman" w:cs="Times New Roman"/>
                <w:b/>
                <w:sz w:val="24"/>
                <w:szCs w:val="24"/>
                <w:lang w:val="ru-RU"/>
              </w:rPr>
              <w:t>4.</w:t>
            </w:r>
            <w:r w:rsidRPr="00C3445E">
              <w:rPr>
                <w:rFonts w:ascii="Times New Roman" w:hAnsi="Times New Roman" w:cs="Times New Roman"/>
                <w:b/>
                <w:sz w:val="24"/>
                <w:szCs w:val="24"/>
              </w:rPr>
              <w:t> </w:t>
            </w:r>
            <w:r w:rsidRPr="00C3445E">
              <w:rPr>
                <w:rFonts w:ascii="Times New Roman" w:hAnsi="Times New Roman" w:cs="Times New Roman"/>
                <w:b/>
                <w:sz w:val="24"/>
                <w:szCs w:val="24"/>
                <w:lang w:val="ru-RU"/>
              </w:rPr>
              <w:t>Територія, на яку проект матиме вплив</w:t>
            </w:r>
          </w:p>
        </w:tc>
        <w:tc>
          <w:tcPr>
            <w:tcW w:w="6379" w:type="dxa"/>
            <w:gridSpan w:val="4"/>
            <w:hideMark/>
          </w:tcPr>
          <w:p w:rsidR="00C3445E" w:rsidRPr="00C3445E" w:rsidRDefault="00C3445E" w:rsidP="00C3445E">
            <w:pPr>
              <w:keepLines/>
              <w:suppressLineNumbers/>
              <w:ind w:right="0"/>
              <w:mirrorIndents/>
              <w:rPr>
                <w:rFonts w:ascii="Times New Roman" w:hAnsi="Times New Roman" w:cs="Times New Roman"/>
                <w:sz w:val="24"/>
                <w:szCs w:val="24"/>
                <w:lang w:val="ru-RU" w:eastAsia="it-IT"/>
              </w:rPr>
            </w:pPr>
            <w:r>
              <w:rPr>
                <w:rFonts w:ascii="Times New Roman" w:hAnsi="Times New Roman" w:cs="Times New Roman"/>
                <w:sz w:val="24"/>
                <w:szCs w:val="24"/>
                <w:lang w:val="ru-RU"/>
              </w:rPr>
              <w:t>с.</w:t>
            </w:r>
            <w:r w:rsidRPr="00C3445E">
              <w:rPr>
                <w:rFonts w:ascii="Times New Roman" w:hAnsi="Times New Roman" w:cs="Times New Roman"/>
                <w:sz w:val="24"/>
                <w:szCs w:val="24"/>
                <w:lang w:val="ru-RU"/>
              </w:rPr>
              <w:t>Новочервоне</w:t>
            </w:r>
          </w:p>
        </w:tc>
      </w:tr>
      <w:tr w:rsidR="00C3445E" w:rsidRPr="00C3445E" w:rsidTr="00C3445E">
        <w:trPr>
          <w:trHeight w:val="389"/>
        </w:trPr>
        <w:tc>
          <w:tcPr>
            <w:tcW w:w="3261" w:type="dxa"/>
            <w:hideMark/>
          </w:tcPr>
          <w:p w:rsidR="00C3445E" w:rsidRPr="00C3445E" w:rsidRDefault="00C3445E" w:rsidP="00C3445E">
            <w:pPr>
              <w:keepLines/>
              <w:suppressLineNumbers/>
              <w:autoSpaceDE w:val="0"/>
              <w:autoSpaceDN w:val="0"/>
              <w:adjustRightInd w:val="0"/>
              <w:ind w:right="0"/>
              <w:mirrorIndents/>
              <w:rPr>
                <w:rFonts w:ascii="Times New Roman" w:hAnsi="Times New Roman" w:cs="Times New Roman"/>
                <w:b/>
                <w:sz w:val="24"/>
                <w:szCs w:val="24"/>
                <w:lang w:val="ru-RU"/>
              </w:rPr>
            </w:pPr>
            <w:r w:rsidRPr="00C3445E">
              <w:rPr>
                <w:rFonts w:ascii="Times New Roman" w:hAnsi="Times New Roman" w:cs="Times New Roman"/>
                <w:b/>
                <w:sz w:val="24"/>
                <w:szCs w:val="24"/>
                <w:lang w:val="ru-RU"/>
              </w:rPr>
              <w:t>5.</w:t>
            </w:r>
            <w:r w:rsidRPr="00C3445E">
              <w:rPr>
                <w:rFonts w:ascii="Times New Roman" w:hAnsi="Times New Roman" w:cs="Times New Roman"/>
                <w:b/>
                <w:sz w:val="24"/>
                <w:szCs w:val="24"/>
              </w:rPr>
              <w:t> </w:t>
            </w:r>
            <w:r w:rsidRPr="00C3445E">
              <w:rPr>
                <w:rFonts w:ascii="Times New Roman" w:hAnsi="Times New Roman" w:cs="Times New Roman"/>
                <w:b/>
                <w:sz w:val="24"/>
                <w:szCs w:val="24"/>
                <w:lang w:val="ru-RU"/>
              </w:rPr>
              <w:t xml:space="preserve">Кількість населення, на яке поширюватиметься проект </w:t>
            </w:r>
          </w:p>
        </w:tc>
        <w:tc>
          <w:tcPr>
            <w:tcW w:w="6379" w:type="dxa"/>
            <w:gridSpan w:val="4"/>
            <w:hideMark/>
          </w:tcPr>
          <w:p w:rsidR="00C3445E" w:rsidRPr="00C3445E" w:rsidRDefault="00C3445E" w:rsidP="00C3445E">
            <w:pPr>
              <w:keepLines/>
              <w:suppressLineNumbers/>
              <w:ind w:right="0"/>
              <w:mirrorIndents/>
              <w:rPr>
                <w:rFonts w:ascii="Times New Roman" w:hAnsi="Times New Roman" w:cs="Times New Roman"/>
                <w:sz w:val="24"/>
                <w:szCs w:val="24"/>
                <w:lang w:val="ru-RU" w:eastAsia="it-IT"/>
              </w:rPr>
            </w:pPr>
            <w:r>
              <w:rPr>
                <w:rFonts w:ascii="Times New Roman" w:hAnsi="Times New Roman" w:cs="Times New Roman"/>
                <w:sz w:val="24"/>
                <w:szCs w:val="24"/>
                <w:lang w:val="ru-RU" w:eastAsia="it-IT"/>
              </w:rPr>
              <w:t>700</w:t>
            </w:r>
          </w:p>
        </w:tc>
      </w:tr>
      <w:tr w:rsidR="00C3445E" w:rsidRPr="00E65A68" w:rsidTr="00C3445E">
        <w:tc>
          <w:tcPr>
            <w:tcW w:w="3261" w:type="dxa"/>
            <w:hideMark/>
          </w:tcPr>
          <w:p w:rsidR="00C3445E" w:rsidRPr="00C3445E" w:rsidRDefault="00C3445E" w:rsidP="00C3445E">
            <w:pPr>
              <w:keepLines/>
              <w:suppressLineNumbers/>
              <w:ind w:right="0"/>
              <w:mirrorIndents/>
              <w:rPr>
                <w:rFonts w:ascii="Times New Roman" w:hAnsi="Times New Roman" w:cs="Times New Roman"/>
                <w:b/>
                <w:bCs/>
                <w:sz w:val="24"/>
                <w:szCs w:val="24"/>
                <w:lang w:val="ru-RU"/>
              </w:rPr>
            </w:pPr>
            <w:r w:rsidRPr="00C3445E">
              <w:rPr>
                <w:rFonts w:ascii="Times New Roman" w:hAnsi="Times New Roman" w:cs="Times New Roman"/>
                <w:b/>
                <w:bCs/>
                <w:sz w:val="24"/>
                <w:szCs w:val="24"/>
                <w:lang w:val="ru-RU"/>
              </w:rPr>
              <w:t>6.</w:t>
            </w:r>
            <w:r w:rsidRPr="00C3445E">
              <w:rPr>
                <w:rFonts w:ascii="Times New Roman" w:hAnsi="Times New Roman" w:cs="Times New Roman"/>
                <w:b/>
                <w:bCs/>
                <w:sz w:val="24"/>
                <w:szCs w:val="24"/>
              </w:rPr>
              <w:t> </w:t>
            </w:r>
            <w:r w:rsidRPr="00C3445E">
              <w:rPr>
                <w:rFonts w:ascii="Times New Roman" w:hAnsi="Times New Roman" w:cs="Times New Roman"/>
                <w:b/>
                <w:bCs/>
                <w:sz w:val="24"/>
                <w:szCs w:val="24"/>
                <w:lang w:val="ru-RU"/>
              </w:rPr>
              <w:t xml:space="preserve">Опис проблеми, на вирішення якої спрямований проект </w:t>
            </w:r>
          </w:p>
        </w:tc>
        <w:tc>
          <w:tcPr>
            <w:tcW w:w="6379" w:type="dxa"/>
            <w:gridSpan w:val="4"/>
            <w:hideMark/>
          </w:tcPr>
          <w:p w:rsidR="00C3445E" w:rsidRPr="00C3445E" w:rsidRDefault="00C3445E" w:rsidP="00C3445E">
            <w:pPr>
              <w:ind w:right="0"/>
              <w:rPr>
                <w:rFonts w:ascii="Times New Roman" w:hAnsi="Times New Roman" w:cs="Times New Roman"/>
                <w:sz w:val="24"/>
                <w:szCs w:val="24"/>
                <w:lang w:val="ru-RU"/>
              </w:rPr>
            </w:pPr>
            <w:r w:rsidRPr="00C3445E">
              <w:rPr>
                <w:rFonts w:ascii="Times New Roman" w:hAnsi="Times New Roman" w:cs="Times New Roman"/>
                <w:sz w:val="24"/>
                <w:szCs w:val="24"/>
                <w:lang w:val="ru-RU"/>
              </w:rPr>
              <w:t xml:space="preserve">Школа здана в експлуатацію в 1971 році. </w:t>
            </w:r>
          </w:p>
          <w:p w:rsidR="00C3445E" w:rsidRPr="00C3445E" w:rsidRDefault="00C3445E" w:rsidP="00C3445E">
            <w:pPr>
              <w:ind w:right="0"/>
              <w:rPr>
                <w:rFonts w:ascii="Times New Roman" w:hAnsi="Times New Roman" w:cs="Times New Roman"/>
                <w:sz w:val="24"/>
                <w:szCs w:val="24"/>
                <w:lang w:val="ru-RU"/>
              </w:rPr>
            </w:pPr>
            <w:r w:rsidRPr="00C3445E">
              <w:rPr>
                <w:rFonts w:ascii="Times New Roman" w:hAnsi="Times New Roman" w:cs="Times New Roman"/>
                <w:sz w:val="24"/>
                <w:szCs w:val="24"/>
                <w:lang w:val="ru-RU"/>
              </w:rPr>
              <w:t>У закладі</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навчається 46 учнів у 10 класах</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із</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середньою</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наповнюваністю – 5 учнів. З часу введення в експлуатацію</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навчального закладу капітального ремонту споруди  не</w:t>
            </w:r>
            <w:r w:rsidRPr="00C3445E">
              <w:rPr>
                <w:rFonts w:ascii="Times New Roman" w:hAnsi="Times New Roman" w:cs="Times New Roman"/>
                <w:sz w:val="24"/>
                <w:szCs w:val="24"/>
              </w:rPr>
              <w:t> </w:t>
            </w:r>
            <w:r w:rsidRPr="00C3445E">
              <w:rPr>
                <w:rFonts w:ascii="Times New Roman" w:hAnsi="Times New Roman" w:cs="Times New Roman"/>
                <w:sz w:val="24"/>
                <w:szCs w:val="24"/>
                <w:lang w:val="ru-RU"/>
              </w:rPr>
              <w:t xml:space="preserve"> було.</w:t>
            </w:r>
            <w:r w:rsidRPr="00C3445E">
              <w:rPr>
                <w:rFonts w:ascii="Times New Roman" w:hAnsi="Times New Roman" w:cs="Times New Roman"/>
                <w:sz w:val="24"/>
                <w:szCs w:val="24"/>
              </w:rPr>
              <w:t> </w:t>
            </w:r>
          </w:p>
          <w:p w:rsidR="00C3445E" w:rsidRPr="00C3445E" w:rsidRDefault="00C3445E" w:rsidP="00C3445E">
            <w:pPr>
              <w:ind w:right="0"/>
              <w:rPr>
                <w:rFonts w:ascii="Times New Roman" w:hAnsi="Times New Roman" w:cs="Times New Roman"/>
                <w:sz w:val="24"/>
                <w:szCs w:val="24"/>
                <w:lang w:val="ru-RU"/>
              </w:rPr>
            </w:pPr>
            <w:r w:rsidRPr="00C3445E">
              <w:rPr>
                <w:rFonts w:ascii="Times New Roman" w:hAnsi="Times New Roman" w:cs="Times New Roman"/>
                <w:sz w:val="24"/>
                <w:szCs w:val="24"/>
              </w:rPr>
              <w:t>        </w:t>
            </w:r>
            <w:r w:rsidRPr="00C3445E">
              <w:rPr>
                <w:rFonts w:ascii="Times New Roman" w:hAnsi="Times New Roman" w:cs="Times New Roman"/>
                <w:sz w:val="24"/>
                <w:szCs w:val="24"/>
                <w:lang w:val="ru-RU"/>
              </w:rPr>
              <w:t xml:space="preserve"> На сьогодні</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старі</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віконні рами деформовані, не тримають</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належним чином скло, що</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несе</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загрозу</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життю і здоров’ю</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учасникам</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навчально-виховного</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процесу. Під час навіть</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незначного</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дощу, та</w:t>
            </w:r>
            <w:r>
              <w:rPr>
                <w:rFonts w:ascii="Times New Roman" w:hAnsi="Times New Roman" w:cs="Times New Roman"/>
                <w:sz w:val="24"/>
                <w:szCs w:val="24"/>
                <w:lang w:val="ru-RU"/>
              </w:rPr>
              <w:t xml:space="preserve">яння </w:t>
            </w:r>
            <w:r w:rsidRPr="00C3445E">
              <w:rPr>
                <w:rFonts w:ascii="Times New Roman" w:hAnsi="Times New Roman" w:cs="Times New Roman"/>
                <w:sz w:val="24"/>
                <w:szCs w:val="24"/>
                <w:lang w:val="ru-RU"/>
              </w:rPr>
              <w:t>снігу у класних</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кімнатах</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протікає</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покрівля, що</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призводить до пошкодження</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меблів, шпалер та занавісок, крім того, у приміщенні</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підвищується</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вологість, що</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призводить до виникненняз</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ахворювань</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дітей.  Старі</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вікна, двері, стіни, дах не зберігають тепло в приміщенні</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школи на належному</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рівні, не забезпечують</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економії</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енергоресурсів. Будівлю</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необхідно</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перекрити</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новим</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дахом та встановити</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металопластикові</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склопакети.</w:t>
            </w:r>
          </w:p>
          <w:p w:rsidR="00C3445E" w:rsidRPr="00C3445E" w:rsidRDefault="00C3445E" w:rsidP="00C3445E">
            <w:pPr>
              <w:keepLines/>
              <w:suppressLineNumbers/>
              <w:ind w:right="0"/>
              <w:mirrorIndents/>
              <w:rPr>
                <w:rFonts w:ascii="Times New Roman" w:hAnsi="Times New Roman" w:cs="Times New Roman"/>
                <w:sz w:val="24"/>
                <w:szCs w:val="24"/>
                <w:lang w:val="ru-RU" w:eastAsia="it-IT"/>
              </w:rPr>
            </w:pPr>
            <w:r w:rsidRPr="00C3445E">
              <w:rPr>
                <w:rFonts w:ascii="Times New Roman" w:hAnsi="Times New Roman" w:cs="Times New Roman"/>
                <w:sz w:val="24"/>
                <w:szCs w:val="24"/>
                <w:lang w:val="ru-RU"/>
              </w:rPr>
              <w:t>Система опалення</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потребує</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оновлення, оскільки</w:t>
            </w:r>
            <w:r>
              <w:rPr>
                <w:rFonts w:ascii="Times New Roman" w:hAnsi="Times New Roman" w:cs="Times New Roman"/>
                <w:sz w:val="24"/>
                <w:szCs w:val="24"/>
                <w:lang w:val="ru-RU"/>
              </w:rPr>
              <w:t xml:space="preserve"> булла </w:t>
            </w:r>
            <w:r w:rsidRPr="00C3445E">
              <w:rPr>
                <w:rFonts w:ascii="Times New Roman" w:hAnsi="Times New Roman" w:cs="Times New Roman"/>
                <w:sz w:val="24"/>
                <w:szCs w:val="24"/>
                <w:lang w:val="ru-RU"/>
              </w:rPr>
              <w:t>встановлена</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близько 15 років тому, через що</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її стан знаходиться в неналежному</w:t>
            </w:r>
            <w:r>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вигляді (протікають</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регістри, а труби мають не відповідний</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діаметр  для площі</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приміщень)</w:t>
            </w:r>
          </w:p>
        </w:tc>
      </w:tr>
      <w:tr w:rsidR="00C3445E" w:rsidRPr="00E65A68" w:rsidTr="00C3445E">
        <w:tc>
          <w:tcPr>
            <w:tcW w:w="3261" w:type="dxa"/>
            <w:hideMark/>
          </w:tcPr>
          <w:p w:rsidR="00C3445E" w:rsidRPr="00C3445E" w:rsidRDefault="00C3445E" w:rsidP="00C3445E">
            <w:pPr>
              <w:keepLines/>
              <w:suppressLineNumbers/>
              <w:ind w:right="0"/>
              <w:mirrorIndents/>
              <w:rPr>
                <w:rFonts w:ascii="Times New Roman" w:hAnsi="Times New Roman" w:cs="Times New Roman"/>
                <w:b/>
                <w:bCs/>
                <w:sz w:val="24"/>
                <w:szCs w:val="24"/>
                <w:lang w:val="ru-RU"/>
              </w:rPr>
            </w:pPr>
            <w:r w:rsidRPr="00C3445E">
              <w:rPr>
                <w:rFonts w:ascii="Times New Roman" w:hAnsi="Times New Roman" w:cs="Times New Roman"/>
                <w:b/>
                <w:bCs/>
                <w:sz w:val="24"/>
                <w:szCs w:val="24"/>
                <w:lang w:val="ru-RU"/>
              </w:rPr>
              <w:t>7.</w:t>
            </w:r>
            <w:r w:rsidRPr="00C3445E">
              <w:rPr>
                <w:rFonts w:ascii="Times New Roman" w:hAnsi="Times New Roman" w:cs="Times New Roman"/>
                <w:b/>
                <w:bCs/>
                <w:sz w:val="24"/>
                <w:szCs w:val="24"/>
              </w:rPr>
              <w:t> </w:t>
            </w:r>
            <w:r w:rsidRPr="00C3445E">
              <w:rPr>
                <w:rFonts w:ascii="Times New Roman" w:hAnsi="Times New Roman" w:cs="Times New Roman"/>
                <w:b/>
                <w:bCs/>
                <w:sz w:val="24"/>
                <w:szCs w:val="24"/>
                <w:lang w:val="ru-RU"/>
              </w:rPr>
              <w:t xml:space="preserve">Очікувані кількісні та якісні результати від реалізації проекту, інновації проекту </w:t>
            </w:r>
          </w:p>
        </w:tc>
        <w:tc>
          <w:tcPr>
            <w:tcW w:w="6379" w:type="dxa"/>
            <w:gridSpan w:val="4"/>
            <w:hideMark/>
          </w:tcPr>
          <w:p w:rsidR="00C3445E" w:rsidRPr="00C3445E" w:rsidRDefault="00C3445E" w:rsidP="00C3445E">
            <w:pPr>
              <w:ind w:right="0"/>
              <w:rPr>
                <w:rFonts w:ascii="Times New Roman" w:hAnsi="Times New Roman" w:cs="Times New Roman"/>
                <w:sz w:val="24"/>
                <w:szCs w:val="24"/>
                <w:lang w:val="ru-RU"/>
              </w:rPr>
            </w:pPr>
            <w:r w:rsidRPr="00C3445E">
              <w:rPr>
                <w:rFonts w:ascii="Times New Roman" w:hAnsi="Times New Roman" w:cs="Times New Roman"/>
                <w:sz w:val="24"/>
                <w:szCs w:val="24"/>
                <w:lang w:val="ru-RU"/>
              </w:rPr>
              <w:t>Заплановані заходи забезпечать</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підвищення</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температури в приміщеннях на 3-5 градусів, що</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зменшить</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рівень</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захворюваності</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простудними хворобами на 5-10% у зимовий час;</w:t>
            </w:r>
          </w:p>
          <w:p w:rsidR="00C3445E" w:rsidRPr="00C3445E" w:rsidRDefault="000043C4" w:rsidP="00C3445E">
            <w:pPr>
              <w:ind w:right="0"/>
              <w:rPr>
                <w:rFonts w:ascii="Times New Roman" w:hAnsi="Times New Roman" w:cs="Times New Roman"/>
                <w:sz w:val="24"/>
                <w:szCs w:val="24"/>
                <w:lang w:val="ru-RU"/>
              </w:rPr>
            </w:pPr>
            <w:r>
              <w:rPr>
                <w:rFonts w:ascii="Times New Roman" w:hAnsi="Times New Roman" w:cs="Times New Roman"/>
                <w:sz w:val="24"/>
                <w:szCs w:val="24"/>
                <w:lang w:val="ru-RU"/>
              </w:rPr>
              <w:t>- використання метало</w:t>
            </w:r>
            <w:r w:rsidR="00C3445E" w:rsidRPr="00C3445E">
              <w:rPr>
                <w:rFonts w:ascii="Times New Roman" w:hAnsi="Times New Roman" w:cs="Times New Roman"/>
                <w:sz w:val="24"/>
                <w:szCs w:val="24"/>
                <w:lang w:val="ru-RU"/>
              </w:rPr>
              <w:t>пластикових вікон, утеплення</w:t>
            </w:r>
            <w:r>
              <w:rPr>
                <w:rFonts w:ascii="Times New Roman" w:hAnsi="Times New Roman" w:cs="Times New Roman"/>
                <w:sz w:val="24"/>
                <w:szCs w:val="24"/>
                <w:lang w:val="ru-RU"/>
              </w:rPr>
              <w:t xml:space="preserve"> </w:t>
            </w:r>
            <w:r w:rsidR="00C3445E" w:rsidRPr="00C3445E">
              <w:rPr>
                <w:rFonts w:ascii="Times New Roman" w:hAnsi="Times New Roman" w:cs="Times New Roman"/>
                <w:sz w:val="24"/>
                <w:szCs w:val="24"/>
                <w:lang w:val="ru-RU"/>
              </w:rPr>
              <w:t>стін</w:t>
            </w:r>
            <w:r>
              <w:rPr>
                <w:rFonts w:ascii="Times New Roman" w:hAnsi="Times New Roman" w:cs="Times New Roman"/>
                <w:sz w:val="24"/>
                <w:szCs w:val="24"/>
                <w:lang w:val="ru-RU"/>
              </w:rPr>
              <w:t xml:space="preserve"> </w:t>
            </w:r>
            <w:r w:rsidR="00C3445E" w:rsidRPr="00C3445E">
              <w:rPr>
                <w:rFonts w:ascii="Times New Roman" w:hAnsi="Times New Roman" w:cs="Times New Roman"/>
                <w:sz w:val="24"/>
                <w:szCs w:val="24"/>
                <w:lang w:val="ru-RU"/>
              </w:rPr>
              <w:t>будівліз</w:t>
            </w:r>
            <w:r>
              <w:rPr>
                <w:rFonts w:ascii="Times New Roman" w:hAnsi="Times New Roman" w:cs="Times New Roman"/>
                <w:sz w:val="24"/>
                <w:szCs w:val="24"/>
                <w:lang w:val="ru-RU"/>
              </w:rPr>
              <w:t xml:space="preserve"> </w:t>
            </w:r>
            <w:r w:rsidR="00C3445E" w:rsidRPr="00C3445E">
              <w:rPr>
                <w:rFonts w:ascii="Times New Roman" w:hAnsi="Times New Roman" w:cs="Times New Roman"/>
                <w:sz w:val="24"/>
                <w:szCs w:val="24"/>
                <w:lang w:val="ru-RU"/>
              </w:rPr>
              <w:t>абезпечить</w:t>
            </w:r>
            <w:r>
              <w:rPr>
                <w:rFonts w:ascii="Times New Roman" w:hAnsi="Times New Roman" w:cs="Times New Roman"/>
                <w:sz w:val="24"/>
                <w:szCs w:val="24"/>
                <w:lang w:val="ru-RU"/>
              </w:rPr>
              <w:t xml:space="preserve"> </w:t>
            </w:r>
            <w:r w:rsidR="00C3445E" w:rsidRPr="00C3445E">
              <w:rPr>
                <w:rFonts w:ascii="Times New Roman" w:hAnsi="Times New Roman" w:cs="Times New Roman"/>
                <w:sz w:val="24"/>
                <w:szCs w:val="24"/>
                <w:lang w:val="ru-RU"/>
              </w:rPr>
              <w:t>енергозберігаючий</w:t>
            </w:r>
            <w:r>
              <w:rPr>
                <w:rFonts w:ascii="Times New Roman" w:hAnsi="Times New Roman" w:cs="Times New Roman"/>
                <w:sz w:val="24"/>
                <w:szCs w:val="24"/>
                <w:lang w:val="ru-RU"/>
              </w:rPr>
              <w:t xml:space="preserve"> </w:t>
            </w:r>
            <w:r w:rsidR="00C3445E" w:rsidRPr="00C3445E">
              <w:rPr>
                <w:rFonts w:ascii="Times New Roman" w:hAnsi="Times New Roman" w:cs="Times New Roman"/>
                <w:sz w:val="24"/>
                <w:szCs w:val="24"/>
                <w:lang w:val="ru-RU"/>
              </w:rPr>
              <w:t>ефект, знизить</w:t>
            </w:r>
            <w:r>
              <w:rPr>
                <w:rFonts w:ascii="Times New Roman" w:hAnsi="Times New Roman" w:cs="Times New Roman"/>
                <w:sz w:val="24"/>
                <w:szCs w:val="24"/>
                <w:lang w:val="ru-RU"/>
              </w:rPr>
              <w:t xml:space="preserve"> </w:t>
            </w:r>
            <w:r w:rsidR="00C3445E" w:rsidRPr="00C3445E">
              <w:rPr>
                <w:rFonts w:ascii="Times New Roman" w:hAnsi="Times New Roman" w:cs="Times New Roman"/>
                <w:sz w:val="24"/>
                <w:szCs w:val="24"/>
                <w:lang w:val="ru-RU"/>
              </w:rPr>
              <w:t>рівень</w:t>
            </w:r>
            <w:r>
              <w:rPr>
                <w:rFonts w:ascii="Times New Roman" w:hAnsi="Times New Roman" w:cs="Times New Roman"/>
                <w:sz w:val="24"/>
                <w:szCs w:val="24"/>
                <w:lang w:val="ru-RU"/>
              </w:rPr>
              <w:t xml:space="preserve"> </w:t>
            </w:r>
            <w:r w:rsidR="00C3445E" w:rsidRPr="00C3445E">
              <w:rPr>
                <w:rFonts w:ascii="Times New Roman" w:hAnsi="Times New Roman" w:cs="Times New Roman"/>
                <w:sz w:val="24"/>
                <w:szCs w:val="24"/>
                <w:lang w:val="ru-RU"/>
              </w:rPr>
              <w:t>тепловитрат до рівня 0,70 – 0,85 Вт: ч/кв.м, тобто на 85%;</w:t>
            </w:r>
          </w:p>
          <w:p w:rsidR="00C3445E" w:rsidRPr="00C3445E" w:rsidRDefault="00C3445E" w:rsidP="00C3445E">
            <w:pPr>
              <w:ind w:right="0"/>
              <w:rPr>
                <w:rFonts w:ascii="Times New Roman" w:hAnsi="Times New Roman" w:cs="Times New Roman"/>
                <w:sz w:val="24"/>
                <w:szCs w:val="24"/>
                <w:lang w:val="ru-RU"/>
              </w:rPr>
            </w:pPr>
            <w:r w:rsidRPr="00C3445E">
              <w:rPr>
                <w:rFonts w:ascii="Times New Roman" w:hAnsi="Times New Roman" w:cs="Times New Roman"/>
                <w:sz w:val="24"/>
                <w:szCs w:val="24"/>
                <w:lang w:val="ru-RU"/>
              </w:rPr>
              <w:t>- покращення режиму провітрювання</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шкільних</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кабінетів</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знизить</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рівень</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захворюваності</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школярів;</w:t>
            </w:r>
          </w:p>
          <w:p w:rsidR="00C3445E" w:rsidRPr="00C3445E" w:rsidRDefault="00C3445E" w:rsidP="00C3445E">
            <w:pPr>
              <w:ind w:right="0"/>
              <w:rPr>
                <w:rFonts w:ascii="Times New Roman" w:hAnsi="Times New Roman" w:cs="Times New Roman"/>
                <w:sz w:val="24"/>
                <w:szCs w:val="24"/>
                <w:lang w:val="ru-RU"/>
              </w:rPr>
            </w:pPr>
            <w:r w:rsidRPr="00C3445E">
              <w:rPr>
                <w:rFonts w:ascii="Times New Roman" w:hAnsi="Times New Roman" w:cs="Times New Roman"/>
                <w:sz w:val="24"/>
                <w:szCs w:val="24"/>
                <w:lang w:val="ru-RU"/>
              </w:rPr>
              <w:t>- покращиться</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зір</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учнів через підвищення</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рівня природного освітлення на 40%, бо</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забруднені</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старі</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вікна через деформацію не відчинаються і їх</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немає</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можливості</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мити;</w:t>
            </w:r>
          </w:p>
          <w:p w:rsidR="00C3445E" w:rsidRPr="00C3445E" w:rsidRDefault="00C3445E" w:rsidP="00C3445E">
            <w:pPr>
              <w:pStyle w:val="aa"/>
              <w:keepLines/>
              <w:suppressLineNumbers/>
              <w:tabs>
                <w:tab w:val="left" w:pos="360"/>
              </w:tabs>
              <w:ind w:left="0" w:right="0"/>
              <w:contextualSpacing w:val="0"/>
              <w:mirrorIndents/>
              <w:rPr>
                <w:rFonts w:ascii="Times New Roman" w:hAnsi="Times New Roman"/>
                <w:sz w:val="24"/>
                <w:szCs w:val="24"/>
                <w:lang w:val="ru-RU" w:eastAsia="zh-CN"/>
              </w:rPr>
            </w:pPr>
            <w:r w:rsidRPr="00C3445E">
              <w:rPr>
                <w:rFonts w:ascii="Times New Roman" w:hAnsi="Times New Roman"/>
                <w:sz w:val="24"/>
                <w:szCs w:val="24"/>
                <w:lang w:val="ru-RU"/>
              </w:rPr>
              <w:t>- зменшаться</w:t>
            </w:r>
            <w:r w:rsidR="000043C4">
              <w:rPr>
                <w:rFonts w:ascii="Times New Roman" w:hAnsi="Times New Roman"/>
                <w:sz w:val="24"/>
                <w:szCs w:val="24"/>
                <w:lang w:val="ru-RU"/>
              </w:rPr>
              <w:t xml:space="preserve"> </w:t>
            </w:r>
            <w:r w:rsidRPr="00C3445E">
              <w:rPr>
                <w:rFonts w:ascii="Times New Roman" w:hAnsi="Times New Roman"/>
                <w:sz w:val="24"/>
                <w:szCs w:val="24"/>
                <w:lang w:val="ru-RU"/>
              </w:rPr>
              <w:t>щорічні</w:t>
            </w:r>
            <w:r w:rsidR="000043C4">
              <w:rPr>
                <w:rFonts w:ascii="Times New Roman" w:hAnsi="Times New Roman"/>
                <w:sz w:val="24"/>
                <w:szCs w:val="24"/>
                <w:lang w:val="ru-RU"/>
              </w:rPr>
              <w:t xml:space="preserve"> </w:t>
            </w:r>
            <w:r w:rsidRPr="00C3445E">
              <w:rPr>
                <w:rFonts w:ascii="Times New Roman" w:hAnsi="Times New Roman"/>
                <w:sz w:val="24"/>
                <w:szCs w:val="24"/>
                <w:lang w:val="ru-RU"/>
              </w:rPr>
              <w:t xml:space="preserve">витрати на поточний </w:t>
            </w:r>
            <w:r w:rsidRPr="00C3445E">
              <w:rPr>
                <w:rFonts w:ascii="Times New Roman" w:hAnsi="Times New Roman"/>
                <w:sz w:val="24"/>
                <w:szCs w:val="24"/>
                <w:lang w:val="ru-RU"/>
              </w:rPr>
              <w:lastRenderedPageBreak/>
              <w:t>ремонт</w:t>
            </w:r>
            <w:r w:rsidRPr="00C3445E">
              <w:rPr>
                <w:rFonts w:ascii="Times New Roman" w:hAnsi="Times New Roman"/>
                <w:sz w:val="24"/>
                <w:szCs w:val="24"/>
              </w:rPr>
              <w:t> </w:t>
            </w:r>
            <w:r w:rsidRPr="00C3445E">
              <w:rPr>
                <w:rFonts w:ascii="Times New Roman" w:hAnsi="Times New Roman"/>
                <w:sz w:val="24"/>
                <w:szCs w:val="24"/>
                <w:lang w:val="ru-RU"/>
              </w:rPr>
              <w:t>навчального закладу на 50%;</w:t>
            </w:r>
          </w:p>
        </w:tc>
      </w:tr>
      <w:tr w:rsidR="00C3445E" w:rsidRPr="00E65A68" w:rsidTr="00C3445E">
        <w:tc>
          <w:tcPr>
            <w:tcW w:w="3261" w:type="dxa"/>
          </w:tcPr>
          <w:p w:rsidR="00C3445E" w:rsidRPr="00C3445E" w:rsidRDefault="00C3445E" w:rsidP="00C3445E">
            <w:pPr>
              <w:keepLines/>
              <w:suppressLineNumbers/>
              <w:ind w:right="0"/>
              <w:mirrorIndents/>
              <w:rPr>
                <w:rFonts w:ascii="Times New Roman" w:hAnsi="Times New Roman" w:cs="Times New Roman"/>
                <w:b/>
                <w:bCs/>
                <w:sz w:val="24"/>
                <w:szCs w:val="24"/>
              </w:rPr>
            </w:pPr>
            <w:r w:rsidRPr="00C3445E">
              <w:rPr>
                <w:rFonts w:ascii="Times New Roman" w:hAnsi="Times New Roman" w:cs="Times New Roman"/>
                <w:b/>
                <w:bCs/>
                <w:sz w:val="24"/>
                <w:szCs w:val="24"/>
              </w:rPr>
              <w:lastRenderedPageBreak/>
              <w:t>8. Основні заходи проекту</w:t>
            </w:r>
          </w:p>
          <w:p w:rsidR="00C3445E" w:rsidRPr="00C3445E" w:rsidRDefault="00C3445E" w:rsidP="00C3445E">
            <w:pPr>
              <w:keepLines/>
              <w:suppressLineNumbers/>
              <w:ind w:right="0"/>
              <w:mirrorIndents/>
              <w:rPr>
                <w:rFonts w:ascii="Times New Roman" w:hAnsi="Times New Roman" w:cs="Times New Roman"/>
                <w:b/>
                <w:bCs/>
                <w:sz w:val="24"/>
                <w:szCs w:val="24"/>
              </w:rPr>
            </w:pPr>
          </w:p>
        </w:tc>
        <w:tc>
          <w:tcPr>
            <w:tcW w:w="6379" w:type="dxa"/>
            <w:gridSpan w:val="4"/>
            <w:hideMark/>
          </w:tcPr>
          <w:p w:rsidR="00C3445E" w:rsidRPr="00C3445E" w:rsidRDefault="00C3445E" w:rsidP="00C3445E">
            <w:pPr>
              <w:ind w:right="0"/>
              <w:rPr>
                <w:rFonts w:ascii="Times New Roman" w:hAnsi="Times New Roman" w:cs="Times New Roman"/>
                <w:sz w:val="24"/>
                <w:szCs w:val="24"/>
                <w:lang w:val="ru-RU"/>
              </w:rPr>
            </w:pPr>
            <w:r w:rsidRPr="00C3445E">
              <w:rPr>
                <w:rFonts w:ascii="Times New Roman" w:hAnsi="Times New Roman" w:cs="Times New Roman"/>
                <w:sz w:val="24"/>
                <w:szCs w:val="24"/>
                <w:lang w:val="ru-RU"/>
              </w:rPr>
              <w:t>Оформлення декларації на початок робіт.</w:t>
            </w:r>
          </w:p>
          <w:p w:rsidR="00C3445E" w:rsidRPr="00C3445E" w:rsidRDefault="00C3445E" w:rsidP="00C3445E">
            <w:pPr>
              <w:ind w:right="0"/>
              <w:rPr>
                <w:rFonts w:ascii="Times New Roman" w:hAnsi="Times New Roman" w:cs="Times New Roman"/>
                <w:sz w:val="24"/>
                <w:szCs w:val="24"/>
              </w:rPr>
            </w:pPr>
            <w:r w:rsidRPr="00C3445E">
              <w:rPr>
                <w:rFonts w:ascii="Times New Roman" w:hAnsi="Times New Roman" w:cs="Times New Roman"/>
                <w:sz w:val="24"/>
                <w:szCs w:val="24"/>
              </w:rPr>
              <w:t> 2. Термомодернізація</w:t>
            </w:r>
            <w:r w:rsidR="000043C4">
              <w:rPr>
                <w:rFonts w:ascii="Times New Roman" w:hAnsi="Times New Roman" w:cs="Times New Roman"/>
                <w:sz w:val="24"/>
                <w:szCs w:val="24"/>
                <w:lang w:val="uk-UA"/>
              </w:rPr>
              <w:t xml:space="preserve"> </w:t>
            </w:r>
            <w:r w:rsidRPr="00C3445E">
              <w:rPr>
                <w:rFonts w:ascii="Times New Roman" w:hAnsi="Times New Roman" w:cs="Times New Roman"/>
                <w:sz w:val="24"/>
                <w:szCs w:val="24"/>
              </w:rPr>
              <w:t>будівель:</w:t>
            </w:r>
          </w:p>
          <w:p w:rsidR="00C3445E" w:rsidRPr="00C3445E" w:rsidRDefault="00C3445E" w:rsidP="00C3445E">
            <w:pPr>
              <w:ind w:right="0"/>
              <w:rPr>
                <w:rFonts w:ascii="Times New Roman" w:hAnsi="Times New Roman" w:cs="Times New Roman"/>
                <w:sz w:val="24"/>
                <w:szCs w:val="24"/>
              </w:rPr>
            </w:pPr>
            <w:r w:rsidRPr="00C3445E">
              <w:rPr>
                <w:rFonts w:ascii="Times New Roman" w:hAnsi="Times New Roman" w:cs="Times New Roman"/>
                <w:sz w:val="24"/>
                <w:szCs w:val="24"/>
              </w:rPr>
              <w:t>- утеплення</w:t>
            </w:r>
            <w:r w:rsidR="000043C4">
              <w:rPr>
                <w:rFonts w:ascii="Times New Roman" w:hAnsi="Times New Roman" w:cs="Times New Roman"/>
                <w:sz w:val="24"/>
                <w:szCs w:val="24"/>
                <w:lang w:val="uk-UA"/>
              </w:rPr>
              <w:t xml:space="preserve"> </w:t>
            </w:r>
            <w:r w:rsidRPr="00C3445E">
              <w:rPr>
                <w:rFonts w:ascii="Times New Roman" w:hAnsi="Times New Roman" w:cs="Times New Roman"/>
                <w:sz w:val="24"/>
                <w:szCs w:val="24"/>
              </w:rPr>
              <w:t xml:space="preserve">стін, </w:t>
            </w:r>
          </w:p>
          <w:p w:rsidR="00C3445E" w:rsidRPr="000D4507" w:rsidRDefault="00C3445E" w:rsidP="00C3445E">
            <w:pPr>
              <w:ind w:right="0"/>
              <w:rPr>
                <w:rFonts w:ascii="Times New Roman" w:hAnsi="Times New Roman" w:cs="Times New Roman"/>
                <w:sz w:val="24"/>
                <w:szCs w:val="24"/>
              </w:rPr>
            </w:pPr>
            <w:r w:rsidRPr="000D4507">
              <w:rPr>
                <w:rFonts w:ascii="Times New Roman" w:hAnsi="Times New Roman" w:cs="Times New Roman"/>
                <w:sz w:val="24"/>
                <w:szCs w:val="24"/>
              </w:rPr>
              <w:t xml:space="preserve">- </w:t>
            </w:r>
            <w:r w:rsidRPr="000043C4">
              <w:rPr>
                <w:rFonts w:ascii="Times New Roman" w:hAnsi="Times New Roman" w:cs="Times New Roman"/>
                <w:sz w:val="24"/>
                <w:szCs w:val="24"/>
                <w:lang w:val="ru-RU"/>
              </w:rPr>
              <w:t>заміназ</w:t>
            </w:r>
            <w:r w:rsidR="000043C4">
              <w:rPr>
                <w:rFonts w:ascii="Times New Roman" w:hAnsi="Times New Roman" w:cs="Times New Roman"/>
                <w:sz w:val="24"/>
                <w:szCs w:val="24"/>
                <w:lang w:val="uk-UA"/>
              </w:rPr>
              <w:t xml:space="preserve"> </w:t>
            </w:r>
            <w:r w:rsidRPr="000043C4">
              <w:rPr>
                <w:rFonts w:ascii="Times New Roman" w:hAnsi="Times New Roman" w:cs="Times New Roman"/>
                <w:sz w:val="24"/>
                <w:szCs w:val="24"/>
                <w:lang w:val="ru-RU"/>
              </w:rPr>
              <w:t>астарілих</w:t>
            </w:r>
            <w:r w:rsidR="000043C4">
              <w:rPr>
                <w:rFonts w:ascii="Times New Roman" w:hAnsi="Times New Roman" w:cs="Times New Roman"/>
                <w:sz w:val="24"/>
                <w:szCs w:val="24"/>
                <w:lang w:val="uk-UA"/>
              </w:rPr>
              <w:t xml:space="preserve"> </w:t>
            </w:r>
            <w:r w:rsidRPr="000043C4">
              <w:rPr>
                <w:rFonts w:ascii="Times New Roman" w:hAnsi="Times New Roman" w:cs="Times New Roman"/>
                <w:sz w:val="24"/>
                <w:szCs w:val="24"/>
                <w:lang w:val="ru-RU"/>
              </w:rPr>
              <w:t>вікон</w:t>
            </w:r>
            <w:r w:rsidRPr="000D4507">
              <w:rPr>
                <w:rFonts w:ascii="Times New Roman" w:hAnsi="Times New Roman" w:cs="Times New Roman"/>
                <w:sz w:val="24"/>
                <w:szCs w:val="24"/>
              </w:rPr>
              <w:t xml:space="preserve"> </w:t>
            </w:r>
            <w:r w:rsidRPr="000043C4">
              <w:rPr>
                <w:rFonts w:ascii="Times New Roman" w:hAnsi="Times New Roman" w:cs="Times New Roman"/>
                <w:sz w:val="24"/>
                <w:szCs w:val="24"/>
                <w:lang w:val="ru-RU"/>
              </w:rPr>
              <w:t>на</w:t>
            </w:r>
            <w:r w:rsidRPr="000D4507">
              <w:rPr>
                <w:rFonts w:ascii="Times New Roman" w:hAnsi="Times New Roman" w:cs="Times New Roman"/>
                <w:sz w:val="24"/>
                <w:szCs w:val="24"/>
              </w:rPr>
              <w:t xml:space="preserve"> </w:t>
            </w:r>
            <w:r w:rsidRPr="000043C4">
              <w:rPr>
                <w:rFonts w:ascii="Times New Roman" w:hAnsi="Times New Roman" w:cs="Times New Roman"/>
                <w:sz w:val="24"/>
                <w:szCs w:val="24"/>
                <w:lang w:val="ru-RU"/>
              </w:rPr>
              <w:t>сучасні</w:t>
            </w:r>
            <w:r w:rsidR="000043C4">
              <w:rPr>
                <w:rFonts w:ascii="Times New Roman" w:hAnsi="Times New Roman" w:cs="Times New Roman"/>
                <w:sz w:val="24"/>
                <w:szCs w:val="24"/>
                <w:lang w:val="uk-UA"/>
              </w:rPr>
              <w:t xml:space="preserve"> </w:t>
            </w:r>
            <w:r w:rsidRPr="000043C4">
              <w:rPr>
                <w:rFonts w:ascii="Times New Roman" w:hAnsi="Times New Roman" w:cs="Times New Roman"/>
                <w:sz w:val="24"/>
                <w:szCs w:val="24"/>
                <w:lang w:val="ru-RU"/>
              </w:rPr>
              <w:t>віконні</w:t>
            </w:r>
            <w:r w:rsidRPr="000D4507">
              <w:rPr>
                <w:rFonts w:ascii="Times New Roman" w:hAnsi="Times New Roman" w:cs="Times New Roman"/>
                <w:sz w:val="24"/>
                <w:szCs w:val="24"/>
              </w:rPr>
              <w:t xml:space="preserve"> </w:t>
            </w:r>
            <w:r w:rsidRPr="000043C4">
              <w:rPr>
                <w:rFonts w:ascii="Times New Roman" w:hAnsi="Times New Roman" w:cs="Times New Roman"/>
                <w:sz w:val="24"/>
                <w:szCs w:val="24"/>
                <w:lang w:val="ru-RU"/>
              </w:rPr>
              <w:t>блоки</w:t>
            </w:r>
            <w:r w:rsidRPr="000D4507">
              <w:rPr>
                <w:rFonts w:ascii="Times New Roman" w:hAnsi="Times New Roman" w:cs="Times New Roman"/>
                <w:sz w:val="24"/>
                <w:szCs w:val="24"/>
              </w:rPr>
              <w:t xml:space="preserve"> </w:t>
            </w:r>
            <w:r w:rsidRPr="000043C4">
              <w:rPr>
                <w:rFonts w:ascii="Times New Roman" w:hAnsi="Times New Roman" w:cs="Times New Roman"/>
                <w:sz w:val="24"/>
                <w:szCs w:val="24"/>
                <w:lang w:val="ru-RU"/>
              </w:rPr>
              <w:t>з</w:t>
            </w:r>
            <w:r w:rsidRPr="000D4507">
              <w:rPr>
                <w:rFonts w:ascii="Times New Roman" w:hAnsi="Times New Roman" w:cs="Times New Roman"/>
                <w:sz w:val="24"/>
                <w:szCs w:val="24"/>
              </w:rPr>
              <w:t xml:space="preserve"> </w:t>
            </w:r>
            <w:r w:rsidRPr="000043C4">
              <w:rPr>
                <w:rFonts w:ascii="Times New Roman" w:hAnsi="Times New Roman" w:cs="Times New Roman"/>
                <w:sz w:val="24"/>
                <w:szCs w:val="24"/>
                <w:lang w:val="ru-RU"/>
              </w:rPr>
              <w:t>металопластика</w:t>
            </w:r>
            <w:r w:rsidRPr="000D4507">
              <w:rPr>
                <w:rFonts w:ascii="Times New Roman" w:hAnsi="Times New Roman" w:cs="Times New Roman"/>
                <w:sz w:val="24"/>
                <w:szCs w:val="24"/>
              </w:rPr>
              <w:t>;</w:t>
            </w:r>
          </w:p>
          <w:p w:rsidR="00C3445E" w:rsidRPr="00C3445E" w:rsidRDefault="00C3445E" w:rsidP="00C3445E">
            <w:pPr>
              <w:ind w:right="0"/>
              <w:rPr>
                <w:rFonts w:ascii="Times New Roman" w:hAnsi="Times New Roman" w:cs="Times New Roman"/>
                <w:sz w:val="24"/>
                <w:szCs w:val="24"/>
                <w:lang w:val="ru-RU"/>
              </w:rPr>
            </w:pPr>
            <w:r w:rsidRPr="00C3445E">
              <w:rPr>
                <w:rFonts w:ascii="Times New Roman" w:hAnsi="Times New Roman" w:cs="Times New Roman"/>
                <w:sz w:val="24"/>
                <w:szCs w:val="24"/>
                <w:lang w:val="ru-RU"/>
              </w:rPr>
              <w:t>- перекриття</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даху</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школи;</w:t>
            </w:r>
          </w:p>
          <w:p w:rsidR="00C3445E" w:rsidRPr="00C3445E" w:rsidRDefault="00C3445E" w:rsidP="00C3445E">
            <w:pPr>
              <w:ind w:right="0"/>
              <w:rPr>
                <w:rFonts w:ascii="Times New Roman" w:hAnsi="Times New Roman" w:cs="Times New Roman"/>
                <w:sz w:val="24"/>
                <w:szCs w:val="24"/>
                <w:lang w:val="ru-RU"/>
              </w:rPr>
            </w:pPr>
            <w:r w:rsidRPr="00C3445E">
              <w:rPr>
                <w:rFonts w:ascii="Times New Roman" w:hAnsi="Times New Roman" w:cs="Times New Roman"/>
                <w:sz w:val="24"/>
                <w:szCs w:val="24"/>
                <w:lang w:val="ru-RU"/>
              </w:rPr>
              <w:t>- ремонт фасаду будівлі;</w:t>
            </w:r>
          </w:p>
          <w:p w:rsidR="00C3445E" w:rsidRPr="00C3445E" w:rsidRDefault="00C3445E" w:rsidP="00C3445E">
            <w:pPr>
              <w:ind w:right="0"/>
              <w:rPr>
                <w:rFonts w:ascii="Times New Roman" w:hAnsi="Times New Roman" w:cs="Times New Roman"/>
                <w:sz w:val="24"/>
                <w:szCs w:val="24"/>
                <w:lang w:val="ru-RU"/>
              </w:rPr>
            </w:pPr>
            <w:r w:rsidRPr="00C3445E">
              <w:rPr>
                <w:rFonts w:ascii="Times New Roman" w:hAnsi="Times New Roman" w:cs="Times New Roman"/>
                <w:sz w:val="24"/>
                <w:szCs w:val="24"/>
                <w:lang w:val="ru-RU"/>
              </w:rPr>
              <w:t>- капітальний ремонт системи</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опалення;</w:t>
            </w:r>
          </w:p>
          <w:p w:rsidR="00C3445E" w:rsidRPr="00C3445E" w:rsidRDefault="00C3445E" w:rsidP="00C3445E">
            <w:pPr>
              <w:keepLines/>
              <w:suppressLineNumbers/>
              <w:ind w:right="0"/>
              <w:mirrorIndents/>
              <w:rPr>
                <w:rFonts w:ascii="Times New Roman" w:hAnsi="Times New Roman" w:cs="Times New Roman"/>
                <w:sz w:val="24"/>
                <w:szCs w:val="24"/>
                <w:lang w:val="ru-RU" w:eastAsia="zh-CN"/>
              </w:rPr>
            </w:pPr>
            <w:r w:rsidRPr="00C3445E">
              <w:rPr>
                <w:rFonts w:ascii="Times New Roman" w:hAnsi="Times New Roman" w:cs="Times New Roman"/>
                <w:sz w:val="24"/>
                <w:szCs w:val="24"/>
                <w:lang w:val="ru-RU"/>
              </w:rPr>
              <w:t>- залучення</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уваги</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громадськості до проблем економного</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використання</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енергії та енергоресурсів через просвітницьку</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діяльність</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навчального закладу на території</w:t>
            </w:r>
            <w:r w:rsidR="000043C4">
              <w:rPr>
                <w:rFonts w:ascii="Times New Roman" w:hAnsi="Times New Roman" w:cs="Times New Roman"/>
                <w:sz w:val="24"/>
                <w:szCs w:val="24"/>
                <w:lang w:val="ru-RU"/>
              </w:rPr>
              <w:t xml:space="preserve"> </w:t>
            </w:r>
            <w:r w:rsidRPr="00C3445E">
              <w:rPr>
                <w:rFonts w:ascii="Times New Roman" w:hAnsi="Times New Roman" w:cs="Times New Roman"/>
                <w:sz w:val="24"/>
                <w:szCs w:val="24"/>
                <w:lang w:val="ru-RU"/>
              </w:rPr>
              <w:t>громади;</w:t>
            </w:r>
          </w:p>
        </w:tc>
      </w:tr>
      <w:tr w:rsidR="00C3445E" w:rsidRPr="00C3445E" w:rsidTr="00C3445E">
        <w:tc>
          <w:tcPr>
            <w:tcW w:w="3261" w:type="dxa"/>
            <w:hideMark/>
          </w:tcPr>
          <w:p w:rsidR="00C3445E" w:rsidRPr="00C3445E" w:rsidRDefault="00C3445E" w:rsidP="00C3445E">
            <w:pPr>
              <w:keepLines/>
              <w:suppressLineNumbers/>
              <w:ind w:right="0"/>
              <w:mirrorIndents/>
              <w:rPr>
                <w:rFonts w:ascii="Times New Roman" w:hAnsi="Times New Roman" w:cs="Times New Roman"/>
                <w:b/>
                <w:sz w:val="24"/>
                <w:szCs w:val="24"/>
              </w:rPr>
            </w:pPr>
            <w:r w:rsidRPr="00C3445E">
              <w:rPr>
                <w:rFonts w:ascii="Times New Roman" w:hAnsi="Times New Roman" w:cs="Times New Roman"/>
                <w:b/>
                <w:sz w:val="24"/>
                <w:szCs w:val="24"/>
              </w:rPr>
              <w:t xml:space="preserve">9. Період реалізації проекту </w:t>
            </w:r>
          </w:p>
        </w:tc>
        <w:tc>
          <w:tcPr>
            <w:tcW w:w="6379" w:type="dxa"/>
            <w:gridSpan w:val="4"/>
            <w:tcBorders>
              <w:bottom w:val="single" w:sz="12" w:space="0" w:color="auto"/>
            </w:tcBorders>
            <w:hideMark/>
          </w:tcPr>
          <w:p w:rsidR="00C3445E" w:rsidRPr="00C3445E" w:rsidRDefault="00C3445E" w:rsidP="00C3445E">
            <w:pPr>
              <w:keepLines/>
              <w:suppressLineNumbers/>
              <w:ind w:right="0"/>
              <w:mirrorIndents/>
              <w:rPr>
                <w:rFonts w:ascii="Times New Roman" w:hAnsi="Times New Roman" w:cs="Times New Roman"/>
                <w:sz w:val="24"/>
                <w:szCs w:val="24"/>
                <w:lang w:eastAsia="it-IT"/>
              </w:rPr>
            </w:pPr>
            <w:r w:rsidRPr="00C3445E">
              <w:rPr>
                <w:rFonts w:ascii="Times New Roman" w:hAnsi="Times New Roman" w:cs="Times New Roman"/>
                <w:sz w:val="24"/>
                <w:szCs w:val="24"/>
                <w:lang w:eastAsia="it-IT"/>
              </w:rPr>
              <w:t>2020-2022 роки</w:t>
            </w:r>
          </w:p>
        </w:tc>
      </w:tr>
      <w:tr w:rsidR="00C3445E" w:rsidRPr="00C3445E" w:rsidTr="00C3445E">
        <w:tc>
          <w:tcPr>
            <w:tcW w:w="3261" w:type="dxa"/>
            <w:vMerge w:val="restart"/>
            <w:hideMark/>
          </w:tcPr>
          <w:p w:rsidR="00C3445E" w:rsidRPr="00C3445E" w:rsidRDefault="00C3445E" w:rsidP="00C3445E">
            <w:pPr>
              <w:keepLines/>
              <w:suppressLineNumbers/>
              <w:ind w:right="0"/>
              <w:mirrorIndents/>
              <w:rPr>
                <w:rFonts w:ascii="Times New Roman" w:hAnsi="Times New Roman" w:cs="Times New Roman"/>
                <w:b/>
                <w:bCs/>
                <w:sz w:val="24"/>
                <w:szCs w:val="24"/>
                <w:lang w:val="ru-RU"/>
              </w:rPr>
            </w:pPr>
            <w:r w:rsidRPr="00C3445E">
              <w:rPr>
                <w:rFonts w:ascii="Times New Roman" w:hAnsi="Times New Roman" w:cs="Times New Roman"/>
                <w:b/>
                <w:bCs/>
                <w:sz w:val="24"/>
                <w:szCs w:val="24"/>
                <w:lang w:val="ru-RU"/>
              </w:rPr>
              <w:t>10.</w:t>
            </w:r>
            <w:r w:rsidRPr="00C3445E">
              <w:rPr>
                <w:rFonts w:ascii="Times New Roman" w:hAnsi="Times New Roman" w:cs="Times New Roman"/>
                <w:b/>
                <w:bCs/>
                <w:sz w:val="24"/>
                <w:szCs w:val="24"/>
              </w:rPr>
              <w:t> </w:t>
            </w:r>
            <w:r w:rsidRPr="00C3445E">
              <w:rPr>
                <w:rFonts w:ascii="Times New Roman" w:hAnsi="Times New Roman" w:cs="Times New Roman"/>
                <w:b/>
                <w:bCs/>
                <w:sz w:val="24"/>
                <w:szCs w:val="24"/>
                <w:lang w:val="ru-RU"/>
              </w:rPr>
              <w:t>Обсяг фінансування проекту, тис. грн.</w:t>
            </w:r>
          </w:p>
        </w:tc>
        <w:tc>
          <w:tcPr>
            <w:tcW w:w="1559" w:type="dxa"/>
            <w:shd w:val="clear" w:color="auto" w:fill="DBE5F1" w:themeFill="accent1" w:themeFillTint="33"/>
            <w:hideMark/>
          </w:tcPr>
          <w:p w:rsidR="00C3445E" w:rsidRPr="00C3445E" w:rsidRDefault="00C3445E" w:rsidP="00C3445E">
            <w:pPr>
              <w:keepLines/>
              <w:suppressLineNumbers/>
              <w:ind w:right="0"/>
              <w:mirrorIndents/>
              <w:rPr>
                <w:rFonts w:ascii="Times New Roman" w:hAnsi="Times New Roman" w:cs="Times New Roman"/>
                <w:b/>
                <w:sz w:val="24"/>
                <w:szCs w:val="24"/>
                <w:lang w:eastAsia="it-IT"/>
              </w:rPr>
            </w:pPr>
            <w:r w:rsidRPr="00C3445E">
              <w:rPr>
                <w:rFonts w:ascii="Times New Roman" w:hAnsi="Times New Roman" w:cs="Times New Roman"/>
                <w:b/>
                <w:sz w:val="24"/>
                <w:szCs w:val="24"/>
                <w:lang w:eastAsia="it-IT"/>
              </w:rPr>
              <w:t>2020</w:t>
            </w:r>
          </w:p>
        </w:tc>
        <w:tc>
          <w:tcPr>
            <w:tcW w:w="1559" w:type="dxa"/>
            <w:shd w:val="clear" w:color="auto" w:fill="DBE5F1" w:themeFill="accent1" w:themeFillTint="33"/>
            <w:hideMark/>
          </w:tcPr>
          <w:p w:rsidR="00C3445E" w:rsidRPr="00C3445E" w:rsidRDefault="00C3445E" w:rsidP="00C3445E">
            <w:pPr>
              <w:keepLines/>
              <w:suppressLineNumbers/>
              <w:ind w:right="0"/>
              <w:mirrorIndents/>
              <w:rPr>
                <w:rFonts w:ascii="Times New Roman" w:hAnsi="Times New Roman" w:cs="Times New Roman"/>
                <w:b/>
                <w:sz w:val="24"/>
                <w:szCs w:val="24"/>
                <w:lang w:eastAsia="it-IT"/>
              </w:rPr>
            </w:pPr>
            <w:r w:rsidRPr="00C3445E">
              <w:rPr>
                <w:rFonts w:ascii="Times New Roman" w:hAnsi="Times New Roman" w:cs="Times New Roman"/>
                <w:b/>
                <w:sz w:val="24"/>
                <w:szCs w:val="24"/>
                <w:lang w:eastAsia="it-IT"/>
              </w:rPr>
              <w:t>2021</w:t>
            </w:r>
          </w:p>
        </w:tc>
        <w:tc>
          <w:tcPr>
            <w:tcW w:w="1418" w:type="dxa"/>
            <w:shd w:val="clear" w:color="auto" w:fill="DBE5F1" w:themeFill="accent1" w:themeFillTint="33"/>
          </w:tcPr>
          <w:p w:rsidR="00C3445E" w:rsidRPr="00C3445E" w:rsidRDefault="00C3445E" w:rsidP="00C3445E">
            <w:pPr>
              <w:keepLines/>
              <w:suppressLineNumbers/>
              <w:ind w:right="0"/>
              <w:mirrorIndents/>
              <w:rPr>
                <w:rFonts w:ascii="Times New Roman" w:hAnsi="Times New Roman" w:cs="Times New Roman"/>
                <w:b/>
                <w:sz w:val="24"/>
                <w:szCs w:val="24"/>
                <w:lang w:eastAsia="it-IT"/>
              </w:rPr>
            </w:pPr>
            <w:r w:rsidRPr="00C3445E">
              <w:rPr>
                <w:rFonts w:ascii="Times New Roman" w:hAnsi="Times New Roman" w:cs="Times New Roman"/>
                <w:b/>
                <w:sz w:val="24"/>
                <w:szCs w:val="24"/>
                <w:lang w:eastAsia="it-IT"/>
              </w:rPr>
              <w:t>2022</w:t>
            </w:r>
          </w:p>
        </w:tc>
        <w:tc>
          <w:tcPr>
            <w:tcW w:w="1843" w:type="dxa"/>
            <w:shd w:val="clear" w:color="auto" w:fill="DBE5F1" w:themeFill="accent1" w:themeFillTint="33"/>
          </w:tcPr>
          <w:p w:rsidR="00C3445E" w:rsidRPr="00C3445E" w:rsidRDefault="00C3445E" w:rsidP="00C3445E">
            <w:pPr>
              <w:keepLines/>
              <w:suppressLineNumbers/>
              <w:ind w:right="0"/>
              <w:mirrorIndents/>
              <w:rPr>
                <w:rFonts w:ascii="Times New Roman" w:hAnsi="Times New Roman" w:cs="Times New Roman"/>
                <w:b/>
                <w:sz w:val="24"/>
                <w:szCs w:val="24"/>
                <w:lang w:eastAsia="it-IT"/>
              </w:rPr>
            </w:pPr>
            <w:r w:rsidRPr="00C3445E">
              <w:rPr>
                <w:rFonts w:ascii="Times New Roman" w:hAnsi="Times New Roman" w:cs="Times New Roman"/>
                <w:b/>
                <w:sz w:val="24"/>
                <w:szCs w:val="24"/>
                <w:lang w:eastAsia="it-IT"/>
              </w:rPr>
              <w:t>Разом</w:t>
            </w:r>
          </w:p>
        </w:tc>
      </w:tr>
      <w:tr w:rsidR="00C3445E" w:rsidRPr="00C3445E" w:rsidTr="00C3445E">
        <w:tc>
          <w:tcPr>
            <w:tcW w:w="3261" w:type="dxa"/>
            <w:vMerge/>
            <w:vAlign w:val="center"/>
            <w:hideMark/>
          </w:tcPr>
          <w:p w:rsidR="00C3445E" w:rsidRPr="00C3445E" w:rsidRDefault="00C3445E" w:rsidP="00C3445E">
            <w:pPr>
              <w:keepLines/>
              <w:suppressLineNumbers/>
              <w:ind w:right="0"/>
              <w:mirrorIndents/>
              <w:rPr>
                <w:rFonts w:ascii="Times New Roman" w:hAnsi="Times New Roman" w:cs="Times New Roman"/>
                <w:b/>
                <w:bCs/>
                <w:sz w:val="24"/>
                <w:szCs w:val="24"/>
              </w:rPr>
            </w:pPr>
          </w:p>
        </w:tc>
        <w:tc>
          <w:tcPr>
            <w:tcW w:w="1559" w:type="dxa"/>
            <w:hideMark/>
          </w:tcPr>
          <w:p w:rsidR="00C3445E" w:rsidRPr="00C3445E" w:rsidRDefault="00C3445E" w:rsidP="00C3445E">
            <w:pPr>
              <w:keepLines/>
              <w:suppressLineNumbers/>
              <w:ind w:right="0"/>
              <w:mirrorIndents/>
              <w:rPr>
                <w:rFonts w:ascii="Times New Roman" w:hAnsi="Times New Roman" w:cs="Times New Roman"/>
                <w:iCs/>
                <w:sz w:val="24"/>
                <w:szCs w:val="24"/>
                <w:lang w:eastAsia="uk-UA"/>
              </w:rPr>
            </w:pPr>
            <w:r w:rsidRPr="00C3445E">
              <w:rPr>
                <w:rFonts w:ascii="Times New Roman" w:hAnsi="Times New Roman" w:cs="Times New Roman"/>
                <w:iCs/>
                <w:sz w:val="24"/>
                <w:szCs w:val="24"/>
                <w:lang w:eastAsia="uk-UA"/>
              </w:rPr>
              <w:t>200</w:t>
            </w:r>
          </w:p>
        </w:tc>
        <w:tc>
          <w:tcPr>
            <w:tcW w:w="1559" w:type="dxa"/>
            <w:hideMark/>
          </w:tcPr>
          <w:p w:rsidR="00C3445E" w:rsidRPr="00C3445E" w:rsidRDefault="00C3445E" w:rsidP="00C3445E">
            <w:pPr>
              <w:keepLines/>
              <w:suppressLineNumbers/>
              <w:ind w:right="0"/>
              <w:mirrorIndents/>
              <w:rPr>
                <w:rFonts w:ascii="Times New Roman" w:hAnsi="Times New Roman" w:cs="Times New Roman"/>
                <w:iCs/>
                <w:sz w:val="24"/>
                <w:szCs w:val="24"/>
                <w:lang w:eastAsia="uk-UA"/>
              </w:rPr>
            </w:pPr>
          </w:p>
        </w:tc>
        <w:tc>
          <w:tcPr>
            <w:tcW w:w="1418" w:type="dxa"/>
          </w:tcPr>
          <w:p w:rsidR="00C3445E" w:rsidRPr="00C3445E" w:rsidRDefault="00C3445E" w:rsidP="00C3445E">
            <w:pPr>
              <w:keepLines/>
              <w:suppressLineNumbers/>
              <w:ind w:right="0"/>
              <w:mirrorIndents/>
              <w:rPr>
                <w:rFonts w:ascii="Times New Roman" w:hAnsi="Times New Roman" w:cs="Times New Roman"/>
                <w:iCs/>
                <w:sz w:val="24"/>
                <w:szCs w:val="24"/>
                <w:lang w:eastAsia="uk-UA"/>
              </w:rPr>
            </w:pPr>
            <w:r w:rsidRPr="00C3445E">
              <w:rPr>
                <w:rFonts w:ascii="Times New Roman" w:hAnsi="Times New Roman" w:cs="Times New Roman"/>
                <w:iCs/>
                <w:sz w:val="24"/>
                <w:szCs w:val="24"/>
                <w:lang w:eastAsia="uk-UA"/>
              </w:rPr>
              <w:t>5923</w:t>
            </w:r>
          </w:p>
        </w:tc>
        <w:tc>
          <w:tcPr>
            <w:tcW w:w="1843" w:type="dxa"/>
          </w:tcPr>
          <w:p w:rsidR="00C3445E" w:rsidRPr="00C3445E" w:rsidRDefault="00C3445E" w:rsidP="00C3445E">
            <w:pPr>
              <w:keepLines/>
              <w:suppressLineNumbers/>
              <w:ind w:right="0"/>
              <w:mirrorIndents/>
              <w:rPr>
                <w:rFonts w:ascii="Times New Roman" w:hAnsi="Times New Roman" w:cs="Times New Roman"/>
                <w:iCs/>
                <w:sz w:val="24"/>
                <w:szCs w:val="24"/>
                <w:lang w:eastAsia="uk-UA"/>
              </w:rPr>
            </w:pPr>
            <w:r w:rsidRPr="00C3445E">
              <w:rPr>
                <w:rFonts w:ascii="Times New Roman" w:hAnsi="Times New Roman" w:cs="Times New Roman"/>
                <w:iCs/>
                <w:sz w:val="24"/>
                <w:szCs w:val="24"/>
                <w:lang w:eastAsia="uk-UA"/>
              </w:rPr>
              <w:t>6123</w:t>
            </w:r>
          </w:p>
        </w:tc>
      </w:tr>
      <w:tr w:rsidR="00C3445E" w:rsidRPr="00E65A68" w:rsidTr="00C3445E">
        <w:tc>
          <w:tcPr>
            <w:tcW w:w="3261" w:type="dxa"/>
            <w:hideMark/>
          </w:tcPr>
          <w:p w:rsidR="00C3445E" w:rsidRPr="00C3445E" w:rsidRDefault="00C3445E" w:rsidP="00C3445E">
            <w:pPr>
              <w:keepLines/>
              <w:suppressLineNumbers/>
              <w:ind w:right="0"/>
              <w:mirrorIndents/>
              <w:rPr>
                <w:rFonts w:ascii="Times New Roman" w:hAnsi="Times New Roman" w:cs="Times New Roman"/>
                <w:b/>
                <w:bCs/>
                <w:sz w:val="24"/>
                <w:szCs w:val="24"/>
              </w:rPr>
            </w:pPr>
            <w:r w:rsidRPr="00C3445E">
              <w:rPr>
                <w:rFonts w:ascii="Times New Roman" w:hAnsi="Times New Roman" w:cs="Times New Roman"/>
                <w:b/>
                <w:bCs/>
                <w:sz w:val="24"/>
                <w:szCs w:val="24"/>
              </w:rPr>
              <w:t xml:space="preserve">11. Джерела фінансування проекту </w:t>
            </w:r>
          </w:p>
        </w:tc>
        <w:tc>
          <w:tcPr>
            <w:tcW w:w="6379" w:type="dxa"/>
            <w:gridSpan w:val="4"/>
            <w:hideMark/>
          </w:tcPr>
          <w:p w:rsidR="00C3445E" w:rsidRPr="00C3445E" w:rsidRDefault="00C3445E" w:rsidP="001829F3">
            <w:pPr>
              <w:pStyle w:val="aa"/>
              <w:widowControl/>
              <w:numPr>
                <w:ilvl w:val="0"/>
                <w:numId w:val="54"/>
              </w:numPr>
              <w:ind w:left="0" w:right="0"/>
              <w:contextualSpacing w:val="0"/>
              <w:rPr>
                <w:rFonts w:ascii="Times New Roman" w:hAnsi="Times New Roman"/>
                <w:iCs/>
                <w:sz w:val="24"/>
                <w:szCs w:val="24"/>
                <w:lang w:val="ru-RU" w:eastAsia="uk-UA"/>
              </w:rPr>
            </w:pPr>
            <w:r w:rsidRPr="000043C4">
              <w:rPr>
                <w:rFonts w:ascii="Times New Roman" w:hAnsi="Times New Roman"/>
                <w:sz w:val="24"/>
                <w:szCs w:val="24"/>
                <w:lang w:val="uk-UA"/>
              </w:rPr>
              <w:t xml:space="preserve">Місцевий та обласний  бюджети, кошти міжнародної технічної допомоги, </w:t>
            </w:r>
            <w:r w:rsidRPr="007B657F">
              <w:rPr>
                <w:rFonts w:ascii="Times New Roman" w:hAnsi="Times New Roman"/>
                <w:sz w:val="24"/>
                <w:szCs w:val="24"/>
                <w:lang w:val="ru-RU"/>
              </w:rPr>
              <w:t>кошти інвесторів</w:t>
            </w:r>
          </w:p>
        </w:tc>
      </w:tr>
      <w:tr w:rsidR="00C3445E" w:rsidRPr="00E65A68" w:rsidTr="00C3445E">
        <w:tc>
          <w:tcPr>
            <w:tcW w:w="3261" w:type="dxa"/>
            <w:hideMark/>
          </w:tcPr>
          <w:p w:rsidR="00C3445E" w:rsidRPr="00C3445E" w:rsidRDefault="00C3445E" w:rsidP="00C3445E">
            <w:pPr>
              <w:keepLines/>
              <w:suppressLineNumbers/>
              <w:ind w:right="0"/>
              <w:mirrorIndents/>
              <w:rPr>
                <w:rFonts w:ascii="Times New Roman" w:hAnsi="Times New Roman" w:cs="Times New Roman"/>
                <w:b/>
                <w:bCs/>
                <w:sz w:val="24"/>
                <w:szCs w:val="24"/>
                <w:lang w:val="ru-RU"/>
              </w:rPr>
            </w:pPr>
            <w:r w:rsidRPr="00C3445E">
              <w:rPr>
                <w:rFonts w:ascii="Times New Roman" w:hAnsi="Times New Roman" w:cs="Times New Roman"/>
                <w:b/>
                <w:bCs/>
                <w:sz w:val="24"/>
                <w:szCs w:val="24"/>
                <w:lang w:val="ru-RU"/>
              </w:rPr>
              <w:t>12.</w:t>
            </w:r>
            <w:r w:rsidRPr="00C3445E">
              <w:rPr>
                <w:rFonts w:ascii="Times New Roman" w:hAnsi="Times New Roman" w:cs="Times New Roman"/>
                <w:b/>
                <w:bCs/>
                <w:sz w:val="24"/>
                <w:szCs w:val="24"/>
              </w:rPr>
              <w:t> </w:t>
            </w:r>
            <w:r w:rsidRPr="00C3445E">
              <w:rPr>
                <w:rFonts w:ascii="Times New Roman" w:hAnsi="Times New Roman" w:cs="Times New Roman"/>
                <w:b/>
                <w:bCs/>
                <w:sz w:val="24"/>
                <w:szCs w:val="24"/>
                <w:lang w:val="ru-RU"/>
              </w:rPr>
              <w:t>Інша інформація щодо проекту (за потреби)</w:t>
            </w:r>
          </w:p>
        </w:tc>
        <w:tc>
          <w:tcPr>
            <w:tcW w:w="6379" w:type="dxa"/>
            <w:gridSpan w:val="4"/>
          </w:tcPr>
          <w:p w:rsidR="00C3445E" w:rsidRPr="00C3445E" w:rsidRDefault="00C3445E" w:rsidP="00C3445E">
            <w:pPr>
              <w:keepLines/>
              <w:suppressLineNumbers/>
              <w:ind w:right="0"/>
              <w:mirrorIndents/>
              <w:rPr>
                <w:rFonts w:ascii="Times New Roman" w:hAnsi="Times New Roman" w:cs="Times New Roman"/>
                <w:sz w:val="24"/>
                <w:szCs w:val="24"/>
                <w:lang w:val="ru-RU" w:eastAsia="it-IT"/>
              </w:rPr>
            </w:pPr>
          </w:p>
          <w:p w:rsidR="00C3445E" w:rsidRPr="00C3445E" w:rsidRDefault="00C3445E" w:rsidP="00C3445E">
            <w:pPr>
              <w:keepLines/>
              <w:suppressLineNumbers/>
              <w:ind w:right="0"/>
              <w:mirrorIndents/>
              <w:rPr>
                <w:rFonts w:ascii="Times New Roman" w:hAnsi="Times New Roman" w:cs="Times New Roman"/>
                <w:sz w:val="24"/>
                <w:szCs w:val="24"/>
                <w:lang w:val="ru-RU" w:eastAsia="it-IT"/>
              </w:rPr>
            </w:pPr>
          </w:p>
        </w:tc>
      </w:tr>
    </w:tbl>
    <w:p w:rsidR="003974E5" w:rsidRPr="0083516D" w:rsidRDefault="003974E5" w:rsidP="0083516D">
      <w:pPr>
        <w:rPr>
          <w:lang w:val="ru-RU"/>
        </w:rPr>
      </w:pPr>
    </w:p>
    <w:p w:rsidR="00F23E81" w:rsidRDefault="00F23E81" w:rsidP="001F10FE">
      <w:pPr>
        <w:widowControl/>
        <w:rPr>
          <w:lang w:val="ru-RU"/>
        </w:rPr>
      </w:pPr>
    </w:p>
    <w:tbl>
      <w:tblPr>
        <w:tblStyle w:val="af7"/>
        <w:tblW w:w="9640" w:type="dxa"/>
        <w:tblInd w:w="-3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tblPr>
      <w:tblGrid>
        <w:gridCol w:w="3260"/>
        <w:gridCol w:w="1586"/>
        <w:gridCol w:w="1586"/>
        <w:gridCol w:w="1586"/>
        <w:gridCol w:w="1622"/>
      </w:tblGrid>
      <w:tr w:rsidR="0044200E" w:rsidRPr="00E65A68" w:rsidTr="007B657F">
        <w:tc>
          <w:tcPr>
            <w:tcW w:w="3260" w:type="dxa"/>
            <w:shd w:val="clear" w:color="auto" w:fill="DBE5F1" w:themeFill="accent1" w:themeFillTint="33"/>
          </w:tcPr>
          <w:p w:rsidR="0044200E" w:rsidRPr="00AD3EB2" w:rsidRDefault="0044200E" w:rsidP="00C3445E">
            <w:pPr>
              <w:rPr>
                <w:rFonts w:ascii="Times New Roman" w:hAnsi="Times New Roman" w:cs="Times New Roman"/>
                <w:b/>
                <w:sz w:val="24"/>
                <w:szCs w:val="24"/>
                <w:lang w:val="uk-UA"/>
              </w:rPr>
            </w:pPr>
            <w:r w:rsidRPr="00AD3EB2">
              <w:rPr>
                <w:rFonts w:ascii="Times New Roman" w:hAnsi="Times New Roman" w:cs="Times New Roman"/>
                <w:b/>
                <w:sz w:val="24"/>
                <w:szCs w:val="24"/>
                <w:lang w:val="uk-UA"/>
              </w:rPr>
              <w:t>1.Назва програми і проекту місцевого розвитку</w:t>
            </w:r>
          </w:p>
        </w:tc>
        <w:tc>
          <w:tcPr>
            <w:tcW w:w="6380" w:type="dxa"/>
            <w:gridSpan w:val="4"/>
            <w:shd w:val="clear" w:color="auto" w:fill="DBE5F1" w:themeFill="accent1" w:themeFillTint="33"/>
          </w:tcPr>
          <w:p w:rsidR="0044200E" w:rsidRPr="00E677EE"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t xml:space="preserve">7. </w:t>
            </w:r>
            <w:r w:rsidRPr="00E677EE">
              <w:rPr>
                <w:rFonts w:ascii="Times New Roman" w:hAnsi="Times New Roman" w:cs="Times New Roman"/>
                <w:b/>
                <w:sz w:val="24"/>
                <w:szCs w:val="24"/>
                <w:lang w:val="uk-UA"/>
              </w:rPr>
              <w:t>Запровадження заходів енергозбереження та енергоефективності в закладах охорони здоров’я комунальної форми власності</w:t>
            </w:r>
          </w:p>
        </w:tc>
      </w:tr>
      <w:tr w:rsidR="0044200E" w:rsidRPr="00E65A68" w:rsidTr="007B657F">
        <w:tc>
          <w:tcPr>
            <w:tcW w:w="3260" w:type="dxa"/>
          </w:tcPr>
          <w:p w:rsidR="0044200E" w:rsidRPr="00AD3EB2"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t>2. Номер і назва завдання з відповідної стратегії розвитку громади</w:t>
            </w:r>
          </w:p>
        </w:tc>
        <w:tc>
          <w:tcPr>
            <w:tcW w:w="6380" w:type="dxa"/>
            <w:gridSpan w:val="4"/>
          </w:tcPr>
          <w:p w:rsidR="0044200E" w:rsidRPr="00654296"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1.2.1. Підвищення якості надання послуг у сферах освіти, охорони здоров’я та соціального захисту населення</w:t>
            </w:r>
          </w:p>
        </w:tc>
      </w:tr>
      <w:tr w:rsidR="0044200E" w:rsidRPr="00E65A68" w:rsidTr="007B657F">
        <w:tc>
          <w:tcPr>
            <w:tcW w:w="3260" w:type="dxa"/>
          </w:tcPr>
          <w:p w:rsidR="0044200E" w:rsidRPr="00AD3EB2"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t>3. Мета та завдання проекту</w:t>
            </w:r>
          </w:p>
        </w:tc>
        <w:tc>
          <w:tcPr>
            <w:tcW w:w="6380" w:type="dxa"/>
            <w:gridSpan w:val="4"/>
          </w:tcPr>
          <w:p w:rsidR="0044200E"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Забезпечення необхідного теплового режиму у НКП «Нижньодуванськамбулаторія загальної практики сімейної медицини» Нижньодуванської селищної ради.</w:t>
            </w:r>
          </w:p>
          <w:p w:rsidR="0044200E" w:rsidRPr="00654296" w:rsidRDefault="0044200E" w:rsidP="0044200E">
            <w:pPr>
              <w:rPr>
                <w:rFonts w:ascii="Times New Roman" w:hAnsi="Times New Roman" w:cs="Times New Roman"/>
                <w:sz w:val="24"/>
                <w:szCs w:val="24"/>
                <w:lang w:val="uk-UA"/>
              </w:rPr>
            </w:pPr>
            <w:r>
              <w:rPr>
                <w:rFonts w:ascii="Times New Roman" w:hAnsi="Times New Roman" w:cs="Times New Roman"/>
                <w:sz w:val="24"/>
                <w:szCs w:val="24"/>
                <w:lang w:val="uk-UA"/>
              </w:rPr>
              <w:t>Завданням проєкту є заміна ситеми опалення в амбулаторії.</w:t>
            </w:r>
          </w:p>
        </w:tc>
      </w:tr>
      <w:tr w:rsidR="0044200E" w:rsidRPr="00E677EE" w:rsidTr="007B657F">
        <w:tc>
          <w:tcPr>
            <w:tcW w:w="3260" w:type="dxa"/>
          </w:tcPr>
          <w:p w:rsidR="0044200E" w:rsidRPr="00AD3EB2"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t>4. Територія, на яку проект матиме вплив</w:t>
            </w:r>
          </w:p>
        </w:tc>
        <w:tc>
          <w:tcPr>
            <w:tcW w:w="6380" w:type="dxa"/>
            <w:gridSpan w:val="4"/>
          </w:tcPr>
          <w:p w:rsidR="0044200E" w:rsidRPr="00654296"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Нижньодуванська ОТГ</w:t>
            </w:r>
          </w:p>
        </w:tc>
      </w:tr>
      <w:tr w:rsidR="0044200E" w:rsidRPr="00E677EE" w:rsidTr="007B657F">
        <w:tc>
          <w:tcPr>
            <w:tcW w:w="3260" w:type="dxa"/>
          </w:tcPr>
          <w:p w:rsidR="0044200E" w:rsidRPr="00AD3EB2"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t>5. Кількість населення, на яке поширюватиметься проект</w:t>
            </w:r>
          </w:p>
        </w:tc>
        <w:tc>
          <w:tcPr>
            <w:tcW w:w="6380" w:type="dxa"/>
            <w:gridSpan w:val="4"/>
          </w:tcPr>
          <w:p w:rsidR="0044200E" w:rsidRPr="00654296"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2500</w:t>
            </w:r>
          </w:p>
        </w:tc>
      </w:tr>
      <w:tr w:rsidR="0044200E" w:rsidRPr="00E65A68" w:rsidTr="007B657F">
        <w:tc>
          <w:tcPr>
            <w:tcW w:w="3260" w:type="dxa"/>
          </w:tcPr>
          <w:p w:rsidR="0044200E" w:rsidRPr="00AD3EB2"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t>6. Опис проблеми, на вирішення якої спрямований проект</w:t>
            </w:r>
          </w:p>
        </w:tc>
        <w:tc>
          <w:tcPr>
            <w:tcW w:w="6380" w:type="dxa"/>
            <w:gridSpan w:val="4"/>
          </w:tcPr>
          <w:p w:rsidR="0044200E"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Протягом останніх років витрати на опалення зросли в рази. Це пов’язано зі значним подорожчанням газу, а також зі зношеними системами теплопостачання. До амбулаторії приходять мешканці за отриманням медичної допомоги,  амбулаторія працює в режимі денного стаціонару, тому надзвичайно важливим є дотримання усіх санітарних норм та теплового режиму в осінньо - зимовий період.</w:t>
            </w:r>
          </w:p>
          <w:p w:rsidR="0044200E" w:rsidRPr="00654296"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Для покращення ситуації, з метою зниження витрат бюджетних коштів на опалення закладів охорони здоров’я, необхідно впроваджувати заходи енергозбереження та енергоефективності.</w:t>
            </w:r>
          </w:p>
        </w:tc>
      </w:tr>
      <w:tr w:rsidR="0044200E" w:rsidRPr="00E65A68" w:rsidTr="007B657F">
        <w:tc>
          <w:tcPr>
            <w:tcW w:w="3260" w:type="dxa"/>
          </w:tcPr>
          <w:p w:rsidR="0044200E" w:rsidRPr="00AD3EB2"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t xml:space="preserve">7. Очікувані кількісні та якісні результати від </w:t>
            </w:r>
            <w:r>
              <w:rPr>
                <w:rFonts w:ascii="Times New Roman" w:hAnsi="Times New Roman" w:cs="Times New Roman"/>
                <w:b/>
                <w:sz w:val="24"/>
                <w:szCs w:val="24"/>
                <w:lang w:val="uk-UA"/>
              </w:rPr>
              <w:lastRenderedPageBreak/>
              <w:t>реалізації проекту, інновації проекту</w:t>
            </w:r>
          </w:p>
        </w:tc>
        <w:tc>
          <w:tcPr>
            <w:tcW w:w="6380" w:type="dxa"/>
            <w:gridSpan w:val="4"/>
          </w:tcPr>
          <w:p w:rsidR="0044200E" w:rsidRPr="007E732D"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Будуть створені належні температурні умови для пацієнтів та персоналу закладів охорони здоров’я, знижені витрати </w:t>
            </w:r>
            <w:r>
              <w:rPr>
                <w:rFonts w:ascii="Times New Roman" w:hAnsi="Times New Roman" w:cs="Times New Roman"/>
                <w:sz w:val="24"/>
                <w:szCs w:val="24"/>
                <w:lang w:val="uk-UA"/>
              </w:rPr>
              <w:lastRenderedPageBreak/>
              <w:t>бюджетних коштів на опалення, зміцнена матеріально-технічна</w:t>
            </w:r>
            <w:r w:rsidRPr="0044200E">
              <w:rPr>
                <w:rFonts w:ascii="Times New Roman" w:hAnsi="Times New Roman" w:cs="Times New Roman"/>
                <w:sz w:val="24"/>
                <w:szCs w:val="24"/>
                <w:lang w:val="ru-RU"/>
              </w:rPr>
              <w:t xml:space="preserve"> база медичн</w:t>
            </w:r>
            <w:r>
              <w:rPr>
                <w:rFonts w:ascii="Times New Roman" w:hAnsi="Times New Roman" w:cs="Times New Roman"/>
                <w:sz w:val="24"/>
                <w:szCs w:val="24"/>
                <w:lang w:val="uk-UA"/>
              </w:rPr>
              <w:t>ого</w:t>
            </w:r>
            <w:r w:rsidRPr="0044200E">
              <w:rPr>
                <w:rFonts w:ascii="Times New Roman" w:hAnsi="Times New Roman" w:cs="Times New Roman"/>
                <w:sz w:val="24"/>
                <w:szCs w:val="24"/>
                <w:lang w:val="ru-RU"/>
              </w:rPr>
              <w:t xml:space="preserve"> заклад</w:t>
            </w:r>
            <w:r>
              <w:rPr>
                <w:rFonts w:ascii="Times New Roman" w:hAnsi="Times New Roman" w:cs="Times New Roman"/>
                <w:sz w:val="24"/>
                <w:szCs w:val="24"/>
                <w:lang w:val="uk-UA"/>
              </w:rPr>
              <w:t>у.</w:t>
            </w:r>
          </w:p>
        </w:tc>
      </w:tr>
      <w:tr w:rsidR="0044200E" w:rsidRPr="00AD3EB2" w:rsidTr="007B657F">
        <w:tc>
          <w:tcPr>
            <w:tcW w:w="3260" w:type="dxa"/>
          </w:tcPr>
          <w:p w:rsidR="0044200E" w:rsidRPr="00AD3EB2"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8. Основні заходи проекту</w:t>
            </w:r>
          </w:p>
        </w:tc>
        <w:tc>
          <w:tcPr>
            <w:tcW w:w="6380" w:type="dxa"/>
            <w:gridSpan w:val="4"/>
          </w:tcPr>
          <w:p w:rsidR="0044200E"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1. Виготовлення кошторисної документації.</w:t>
            </w:r>
          </w:p>
          <w:p w:rsidR="0044200E"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2. Пошук постачальників.</w:t>
            </w:r>
          </w:p>
          <w:p w:rsidR="0044200E"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3. Заміна внутрішніх теплових мереж на металопластикові.</w:t>
            </w:r>
          </w:p>
          <w:p w:rsidR="0044200E" w:rsidRPr="00654296"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4. Утеплення фасаду будівлі.</w:t>
            </w:r>
          </w:p>
        </w:tc>
      </w:tr>
      <w:tr w:rsidR="0044200E" w:rsidRPr="00AD3EB2" w:rsidTr="007B657F">
        <w:tc>
          <w:tcPr>
            <w:tcW w:w="3260" w:type="dxa"/>
          </w:tcPr>
          <w:p w:rsidR="0044200E" w:rsidRPr="00AD3EB2"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t>9. Період реалізації проекту</w:t>
            </w:r>
          </w:p>
        </w:tc>
        <w:tc>
          <w:tcPr>
            <w:tcW w:w="6380" w:type="dxa"/>
            <w:gridSpan w:val="4"/>
            <w:tcBorders>
              <w:bottom w:val="single" w:sz="12" w:space="0" w:color="000000" w:themeColor="text1"/>
            </w:tcBorders>
          </w:tcPr>
          <w:p w:rsidR="0044200E" w:rsidRPr="00654296"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2021-2022</w:t>
            </w:r>
          </w:p>
        </w:tc>
      </w:tr>
      <w:tr w:rsidR="0044200E" w:rsidRPr="00AD3EB2" w:rsidTr="007B657F">
        <w:trPr>
          <w:trHeight w:val="284"/>
        </w:trPr>
        <w:tc>
          <w:tcPr>
            <w:tcW w:w="3260" w:type="dxa"/>
            <w:vMerge w:val="restart"/>
          </w:tcPr>
          <w:p w:rsidR="0044200E" w:rsidRPr="00AD3EB2"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t>10. Обсяг фінансування проекту, тис.грн.</w:t>
            </w:r>
          </w:p>
        </w:tc>
        <w:tc>
          <w:tcPr>
            <w:tcW w:w="1586" w:type="dxa"/>
            <w:shd w:val="clear" w:color="auto" w:fill="DBE5F1" w:themeFill="accent1" w:themeFillTint="33"/>
          </w:tcPr>
          <w:p w:rsidR="0044200E" w:rsidRPr="0044200E" w:rsidRDefault="0044200E" w:rsidP="0044200E">
            <w:pPr>
              <w:jc w:val="center"/>
              <w:rPr>
                <w:rFonts w:ascii="Times New Roman" w:hAnsi="Times New Roman" w:cs="Times New Roman"/>
                <w:b/>
                <w:sz w:val="24"/>
                <w:szCs w:val="24"/>
                <w:lang w:val="uk-UA"/>
              </w:rPr>
            </w:pPr>
            <w:r w:rsidRPr="0044200E">
              <w:rPr>
                <w:rFonts w:ascii="Times New Roman" w:hAnsi="Times New Roman" w:cs="Times New Roman"/>
                <w:b/>
                <w:sz w:val="24"/>
                <w:szCs w:val="24"/>
                <w:lang w:val="uk-UA"/>
              </w:rPr>
              <w:t>2020</w:t>
            </w:r>
          </w:p>
        </w:tc>
        <w:tc>
          <w:tcPr>
            <w:tcW w:w="1586" w:type="dxa"/>
            <w:shd w:val="clear" w:color="auto" w:fill="DBE5F1" w:themeFill="accent1" w:themeFillTint="33"/>
          </w:tcPr>
          <w:p w:rsidR="0044200E" w:rsidRPr="0044200E" w:rsidRDefault="0044200E" w:rsidP="0044200E">
            <w:pPr>
              <w:jc w:val="center"/>
              <w:rPr>
                <w:rFonts w:ascii="Times New Roman" w:hAnsi="Times New Roman" w:cs="Times New Roman"/>
                <w:b/>
                <w:sz w:val="24"/>
                <w:szCs w:val="24"/>
                <w:lang w:val="uk-UA"/>
              </w:rPr>
            </w:pPr>
            <w:r w:rsidRPr="0044200E">
              <w:rPr>
                <w:rFonts w:ascii="Times New Roman" w:hAnsi="Times New Roman" w:cs="Times New Roman"/>
                <w:b/>
                <w:sz w:val="24"/>
                <w:szCs w:val="24"/>
                <w:lang w:val="uk-UA"/>
              </w:rPr>
              <w:t>2021</w:t>
            </w:r>
          </w:p>
        </w:tc>
        <w:tc>
          <w:tcPr>
            <w:tcW w:w="1586" w:type="dxa"/>
            <w:shd w:val="clear" w:color="auto" w:fill="DBE5F1" w:themeFill="accent1" w:themeFillTint="33"/>
          </w:tcPr>
          <w:p w:rsidR="0044200E" w:rsidRPr="0044200E" w:rsidRDefault="0044200E" w:rsidP="0044200E">
            <w:pPr>
              <w:jc w:val="center"/>
              <w:rPr>
                <w:rFonts w:ascii="Times New Roman" w:hAnsi="Times New Roman" w:cs="Times New Roman"/>
                <w:b/>
                <w:sz w:val="24"/>
                <w:szCs w:val="24"/>
                <w:lang w:val="uk-UA"/>
              </w:rPr>
            </w:pPr>
            <w:r w:rsidRPr="0044200E">
              <w:rPr>
                <w:rFonts w:ascii="Times New Roman" w:hAnsi="Times New Roman" w:cs="Times New Roman"/>
                <w:b/>
                <w:sz w:val="24"/>
                <w:szCs w:val="24"/>
                <w:lang w:val="uk-UA"/>
              </w:rPr>
              <w:t>2022</w:t>
            </w:r>
          </w:p>
        </w:tc>
        <w:tc>
          <w:tcPr>
            <w:tcW w:w="1622" w:type="dxa"/>
            <w:shd w:val="clear" w:color="auto" w:fill="DBE5F1" w:themeFill="accent1" w:themeFillTint="33"/>
          </w:tcPr>
          <w:p w:rsidR="0044200E" w:rsidRPr="0044200E" w:rsidRDefault="0044200E" w:rsidP="0044200E">
            <w:pPr>
              <w:jc w:val="center"/>
              <w:rPr>
                <w:rFonts w:ascii="Times New Roman" w:hAnsi="Times New Roman" w:cs="Times New Roman"/>
                <w:b/>
                <w:sz w:val="24"/>
                <w:szCs w:val="24"/>
                <w:lang w:val="uk-UA"/>
              </w:rPr>
            </w:pPr>
            <w:r w:rsidRPr="0044200E">
              <w:rPr>
                <w:rFonts w:ascii="Times New Roman" w:hAnsi="Times New Roman" w:cs="Times New Roman"/>
                <w:b/>
                <w:sz w:val="24"/>
                <w:szCs w:val="24"/>
                <w:lang w:val="uk-UA"/>
              </w:rPr>
              <w:t>Разом</w:t>
            </w:r>
          </w:p>
        </w:tc>
      </w:tr>
      <w:tr w:rsidR="0044200E" w:rsidRPr="00AD3EB2" w:rsidTr="007B657F">
        <w:trPr>
          <w:trHeight w:val="283"/>
        </w:trPr>
        <w:tc>
          <w:tcPr>
            <w:tcW w:w="3260" w:type="dxa"/>
            <w:vMerge/>
          </w:tcPr>
          <w:p w:rsidR="0044200E" w:rsidRDefault="0044200E" w:rsidP="00C3445E">
            <w:pPr>
              <w:rPr>
                <w:rFonts w:ascii="Times New Roman" w:hAnsi="Times New Roman" w:cs="Times New Roman"/>
                <w:b/>
                <w:sz w:val="24"/>
                <w:szCs w:val="24"/>
                <w:lang w:val="uk-UA"/>
              </w:rPr>
            </w:pPr>
          </w:p>
        </w:tc>
        <w:tc>
          <w:tcPr>
            <w:tcW w:w="1586" w:type="dxa"/>
          </w:tcPr>
          <w:p w:rsidR="0044200E" w:rsidRPr="00654296" w:rsidRDefault="0044200E" w:rsidP="00C3445E">
            <w:pPr>
              <w:rPr>
                <w:rFonts w:ascii="Times New Roman" w:hAnsi="Times New Roman" w:cs="Times New Roman"/>
                <w:sz w:val="24"/>
                <w:szCs w:val="24"/>
                <w:lang w:val="uk-UA"/>
              </w:rPr>
            </w:pPr>
          </w:p>
        </w:tc>
        <w:tc>
          <w:tcPr>
            <w:tcW w:w="1586" w:type="dxa"/>
          </w:tcPr>
          <w:p w:rsidR="0044200E" w:rsidRPr="00192D4C" w:rsidRDefault="0044200E" w:rsidP="0044200E">
            <w:pPr>
              <w:jc w:val="center"/>
              <w:rPr>
                <w:rFonts w:ascii="Times New Roman" w:hAnsi="Times New Roman" w:cs="Times New Roman"/>
                <w:sz w:val="24"/>
                <w:szCs w:val="24"/>
                <w:highlight w:val="yellow"/>
                <w:lang w:val="uk-UA"/>
              </w:rPr>
            </w:pPr>
            <w:r w:rsidRPr="005B0B64">
              <w:rPr>
                <w:rFonts w:ascii="Times New Roman" w:hAnsi="Times New Roman" w:cs="Times New Roman"/>
                <w:sz w:val="24"/>
                <w:szCs w:val="24"/>
                <w:lang w:val="uk-UA"/>
              </w:rPr>
              <w:t>300</w:t>
            </w:r>
          </w:p>
        </w:tc>
        <w:tc>
          <w:tcPr>
            <w:tcW w:w="1586" w:type="dxa"/>
          </w:tcPr>
          <w:p w:rsidR="0044200E" w:rsidRPr="00192D4C" w:rsidRDefault="0044200E" w:rsidP="0044200E">
            <w:pPr>
              <w:jc w:val="center"/>
              <w:rPr>
                <w:rFonts w:ascii="Times New Roman" w:hAnsi="Times New Roman" w:cs="Times New Roman"/>
                <w:sz w:val="24"/>
                <w:szCs w:val="24"/>
                <w:highlight w:val="yellow"/>
                <w:lang w:val="uk-UA"/>
              </w:rPr>
            </w:pPr>
            <w:r w:rsidRPr="005B0B64">
              <w:rPr>
                <w:rFonts w:ascii="Times New Roman" w:hAnsi="Times New Roman" w:cs="Times New Roman"/>
                <w:sz w:val="24"/>
                <w:szCs w:val="24"/>
                <w:lang w:val="uk-UA"/>
              </w:rPr>
              <w:t>300</w:t>
            </w:r>
          </w:p>
        </w:tc>
        <w:tc>
          <w:tcPr>
            <w:tcW w:w="1622" w:type="dxa"/>
          </w:tcPr>
          <w:p w:rsidR="0044200E" w:rsidRPr="00192D4C" w:rsidRDefault="0044200E" w:rsidP="0044200E">
            <w:pPr>
              <w:jc w:val="center"/>
              <w:rPr>
                <w:rFonts w:ascii="Times New Roman" w:hAnsi="Times New Roman" w:cs="Times New Roman"/>
                <w:sz w:val="24"/>
                <w:szCs w:val="24"/>
                <w:highlight w:val="yellow"/>
                <w:lang w:val="uk-UA"/>
              </w:rPr>
            </w:pPr>
            <w:r w:rsidRPr="005B0B64">
              <w:rPr>
                <w:rFonts w:ascii="Times New Roman" w:hAnsi="Times New Roman" w:cs="Times New Roman"/>
                <w:sz w:val="24"/>
                <w:szCs w:val="24"/>
                <w:lang w:val="uk-UA"/>
              </w:rPr>
              <w:t>600</w:t>
            </w:r>
          </w:p>
        </w:tc>
      </w:tr>
      <w:tr w:rsidR="0044200E" w:rsidRPr="00E65A68" w:rsidTr="007B657F">
        <w:tc>
          <w:tcPr>
            <w:tcW w:w="3260" w:type="dxa"/>
          </w:tcPr>
          <w:p w:rsidR="0044200E" w:rsidRPr="00AD3EB2"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t>11. Джерела фінансування проекту</w:t>
            </w:r>
          </w:p>
        </w:tc>
        <w:tc>
          <w:tcPr>
            <w:tcW w:w="6380" w:type="dxa"/>
            <w:gridSpan w:val="4"/>
          </w:tcPr>
          <w:p w:rsidR="0044200E" w:rsidRPr="00654296" w:rsidRDefault="0044200E" w:rsidP="00C3445E">
            <w:pPr>
              <w:rPr>
                <w:rFonts w:ascii="Times New Roman" w:hAnsi="Times New Roman" w:cs="Times New Roman"/>
                <w:sz w:val="24"/>
                <w:szCs w:val="24"/>
                <w:lang w:val="uk-UA"/>
              </w:rPr>
            </w:pPr>
            <w:r>
              <w:rPr>
                <w:rFonts w:ascii="Times New Roman" w:hAnsi="Times New Roman" w:cs="Times New Roman"/>
                <w:sz w:val="24"/>
                <w:szCs w:val="24"/>
                <w:lang w:val="uk-UA"/>
              </w:rPr>
              <w:t>Місцевий бюджет, кошти ДФРР, МТД, інші.</w:t>
            </w:r>
          </w:p>
        </w:tc>
      </w:tr>
      <w:tr w:rsidR="0044200E" w:rsidRPr="00E65A68" w:rsidTr="007B657F">
        <w:tc>
          <w:tcPr>
            <w:tcW w:w="3260" w:type="dxa"/>
          </w:tcPr>
          <w:p w:rsidR="0044200E" w:rsidRPr="00AD3EB2" w:rsidRDefault="0044200E" w:rsidP="00C3445E">
            <w:pPr>
              <w:rPr>
                <w:rFonts w:ascii="Times New Roman" w:hAnsi="Times New Roman" w:cs="Times New Roman"/>
                <w:b/>
                <w:sz w:val="24"/>
                <w:szCs w:val="24"/>
                <w:lang w:val="uk-UA"/>
              </w:rPr>
            </w:pPr>
            <w:r>
              <w:rPr>
                <w:rFonts w:ascii="Times New Roman" w:hAnsi="Times New Roman" w:cs="Times New Roman"/>
                <w:b/>
                <w:sz w:val="24"/>
                <w:szCs w:val="24"/>
                <w:lang w:val="uk-UA"/>
              </w:rPr>
              <w:t>12. Інша інформація щодо проекту (за потреби)</w:t>
            </w:r>
          </w:p>
        </w:tc>
        <w:tc>
          <w:tcPr>
            <w:tcW w:w="6380" w:type="dxa"/>
            <w:gridSpan w:val="4"/>
          </w:tcPr>
          <w:p w:rsidR="0044200E" w:rsidRPr="00654296" w:rsidRDefault="0044200E" w:rsidP="00C3445E">
            <w:pPr>
              <w:rPr>
                <w:rFonts w:ascii="Times New Roman" w:hAnsi="Times New Roman" w:cs="Times New Roman"/>
                <w:sz w:val="24"/>
                <w:szCs w:val="24"/>
                <w:lang w:val="uk-UA"/>
              </w:rPr>
            </w:pPr>
          </w:p>
        </w:tc>
      </w:tr>
    </w:tbl>
    <w:p w:rsidR="00F23E81" w:rsidRDefault="00F23E81" w:rsidP="001F10FE">
      <w:pPr>
        <w:widowControl/>
        <w:rPr>
          <w:lang w:val="ru-RU"/>
        </w:rPr>
      </w:pPr>
    </w:p>
    <w:p w:rsidR="004F357F" w:rsidRDefault="004F357F" w:rsidP="001F10FE">
      <w:pPr>
        <w:widowControl/>
        <w:rPr>
          <w:lang w:val="ru-RU"/>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66"/>
        <w:gridCol w:w="1478"/>
        <w:gridCol w:w="1560"/>
        <w:gridCol w:w="1275"/>
        <w:gridCol w:w="2127"/>
      </w:tblGrid>
      <w:tr w:rsidR="009536DC" w:rsidRPr="00E65A68" w:rsidTr="004F357F">
        <w:tc>
          <w:tcPr>
            <w:tcW w:w="3166"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9536DC" w:rsidRPr="004F357F" w:rsidRDefault="009536DC" w:rsidP="004F357F">
            <w:pPr>
              <w:widowControl/>
              <w:rPr>
                <w:rFonts w:ascii="Times New Roman" w:hAnsi="Times New Roman" w:cs="Times New Roman"/>
                <w:b/>
                <w:sz w:val="24"/>
                <w:szCs w:val="24"/>
                <w:lang w:val="uk-UA"/>
              </w:rPr>
            </w:pPr>
            <w:r w:rsidRPr="004F357F">
              <w:rPr>
                <w:rFonts w:ascii="Times New Roman" w:hAnsi="Times New Roman" w:cs="Times New Roman"/>
                <w:b/>
                <w:sz w:val="24"/>
                <w:szCs w:val="24"/>
                <w:lang w:val="uk-UA"/>
              </w:rPr>
              <w:t>1. Назва програми і проєкту місцевого розвитку</w:t>
            </w:r>
          </w:p>
        </w:tc>
        <w:tc>
          <w:tcPr>
            <w:tcW w:w="6440"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9536DC" w:rsidRPr="004F357F" w:rsidRDefault="004F357F" w:rsidP="004F357F">
            <w:pPr>
              <w:widowControl/>
              <w:rPr>
                <w:rFonts w:ascii="Times New Roman" w:hAnsi="Times New Roman" w:cs="Times New Roman"/>
                <w:b/>
                <w:sz w:val="24"/>
                <w:szCs w:val="24"/>
                <w:lang w:val="uk-UA"/>
              </w:rPr>
            </w:pPr>
            <w:r w:rsidRPr="004F357F">
              <w:rPr>
                <w:rFonts w:ascii="Times New Roman" w:hAnsi="Times New Roman" w:cs="Times New Roman"/>
                <w:b/>
                <w:sz w:val="24"/>
                <w:szCs w:val="24"/>
                <w:lang w:val="uk-UA"/>
              </w:rPr>
              <w:t>8. Реконструкція (термомодернізація) (санація) будівлі комунального   закладу дошкільної освіти (дитячий садок) «Дзвіночок» Нижньодуванської селищної ради</w:t>
            </w:r>
          </w:p>
        </w:tc>
      </w:tr>
      <w:tr w:rsidR="009536DC" w:rsidRPr="00E65A68" w:rsidTr="004F357F">
        <w:tc>
          <w:tcPr>
            <w:tcW w:w="3166"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sz w:val="24"/>
                <w:szCs w:val="24"/>
                <w:lang w:val="uk-UA"/>
              </w:rPr>
            </w:pPr>
            <w:r w:rsidRPr="004F357F">
              <w:rPr>
                <w:rFonts w:ascii="Times New Roman" w:hAnsi="Times New Roman" w:cs="Times New Roman"/>
                <w:b/>
                <w:sz w:val="24"/>
                <w:szCs w:val="24"/>
                <w:lang w:val="uk-UA"/>
              </w:rPr>
              <w:t>2. Номер і назва завдання з відповідної стратегії розвитку громади</w:t>
            </w:r>
          </w:p>
        </w:tc>
        <w:tc>
          <w:tcPr>
            <w:tcW w:w="6440" w:type="dxa"/>
            <w:gridSpan w:val="4"/>
            <w:tcBorders>
              <w:top w:val="single" w:sz="12" w:space="0" w:color="auto"/>
              <w:left w:val="single" w:sz="12" w:space="0" w:color="auto"/>
              <w:bottom w:val="single" w:sz="12" w:space="0" w:color="auto"/>
              <w:right w:val="single" w:sz="12" w:space="0" w:color="auto"/>
            </w:tcBorders>
            <w:hideMark/>
          </w:tcPr>
          <w:p w:rsidR="009536DC" w:rsidRPr="004F357F" w:rsidRDefault="004F357F" w:rsidP="004F357F">
            <w:pPr>
              <w:widowControl/>
              <w:rPr>
                <w:rFonts w:ascii="Times New Roman" w:hAnsi="Times New Roman" w:cs="Times New Roman"/>
                <w:sz w:val="24"/>
                <w:szCs w:val="24"/>
                <w:lang w:val="uk-UA"/>
              </w:rPr>
            </w:pPr>
            <w:r>
              <w:rPr>
                <w:rFonts w:ascii="Times New Roman" w:hAnsi="Times New Roman" w:cs="Times New Roman"/>
                <w:sz w:val="24"/>
                <w:szCs w:val="24"/>
                <w:lang w:val="uk-UA"/>
              </w:rPr>
              <w:t>1.2.1. Підвищення якості надання послуг у сферах освіти, охорони здоров’я та соціального захисту населення</w:t>
            </w:r>
          </w:p>
        </w:tc>
      </w:tr>
      <w:tr w:rsidR="009536DC" w:rsidRPr="00E65A68" w:rsidTr="004F357F">
        <w:tc>
          <w:tcPr>
            <w:tcW w:w="3166"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sz w:val="24"/>
                <w:szCs w:val="24"/>
                <w:lang w:val="uk-UA"/>
              </w:rPr>
            </w:pPr>
            <w:r w:rsidRPr="004F357F">
              <w:rPr>
                <w:rFonts w:ascii="Times New Roman" w:hAnsi="Times New Roman" w:cs="Times New Roman"/>
                <w:b/>
                <w:sz w:val="24"/>
                <w:szCs w:val="24"/>
                <w:lang w:val="uk-UA"/>
              </w:rPr>
              <w:t>3. Мета та завдання 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9536DC" w:rsidRPr="004F357F" w:rsidRDefault="004F357F" w:rsidP="004F357F">
            <w:pPr>
              <w:widowControl/>
              <w:shd w:val="clear" w:color="auto" w:fill="FFFFFF"/>
              <w:rPr>
                <w:rFonts w:ascii="Times New Roman" w:hAnsi="Times New Roman" w:cs="Times New Roman"/>
                <w:color w:val="000000"/>
                <w:sz w:val="24"/>
                <w:szCs w:val="24"/>
                <w:lang w:val="uk-UA" w:eastAsia="ru-RU"/>
              </w:rPr>
            </w:pPr>
            <w:r>
              <w:rPr>
                <w:rFonts w:ascii="Times New Roman" w:hAnsi="Times New Roman" w:cs="Times New Roman"/>
                <w:color w:val="000000"/>
                <w:sz w:val="24"/>
                <w:szCs w:val="24"/>
                <w:lang w:eastAsia="ru-RU"/>
              </w:rPr>
              <w:t>  </w:t>
            </w:r>
            <w:r w:rsidR="009536DC" w:rsidRPr="004F357F">
              <w:rPr>
                <w:rFonts w:ascii="Times New Roman" w:hAnsi="Times New Roman" w:cs="Times New Roman"/>
                <w:color w:val="000000"/>
                <w:sz w:val="24"/>
                <w:szCs w:val="24"/>
                <w:lang w:val="ru-RU" w:eastAsia="ru-RU"/>
              </w:rPr>
              <w:t>Метою проекту є створення</w:t>
            </w:r>
            <w:r>
              <w:rPr>
                <w:rFonts w:ascii="Times New Roman" w:hAnsi="Times New Roman" w:cs="Times New Roman"/>
                <w:color w:val="000000"/>
                <w:sz w:val="24"/>
                <w:szCs w:val="24"/>
                <w:lang w:val="ru-RU" w:eastAsia="ru-RU"/>
              </w:rPr>
              <w:t xml:space="preserve"> </w:t>
            </w:r>
            <w:r w:rsidR="009536DC" w:rsidRPr="004F357F">
              <w:rPr>
                <w:rFonts w:ascii="Times New Roman" w:hAnsi="Times New Roman" w:cs="Times New Roman"/>
                <w:color w:val="000000"/>
                <w:sz w:val="24"/>
                <w:szCs w:val="24"/>
                <w:lang w:val="ru-RU" w:eastAsia="ru-RU"/>
              </w:rPr>
              <w:t>комфортних та безпечних умов перебування</w:t>
            </w:r>
            <w:r>
              <w:rPr>
                <w:rFonts w:ascii="Times New Roman" w:hAnsi="Times New Roman" w:cs="Times New Roman"/>
                <w:color w:val="000000"/>
                <w:sz w:val="24"/>
                <w:szCs w:val="24"/>
                <w:lang w:val="ru-RU" w:eastAsia="ru-RU"/>
              </w:rPr>
              <w:t xml:space="preserve"> </w:t>
            </w:r>
            <w:r w:rsidR="009536DC" w:rsidRPr="004F357F">
              <w:rPr>
                <w:rFonts w:ascii="Times New Roman" w:hAnsi="Times New Roman" w:cs="Times New Roman"/>
                <w:color w:val="000000"/>
                <w:sz w:val="24"/>
                <w:szCs w:val="24"/>
                <w:lang w:val="ru-RU" w:eastAsia="ru-RU"/>
              </w:rPr>
              <w:t>дітей в дитячому садку "Дзв</w:t>
            </w:r>
            <w:r w:rsidR="009536DC" w:rsidRPr="004F357F">
              <w:rPr>
                <w:rFonts w:ascii="Times New Roman" w:hAnsi="Times New Roman" w:cs="Times New Roman"/>
                <w:color w:val="000000"/>
                <w:sz w:val="24"/>
                <w:szCs w:val="24"/>
                <w:lang w:val="uk-UA" w:eastAsia="ru-RU"/>
              </w:rPr>
              <w:t>і</w:t>
            </w:r>
            <w:r w:rsidR="009536DC" w:rsidRPr="004F357F">
              <w:rPr>
                <w:rFonts w:ascii="Times New Roman" w:hAnsi="Times New Roman" w:cs="Times New Roman"/>
                <w:color w:val="000000"/>
                <w:sz w:val="24"/>
                <w:szCs w:val="24"/>
                <w:lang w:val="ru-RU" w:eastAsia="ru-RU"/>
              </w:rPr>
              <w:t>ночок</w:t>
            </w:r>
            <w:r w:rsidR="009536DC" w:rsidRPr="004F357F">
              <w:rPr>
                <w:rFonts w:ascii="Times New Roman" w:hAnsi="Times New Roman" w:cs="Times New Roman"/>
                <w:color w:val="000000"/>
                <w:sz w:val="24"/>
                <w:szCs w:val="24"/>
                <w:lang w:val="uk-UA" w:eastAsia="ru-RU"/>
              </w:rPr>
              <w:t>»</w:t>
            </w:r>
            <w:r w:rsidR="002E6916">
              <w:rPr>
                <w:rFonts w:ascii="Times New Roman" w:hAnsi="Times New Roman" w:cs="Times New Roman"/>
                <w:color w:val="000000"/>
                <w:sz w:val="24"/>
                <w:szCs w:val="24"/>
                <w:lang w:val="uk-UA" w:eastAsia="ru-RU"/>
              </w:rPr>
              <w:t xml:space="preserve"> </w:t>
            </w:r>
            <w:r w:rsidR="009536DC" w:rsidRPr="004F357F">
              <w:rPr>
                <w:rFonts w:ascii="Times New Roman" w:hAnsi="Times New Roman" w:cs="Times New Roman"/>
                <w:color w:val="000000"/>
                <w:sz w:val="24"/>
                <w:szCs w:val="24"/>
                <w:lang w:val="uk-UA" w:eastAsia="ru-RU"/>
              </w:rPr>
              <w:t>смт Нижня Дуванка</w:t>
            </w:r>
          </w:p>
          <w:p w:rsidR="009536DC" w:rsidRPr="002E6916" w:rsidRDefault="009536DC" w:rsidP="004F357F">
            <w:pPr>
              <w:widowControl/>
              <w:shd w:val="clear" w:color="auto" w:fill="FFFFFF"/>
              <w:rPr>
                <w:rFonts w:ascii="Times New Roman" w:hAnsi="Times New Roman" w:cs="Times New Roman"/>
                <w:color w:val="000000"/>
                <w:sz w:val="24"/>
                <w:szCs w:val="24"/>
                <w:lang w:val="ru-RU" w:eastAsia="ru-RU"/>
              </w:rPr>
            </w:pPr>
            <w:r w:rsidRPr="002E6916">
              <w:rPr>
                <w:rFonts w:ascii="Times New Roman" w:hAnsi="Times New Roman" w:cs="Times New Roman"/>
                <w:bCs/>
                <w:iCs/>
                <w:color w:val="000000"/>
                <w:sz w:val="24"/>
                <w:szCs w:val="24"/>
                <w:bdr w:val="none" w:sz="0" w:space="0" w:color="auto" w:frame="1"/>
                <w:lang w:val="ru-RU" w:eastAsia="ru-RU"/>
              </w:rPr>
              <w:t>Завдання проекту</w:t>
            </w:r>
            <w:r w:rsidRPr="002E6916">
              <w:rPr>
                <w:rFonts w:ascii="Times New Roman" w:hAnsi="Times New Roman" w:cs="Times New Roman"/>
                <w:bCs/>
                <w:color w:val="000000"/>
                <w:sz w:val="24"/>
                <w:szCs w:val="24"/>
                <w:bdr w:val="none" w:sz="0" w:space="0" w:color="auto" w:frame="1"/>
                <w:lang w:val="ru-RU" w:eastAsia="ru-RU"/>
              </w:rPr>
              <w:t>:</w:t>
            </w:r>
          </w:p>
          <w:p w:rsidR="009536DC" w:rsidRPr="004F357F" w:rsidRDefault="009536DC" w:rsidP="004F357F">
            <w:pPr>
              <w:widowControl/>
              <w:shd w:val="clear" w:color="auto" w:fill="FFFFFF"/>
              <w:rPr>
                <w:rFonts w:ascii="Times New Roman" w:hAnsi="Times New Roman" w:cs="Times New Roman"/>
                <w:color w:val="000000"/>
                <w:sz w:val="24"/>
                <w:szCs w:val="24"/>
                <w:lang w:val="ru-RU" w:eastAsia="ru-RU"/>
              </w:rPr>
            </w:pPr>
            <w:r w:rsidRPr="004F357F">
              <w:rPr>
                <w:rFonts w:ascii="Times New Roman" w:hAnsi="Times New Roman" w:cs="Times New Roman"/>
                <w:color w:val="000000"/>
                <w:sz w:val="24"/>
                <w:szCs w:val="24"/>
                <w:lang w:val="ru-RU" w:eastAsia="ru-RU"/>
              </w:rPr>
              <w:t>-</w:t>
            </w:r>
            <w:r w:rsidRPr="004F357F">
              <w:rPr>
                <w:rFonts w:ascii="Times New Roman" w:hAnsi="Times New Roman" w:cs="Times New Roman"/>
                <w:color w:val="000000"/>
                <w:sz w:val="24"/>
                <w:szCs w:val="24"/>
                <w:lang w:eastAsia="ru-RU"/>
              </w:rPr>
              <w:t> </w:t>
            </w:r>
            <w:r w:rsidRPr="004F357F">
              <w:rPr>
                <w:rFonts w:ascii="Times New Roman" w:hAnsi="Times New Roman" w:cs="Times New Roman"/>
                <w:color w:val="000000"/>
                <w:sz w:val="24"/>
                <w:szCs w:val="24"/>
                <w:lang w:val="ru-RU" w:eastAsia="ru-RU"/>
              </w:rPr>
              <w:t xml:space="preserve"> створення</w:t>
            </w:r>
            <w:r w:rsidR="002E6916">
              <w:rPr>
                <w:rFonts w:ascii="Times New Roman" w:hAnsi="Times New Roman" w:cs="Times New Roman"/>
                <w:color w:val="000000"/>
                <w:sz w:val="24"/>
                <w:szCs w:val="24"/>
                <w:lang w:val="ru-RU" w:eastAsia="ru-RU"/>
              </w:rPr>
              <w:t xml:space="preserve"> </w:t>
            </w:r>
            <w:r w:rsidRPr="004F357F">
              <w:rPr>
                <w:rFonts w:ascii="Times New Roman" w:hAnsi="Times New Roman" w:cs="Times New Roman"/>
                <w:color w:val="000000"/>
                <w:sz w:val="24"/>
                <w:szCs w:val="24"/>
                <w:lang w:val="ru-RU" w:eastAsia="ru-RU"/>
              </w:rPr>
              <w:t>належних умов виховання</w:t>
            </w:r>
            <w:r w:rsidR="002E6916">
              <w:rPr>
                <w:rFonts w:ascii="Times New Roman" w:hAnsi="Times New Roman" w:cs="Times New Roman"/>
                <w:color w:val="000000"/>
                <w:sz w:val="24"/>
                <w:szCs w:val="24"/>
                <w:lang w:val="ru-RU" w:eastAsia="ru-RU"/>
              </w:rPr>
              <w:t xml:space="preserve"> </w:t>
            </w:r>
            <w:r w:rsidRPr="004F357F">
              <w:rPr>
                <w:rFonts w:ascii="Times New Roman" w:hAnsi="Times New Roman" w:cs="Times New Roman"/>
                <w:color w:val="000000"/>
                <w:sz w:val="24"/>
                <w:szCs w:val="24"/>
                <w:lang w:val="ru-RU" w:eastAsia="ru-RU"/>
              </w:rPr>
              <w:t>дітей</w:t>
            </w:r>
            <w:r w:rsidR="002E6916">
              <w:rPr>
                <w:rFonts w:ascii="Times New Roman" w:hAnsi="Times New Roman" w:cs="Times New Roman"/>
                <w:color w:val="000000"/>
                <w:sz w:val="24"/>
                <w:szCs w:val="24"/>
                <w:lang w:val="ru-RU" w:eastAsia="ru-RU"/>
              </w:rPr>
              <w:t xml:space="preserve"> </w:t>
            </w:r>
            <w:r w:rsidRPr="004F357F">
              <w:rPr>
                <w:rFonts w:ascii="Times New Roman" w:hAnsi="Times New Roman" w:cs="Times New Roman"/>
                <w:color w:val="000000"/>
                <w:sz w:val="24"/>
                <w:szCs w:val="24"/>
                <w:lang w:val="ru-RU" w:eastAsia="ru-RU"/>
              </w:rPr>
              <w:t>дошкільного</w:t>
            </w:r>
            <w:r w:rsidRPr="004F357F">
              <w:rPr>
                <w:rFonts w:ascii="Times New Roman" w:hAnsi="Times New Roman" w:cs="Times New Roman"/>
                <w:color w:val="000000"/>
                <w:sz w:val="24"/>
                <w:szCs w:val="24"/>
                <w:lang w:eastAsia="ru-RU"/>
              </w:rPr>
              <w:t> </w:t>
            </w:r>
            <w:r w:rsidRPr="004F357F">
              <w:rPr>
                <w:rFonts w:ascii="Times New Roman" w:hAnsi="Times New Roman" w:cs="Times New Roman"/>
                <w:color w:val="000000"/>
                <w:sz w:val="24"/>
                <w:szCs w:val="24"/>
                <w:lang w:val="ru-RU" w:eastAsia="ru-RU"/>
              </w:rPr>
              <w:t>віку;</w:t>
            </w:r>
          </w:p>
          <w:p w:rsidR="009536DC" w:rsidRPr="004F357F" w:rsidRDefault="009536DC" w:rsidP="004F357F">
            <w:pPr>
              <w:widowControl/>
              <w:shd w:val="clear" w:color="auto" w:fill="FFFFFF"/>
              <w:rPr>
                <w:rFonts w:ascii="Times New Roman" w:hAnsi="Times New Roman" w:cs="Times New Roman"/>
                <w:color w:val="000000"/>
                <w:sz w:val="24"/>
                <w:szCs w:val="24"/>
                <w:lang w:val="ru-RU" w:eastAsia="ru-RU"/>
              </w:rPr>
            </w:pPr>
            <w:r w:rsidRPr="004F357F">
              <w:rPr>
                <w:rFonts w:ascii="Times New Roman" w:hAnsi="Times New Roman" w:cs="Times New Roman"/>
                <w:color w:val="000000"/>
                <w:sz w:val="24"/>
                <w:szCs w:val="24"/>
                <w:lang w:val="ru-RU" w:eastAsia="ru-RU"/>
              </w:rPr>
              <w:t>-</w:t>
            </w:r>
            <w:r w:rsidRPr="004F357F">
              <w:rPr>
                <w:rFonts w:ascii="Times New Roman" w:hAnsi="Times New Roman" w:cs="Times New Roman"/>
                <w:color w:val="000000"/>
                <w:sz w:val="24"/>
                <w:szCs w:val="24"/>
                <w:lang w:eastAsia="ru-RU"/>
              </w:rPr>
              <w:t> </w:t>
            </w:r>
            <w:r w:rsidRPr="004F357F">
              <w:rPr>
                <w:rFonts w:ascii="Times New Roman" w:hAnsi="Times New Roman" w:cs="Times New Roman"/>
                <w:color w:val="000000"/>
                <w:sz w:val="24"/>
                <w:szCs w:val="24"/>
                <w:lang w:val="ru-RU" w:eastAsia="ru-RU"/>
              </w:rPr>
              <w:t xml:space="preserve"> підвищення</w:t>
            </w:r>
            <w:r w:rsidR="002E6916">
              <w:rPr>
                <w:rFonts w:ascii="Times New Roman" w:hAnsi="Times New Roman" w:cs="Times New Roman"/>
                <w:color w:val="000000"/>
                <w:sz w:val="24"/>
                <w:szCs w:val="24"/>
                <w:lang w:val="ru-RU" w:eastAsia="ru-RU"/>
              </w:rPr>
              <w:t xml:space="preserve"> </w:t>
            </w:r>
            <w:r w:rsidRPr="004F357F">
              <w:rPr>
                <w:rFonts w:ascii="Times New Roman" w:hAnsi="Times New Roman" w:cs="Times New Roman"/>
                <w:color w:val="000000"/>
                <w:sz w:val="24"/>
                <w:szCs w:val="24"/>
                <w:lang w:val="ru-RU" w:eastAsia="ru-RU"/>
              </w:rPr>
              <w:t>рівня</w:t>
            </w:r>
            <w:r w:rsidR="002E6916">
              <w:rPr>
                <w:rFonts w:ascii="Times New Roman" w:hAnsi="Times New Roman" w:cs="Times New Roman"/>
                <w:color w:val="000000"/>
                <w:sz w:val="24"/>
                <w:szCs w:val="24"/>
                <w:lang w:val="ru-RU" w:eastAsia="ru-RU"/>
              </w:rPr>
              <w:t xml:space="preserve"> </w:t>
            </w:r>
            <w:r w:rsidRPr="004F357F">
              <w:rPr>
                <w:rFonts w:ascii="Times New Roman" w:hAnsi="Times New Roman" w:cs="Times New Roman"/>
                <w:color w:val="000000"/>
                <w:sz w:val="24"/>
                <w:szCs w:val="24"/>
                <w:lang w:val="ru-RU" w:eastAsia="ru-RU"/>
              </w:rPr>
              <w:t>енергоефективності</w:t>
            </w:r>
            <w:r w:rsidR="002E6916">
              <w:rPr>
                <w:rFonts w:ascii="Times New Roman" w:hAnsi="Times New Roman" w:cs="Times New Roman"/>
                <w:color w:val="000000"/>
                <w:sz w:val="24"/>
                <w:szCs w:val="24"/>
                <w:lang w:val="ru-RU" w:eastAsia="ru-RU"/>
              </w:rPr>
              <w:t xml:space="preserve"> </w:t>
            </w:r>
            <w:r w:rsidRPr="004F357F">
              <w:rPr>
                <w:rFonts w:ascii="Times New Roman" w:hAnsi="Times New Roman" w:cs="Times New Roman"/>
                <w:color w:val="000000"/>
                <w:sz w:val="24"/>
                <w:szCs w:val="24"/>
                <w:lang w:val="ru-RU" w:eastAsia="ru-RU"/>
              </w:rPr>
              <w:t>будівлі;</w:t>
            </w:r>
          </w:p>
          <w:p w:rsidR="009536DC" w:rsidRPr="004F357F" w:rsidRDefault="009536DC" w:rsidP="004F357F">
            <w:pPr>
              <w:widowControl/>
              <w:shd w:val="clear" w:color="auto" w:fill="FFFFFF"/>
              <w:rPr>
                <w:rFonts w:ascii="Times New Roman" w:hAnsi="Times New Roman" w:cs="Times New Roman"/>
                <w:color w:val="000000"/>
                <w:sz w:val="24"/>
                <w:szCs w:val="24"/>
                <w:lang w:val="ru-RU" w:eastAsia="ru-RU"/>
              </w:rPr>
            </w:pPr>
            <w:r w:rsidRPr="004F357F">
              <w:rPr>
                <w:rFonts w:ascii="Times New Roman" w:hAnsi="Times New Roman" w:cs="Times New Roman"/>
                <w:color w:val="000000"/>
                <w:sz w:val="24"/>
                <w:szCs w:val="24"/>
                <w:lang w:val="ru-RU" w:eastAsia="ru-RU"/>
              </w:rPr>
              <w:t>- забезпечення</w:t>
            </w:r>
            <w:r w:rsidR="002E6916">
              <w:rPr>
                <w:rFonts w:ascii="Times New Roman" w:hAnsi="Times New Roman" w:cs="Times New Roman"/>
                <w:color w:val="000000"/>
                <w:sz w:val="24"/>
                <w:szCs w:val="24"/>
                <w:lang w:val="ru-RU" w:eastAsia="ru-RU"/>
              </w:rPr>
              <w:t xml:space="preserve"> </w:t>
            </w:r>
            <w:r w:rsidRPr="004F357F">
              <w:rPr>
                <w:rFonts w:ascii="Times New Roman" w:hAnsi="Times New Roman" w:cs="Times New Roman"/>
                <w:color w:val="000000"/>
                <w:sz w:val="24"/>
                <w:szCs w:val="24"/>
                <w:lang w:val="ru-RU" w:eastAsia="ru-RU"/>
              </w:rPr>
              <w:t>оптимізації</w:t>
            </w:r>
            <w:r w:rsidR="002E6916">
              <w:rPr>
                <w:rFonts w:ascii="Times New Roman" w:hAnsi="Times New Roman" w:cs="Times New Roman"/>
                <w:color w:val="000000"/>
                <w:sz w:val="24"/>
                <w:szCs w:val="24"/>
                <w:lang w:val="ru-RU" w:eastAsia="ru-RU"/>
              </w:rPr>
              <w:t xml:space="preserve"> </w:t>
            </w:r>
            <w:r w:rsidRPr="004F357F">
              <w:rPr>
                <w:rFonts w:ascii="Times New Roman" w:hAnsi="Times New Roman" w:cs="Times New Roman"/>
                <w:color w:val="000000"/>
                <w:sz w:val="24"/>
                <w:szCs w:val="24"/>
                <w:lang w:val="ru-RU" w:eastAsia="ru-RU"/>
              </w:rPr>
              <w:t>обсягів</w:t>
            </w:r>
            <w:r w:rsidR="002E6916">
              <w:rPr>
                <w:rFonts w:ascii="Times New Roman" w:hAnsi="Times New Roman" w:cs="Times New Roman"/>
                <w:color w:val="000000"/>
                <w:sz w:val="24"/>
                <w:szCs w:val="24"/>
                <w:lang w:val="ru-RU" w:eastAsia="ru-RU"/>
              </w:rPr>
              <w:t xml:space="preserve"> </w:t>
            </w:r>
            <w:r w:rsidRPr="004F357F">
              <w:rPr>
                <w:rFonts w:ascii="Times New Roman" w:hAnsi="Times New Roman" w:cs="Times New Roman"/>
                <w:color w:val="000000"/>
                <w:sz w:val="24"/>
                <w:szCs w:val="24"/>
                <w:lang w:val="ru-RU" w:eastAsia="ru-RU"/>
              </w:rPr>
              <w:t>енергоспоживання і економії</w:t>
            </w:r>
            <w:r w:rsidR="002E6916">
              <w:rPr>
                <w:rFonts w:ascii="Times New Roman" w:hAnsi="Times New Roman" w:cs="Times New Roman"/>
                <w:color w:val="000000"/>
                <w:sz w:val="24"/>
                <w:szCs w:val="24"/>
                <w:lang w:val="ru-RU" w:eastAsia="ru-RU"/>
              </w:rPr>
              <w:t xml:space="preserve"> </w:t>
            </w:r>
            <w:r w:rsidRPr="004F357F">
              <w:rPr>
                <w:rFonts w:ascii="Times New Roman" w:hAnsi="Times New Roman" w:cs="Times New Roman"/>
                <w:color w:val="000000"/>
                <w:sz w:val="24"/>
                <w:szCs w:val="24"/>
                <w:lang w:val="ru-RU" w:eastAsia="ru-RU"/>
              </w:rPr>
              <w:t>коштів</w:t>
            </w:r>
            <w:r w:rsidRPr="004F357F">
              <w:rPr>
                <w:rFonts w:ascii="Times New Roman" w:hAnsi="Times New Roman" w:cs="Times New Roman"/>
                <w:color w:val="000000"/>
                <w:sz w:val="24"/>
                <w:szCs w:val="24"/>
                <w:lang w:eastAsia="ru-RU"/>
              </w:rPr>
              <w:t> </w:t>
            </w:r>
            <w:r w:rsidRPr="004F357F">
              <w:rPr>
                <w:rFonts w:ascii="Times New Roman" w:hAnsi="Times New Roman" w:cs="Times New Roman"/>
                <w:color w:val="000000"/>
                <w:sz w:val="24"/>
                <w:szCs w:val="24"/>
                <w:lang w:val="ru-RU" w:eastAsia="ru-RU"/>
              </w:rPr>
              <w:t>бюджету</w:t>
            </w:r>
            <w:r w:rsidRPr="004F357F">
              <w:rPr>
                <w:rFonts w:ascii="Times New Roman" w:hAnsi="Times New Roman" w:cs="Times New Roman"/>
                <w:color w:val="000000"/>
                <w:sz w:val="24"/>
                <w:szCs w:val="24"/>
                <w:lang w:eastAsia="ru-RU"/>
              </w:rPr>
              <w:t> </w:t>
            </w:r>
            <w:r w:rsidRPr="004F357F">
              <w:rPr>
                <w:rFonts w:ascii="Times New Roman" w:hAnsi="Times New Roman" w:cs="Times New Roman"/>
                <w:color w:val="000000"/>
                <w:sz w:val="24"/>
                <w:szCs w:val="24"/>
                <w:lang w:val="uk-UA" w:eastAsia="ru-RU"/>
              </w:rPr>
              <w:t xml:space="preserve">селищної </w:t>
            </w:r>
            <w:r w:rsidRPr="004F357F">
              <w:rPr>
                <w:rFonts w:ascii="Times New Roman" w:hAnsi="Times New Roman" w:cs="Times New Roman"/>
                <w:color w:val="000000"/>
                <w:sz w:val="24"/>
                <w:szCs w:val="24"/>
                <w:lang w:val="ru-RU" w:eastAsia="ru-RU"/>
              </w:rPr>
              <w:t>ради;</w:t>
            </w:r>
          </w:p>
          <w:p w:rsidR="009536DC" w:rsidRPr="002E6916" w:rsidRDefault="009536DC" w:rsidP="002E6916">
            <w:pPr>
              <w:widowControl/>
              <w:shd w:val="clear" w:color="auto" w:fill="FFFFFF"/>
              <w:rPr>
                <w:rFonts w:ascii="Times New Roman" w:hAnsi="Times New Roman" w:cs="Times New Roman"/>
                <w:bCs/>
                <w:sz w:val="24"/>
                <w:szCs w:val="24"/>
                <w:shd w:val="clear" w:color="auto" w:fill="FFFFFF"/>
                <w:lang w:val="ru-RU"/>
              </w:rPr>
            </w:pPr>
            <w:r w:rsidRPr="002E6916">
              <w:rPr>
                <w:rFonts w:ascii="Times New Roman" w:hAnsi="Times New Roman" w:cs="Times New Roman"/>
                <w:color w:val="000000"/>
                <w:sz w:val="24"/>
                <w:szCs w:val="24"/>
                <w:lang w:val="ru-RU" w:eastAsia="ru-RU"/>
              </w:rPr>
              <w:t>-</w:t>
            </w:r>
            <w:r w:rsidRPr="004F357F">
              <w:rPr>
                <w:rFonts w:ascii="Times New Roman" w:hAnsi="Times New Roman" w:cs="Times New Roman"/>
                <w:color w:val="000000"/>
                <w:sz w:val="24"/>
                <w:szCs w:val="24"/>
                <w:lang w:eastAsia="ru-RU"/>
              </w:rPr>
              <w:t> </w:t>
            </w:r>
            <w:r w:rsidRPr="002E6916">
              <w:rPr>
                <w:rFonts w:ascii="Times New Roman" w:hAnsi="Times New Roman" w:cs="Times New Roman"/>
                <w:color w:val="000000"/>
                <w:sz w:val="24"/>
                <w:szCs w:val="24"/>
                <w:lang w:val="ru-RU" w:eastAsia="ru-RU"/>
              </w:rPr>
              <w:t xml:space="preserve"> покращення</w:t>
            </w:r>
            <w:r w:rsidR="002E6916">
              <w:rPr>
                <w:rFonts w:ascii="Times New Roman" w:hAnsi="Times New Roman" w:cs="Times New Roman"/>
                <w:color w:val="000000"/>
                <w:sz w:val="24"/>
                <w:szCs w:val="24"/>
                <w:lang w:val="uk-UA" w:eastAsia="ru-RU"/>
              </w:rPr>
              <w:t xml:space="preserve"> </w:t>
            </w:r>
            <w:r w:rsidRPr="002E6916">
              <w:rPr>
                <w:rFonts w:ascii="Times New Roman" w:hAnsi="Times New Roman" w:cs="Times New Roman"/>
                <w:color w:val="000000"/>
                <w:sz w:val="24"/>
                <w:szCs w:val="24"/>
                <w:lang w:val="ru-RU" w:eastAsia="ru-RU"/>
              </w:rPr>
              <w:t>інфраструктури та привабливості</w:t>
            </w:r>
            <w:r w:rsidR="002E6916">
              <w:rPr>
                <w:rFonts w:ascii="Times New Roman" w:hAnsi="Times New Roman" w:cs="Times New Roman"/>
                <w:color w:val="000000"/>
                <w:sz w:val="24"/>
                <w:szCs w:val="24"/>
                <w:lang w:val="uk-UA" w:eastAsia="ru-RU"/>
              </w:rPr>
              <w:t xml:space="preserve"> </w:t>
            </w:r>
            <w:r w:rsidRPr="002E6916">
              <w:rPr>
                <w:rFonts w:ascii="Times New Roman" w:hAnsi="Times New Roman" w:cs="Times New Roman"/>
                <w:color w:val="000000"/>
                <w:sz w:val="24"/>
                <w:szCs w:val="24"/>
                <w:lang w:val="ru-RU" w:eastAsia="ru-RU"/>
              </w:rPr>
              <w:t>населеного пункту.</w:t>
            </w:r>
          </w:p>
        </w:tc>
      </w:tr>
      <w:tr w:rsidR="009536DC" w:rsidRPr="004F357F" w:rsidTr="004F357F">
        <w:tc>
          <w:tcPr>
            <w:tcW w:w="3166"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sz w:val="24"/>
                <w:szCs w:val="24"/>
                <w:lang w:val="uk-UA"/>
              </w:rPr>
            </w:pPr>
            <w:r w:rsidRPr="004F357F">
              <w:rPr>
                <w:rFonts w:ascii="Times New Roman" w:hAnsi="Times New Roman" w:cs="Times New Roman"/>
                <w:b/>
                <w:sz w:val="24"/>
                <w:szCs w:val="24"/>
                <w:lang w:val="uk-UA"/>
              </w:rPr>
              <w:t>4. Територія, на яку проект матиме вплив</w:t>
            </w:r>
          </w:p>
        </w:tc>
        <w:tc>
          <w:tcPr>
            <w:tcW w:w="6440" w:type="dxa"/>
            <w:gridSpan w:val="4"/>
            <w:tcBorders>
              <w:top w:val="single" w:sz="12" w:space="0" w:color="auto"/>
              <w:left w:val="single" w:sz="12" w:space="0" w:color="auto"/>
              <w:bottom w:val="single" w:sz="12" w:space="0" w:color="auto"/>
              <w:right w:val="single" w:sz="12" w:space="0" w:color="auto"/>
            </w:tcBorders>
          </w:tcPr>
          <w:p w:rsidR="009536DC" w:rsidRPr="004F357F" w:rsidRDefault="009536DC" w:rsidP="004F357F">
            <w:pPr>
              <w:widowControl/>
              <w:rPr>
                <w:rFonts w:ascii="Times New Roman" w:hAnsi="Times New Roman" w:cs="Times New Roman"/>
                <w:sz w:val="24"/>
                <w:szCs w:val="24"/>
                <w:lang w:val="uk-UA"/>
              </w:rPr>
            </w:pPr>
            <w:r w:rsidRPr="004F357F">
              <w:rPr>
                <w:rFonts w:ascii="Times New Roman" w:hAnsi="Times New Roman" w:cs="Times New Roman"/>
                <w:sz w:val="24"/>
                <w:szCs w:val="24"/>
                <w:lang w:val="uk-UA"/>
              </w:rPr>
              <w:t>Нижньодуванська селищна  ОТГ</w:t>
            </w:r>
          </w:p>
          <w:p w:rsidR="009536DC" w:rsidRPr="004F357F" w:rsidRDefault="009536DC" w:rsidP="004F357F">
            <w:pPr>
              <w:widowControl/>
              <w:rPr>
                <w:rFonts w:ascii="Times New Roman" w:hAnsi="Times New Roman" w:cs="Times New Roman"/>
                <w:sz w:val="24"/>
                <w:szCs w:val="24"/>
                <w:lang w:val="uk-UA"/>
              </w:rPr>
            </w:pPr>
          </w:p>
        </w:tc>
      </w:tr>
      <w:tr w:rsidR="009536DC" w:rsidRPr="004F357F" w:rsidTr="004F357F">
        <w:tc>
          <w:tcPr>
            <w:tcW w:w="3166"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sz w:val="24"/>
                <w:szCs w:val="24"/>
                <w:lang w:val="uk-UA"/>
              </w:rPr>
            </w:pPr>
            <w:r w:rsidRPr="004F357F">
              <w:rPr>
                <w:rFonts w:ascii="Times New Roman" w:hAnsi="Times New Roman" w:cs="Times New Roman"/>
                <w:b/>
                <w:sz w:val="24"/>
                <w:szCs w:val="24"/>
                <w:lang w:val="uk-UA"/>
              </w:rPr>
              <w:t>5. Кількість населення, на яке поширюватиметься проєкт</w:t>
            </w:r>
          </w:p>
        </w:tc>
        <w:tc>
          <w:tcPr>
            <w:tcW w:w="6440" w:type="dxa"/>
            <w:gridSpan w:val="4"/>
            <w:tcBorders>
              <w:top w:val="single" w:sz="12" w:space="0" w:color="auto"/>
              <w:left w:val="single" w:sz="12" w:space="0" w:color="auto"/>
              <w:bottom w:val="single" w:sz="12" w:space="0" w:color="auto"/>
              <w:right w:val="single" w:sz="12" w:space="0" w:color="auto"/>
            </w:tcBorders>
          </w:tcPr>
          <w:p w:rsidR="009536DC" w:rsidRPr="004F357F" w:rsidRDefault="002E6916" w:rsidP="002E6916">
            <w:pPr>
              <w:widowControl/>
              <w:rPr>
                <w:rFonts w:ascii="Times New Roman" w:hAnsi="Times New Roman" w:cs="Times New Roman"/>
                <w:sz w:val="24"/>
                <w:szCs w:val="24"/>
                <w:lang w:val="uk-UA"/>
              </w:rPr>
            </w:pPr>
            <w:r>
              <w:rPr>
                <w:rFonts w:ascii="Times New Roman" w:hAnsi="Times New Roman" w:cs="Times New Roman"/>
                <w:sz w:val="24"/>
                <w:szCs w:val="24"/>
                <w:lang w:val="uk-UA"/>
              </w:rPr>
              <w:t>3000</w:t>
            </w:r>
          </w:p>
        </w:tc>
      </w:tr>
      <w:tr w:rsidR="009536DC" w:rsidRPr="00E65A68" w:rsidTr="004F357F">
        <w:tc>
          <w:tcPr>
            <w:tcW w:w="3166"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sz w:val="24"/>
                <w:szCs w:val="24"/>
                <w:lang w:val="uk-UA"/>
              </w:rPr>
            </w:pPr>
            <w:r w:rsidRPr="004F357F">
              <w:rPr>
                <w:rFonts w:ascii="Times New Roman" w:hAnsi="Times New Roman" w:cs="Times New Roman"/>
                <w:b/>
                <w:sz w:val="24"/>
                <w:szCs w:val="24"/>
                <w:lang w:val="uk-UA"/>
              </w:rPr>
              <w:t>6. Опис проблеми, на вирішення якої спрямований проєкт</w:t>
            </w:r>
          </w:p>
        </w:tc>
        <w:tc>
          <w:tcPr>
            <w:tcW w:w="6440" w:type="dxa"/>
            <w:gridSpan w:val="4"/>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sz w:val="24"/>
                <w:szCs w:val="24"/>
                <w:lang w:val="uk-UA"/>
              </w:rPr>
            </w:pPr>
            <w:r w:rsidRPr="004F357F">
              <w:rPr>
                <w:rFonts w:ascii="Times New Roman" w:hAnsi="Times New Roman" w:cs="Times New Roman"/>
                <w:sz w:val="24"/>
                <w:szCs w:val="24"/>
                <w:lang w:val="uk-UA"/>
              </w:rPr>
              <w:t xml:space="preserve">Проектом передбачається; капітальний ремонт будівлі дитячого садка «Дзвіночок»; будівництво теплогенераторної з димовою трубою; розміщення електрогенераторної з навісом; розміщення свердловини; розміщення збірника стоків хоз-побутової каналізації; розміщення очисних споруд; розміщення протипожежної ємності запасу води; улаштування замощення автопід’їздівта тротуарів з тротуарної плитки; прокладка хозпитного водопроводу, хозпобутової каналізації, теплової мережі та електрокабелю на території об’єкту капітального ремонту. Капітальний ремонт будівлі дитячого садка передбачає, головним чином, термомодернізацію будівлі, </w:t>
            </w:r>
            <w:r w:rsidRPr="004F357F">
              <w:rPr>
                <w:rFonts w:ascii="Times New Roman" w:hAnsi="Times New Roman" w:cs="Times New Roman"/>
                <w:sz w:val="24"/>
                <w:szCs w:val="24"/>
                <w:lang w:val="uk-UA"/>
              </w:rPr>
              <w:lastRenderedPageBreak/>
              <w:t xml:space="preserve">ремонт із внутрішнім опорядженням приміщень, переміщення топкової з будівлі дитячого садка в окрему будівлю, виконання площадок входів, пандусу, вимощення.  </w:t>
            </w:r>
          </w:p>
        </w:tc>
      </w:tr>
      <w:tr w:rsidR="009536DC" w:rsidRPr="00E65A68" w:rsidTr="004F357F">
        <w:tc>
          <w:tcPr>
            <w:tcW w:w="3166"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sz w:val="24"/>
                <w:szCs w:val="24"/>
                <w:lang w:val="uk-UA"/>
              </w:rPr>
            </w:pPr>
            <w:r w:rsidRPr="004F357F">
              <w:rPr>
                <w:rFonts w:ascii="Times New Roman" w:hAnsi="Times New Roman" w:cs="Times New Roman"/>
                <w:b/>
                <w:sz w:val="24"/>
                <w:szCs w:val="24"/>
                <w:lang w:val="uk-UA"/>
              </w:rPr>
              <w:lastRenderedPageBreak/>
              <w:t>7. Очікувані кількісні та якісні результати від реалізації проєкту, інновації 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9536DC" w:rsidRPr="002E6916" w:rsidRDefault="009536DC" w:rsidP="004F357F">
            <w:pPr>
              <w:pStyle w:val="af1"/>
              <w:shd w:val="clear" w:color="auto" w:fill="FFFFFF"/>
              <w:spacing w:before="0" w:beforeAutospacing="0" w:after="0" w:afterAutospacing="0"/>
              <w:rPr>
                <w:color w:val="000000" w:themeColor="text1"/>
                <w:lang w:val="uk-UA"/>
              </w:rPr>
            </w:pPr>
            <w:r w:rsidRPr="004F357F">
              <w:rPr>
                <w:color w:val="000000" w:themeColor="text1"/>
              </w:rPr>
              <w:t xml:space="preserve">По-перше, </w:t>
            </w:r>
            <w:r w:rsidR="002E6916">
              <w:rPr>
                <w:color w:val="000000" w:themeColor="text1"/>
                <w:lang w:val="uk-UA"/>
              </w:rPr>
              <w:t xml:space="preserve"> </w:t>
            </w:r>
            <w:r w:rsidRPr="004F357F">
              <w:rPr>
                <w:color w:val="000000" w:themeColor="text1"/>
              </w:rPr>
              <w:t xml:space="preserve"> для фізичного та духовного</w:t>
            </w:r>
            <w:r w:rsidR="002E6916">
              <w:rPr>
                <w:color w:val="000000" w:themeColor="text1"/>
                <w:lang w:val="uk-UA"/>
              </w:rPr>
              <w:t xml:space="preserve"> </w:t>
            </w:r>
            <w:r w:rsidRPr="004F357F">
              <w:rPr>
                <w:color w:val="000000" w:themeColor="text1"/>
              </w:rPr>
              <w:t>росту</w:t>
            </w:r>
            <w:r w:rsidR="002E6916">
              <w:rPr>
                <w:color w:val="000000" w:themeColor="text1"/>
                <w:lang w:val="uk-UA"/>
              </w:rPr>
              <w:t xml:space="preserve"> </w:t>
            </w:r>
            <w:r w:rsidRPr="004F357F">
              <w:rPr>
                <w:color w:val="000000" w:themeColor="text1"/>
              </w:rPr>
              <w:t>дітей, умови</w:t>
            </w:r>
            <w:r w:rsidR="002E6916">
              <w:rPr>
                <w:color w:val="000000" w:themeColor="text1"/>
                <w:lang w:val="uk-UA"/>
              </w:rPr>
              <w:t xml:space="preserve"> </w:t>
            </w:r>
            <w:r w:rsidRPr="004F357F">
              <w:rPr>
                <w:color w:val="000000" w:themeColor="text1"/>
              </w:rPr>
              <w:t>їх</w:t>
            </w:r>
            <w:r w:rsidR="002E6916">
              <w:rPr>
                <w:color w:val="000000" w:themeColor="text1"/>
                <w:lang w:val="uk-UA"/>
              </w:rPr>
              <w:t xml:space="preserve"> </w:t>
            </w:r>
            <w:r w:rsidRPr="004F357F">
              <w:rPr>
                <w:color w:val="000000" w:themeColor="text1"/>
              </w:rPr>
              <w:t>виховання.</w:t>
            </w:r>
          </w:p>
          <w:p w:rsidR="009536DC" w:rsidRPr="004F357F" w:rsidRDefault="009536DC" w:rsidP="004F357F">
            <w:pPr>
              <w:pStyle w:val="af1"/>
              <w:shd w:val="clear" w:color="auto" w:fill="FFFFFF"/>
              <w:spacing w:before="0" w:beforeAutospacing="0" w:after="0" w:afterAutospacing="0"/>
              <w:rPr>
                <w:color w:val="000000" w:themeColor="text1"/>
              </w:rPr>
            </w:pPr>
            <w:r w:rsidRPr="004F357F">
              <w:rPr>
                <w:color w:val="000000" w:themeColor="text1"/>
              </w:rPr>
              <w:t>По-друге, виросте</w:t>
            </w:r>
            <w:r w:rsidR="002E6916">
              <w:rPr>
                <w:color w:val="000000" w:themeColor="text1"/>
                <w:lang w:val="uk-UA"/>
              </w:rPr>
              <w:t xml:space="preserve"> </w:t>
            </w:r>
            <w:r w:rsidRPr="004F357F">
              <w:rPr>
                <w:color w:val="000000" w:themeColor="text1"/>
              </w:rPr>
              <w:t>ефективністье</w:t>
            </w:r>
            <w:r w:rsidR="002E6916">
              <w:rPr>
                <w:color w:val="000000" w:themeColor="text1"/>
                <w:lang w:val="uk-UA"/>
              </w:rPr>
              <w:t xml:space="preserve"> </w:t>
            </w:r>
            <w:r w:rsidRPr="004F357F">
              <w:rPr>
                <w:color w:val="000000" w:themeColor="text1"/>
              </w:rPr>
              <w:t>нергозатрат.</w:t>
            </w:r>
          </w:p>
          <w:p w:rsidR="009536DC" w:rsidRPr="004F357F" w:rsidRDefault="009536DC" w:rsidP="004F357F">
            <w:pPr>
              <w:pStyle w:val="af1"/>
              <w:shd w:val="clear" w:color="auto" w:fill="FFFFFF"/>
              <w:spacing w:before="0" w:beforeAutospacing="0" w:after="0" w:afterAutospacing="0"/>
              <w:rPr>
                <w:color w:val="000000" w:themeColor="text1"/>
                <w:lang w:val="uk-UA"/>
              </w:rPr>
            </w:pPr>
            <w:r w:rsidRPr="004F357F">
              <w:rPr>
                <w:color w:val="000000" w:themeColor="text1"/>
              </w:rPr>
              <w:t>По-третє,відновиться та покращиться</w:t>
            </w:r>
            <w:r w:rsidR="002E6916">
              <w:rPr>
                <w:color w:val="000000" w:themeColor="text1"/>
                <w:lang w:val="uk-UA"/>
              </w:rPr>
              <w:t xml:space="preserve"> </w:t>
            </w:r>
            <w:r w:rsidRPr="004F357F">
              <w:rPr>
                <w:color w:val="000000" w:themeColor="text1"/>
              </w:rPr>
              <w:t>комунальне</w:t>
            </w:r>
            <w:r w:rsidR="002E6916">
              <w:rPr>
                <w:color w:val="000000" w:themeColor="text1"/>
                <w:lang w:val="uk-UA"/>
              </w:rPr>
              <w:t xml:space="preserve"> м</w:t>
            </w:r>
            <w:r w:rsidRPr="004F357F">
              <w:rPr>
                <w:color w:val="000000" w:themeColor="text1"/>
              </w:rPr>
              <w:t>айно</w:t>
            </w:r>
            <w:r w:rsidR="002E6916">
              <w:rPr>
                <w:color w:val="000000" w:themeColor="text1"/>
                <w:lang w:val="uk-UA"/>
              </w:rPr>
              <w:t xml:space="preserve"> </w:t>
            </w:r>
            <w:r w:rsidRPr="004F357F">
              <w:rPr>
                <w:color w:val="000000" w:themeColor="text1"/>
              </w:rPr>
              <w:t>селищної ради.</w:t>
            </w:r>
          </w:p>
          <w:p w:rsidR="009536DC" w:rsidRPr="004F357F" w:rsidRDefault="009536DC" w:rsidP="002E6916">
            <w:pPr>
              <w:pStyle w:val="af1"/>
              <w:shd w:val="clear" w:color="auto" w:fill="FFFFFF"/>
              <w:spacing w:before="0" w:beforeAutospacing="0" w:after="0" w:afterAutospacing="0"/>
            </w:pPr>
            <w:r w:rsidRPr="004F357F">
              <w:rPr>
                <w:color w:val="000000" w:themeColor="text1"/>
              </w:rPr>
              <w:t>Ремонт дитячого садку позитивно вплине на кожного</w:t>
            </w:r>
            <w:r w:rsidR="002E6916">
              <w:rPr>
                <w:color w:val="000000" w:themeColor="text1"/>
                <w:lang w:val="uk-UA"/>
              </w:rPr>
              <w:t xml:space="preserve"> </w:t>
            </w:r>
            <w:r w:rsidRPr="004F357F">
              <w:rPr>
                <w:color w:val="000000" w:themeColor="text1"/>
              </w:rPr>
              <w:t>мешканця</w:t>
            </w:r>
            <w:r w:rsidR="002E6916">
              <w:rPr>
                <w:color w:val="000000" w:themeColor="text1"/>
                <w:lang w:val="uk-UA"/>
              </w:rPr>
              <w:t xml:space="preserve"> </w:t>
            </w:r>
            <w:r w:rsidRPr="004F357F">
              <w:rPr>
                <w:color w:val="000000" w:themeColor="text1"/>
              </w:rPr>
              <w:t>громади</w:t>
            </w:r>
            <w:r w:rsidRPr="004F357F">
              <w:rPr>
                <w:color w:val="000000" w:themeColor="text1"/>
                <w:lang w:val="uk-UA"/>
              </w:rPr>
              <w:t>.</w:t>
            </w:r>
          </w:p>
        </w:tc>
      </w:tr>
      <w:tr w:rsidR="009536DC" w:rsidRPr="004F357F" w:rsidTr="004F357F">
        <w:tc>
          <w:tcPr>
            <w:tcW w:w="3166"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sz w:val="24"/>
                <w:szCs w:val="24"/>
                <w:lang w:val="uk-UA"/>
              </w:rPr>
            </w:pPr>
            <w:r w:rsidRPr="004F357F">
              <w:rPr>
                <w:rFonts w:ascii="Times New Roman" w:hAnsi="Times New Roman" w:cs="Times New Roman"/>
                <w:b/>
                <w:sz w:val="24"/>
                <w:szCs w:val="24"/>
                <w:lang w:val="uk-UA"/>
              </w:rPr>
              <w:t>8. Основні заходи 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9536DC" w:rsidRPr="004F357F" w:rsidRDefault="009536DC" w:rsidP="002E6916">
            <w:pPr>
              <w:pStyle w:val="a8"/>
              <w:ind w:firstLine="236"/>
              <w:rPr>
                <w:rFonts w:ascii="Times New Roman" w:hAnsi="Times New Roman"/>
                <w:sz w:val="24"/>
                <w:szCs w:val="24"/>
              </w:rPr>
            </w:pPr>
            <w:r w:rsidRPr="004F357F">
              <w:rPr>
                <w:rFonts w:ascii="Times New Roman" w:hAnsi="Times New Roman"/>
                <w:sz w:val="24"/>
                <w:szCs w:val="24"/>
              </w:rPr>
              <w:t>1.Виготовлення проектно-кошторисноїдокументації.</w:t>
            </w:r>
          </w:p>
          <w:p w:rsidR="009536DC" w:rsidRPr="004F357F" w:rsidRDefault="009536DC" w:rsidP="002E6916">
            <w:pPr>
              <w:pStyle w:val="a8"/>
              <w:ind w:firstLine="236"/>
              <w:rPr>
                <w:rFonts w:ascii="Times New Roman" w:hAnsi="Times New Roman"/>
                <w:sz w:val="24"/>
                <w:szCs w:val="24"/>
              </w:rPr>
            </w:pPr>
            <w:r w:rsidRPr="004F357F">
              <w:rPr>
                <w:rFonts w:ascii="Times New Roman" w:hAnsi="Times New Roman"/>
                <w:sz w:val="24"/>
                <w:szCs w:val="24"/>
              </w:rPr>
              <w:t>2.Укладення договору з підрядником на виконанняробіт.</w:t>
            </w:r>
          </w:p>
          <w:p w:rsidR="009536DC" w:rsidRPr="004F357F" w:rsidRDefault="009536DC" w:rsidP="002E6916">
            <w:pPr>
              <w:pStyle w:val="a8"/>
              <w:ind w:firstLine="236"/>
              <w:rPr>
                <w:rFonts w:ascii="Times New Roman" w:eastAsia="Times New Roman" w:hAnsi="Times New Roman"/>
                <w:sz w:val="24"/>
                <w:szCs w:val="24"/>
              </w:rPr>
            </w:pPr>
            <w:r w:rsidRPr="004F357F">
              <w:rPr>
                <w:rFonts w:ascii="Times New Roman" w:hAnsi="Times New Roman"/>
                <w:sz w:val="24"/>
                <w:szCs w:val="24"/>
              </w:rPr>
              <w:t>3. Проведення</w:t>
            </w:r>
            <w:r w:rsidR="002E6916">
              <w:rPr>
                <w:rFonts w:ascii="Times New Roman" w:hAnsi="Times New Roman"/>
                <w:sz w:val="24"/>
                <w:szCs w:val="24"/>
              </w:rPr>
              <w:t xml:space="preserve"> </w:t>
            </w:r>
            <w:r w:rsidRPr="004F357F">
              <w:rPr>
                <w:rFonts w:ascii="Times New Roman" w:hAnsi="Times New Roman"/>
                <w:sz w:val="24"/>
                <w:szCs w:val="24"/>
              </w:rPr>
              <w:t>ремонтних</w:t>
            </w:r>
            <w:r w:rsidR="002E6916">
              <w:rPr>
                <w:rFonts w:ascii="Times New Roman" w:hAnsi="Times New Roman"/>
                <w:sz w:val="24"/>
                <w:szCs w:val="24"/>
              </w:rPr>
              <w:t xml:space="preserve"> </w:t>
            </w:r>
            <w:r w:rsidRPr="004F357F">
              <w:rPr>
                <w:rFonts w:ascii="Times New Roman" w:hAnsi="Times New Roman"/>
                <w:sz w:val="24"/>
                <w:szCs w:val="24"/>
              </w:rPr>
              <w:t>робіт.</w:t>
            </w:r>
          </w:p>
        </w:tc>
      </w:tr>
      <w:tr w:rsidR="009536DC" w:rsidRPr="004F357F" w:rsidTr="002E6916">
        <w:tc>
          <w:tcPr>
            <w:tcW w:w="3166"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bCs/>
                <w:sz w:val="24"/>
                <w:szCs w:val="24"/>
                <w:lang w:val="uk-UA"/>
              </w:rPr>
            </w:pPr>
            <w:r w:rsidRPr="004F357F">
              <w:rPr>
                <w:rFonts w:ascii="Times New Roman" w:hAnsi="Times New Roman" w:cs="Times New Roman"/>
                <w:b/>
                <w:bCs/>
                <w:sz w:val="24"/>
                <w:szCs w:val="24"/>
                <w:lang w:val="uk-UA"/>
              </w:rPr>
              <w:t>9. Період реалізації проєкту</w:t>
            </w:r>
          </w:p>
        </w:tc>
        <w:tc>
          <w:tcPr>
            <w:tcW w:w="6440" w:type="dxa"/>
            <w:gridSpan w:val="4"/>
            <w:tcBorders>
              <w:top w:val="single" w:sz="12" w:space="0" w:color="auto"/>
              <w:left w:val="single" w:sz="12" w:space="0" w:color="auto"/>
              <w:bottom w:val="single" w:sz="12" w:space="0" w:color="auto"/>
              <w:right w:val="single" w:sz="12" w:space="0" w:color="auto"/>
            </w:tcBorders>
          </w:tcPr>
          <w:p w:rsidR="009536DC" w:rsidRPr="004F357F" w:rsidRDefault="002E6916" w:rsidP="002E6916">
            <w:pPr>
              <w:widowControl/>
              <w:rPr>
                <w:rFonts w:ascii="Times New Roman" w:hAnsi="Times New Roman" w:cs="Times New Roman"/>
                <w:sz w:val="24"/>
                <w:szCs w:val="24"/>
                <w:lang w:val="uk-UA"/>
              </w:rPr>
            </w:pPr>
            <w:r>
              <w:rPr>
                <w:rFonts w:ascii="Times New Roman" w:hAnsi="Times New Roman" w:cs="Times New Roman"/>
                <w:sz w:val="24"/>
                <w:szCs w:val="24"/>
                <w:lang w:val="uk-UA"/>
              </w:rPr>
              <w:t xml:space="preserve">2020 </w:t>
            </w:r>
          </w:p>
        </w:tc>
      </w:tr>
      <w:tr w:rsidR="009536DC" w:rsidRPr="004F357F" w:rsidTr="002E6916">
        <w:trPr>
          <w:trHeight w:val="256"/>
        </w:trPr>
        <w:tc>
          <w:tcPr>
            <w:tcW w:w="3166" w:type="dxa"/>
            <w:vMerge w:val="restart"/>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sz w:val="24"/>
                <w:szCs w:val="24"/>
                <w:lang w:val="uk-UA"/>
              </w:rPr>
            </w:pPr>
            <w:r w:rsidRPr="004F357F">
              <w:rPr>
                <w:rFonts w:ascii="Times New Roman" w:hAnsi="Times New Roman" w:cs="Times New Roman"/>
                <w:b/>
                <w:sz w:val="24"/>
                <w:szCs w:val="24"/>
                <w:lang w:val="uk-UA"/>
              </w:rPr>
              <w:t>10. Обсяг фінансування проєкту, тис. грн</w:t>
            </w:r>
          </w:p>
        </w:tc>
        <w:tc>
          <w:tcPr>
            <w:tcW w:w="1478"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9536DC" w:rsidRPr="002E6916" w:rsidRDefault="009536DC" w:rsidP="002E6916">
            <w:pPr>
              <w:widowControl/>
              <w:jc w:val="center"/>
              <w:rPr>
                <w:rFonts w:ascii="Times New Roman" w:hAnsi="Times New Roman" w:cs="Times New Roman"/>
                <w:b/>
                <w:sz w:val="24"/>
                <w:szCs w:val="24"/>
                <w:lang w:val="uk-UA"/>
              </w:rPr>
            </w:pPr>
            <w:r w:rsidRPr="002E6916">
              <w:rPr>
                <w:rFonts w:ascii="Times New Roman" w:hAnsi="Times New Roman" w:cs="Times New Roman"/>
                <w:b/>
                <w:sz w:val="24"/>
                <w:szCs w:val="24"/>
                <w:lang w:val="uk-UA"/>
              </w:rPr>
              <w:t>2020</w:t>
            </w:r>
          </w:p>
        </w:tc>
        <w:tc>
          <w:tcPr>
            <w:tcW w:w="1560"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9536DC" w:rsidRPr="002E6916" w:rsidRDefault="009536DC" w:rsidP="002E6916">
            <w:pPr>
              <w:widowControl/>
              <w:jc w:val="center"/>
              <w:rPr>
                <w:rFonts w:ascii="Times New Roman" w:hAnsi="Times New Roman" w:cs="Times New Roman"/>
                <w:b/>
                <w:sz w:val="24"/>
                <w:szCs w:val="24"/>
                <w:lang w:val="uk-UA"/>
              </w:rPr>
            </w:pPr>
            <w:r w:rsidRPr="002E6916">
              <w:rPr>
                <w:rFonts w:ascii="Times New Roman" w:hAnsi="Times New Roman" w:cs="Times New Roman"/>
                <w:b/>
                <w:sz w:val="24"/>
                <w:szCs w:val="24"/>
                <w:lang w:val="uk-UA"/>
              </w:rPr>
              <w:t>2021</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9536DC" w:rsidRPr="002E6916" w:rsidRDefault="009536DC" w:rsidP="002E6916">
            <w:pPr>
              <w:widowControl/>
              <w:jc w:val="center"/>
              <w:rPr>
                <w:rFonts w:ascii="Times New Roman" w:hAnsi="Times New Roman" w:cs="Times New Roman"/>
                <w:b/>
                <w:sz w:val="24"/>
                <w:szCs w:val="24"/>
                <w:lang w:val="uk-UA"/>
              </w:rPr>
            </w:pPr>
            <w:r w:rsidRPr="002E6916">
              <w:rPr>
                <w:rFonts w:ascii="Times New Roman" w:hAnsi="Times New Roman" w:cs="Times New Roman"/>
                <w:b/>
                <w:sz w:val="24"/>
                <w:szCs w:val="24"/>
                <w:lang w:val="uk-UA"/>
              </w:rPr>
              <w:t>2022</w:t>
            </w: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9536DC" w:rsidRPr="002E6916" w:rsidRDefault="009536DC" w:rsidP="002E6916">
            <w:pPr>
              <w:widowControl/>
              <w:jc w:val="center"/>
              <w:rPr>
                <w:rFonts w:ascii="Times New Roman" w:hAnsi="Times New Roman" w:cs="Times New Roman"/>
                <w:b/>
                <w:sz w:val="24"/>
                <w:szCs w:val="24"/>
                <w:lang w:val="uk-UA"/>
              </w:rPr>
            </w:pPr>
            <w:r w:rsidRPr="002E6916">
              <w:rPr>
                <w:rFonts w:ascii="Times New Roman" w:hAnsi="Times New Roman" w:cs="Times New Roman"/>
                <w:b/>
                <w:sz w:val="24"/>
                <w:szCs w:val="24"/>
                <w:lang w:val="uk-UA"/>
              </w:rPr>
              <w:t>Разом</w:t>
            </w:r>
          </w:p>
        </w:tc>
      </w:tr>
      <w:tr w:rsidR="009536DC" w:rsidRPr="004F357F" w:rsidTr="004F357F">
        <w:trPr>
          <w:trHeight w:val="264"/>
        </w:trPr>
        <w:tc>
          <w:tcPr>
            <w:tcW w:w="0" w:type="auto"/>
            <w:vMerge/>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sz w:val="24"/>
                <w:szCs w:val="24"/>
                <w:lang w:val="uk-UA"/>
              </w:rPr>
            </w:pPr>
          </w:p>
        </w:tc>
        <w:tc>
          <w:tcPr>
            <w:tcW w:w="1478" w:type="dxa"/>
            <w:tcBorders>
              <w:top w:val="single" w:sz="12" w:space="0" w:color="auto"/>
              <w:left w:val="single" w:sz="12" w:space="0" w:color="auto"/>
              <w:bottom w:val="single" w:sz="12" w:space="0" w:color="auto"/>
              <w:right w:val="single" w:sz="12" w:space="0" w:color="auto"/>
            </w:tcBorders>
            <w:hideMark/>
          </w:tcPr>
          <w:p w:rsidR="009536DC" w:rsidRPr="004F357F" w:rsidRDefault="002E6916" w:rsidP="004F357F">
            <w:pPr>
              <w:widowControl/>
              <w:rPr>
                <w:rFonts w:ascii="Times New Roman" w:hAnsi="Times New Roman" w:cs="Times New Roman"/>
                <w:sz w:val="24"/>
                <w:szCs w:val="24"/>
                <w:lang w:val="uk-UA"/>
              </w:rPr>
            </w:pPr>
            <w:r>
              <w:rPr>
                <w:rFonts w:ascii="Times New Roman" w:hAnsi="Times New Roman" w:cs="Times New Roman"/>
                <w:sz w:val="24"/>
                <w:szCs w:val="24"/>
                <w:lang w:val="uk-UA"/>
              </w:rPr>
              <w:t>5130</w:t>
            </w:r>
          </w:p>
        </w:tc>
        <w:tc>
          <w:tcPr>
            <w:tcW w:w="1560"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sz w:val="24"/>
                <w:szCs w:val="24"/>
                <w:lang w:val="uk-UA"/>
              </w:rPr>
            </w:pPr>
          </w:p>
        </w:tc>
        <w:tc>
          <w:tcPr>
            <w:tcW w:w="1275"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sz w:val="24"/>
                <w:szCs w:val="24"/>
                <w:lang w:val="uk-UA"/>
              </w:rPr>
            </w:pPr>
          </w:p>
        </w:tc>
        <w:tc>
          <w:tcPr>
            <w:tcW w:w="2127" w:type="dxa"/>
            <w:tcBorders>
              <w:top w:val="single" w:sz="12" w:space="0" w:color="auto"/>
              <w:left w:val="single" w:sz="12" w:space="0" w:color="auto"/>
              <w:bottom w:val="single" w:sz="12" w:space="0" w:color="auto"/>
              <w:right w:val="single" w:sz="12" w:space="0" w:color="auto"/>
            </w:tcBorders>
            <w:hideMark/>
          </w:tcPr>
          <w:p w:rsidR="009536DC" w:rsidRPr="004F357F" w:rsidRDefault="002E6916" w:rsidP="004F357F">
            <w:pPr>
              <w:widowControl/>
              <w:rPr>
                <w:rFonts w:ascii="Times New Roman" w:hAnsi="Times New Roman" w:cs="Times New Roman"/>
                <w:sz w:val="24"/>
                <w:szCs w:val="24"/>
                <w:highlight w:val="red"/>
                <w:lang w:val="uk-UA"/>
              </w:rPr>
            </w:pPr>
            <w:r w:rsidRPr="002E6916">
              <w:rPr>
                <w:rFonts w:ascii="Times New Roman" w:hAnsi="Times New Roman" w:cs="Times New Roman"/>
                <w:sz w:val="24"/>
                <w:szCs w:val="24"/>
                <w:lang w:val="uk-UA"/>
              </w:rPr>
              <w:t>5130</w:t>
            </w:r>
          </w:p>
        </w:tc>
      </w:tr>
      <w:tr w:rsidR="009536DC" w:rsidRPr="00E65A68" w:rsidTr="004F357F">
        <w:tc>
          <w:tcPr>
            <w:tcW w:w="3166"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bCs/>
                <w:sz w:val="24"/>
                <w:szCs w:val="24"/>
                <w:lang w:val="uk-UA"/>
              </w:rPr>
            </w:pPr>
            <w:r w:rsidRPr="004F357F">
              <w:rPr>
                <w:rFonts w:ascii="Times New Roman" w:hAnsi="Times New Roman" w:cs="Times New Roman"/>
                <w:b/>
                <w:bCs/>
                <w:sz w:val="24"/>
                <w:szCs w:val="24"/>
                <w:lang w:val="uk-UA"/>
              </w:rPr>
              <w:t>11. Джерела фінансування</w:t>
            </w:r>
          </w:p>
          <w:p w:rsidR="009536DC" w:rsidRPr="004F357F" w:rsidRDefault="009536DC" w:rsidP="004F357F">
            <w:pPr>
              <w:widowControl/>
              <w:rPr>
                <w:rFonts w:ascii="Times New Roman" w:hAnsi="Times New Roman" w:cs="Times New Roman"/>
                <w:b/>
                <w:bCs/>
                <w:sz w:val="24"/>
                <w:szCs w:val="24"/>
                <w:lang w:val="uk-UA"/>
              </w:rPr>
            </w:pPr>
            <w:r w:rsidRPr="004F357F">
              <w:rPr>
                <w:rFonts w:ascii="Times New Roman" w:hAnsi="Times New Roman" w:cs="Times New Roman"/>
                <w:b/>
                <w:bCs/>
                <w:sz w:val="24"/>
                <w:szCs w:val="24"/>
                <w:lang w:val="uk-UA"/>
              </w:rPr>
              <w:t>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sz w:val="24"/>
                <w:szCs w:val="24"/>
                <w:lang w:val="uk-UA"/>
              </w:rPr>
            </w:pPr>
            <w:r w:rsidRPr="004F357F">
              <w:rPr>
                <w:rFonts w:ascii="Times New Roman" w:hAnsi="Times New Roman" w:cs="Times New Roman"/>
                <w:sz w:val="24"/>
                <w:szCs w:val="24"/>
                <w:lang w:val="uk-UA"/>
              </w:rPr>
              <w:t xml:space="preserve">Державний  та місцевий </w:t>
            </w:r>
            <w:r w:rsidRPr="004F357F">
              <w:rPr>
                <w:rFonts w:ascii="Times New Roman" w:hAnsi="Times New Roman" w:cs="Times New Roman"/>
                <w:color w:val="000000" w:themeColor="text1"/>
                <w:sz w:val="24"/>
                <w:szCs w:val="24"/>
                <w:lang w:val="uk-UA"/>
              </w:rPr>
              <w:t>бюджет</w:t>
            </w:r>
            <w:r w:rsidRPr="004F357F">
              <w:rPr>
                <w:rFonts w:ascii="Times New Roman" w:hAnsi="Times New Roman" w:cs="Times New Roman"/>
                <w:sz w:val="24"/>
                <w:szCs w:val="24"/>
                <w:lang w:val="uk-UA"/>
              </w:rPr>
              <w:t>, кошти проєктів та програм МТД.</w:t>
            </w:r>
          </w:p>
        </w:tc>
      </w:tr>
      <w:tr w:rsidR="009536DC" w:rsidRPr="00E65A68" w:rsidTr="004F357F">
        <w:tc>
          <w:tcPr>
            <w:tcW w:w="3166" w:type="dxa"/>
            <w:tcBorders>
              <w:top w:val="single" w:sz="12" w:space="0" w:color="auto"/>
              <w:left w:val="single" w:sz="12" w:space="0" w:color="auto"/>
              <w:bottom w:val="single" w:sz="12" w:space="0" w:color="auto"/>
              <w:right w:val="single" w:sz="12" w:space="0" w:color="auto"/>
            </w:tcBorders>
            <w:hideMark/>
          </w:tcPr>
          <w:p w:rsidR="009536DC" w:rsidRPr="004F357F" w:rsidRDefault="009536DC" w:rsidP="004F357F">
            <w:pPr>
              <w:widowControl/>
              <w:rPr>
                <w:rFonts w:ascii="Times New Roman" w:hAnsi="Times New Roman" w:cs="Times New Roman"/>
                <w:b/>
                <w:bCs/>
                <w:sz w:val="24"/>
                <w:szCs w:val="24"/>
                <w:lang w:val="uk-UA"/>
              </w:rPr>
            </w:pPr>
            <w:r w:rsidRPr="004F357F">
              <w:rPr>
                <w:rFonts w:ascii="Times New Roman" w:hAnsi="Times New Roman" w:cs="Times New Roman"/>
                <w:b/>
                <w:bCs/>
                <w:sz w:val="24"/>
                <w:szCs w:val="24"/>
                <w:lang w:val="uk-UA"/>
              </w:rPr>
              <w:t>12. Інша інформація щодо проєкту (за потреби)</w:t>
            </w:r>
          </w:p>
        </w:tc>
        <w:tc>
          <w:tcPr>
            <w:tcW w:w="6440" w:type="dxa"/>
            <w:gridSpan w:val="4"/>
            <w:tcBorders>
              <w:top w:val="single" w:sz="12" w:space="0" w:color="auto"/>
              <w:left w:val="single" w:sz="12" w:space="0" w:color="auto"/>
              <w:bottom w:val="single" w:sz="12" w:space="0" w:color="auto"/>
              <w:right w:val="single" w:sz="12" w:space="0" w:color="auto"/>
            </w:tcBorders>
          </w:tcPr>
          <w:p w:rsidR="009536DC" w:rsidRPr="004F357F" w:rsidRDefault="009536DC" w:rsidP="004F357F">
            <w:pPr>
              <w:widowControl/>
              <w:rPr>
                <w:rFonts w:ascii="Times New Roman" w:hAnsi="Times New Roman" w:cs="Times New Roman"/>
                <w:sz w:val="24"/>
                <w:szCs w:val="24"/>
                <w:lang w:val="uk-UA"/>
              </w:rPr>
            </w:pPr>
          </w:p>
        </w:tc>
      </w:tr>
    </w:tbl>
    <w:p w:rsidR="00F23E81" w:rsidRDefault="00F23E81" w:rsidP="001F10FE">
      <w:pPr>
        <w:widowControl/>
        <w:rPr>
          <w:lang w:val="ru-RU"/>
        </w:rPr>
      </w:pPr>
    </w:p>
    <w:p w:rsidR="009536DC" w:rsidRDefault="009536DC" w:rsidP="001F10FE">
      <w:pPr>
        <w:widowControl/>
        <w:rPr>
          <w:lang w:val="ru-RU"/>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27"/>
        <w:gridCol w:w="1417"/>
        <w:gridCol w:w="1560"/>
        <w:gridCol w:w="1275"/>
        <w:gridCol w:w="2127"/>
      </w:tblGrid>
      <w:tr w:rsidR="00C3445E" w:rsidRPr="00E65A68" w:rsidTr="00332D6B">
        <w:tc>
          <w:tcPr>
            <w:tcW w:w="32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C3445E" w:rsidRDefault="00C3445E" w:rsidP="00C3445E">
            <w:pPr>
              <w:rPr>
                <w:rFonts w:ascii="Times New Roman" w:hAnsi="Times New Roman" w:cs="Times New Roman"/>
                <w:b/>
                <w:sz w:val="24"/>
                <w:szCs w:val="24"/>
                <w:lang w:val="uk-UA"/>
              </w:rPr>
            </w:pPr>
            <w:r>
              <w:rPr>
                <w:rFonts w:ascii="Times New Roman" w:hAnsi="Times New Roman" w:cs="Times New Roman"/>
                <w:b/>
                <w:sz w:val="24"/>
                <w:szCs w:val="24"/>
                <w:lang w:val="uk-UA"/>
              </w:rPr>
              <w:t>1. Назва програми і проєкту місцевого розвитку</w:t>
            </w:r>
          </w:p>
        </w:tc>
        <w:tc>
          <w:tcPr>
            <w:tcW w:w="6379"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C3445E" w:rsidRDefault="00C3445E" w:rsidP="00C3445E">
            <w:pPr>
              <w:rPr>
                <w:rFonts w:ascii="Times New Roman" w:hAnsi="Times New Roman" w:cs="Times New Roman"/>
                <w:b/>
                <w:sz w:val="24"/>
                <w:szCs w:val="24"/>
                <w:lang w:val="uk-UA"/>
              </w:rPr>
            </w:pPr>
            <w:r>
              <w:rPr>
                <w:rFonts w:ascii="Times New Roman" w:hAnsi="Times New Roman" w:cs="Times New Roman"/>
                <w:b/>
                <w:sz w:val="24"/>
                <w:szCs w:val="24"/>
                <w:lang w:val="uk-UA"/>
              </w:rPr>
              <w:t xml:space="preserve">9. Реконструкція (термомодернізація) будівлі Нижньодуванської загальноосвітньої школи І-ІІІ ступенів </w:t>
            </w:r>
          </w:p>
        </w:tc>
      </w:tr>
      <w:tr w:rsidR="00C3445E" w:rsidRPr="00E65A68" w:rsidTr="00332D6B">
        <w:tc>
          <w:tcPr>
            <w:tcW w:w="3227" w:type="dxa"/>
            <w:tcBorders>
              <w:top w:val="single" w:sz="12" w:space="0" w:color="auto"/>
              <w:left w:val="single" w:sz="12" w:space="0" w:color="auto"/>
              <w:bottom w:val="single" w:sz="12" w:space="0" w:color="auto"/>
              <w:right w:val="single" w:sz="12" w:space="0" w:color="auto"/>
            </w:tcBorders>
          </w:tcPr>
          <w:p w:rsidR="00C3445E" w:rsidRDefault="00C3445E" w:rsidP="00C3445E">
            <w:pPr>
              <w:outlineLvl w:val="5"/>
              <w:rPr>
                <w:rFonts w:ascii="Times New Roman" w:hAnsi="Times New Roman" w:cs="Times New Roman"/>
                <w:b/>
                <w:sz w:val="24"/>
                <w:szCs w:val="24"/>
                <w:lang w:val="uk-UA"/>
              </w:rPr>
            </w:pPr>
            <w:r>
              <w:rPr>
                <w:rFonts w:ascii="Times New Roman" w:hAnsi="Times New Roman" w:cs="Times New Roman"/>
                <w:b/>
                <w:sz w:val="24"/>
                <w:szCs w:val="24"/>
                <w:lang w:val="uk-UA"/>
              </w:rPr>
              <w:t>2. Номер і назва завдання з відповідної стратегії розвитку громади</w:t>
            </w:r>
          </w:p>
        </w:tc>
        <w:tc>
          <w:tcPr>
            <w:tcW w:w="6379" w:type="dxa"/>
            <w:gridSpan w:val="4"/>
            <w:tcBorders>
              <w:top w:val="single" w:sz="12" w:space="0" w:color="auto"/>
              <w:left w:val="single" w:sz="12" w:space="0" w:color="auto"/>
              <w:bottom w:val="single" w:sz="12" w:space="0" w:color="auto"/>
              <w:right w:val="single" w:sz="12" w:space="0" w:color="auto"/>
            </w:tcBorders>
          </w:tcPr>
          <w:p w:rsidR="00C3445E" w:rsidRPr="00DB3357" w:rsidRDefault="00C3445E" w:rsidP="00C3445E">
            <w:pPr>
              <w:rPr>
                <w:rFonts w:ascii="Times New Roman" w:hAnsi="Times New Roman" w:cs="Times New Roman"/>
                <w:sz w:val="24"/>
                <w:szCs w:val="24"/>
                <w:lang w:val="uk-UA"/>
              </w:rPr>
            </w:pPr>
            <w:r w:rsidRPr="003974E5">
              <w:rPr>
                <w:rFonts w:ascii="Times New Roman" w:hAnsi="Times New Roman" w:cs="Times New Roman"/>
                <w:sz w:val="24"/>
                <w:szCs w:val="24"/>
                <w:lang w:val="uk-UA"/>
              </w:rPr>
              <w:t>1.2.1. Підвищення</w:t>
            </w:r>
            <w:r>
              <w:rPr>
                <w:rFonts w:ascii="Times New Roman" w:hAnsi="Times New Roman" w:cs="Times New Roman"/>
                <w:sz w:val="24"/>
                <w:szCs w:val="24"/>
                <w:lang w:val="uk-UA"/>
              </w:rPr>
              <w:t xml:space="preserve"> якості надання послуг у сферах освіти, охорони здоров’я та соціального захисту населення</w:t>
            </w:r>
          </w:p>
        </w:tc>
      </w:tr>
      <w:tr w:rsidR="00C3445E" w:rsidRPr="00E65A68" w:rsidTr="00332D6B">
        <w:tc>
          <w:tcPr>
            <w:tcW w:w="3227" w:type="dxa"/>
            <w:tcBorders>
              <w:top w:val="single" w:sz="12" w:space="0" w:color="auto"/>
              <w:left w:val="single" w:sz="12" w:space="0" w:color="auto"/>
              <w:bottom w:val="single" w:sz="12" w:space="0" w:color="auto"/>
              <w:right w:val="single" w:sz="12" w:space="0" w:color="auto"/>
            </w:tcBorders>
          </w:tcPr>
          <w:p w:rsidR="00C3445E" w:rsidRPr="00393943" w:rsidRDefault="00C3445E" w:rsidP="00C3445E">
            <w:pPr>
              <w:rPr>
                <w:rFonts w:ascii="Times New Roman" w:hAnsi="Times New Roman" w:cs="Times New Roman"/>
                <w:b/>
                <w:sz w:val="24"/>
                <w:szCs w:val="24"/>
                <w:lang w:val="uk-UA"/>
              </w:rPr>
            </w:pPr>
            <w:r>
              <w:rPr>
                <w:rFonts w:ascii="Times New Roman" w:hAnsi="Times New Roman" w:cs="Times New Roman"/>
                <w:b/>
                <w:sz w:val="24"/>
                <w:szCs w:val="24"/>
                <w:lang w:val="uk-UA"/>
              </w:rPr>
              <w:t>3. Мета та завдання проекту</w:t>
            </w:r>
          </w:p>
        </w:tc>
        <w:tc>
          <w:tcPr>
            <w:tcW w:w="6379" w:type="dxa"/>
            <w:gridSpan w:val="4"/>
            <w:tcBorders>
              <w:top w:val="single" w:sz="12" w:space="0" w:color="auto"/>
              <w:left w:val="single" w:sz="12" w:space="0" w:color="auto"/>
              <w:bottom w:val="single" w:sz="12" w:space="0" w:color="auto"/>
              <w:right w:val="single" w:sz="12" w:space="0" w:color="auto"/>
            </w:tcBorders>
          </w:tcPr>
          <w:p w:rsidR="00C3445E" w:rsidRPr="00474D03" w:rsidRDefault="00C3445E" w:rsidP="00C3445E">
            <w:pPr>
              <w:rPr>
                <w:rFonts w:ascii="Times New Roman" w:hAnsi="Times New Roman" w:cs="Times New Roman"/>
                <w:bCs/>
                <w:sz w:val="24"/>
                <w:szCs w:val="24"/>
                <w:shd w:val="clear" w:color="auto" w:fill="FFFFFF"/>
                <w:lang w:val="uk-UA"/>
              </w:rPr>
            </w:pPr>
            <w:r>
              <w:rPr>
                <w:rFonts w:ascii="Times New Roman" w:hAnsi="Times New Roman" w:cs="Times New Roman"/>
                <w:sz w:val="24"/>
                <w:szCs w:val="24"/>
                <w:lang w:val="uk-UA"/>
              </w:rPr>
              <w:t xml:space="preserve">Метою проекту є </w:t>
            </w:r>
            <w:r w:rsidRPr="00474D03">
              <w:rPr>
                <w:rFonts w:ascii="Times New Roman" w:hAnsi="Times New Roman" w:cs="Times New Roman"/>
                <w:sz w:val="24"/>
                <w:szCs w:val="24"/>
                <w:lang w:val="uk-UA"/>
              </w:rPr>
              <w:t>дотримання санітарно – гігієнічних норм утримання учнів, економія коштів місцевого бюджету через скорочення витрат на опалення, збільшення терміну експлуатації будівлі, покращення її естетичного вигляду</w:t>
            </w:r>
            <w:r>
              <w:rPr>
                <w:rFonts w:ascii="Times New Roman" w:hAnsi="Times New Roman" w:cs="Times New Roman"/>
                <w:sz w:val="24"/>
                <w:szCs w:val="24"/>
                <w:lang w:val="uk-UA"/>
              </w:rPr>
              <w:t>.</w:t>
            </w:r>
          </w:p>
        </w:tc>
      </w:tr>
      <w:tr w:rsidR="00C3445E" w:rsidTr="00332D6B">
        <w:tc>
          <w:tcPr>
            <w:tcW w:w="3227" w:type="dxa"/>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b/>
                <w:sz w:val="24"/>
                <w:szCs w:val="24"/>
                <w:lang w:val="uk-UA"/>
              </w:rPr>
            </w:pPr>
            <w:r>
              <w:rPr>
                <w:rFonts w:ascii="Times New Roman" w:hAnsi="Times New Roman" w:cs="Times New Roman"/>
                <w:b/>
                <w:sz w:val="24"/>
                <w:szCs w:val="24"/>
                <w:lang w:val="uk-UA"/>
              </w:rPr>
              <w:t>4. Територія, на яку проєкт матиме вплив</w:t>
            </w:r>
          </w:p>
        </w:tc>
        <w:tc>
          <w:tcPr>
            <w:tcW w:w="6379" w:type="dxa"/>
            <w:gridSpan w:val="4"/>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sz w:val="24"/>
                <w:szCs w:val="24"/>
                <w:lang w:val="uk-UA"/>
              </w:rPr>
            </w:pPr>
            <w:r>
              <w:rPr>
                <w:rFonts w:ascii="Times New Roman" w:hAnsi="Times New Roman" w:cs="Times New Roman"/>
                <w:sz w:val="24"/>
                <w:szCs w:val="24"/>
                <w:lang w:val="uk-UA"/>
              </w:rPr>
              <w:t>Нижньодуванська селищна  ОТГ</w:t>
            </w:r>
          </w:p>
          <w:p w:rsidR="00C3445E" w:rsidRDefault="00C3445E" w:rsidP="00C3445E">
            <w:pPr>
              <w:rPr>
                <w:rFonts w:ascii="Times New Roman" w:hAnsi="Times New Roman" w:cs="Times New Roman"/>
                <w:sz w:val="24"/>
                <w:szCs w:val="24"/>
                <w:lang w:val="uk-UA"/>
              </w:rPr>
            </w:pPr>
          </w:p>
        </w:tc>
      </w:tr>
      <w:tr w:rsidR="00C3445E" w:rsidTr="00332D6B">
        <w:tc>
          <w:tcPr>
            <w:tcW w:w="3227" w:type="dxa"/>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b/>
                <w:sz w:val="24"/>
                <w:szCs w:val="24"/>
                <w:lang w:val="uk-UA"/>
              </w:rPr>
            </w:pPr>
            <w:r>
              <w:rPr>
                <w:rFonts w:ascii="Times New Roman" w:hAnsi="Times New Roman" w:cs="Times New Roman"/>
                <w:b/>
                <w:sz w:val="24"/>
                <w:szCs w:val="24"/>
                <w:lang w:val="uk-UA"/>
              </w:rPr>
              <w:t>5. Кількість населення, на яке поширюватиметься проєкт</w:t>
            </w:r>
          </w:p>
        </w:tc>
        <w:tc>
          <w:tcPr>
            <w:tcW w:w="6379" w:type="dxa"/>
            <w:gridSpan w:val="4"/>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sz w:val="24"/>
                <w:szCs w:val="24"/>
                <w:lang w:val="uk-UA"/>
              </w:rPr>
            </w:pPr>
            <w:r>
              <w:rPr>
                <w:rFonts w:ascii="Times New Roman" w:hAnsi="Times New Roman" w:cs="Times New Roman"/>
                <w:sz w:val="24"/>
                <w:szCs w:val="24"/>
                <w:lang w:val="uk-UA"/>
              </w:rPr>
              <w:t>700</w:t>
            </w:r>
          </w:p>
        </w:tc>
      </w:tr>
      <w:tr w:rsidR="00C3445E" w:rsidRPr="00E65A68" w:rsidTr="00332D6B">
        <w:tc>
          <w:tcPr>
            <w:tcW w:w="3227" w:type="dxa"/>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b/>
                <w:sz w:val="24"/>
                <w:szCs w:val="24"/>
                <w:lang w:val="uk-UA"/>
              </w:rPr>
            </w:pPr>
            <w:r>
              <w:rPr>
                <w:rFonts w:ascii="Times New Roman" w:hAnsi="Times New Roman" w:cs="Times New Roman"/>
                <w:b/>
                <w:sz w:val="24"/>
                <w:szCs w:val="24"/>
                <w:lang w:val="uk-UA"/>
              </w:rPr>
              <w:t>6. Опис проблеми, на вирішення якої спрямований проєкт</w:t>
            </w:r>
          </w:p>
        </w:tc>
        <w:tc>
          <w:tcPr>
            <w:tcW w:w="6379" w:type="dxa"/>
            <w:gridSpan w:val="4"/>
            <w:tcBorders>
              <w:top w:val="single" w:sz="12" w:space="0" w:color="auto"/>
              <w:left w:val="single" w:sz="12" w:space="0" w:color="auto"/>
              <w:bottom w:val="single" w:sz="12" w:space="0" w:color="auto"/>
              <w:right w:val="single" w:sz="12" w:space="0" w:color="auto"/>
            </w:tcBorders>
          </w:tcPr>
          <w:p w:rsidR="00C3445E" w:rsidRPr="00E636C3" w:rsidRDefault="00C3445E" w:rsidP="00C3445E">
            <w:pPr>
              <w:pStyle w:val="af1"/>
              <w:shd w:val="clear" w:color="auto" w:fill="FFFFFF"/>
              <w:spacing w:before="0" w:beforeAutospacing="0" w:after="0" w:afterAutospacing="0"/>
              <w:ind w:right="0"/>
              <w:rPr>
                <w:color w:val="000000"/>
              </w:rPr>
            </w:pPr>
            <w:r w:rsidRPr="00E636C3">
              <w:rPr>
                <w:color w:val="000000"/>
              </w:rPr>
              <w:t xml:space="preserve"> Актуальність проблеми полягає в тому, що значний термін експлуатації та відсутність капітального ремонту вищезазначеної будівлі призвели до того, що споруда має незадовільний технічний стан. </w:t>
            </w:r>
            <w:r>
              <w:rPr>
                <w:color w:val="000000"/>
              </w:rPr>
              <w:t>О</w:t>
            </w:r>
            <w:r w:rsidRPr="00E636C3">
              <w:rPr>
                <w:color w:val="000000"/>
              </w:rPr>
              <w:t>птимізаці</w:t>
            </w:r>
            <w:r>
              <w:rPr>
                <w:color w:val="000000"/>
              </w:rPr>
              <w:t>я</w:t>
            </w:r>
            <w:r w:rsidRPr="00E636C3">
              <w:rPr>
                <w:color w:val="000000"/>
              </w:rPr>
              <w:t xml:space="preserve"> споживання енергетичних ресурсів</w:t>
            </w:r>
            <w:r>
              <w:rPr>
                <w:color w:val="000000"/>
              </w:rPr>
              <w:t xml:space="preserve"> необхідна для </w:t>
            </w:r>
            <w:r w:rsidRPr="00E636C3">
              <w:rPr>
                <w:color w:val="000000"/>
              </w:rPr>
              <w:t>поліпшенн</w:t>
            </w:r>
            <w:r>
              <w:rPr>
                <w:color w:val="000000"/>
              </w:rPr>
              <w:t>я</w:t>
            </w:r>
            <w:r w:rsidRPr="00E636C3">
              <w:rPr>
                <w:color w:val="000000"/>
              </w:rPr>
              <w:t xml:space="preserve"> санітарно-гігієнічних умов для нормальної організації навчально-виховного процесу у навчальному закладі</w:t>
            </w:r>
            <w:r>
              <w:rPr>
                <w:color w:val="000000"/>
              </w:rPr>
              <w:t>,</w:t>
            </w:r>
            <w:r w:rsidRPr="00E636C3">
              <w:rPr>
                <w:color w:val="000000"/>
              </w:rPr>
              <w:t xml:space="preserve"> забезпеченн</w:t>
            </w:r>
            <w:r>
              <w:rPr>
                <w:color w:val="000000"/>
              </w:rPr>
              <w:t>я</w:t>
            </w:r>
            <w:r w:rsidRPr="00E636C3">
              <w:rPr>
                <w:color w:val="000000"/>
              </w:rPr>
              <w:t xml:space="preserve"> здоров’язберігаючого життєвого середовища, яке б сприяло фізичному та духовному самовдосконаленню молоді. Впровадження новітніх інноваційних технологій, а саме  термомодернізація</w:t>
            </w:r>
            <w:r>
              <w:rPr>
                <w:color w:val="000000"/>
              </w:rPr>
              <w:t xml:space="preserve">(санація) </w:t>
            </w:r>
            <w:r w:rsidRPr="00E636C3">
              <w:rPr>
                <w:color w:val="000000"/>
              </w:rPr>
              <w:t xml:space="preserve">будівлі </w:t>
            </w:r>
            <w:r>
              <w:rPr>
                <w:color w:val="000000"/>
              </w:rPr>
              <w:lastRenderedPageBreak/>
              <w:t>Нижньодуванської ЗОШ І-ІІІ ст.</w:t>
            </w:r>
            <w:r w:rsidRPr="00E636C3">
              <w:rPr>
                <w:color w:val="000000"/>
              </w:rPr>
              <w:t> дозволить значно скоротити витрати паливно-енергетичних та фінансових ресурсів в цьому навчальному закладі та покращить якість навчального процесу. Соціальним аспектом проекту є  забезпечення нормативного температурного режиму в навчальному закладі та створення належних санітарно-гігієнічних вимог для безпечного проходження навчально-виховного процесу.Економічним аспектом проекту є економія бюджетних коштів за рахунок зменшення витрат енергетичних ресурсів, що призведе до економії коштів які витрачаються на утримання навчального закладу. Економія бюджетних коштів  – це впевненість у швидкому  подальшому розвитку освіти, якого ми так потребуємо сьогодні.</w:t>
            </w:r>
          </w:p>
        </w:tc>
      </w:tr>
      <w:tr w:rsidR="00C3445E" w:rsidRPr="00E65A68" w:rsidTr="00332D6B">
        <w:tc>
          <w:tcPr>
            <w:tcW w:w="3227" w:type="dxa"/>
            <w:tcBorders>
              <w:top w:val="single" w:sz="12" w:space="0" w:color="auto"/>
              <w:left w:val="single" w:sz="12" w:space="0" w:color="auto"/>
              <w:bottom w:val="single" w:sz="12" w:space="0" w:color="auto"/>
              <w:right w:val="single" w:sz="12" w:space="0" w:color="auto"/>
            </w:tcBorders>
          </w:tcPr>
          <w:p w:rsidR="00C3445E" w:rsidRPr="00393943" w:rsidRDefault="00C3445E" w:rsidP="00C3445E">
            <w:pP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7. Очікувані кількісні та якісні результати від реалізації проєкту, інновації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C3445E" w:rsidRPr="0078550A" w:rsidRDefault="00C3445E" w:rsidP="00C3445E">
            <w:pPr>
              <w:pStyle w:val="a8"/>
              <w:spacing w:line="252" w:lineRule="auto"/>
              <w:ind w:firstLine="236"/>
              <w:rPr>
                <w:rFonts w:ascii="Times New Roman" w:hAnsi="Times New Roman"/>
                <w:sz w:val="24"/>
                <w:szCs w:val="24"/>
              </w:rPr>
            </w:pPr>
            <w:r w:rsidRPr="0078550A">
              <w:rPr>
                <w:rFonts w:ascii="Times New Roman" w:hAnsi="Times New Roman"/>
                <w:sz w:val="24"/>
                <w:szCs w:val="24"/>
              </w:rPr>
              <w:t xml:space="preserve">1. Дотримання санітарно – гігієнічних норм утримання </w:t>
            </w:r>
            <w:r>
              <w:rPr>
                <w:rFonts w:ascii="Times New Roman" w:hAnsi="Times New Roman"/>
                <w:sz w:val="24"/>
                <w:szCs w:val="24"/>
              </w:rPr>
              <w:t>закладу</w:t>
            </w:r>
            <w:r w:rsidRPr="0078550A">
              <w:rPr>
                <w:rFonts w:ascii="Times New Roman" w:hAnsi="Times New Roman"/>
                <w:sz w:val="24"/>
                <w:szCs w:val="24"/>
              </w:rPr>
              <w:t>.</w:t>
            </w:r>
          </w:p>
          <w:p w:rsidR="00C3445E" w:rsidRPr="0078550A" w:rsidRDefault="00C3445E" w:rsidP="00C3445E">
            <w:pPr>
              <w:pStyle w:val="a8"/>
              <w:spacing w:line="252" w:lineRule="auto"/>
              <w:ind w:firstLine="236"/>
              <w:rPr>
                <w:rFonts w:ascii="Times New Roman" w:hAnsi="Times New Roman"/>
                <w:sz w:val="24"/>
                <w:szCs w:val="24"/>
              </w:rPr>
            </w:pPr>
            <w:r w:rsidRPr="0078550A">
              <w:rPr>
                <w:rFonts w:ascii="Times New Roman" w:hAnsi="Times New Roman"/>
                <w:sz w:val="24"/>
                <w:szCs w:val="24"/>
              </w:rPr>
              <w:t>2. Економія коштів місцевого бюджету через скорочення витрат на опалення.</w:t>
            </w:r>
          </w:p>
          <w:p w:rsidR="00C3445E" w:rsidRDefault="00C3445E" w:rsidP="00C3445E">
            <w:pPr>
              <w:pStyle w:val="a8"/>
              <w:spacing w:line="252" w:lineRule="auto"/>
              <w:ind w:firstLine="236"/>
              <w:rPr>
                <w:rFonts w:ascii="Times New Roman" w:hAnsi="Times New Roman"/>
                <w:sz w:val="24"/>
                <w:szCs w:val="24"/>
              </w:rPr>
            </w:pPr>
            <w:r w:rsidRPr="0078550A">
              <w:rPr>
                <w:rFonts w:ascii="Times New Roman" w:hAnsi="Times New Roman"/>
                <w:sz w:val="24"/>
                <w:szCs w:val="24"/>
              </w:rPr>
              <w:t>3. Збільшення терміну експлуатації будівлі, покращення її естетичного вигляду.</w:t>
            </w:r>
          </w:p>
          <w:p w:rsidR="00C3445E" w:rsidRPr="0078550A" w:rsidRDefault="00C3445E" w:rsidP="00C3445E">
            <w:pPr>
              <w:pStyle w:val="a8"/>
              <w:spacing w:line="252" w:lineRule="auto"/>
              <w:ind w:firstLine="236"/>
              <w:rPr>
                <w:rFonts w:ascii="Times New Roman" w:eastAsia="Times New Roman" w:hAnsi="Times New Roman"/>
                <w:sz w:val="24"/>
                <w:szCs w:val="24"/>
              </w:rPr>
            </w:pPr>
            <w:r>
              <w:rPr>
                <w:rFonts w:ascii="Times New Roman" w:eastAsia="Times New Roman" w:hAnsi="Times New Roman"/>
                <w:sz w:val="24"/>
                <w:szCs w:val="24"/>
              </w:rPr>
              <w:t xml:space="preserve">4. </w:t>
            </w:r>
            <w:r w:rsidRPr="009A3CC1">
              <w:rPr>
                <w:rFonts w:ascii="Times New Roman" w:hAnsi="Times New Roman"/>
                <w:sz w:val="24"/>
                <w:szCs w:val="24"/>
              </w:rPr>
              <w:t>Підвищення</w:t>
            </w:r>
            <w:r w:rsidR="00A846F8">
              <w:rPr>
                <w:rFonts w:ascii="Times New Roman" w:hAnsi="Times New Roman"/>
                <w:sz w:val="24"/>
                <w:szCs w:val="24"/>
              </w:rPr>
              <w:t xml:space="preserve"> </w:t>
            </w:r>
            <w:r w:rsidRPr="009A3CC1">
              <w:rPr>
                <w:rFonts w:ascii="Times New Roman" w:hAnsi="Times New Roman"/>
                <w:sz w:val="24"/>
                <w:szCs w:val="24"/>
              </w:rPr>
              <w:t>рівня комфорту перебування в установ</w:t>
            </w:r>
            <w:r>
              <w:rPr>
                <w:rFonts w:ascii="Times New Roman" w:hAnsi="Times New Roman"/>
                <w:sz w:val="24"/>
                <w:szCs w:val="24"/>
              </w:rPr>
              <w:t>і</w:t>
            </w:r>
            <w:r w:rsidR="00A846F8">
              <w:rPr>
                <w:rFonts w:ascii="Times New Roman" w:hAnsi="Times New Roman"/>
                <w:sz w:val="24"/>
                <w:szCs w:val="24"/>
              </w:rPr>
              <w:t xml:space="preserve"> </w:t>
            </w:r>
            <w:r w:rsidRPr="009A3CC1">
              <w:rPr>
                <w:rFonts w:ascii="Times New Roman" w:hAnsi="Times New Roman"/>
                <w:sz w:val="24"/>
                <w:szCs w:val="24"/>
              </w:rPr>
              <w:t>комунальної</w:t>
            </w:r>
            <w:r w:rsidR="00A846F8">
              <w:rPr>
                <w:rFonts w:ascii="Times New Roman" w:hAnsi="Times New Roman"/>
                <w:sz w:val="24"/>
                <w:szCs w:val="24"/>
              </w:rPr>
              <w:t xml:space="preserve"> </w:t>
            </w:r>
            <w:r w:rsidRPr="009A3CC1">
              <w:rPr>
                <w:rFonts w:ascii="Times New Roman" w:hAnsi="Times New Roman"/>
                <w:sz w:val="24"/>
                <w:szCs w:val="24"/>
              </w:rPr>
              <w:t>власності.</w:t>
            </w:r>
          </w:p>
        </w:tc>
      </w:tr>
      <w:tr w:rsidR="00C3445E" w:rsidTr="00332D6B">
        <w:tc>
          <w:tcPr>
            <w:tcW w:w="3227" w:type="dxa"/>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b/>
                <w:sz w:val="24"/>
                <w:szCs w:val="24"/>
                <w:lang w:val="uk-UA"/>
              </w:rPr>
            </w:pPr>
            <w:r>
              <w:rPr>
                <w:rFonts w:ascii="Times New Roman" w:hAnsi="Times New Roman" w:cs="Times New Roman"/>
                <w:b/>
                <w:sz w:val="24"/>
                <w:szCs w:val="24"/>
                <w:lang w:val="uk-UA"/>
              </w:rPr>
              <w:t>8. Основні заходи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C3445E" w:rsidRDefault="00C3445E" w:rsidP="00C3445E">
            <w:pPr>
              <w:pStyle w:val="a8"/>
              <w:spacing w:line="252" w:lineRule="auto"/>
              <w:ind w:firstLine="0"/>
              <w:rPr>
                <w:rFonts w:ascii="Times New Roman" w:hAnsi="Times New Roman"/>
                <w:sz w:val="24"/>
              </w:rPr>
            </w:pPr>
            <w:r>
              <w:rPr>
                <w:rFonts w:ascii="Times New Roman" w:hAnsi="Times New Roman"/>
                <w:sz w:val="24"/>
              </w:rPr>
              <w:t>1.Укладення договору з підрядником на виконання робіт.</w:t>
            </w:r>
          </w:p>
          <w:p w:rsidR="00C3445E" w:rsidRPr="0078550A" w:rsidRDefault="00C3445E" w:rsidP="00C3445E">
            <w:pPr>
              <w:pStyle w:val="a8"/>
              <w:spacing w:line="252" w:lineRule="auto"/>
              <w:ind w:firstLine="0"/>
              <w:rPr>
                <w:rFonts w:ascii="Times New Roman" w:hAnsi="Times New Roman"/>
                <w:sz w:val="24"/>
              </w:rPr>
            </w:pPr>
            <w:r>
              <w:rPr>
                <w:rFonts w:ascii="Times New Roman" w:hAnsi="Times New Roman"/>
                <w:sz w:val="24"/>
              </w:rPr>
              <w:t>2. Проведення ремонтних робіт.</w:t>
            </w:r>
          </w:p>
        </w:tc>
      </w:tr>
      <w:tr w:rsidR="00C3445E" w:rsidTr="00332D6B">
        <w:tc>
          <w:tcPr>
            <w:tcW w:w="3227" w:type="dxa"/>
            <w:tcBorders>
              <w:top w:val="single" w:sz="12" w:space="0" w:color="auto"/>
              <w:left w:val="single" w:sz="12" w:space="0" w:color="auto"/>
              <w:bottom w:val="single" w:sz="12" w:space="0" w:color="auto"/>
              <w:right w:val="single" w:sz="12" w:space="0" w:color="auto"/>
            </w:tcBorders>
          </w:tcPr>
          <w:p w:rsidR="00C3445E" w:rsidRPr="00B76198" w:rsidRDefault="00C3445E" w:rsidP="00C3445E">
            <w:pPr>
              <w:rPr>
                <w:rFonts w:ascii="Times New Roman" w:hAnsi="Times New Roman" w:cs="Times New Roman"/>
                <w:b/>
                <w:bCs/>
                <w:sz w:val="24"/>
                <w:szCs w:val="24"/>
                <w:lang w:val="uk-UA"/>
              </w:rPr>
            </w:pPr>
            <w:r>
              <w:rPr>
                <w:rFonts w:ascii="Times New Roman" w:hAnsi="Times New Roman" w:cs="Times New Roman"/>
                <w:b/>
                <w:bCs/>
                <w:sz w:val="24"/>
                <w:szCs w:val="24"/>
                <w:lang w:val="uk-UA"/>
              </w:rPr>
              <w:t>9. Період реалізації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sz w:val="24"/>
                <w:szCs w:val="24"/>
                <w:lang w:val="uk-UA"/>
              </w:rPr>
            </w:pPr>
            <w:r>
              <w:rPr>
                <w:rFonts w:ascii="Times New Roman" w:hAnsi="Times New Roman" w:cs="Times New Roman"/>
                <w:sz w:val="24"/>
                <w:szCs w:val="24"/>
                <w:lang w:val="uk-UA"/>
              </w:rPr>
              <w:t>2020 – 2022 роки</w:t>
            </w:r>
          </w:p>
        </w:tc>
      </w:tr>
      <w:tr w:rsidR="00C3445E" w:rsidTr="00332D6B">
        <w:trPr>
          <w:trHeight w:val="256"/>
        </w:trPr>
        <w:tc>
          <w:tcPr>
            <w:tcW w:w="3227" w:type="dxa"/>
            <w:vMerge w:val="restart"/>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b/>
                <w:sz w:val="24"/>
                <w:szCs w:val="24"/>
                <w:lang w:val="uk-UA"/>
              </w:rPr>
            </w:pPr>
            <w:r>
              <w:rPr>
                <w:rFonts w:ascii="Times New Roman" w:hAnsi="Times New Roman" w:cs="Times New Roman"/>
                <w:b/>
                <w:sz w:val="24"/>
                <w:szCs w:val="24"/>
                <w:lang w:val="uk-UA"/>
              </w:rPr>
              <w:t>10. Обсяг фінансування проєкту, тис. грн</w:t>
            </w:r>
          </w:p>
        </w:tc>
        <w:tc>
          <w:tcPr>
            <w:tcW w:w="141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C3445E" w:rsidRPr="003974E5" w:rsidRDefault="00C3445E" w:rsidP="00C3445E">
            <w:pPr>
              <w:jc w:val="center"/>
              <w:rPr>
                <w:rFonts w:ascii="Times New Roman" w:hAnsi="Times New Roman" w:cs="Times New Roman"/>
                <w:b/>
                <w:sz w:val="24"/>
                <w:szCs w:val="24"/>
                <w:lang w:val="uk-UA"/>
              </w:rPr>
            </w:pPr>
            <w:r w:rsidRPr="003974E5">
              <w:rPr>
                <w:rFonts w:ascii="Times New Roman" w:hAnsi="Times New Roman" w:cs="Times New Roman"/>
                <w:b/>
                <w:sz w:val="24"/>
                <w:szCs w:val="24"/>
                <w:lang w:val="uk-UA"/>
              </w:rPr>
              <w:t>2020</w:t>
            </w:r>
          </w:p>
        </w:tc>
        <w:tc>
          <w:tcPr>
            <w:tcW w:w="156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C3445E" w:rsidRPr="003974E5" w:rsidRDefault="00C3445E" w:rsidP="00C3445E">
            <w:pPr>
              <w:jc w:val="center"/>
              <w:rPr>
                <w:rFonts w:ascii="Times New Roman" w:hAnsi="Times New Roman" w:cs="Times New Roman"/>
                <w:b/>
                <w:sz w:val="24"/>
                <w:szCs w:val="24"/>
                <w:lang w:val="uk-UA"/>
              </w:rPr>
            </w:pPr>
            <w:r w:rsidRPr="003974E5">
              <w:rPr>
                <w:rFonts w:ascii="Times New Roman" w:hAnsi="Times New Roman" w:cs="Times New Roman"/>
                <w:b/>
                <w:sz w:val="24"/>
                <w:szCs w:val="24"/>
                <w:lang w:val="uk-UA"/>
              </w:rPr>
              <w:t>2021</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C3445E" w:rsidRPr="003974E5" w:rsidRDefault="00C3445E" w:rsidP="00C3445E">
            <w:pPr>
              <w:rPr>
                <w:rFonts w:ascii="Times New Roman" w:hAnsi="Times New Roman" w:cs="Times New Roman"/>
                <w:b/>
                <w:sz w:val="24"/>
                <w:szCs w:val="24"/>
                <w:lang w:val="uk-UA"/>
              </w:rPr>
            </w:pPr>
            <w:r w:rsidRPr="003974E5">
              <w:rPr>
                <w:rFonts w:ascii="Times New Roman" w:hAnsi="Times New Roman" w:cs="Times New Roman"/>
                <w:b/>
                <w:sz w:val="24"/>
                <w:szCs w:val="24"/>
                <w:lang w:val="uk-UA"/>
              </w:rPr>
              <w:t>2022</w:t>
            </w: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C3445E" w:rsidRPr="003974E5" w:rsidRDefault="00C3445E" w:rsidP="00C3445E">
            <w:pPr>
              <w:rPr>
                <w:rFonts w:ascii="Times New Roman" w:hAnsi="Times New Roman" w:cs="Times New Roman"/>
                <w:b/>
                <w:sz w:val="24"/>
                <w:szCs w:val="24"/>
                <w:lang w:val="uk-UA"/>
              </w:rPr>
            </w:pPr>
            <w:r w:rsidRPr="003974E5">
              <w:rPr>
                <w:rFonts w:ascii="Times New Roman" w:hAnsi="Times New Roman" w:cs="Times New Roman"/>
                <w:b/>
                <w:sz w:val="24"/>
                <w:szCs w:val="24"/>
                <w:lang w:val="uk-UA"/>
              </w:rPr>
              <w:t>Разом</w:t>
            </w:r>
          </w:p>
        </w:tc>
      </w:tr>
      <w:tr w:rsidR="00C3445E" w:rsidTr="00332D6B">
        <w:trPr>
          <w:trHeight w:val="264"/>
        </w:trPr>
        <w:tc>
          <w:tcPr>
            <w:tcW w:w="3227" w:type="dxa"/>
            <w:vMerge/>
            <w:tcBorders>
              <w:top w:val="single" w:sz="12" w:space="0" w:color="auto"/>
              <w:left w:val="single" w:sz="12" w:space="0" w:color="auto"/>
              <w:bottom w:val="single" w:sz="12" w:space="0" w:color="auto"/>
              <w:right w:val="single" w:sz="12" w:space="0" w:color="auto"/>
            </w:tcBorders>
            <w:vAlign w:val="center"/>
          </w:tcPr>
          <w:p w:rsidR="00C3445E" w:rsidRDefault="00C3445E" w:rsidP="00C3445E">
            <w:pPr>
              <w:rPr>
                <w:rFonts w:ascii="Times New Roman" w:hAnsi="Times New Roman" w:cs="Times New Roman"/>
                <w:b/>
                <w:sz w:val="24"/>
                <w:szCs w:val="24"/>
                <w:lang w:val="uk-UA"/>
              </w:rPr>
            </w:pPr>
          </w:p>
        </w:tc>
        <w:tc>
          <w:tcPr>
            <w:tcW w:w="1417" w:type="dxa"/>
            <w:tcBorders>
              <w:top w:val="single" w:sz="12" w:space="0" w:color="auto"/>
              <w:left w:val="single" w:sz="12" w:space="0" w:color="auto"/>
              <w:bottom w:val="single" w:sz="12" w:space="0" w:color="auto"/>
              <w:right w:val="single" w:sz="12" w:space="0" w:color="auto"/>
            </w:tcBorders>
          </w:tcPr>
          <w:p w:rsidR="00C3445E" w:rsidRPr="003974E5" w:rsidRDefault="00C3445E" w:rsidP="00C3445E">
            <w:pPr>
              <w:jc w:val="center"/>
              <w:rPr>
                <w:rFonts w:ascii="Times New Roman" w:hAnsi="Times New Roman" w:cs="Times New Roman"/>
                <w:sz w:val="24"/>
                <w:szCs w:val="24"/>
                <w:lang w:val="uk-UA"/>
              </w:rPr>
            </w:pPr>
            <w:r>
              <w:rPr>
                <w:rFonts w:ascii="Times New Roman" w:hAnsi="Times New Roman" w:cs="Times New Roman"/>
                <w:sz w:val="24"/>
                <w:szCs w:val="24"/>
                <w:lang w:val="uk-UA"/>
              </w:rPr>
              <w:t>7</w:t>
            </w:r>
            <w:r w:rsidRPr="003974E5">
              <w:rPr>
                <w:rFonts w:ascii="Times New Roman" w:hAnsi="Times New Roman" w:cs="Times New Roman"/>
                <w:sz w:val="24"/>
                <w:szCs w:val="24"/>
                <w:lang w:val="uk-UA"/>
              </w:rPr>
              <w:t>20</w:t>
            </w:r>
          </w:p>
        </w:tc>
        <w:tc>
          <w:tcPr>
            <w:tcW w:w="1560" w:type="dxa"/>
            <w:tcBorders>
              <w:top w:val="single" w:sz="12" w:space="0" w:color="auto"/>
              <w:left w:val="single" w:sz="12" w:space="0" w:color="auto"/>
              <w:bottom w:val="single" w:sz="12" w:space="0" w:color="auto"/>
              <w:right w:val="single" w:sz="12" w:space="0" w:color="auto"/>
            </w:tcBorders>
          </w:tcPr>
          <w:p w:rsidR="00C3445E" w:rsidRPr="003974E5" w:rsidRDefault="00C3445E" w:rsidP="00C3445E">
            <w:pPr>
              <w:rPr>
                <w:rFonts w:ascii="Times New Roman" w:hAnsi="Times New Roman" w:cs="Times New Roman"/>
                <w:sz w:val="24"/>
                <w:szCs w:val="24"/>
                <w:lang w:val="uk-UA"/>
              </w:rPr>
            </w:pPr>
          </w:p>
        </w:tc>
        <w:tc>
          <w:tcPr>
            <w:tcW w:w="1275" w:type="dxa"/>
            <w:tcBorders>
              <w:top w:val="single" w:sz="12" w:space="0" w:color="auto"/>
              <w:left w:val="single" w:sz="12" w:space="0" w:color="auto"/>
              <w:bottom w:val="single" w:sz="12" w:space="0" w:color="auto"/>
              <w:right w:val="single" w:sz="12" w:space="0" w:color="auto"/>
            </w:tcBorders>
          </w:tcPr>
          <w:p w:rsidR="00C3445E" w:rsidRPr="003974E5" w:rsidRDefault="00C3445E" w:rsidP="00C3445E">
            <w:pPr>
              <w:jc w:val="center"/>
              <w:rPr>
                <w:rFonts w:ascii="Times New Roman" w:hAnsi="Times New Roman" w:cs="Times New Roman"/>
                <w:sz w:val="24"/>
                <w:szCs w:val="24"/>
                <w:lang w:val="uk-UA"/>
              </w:rPr>
            </w:pPr>
          </w:p>
        </w:tc>
        <w:tc>
          <w:tcPr>
            <w:tcW w:w="2127" w:type="dxa"/>
            <w:tcBorders>
              <w:top w:val="single" w:sz="12" w:space="0" w:color="auto"/>
              <w:left w:val="single" w:sz="12" w:space="0" w:color="auto"/>
              <w:bottom w:val="single" w:sz="12" w:space="0" w:color="auto"/>
              <w:right w:val="single" w:sz="12" w:space="0" w:color="auto"/>
            </w:tcBorders>
          </w:tcPr>
          <w:p w:rsidR="00C3445E" w:rsidRPr="003974E5" w:rsidRDefault="00C3445E" w:rsidP="00C3445E">
            <w:pPr>
              <w:jc w:val="center"/>
              <w:rPr>
                <w:rFonts w:ascii="Times New Roman" w:hAnsi="Times New Roman" w:cs="Times New Roman"/>
                <w:sz w:val="24"/>
                <w:szCs w:val="24"/>
                <w:highlight w:val="red"/>
                <w:lang w:val="uk-UA"/>
              </w:rPr>
            </w:pPr>
            <w:r w:rsidRPr="00C3445E">
              <w:rPr>
                <w:rFonts w:ascii="Times New Roman" w:hAnsi="Times New Roman" w:cs="Times New Roman"/>
                <w:sz w:val="24"/>
                <w:szCs w:val="24"/>
                <w:lang w:val="uk-UA"/>
              </w:rPr>
              <w:t>720</w:t>
            </w:r>
          </w:p>
        </w:tc>
      </w:tr>
      <w:tr w:rsidR="00C3445E" w:rsidRPr="00E65A68" w:rsidTr="00332D6B">
        <w:tc>
          <w:tcPr>
            <w:tcW w:w="3227" w:type="dxa"/>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b/>
                <w:bCs/>
                <w:sz w:val="24"/>
                <w:szCs w:val="24"/>
                <w:lang w:val="uk-UA"/>
              </w:rPr>
            </w:pPr>
            <w:r>
              <w:rPr>
                <w:rFonts w:ascii="Times New Roman" w:hAnsi="Times New Roman" w:cs="Times New Roman"/>
                <w:b/>
                <w:bCs/>
                <w:sz w:val="24"/>
                <w:szCs w:val="24"/>
                <w:lang w:val="uk-UA"/>
              </w:rPr>
              <w:t>11. Джерела фінансування</w:t>
            </w:r>
          </w:p>
          <w:p w:rsidR="00C3445E" w:rsidRDefault="00C3445E" w:rsidP="00C3445E">
            <w:pPr>
              <w:rPr>
                <w:rFonts w:ascii="Times New Roman" w:hAnsi="Times New Roman" w:cs="Times New Roman"/>
                <w:b/>
                <w:bCs/>
                <w:sz w:val="24"/>
                <w:szCs w:val="24"/>
                <w:lang w:val="uk-UA"/>
              </w:rPr>
            </w:pPr>
            <w:r>
              <w:rPr>
                <w:rFonts w:ascii="Times New Roman" w:hAnsi="Times New Roman" w:cs="Times New Roman"/>
                <w:b/>
                <w:bCs/>
                <w:sz w:val="24"/>
                <w:szCs w:val="24"/>
                <w:lang w:val="uk-UA"/>
              </w:rPr>
              <w:t>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sz w:val="24"/>
                <w:szCs w:val="24"/>
                <w:lang w:val="uk-UA"/>
              </w:rPr>
            </w:pPr>
            <w:r>
              <w:rPr>
                <w:rFonts w:ascii="Times New Roman" w:hAnsi="Times New Roman" w:cs="Times New Roman"/>
                <w:sz w:val="24"/>
                <w:szCs w:val="24"/>
                <w:lang w:val="uk-UA"/>
              </w:rPr>
              <w:t xml:space="preserve">Державний  та місцевий </w:t>
            </w:r>
            <w:r w:rsidRPr="00B76198">
              <w:rPr>
                <w:rFonts w:ascii="Times New Roman" w:hAnsi="Times New Roman" w:cs="Times New Roman"/>
                <w:color w:val="000000" w:themeColor="text1"/>
                <w:sz w:val="24"/>
                <w:szCs w:val="24"/>
                <w:lang w:val="uk-UA"/>
              </w:rPr>
              <w:t>бюджет</w:t>
            </w:r>
            <w:r>
              <w:rPr>
                <w:rFonts w:ascii="Times New Roman" w:hAnsi="Times New Roman" w:cs="Times New Roman"/>
                <w:sz w:val="24"/>
                <w:szCs w:val="24"/>
                <w:lang w:val="uk-UA"/>
              </w:rPr>
              <w:t>, кошти проєктів та програм МТД.</w:t>
            </w:r>
          </w:p>
        </w:tc>
      </w:tr>
      <w:tr w:rsidR="00C3445E" w:rsidRPr="00E65A68" w:rsidTr="00332D6B">
        <w:tc>
          <w:tcPr>
            <w:tcW w:w="3227" w:type="dxa"/>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b/>
                <w:bCs/>
                <w:sz w:val="24"/>
                <w:szCs w:val="24"/>
                <w:lang w:val="uk-UA"/>
              </w:rPr>
            </w:pPr>
            <w:r>
              <w:rPr>
                <w:rFonts w:ascii="Times New Roman" w:hAnsi="Times New Roman" w:cs="Times New Roman"/>
                <w:b/>
                <w:bCs/>
                <w:sz w:val="24"/>
                <w:szCs w:val="24"/>
                <w:lang w:val="uk-UA"/>
              </w:rPr>
              <w:t>12. Інша інформація щодо проєкту (за потреби)</w:t>
            </w:r>
          </w:p>
        </w:tc>
        <w:tc>
          <w:tcPr>
            <w:tcW w:w="6379" w:type="dxa"/>
            <w:gridSpan w:val="4"/>
            <w:tcBorders>
              <w:top w:val="single" w:sz="12" w:space="0" w:color="auto"/>
              <w:left w:val="single" w:sz="12" w:space="0" w:color="auto"/>
              <w:bottom w:val="single" w:sz="12" w:space="0" w:color="auto"/>
              <w:right w:val="single" w:sz="12" w:space="0" w:color="auto"/>
            </w:tcBorders>
          </w:tcPr>
          <w:p w:rsidR="00C3445E" w:rsidRDefault="00C3445E" w:rsidP="00C3445E">
            <w:pPr>
              <w:rPr>
                <w:rFonts w:ascii="Times New Roman" w:hAnsi="Times New Roman" w:cs="Times New Roman"/>
                <w:sz w:val="24"/>
                <w:szCs w:val="24"/>
                <w:lang w:val="uk-UA"/>
              </w:rPr>
            </w:pPr>
          </w:p>
        </w:tc>
      </w:tr>
    </w:tbl>
    <w:p w:rsidR="00933B3F" w:rsidRDefault="00933B3F" w:rsidP="001F10FE">
      <w:pPr>
        <w:widowControl/>
        <w:rPr>
          <w:lang w:val="ru-RU"/>
        </w:rPr>
      </w:pPr>
    </w:p>
    <w:p w:rsidR="000B39F8" w:rsidRDefault="000B39F8" w:rsidP="001F10FE">
      <w:pPr>
        <w:widowControl/>
        <w:rPr>
          <w:lang w:val="ru-RU"/>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66"/>
        <w:gridCol w:w="61"/>
        <w:gridCol w:w="1417"/>
        <w:gridCol w:w="1560"/>
        <w:gridCol w:w="1275"/>
        <w:gridCol w:w="2127"/>
      </w:tblGrid>
      <w:tr w:rsidR="00332D6B" w:rsidRPr="00E65A68" w:rsidTr="00332D6B">
        <w:tc>
          <w:tcPr>
            <w:tcW w:w="316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332D6B" w:rsidRDefault="00332D6B" w:rsidP="000B39F8">
            <w:pPr>
              <w:widowControl/>
              <w:rPr>
                <w:rFonts w:ascii="Times New Roman" w:hAnsi="Times New Roman" w:cs="Times New Roman"/>
                <w:b/>
                <w:sz w:val="24"/>
                <w:szCs w:val="24"/>
                <w:lang w:val="uk-UA"/>
              </w:rPr>
            </w:pPr>
            <w:r>
              <w:rPr>
                <w:rFonts w:ascii="Times New Roman" w:hAnsi="Times New Roman" w:cs="Times New Roman"/>
                <w:b/>
                <w:sz w:val="24"/>
                <w:szCs w:val="24"/>
                <w:lang w:val="uk-UA"/>
              </w:rPr>
              <w:t>1. Назва програми і проєкту місцевого розвитку</w:t>
            </w:r>
          </w:p>
        </w:tc>
        <w:tc>
          <w:tcPr>
            <w:tcW w:w="6440" w:type="dxa"/>
            <w:gridSpan w:val="5"/>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332D6B" w:rsidRDefault="00332D6B" w:rsidP="000B39F8">
            <w:pPr>
              <w:widowControl/>
              <w:rPr>
                <w:rFonts w:ascii="Times New Roman" w:hAnsi="Times New Roman" w:cs="Times New Roman"/>
                <w:b/>
                <w:sz w:val="24"/>
                <w:szCs w:val="24"/>
                <w:lang w:val="uk-UA"/>
              </w:rPr>
            </w:pPr>
            <w:r>
              <w:rPr>
                <w:rFonts w:ascii="Times New Roman" w:hAnsi="Times New Roman" w:cs="Times New Roman"/>
                <w:b/>
                <w:sz w:val="24"/>
                <w:szCs w:val="24"/>
                <w:lang w:val="uk-UA"/>
              </w:rPr>
              <w:t>10. Придбання шкільного автобуса для перевезення учнів Нижньодуванського закладу загальної середньої освіти І-ІІІ ступенів Нижньодуванської селищної ради Сватівського району Луганської області</w:t>
            </w:r>
          </w:p>
        </w:tc>
      </w:tr>
      <w:tr w:rsidR="00332D6B" w:rsidRPr="00E65A68" w:rsidTr="00332D6B">
        <w:tc>
          <w:tcPr>
            <w:tcW w:w="3166" w:type="dxa"/>
            <w:tcBorders>
              <w:top w:val="single" w:sz="12" w:space="0" w:color="auto"/>
              <w:left w:val="single" w:sz="12" w:space="0" w:color="auto"/>
              <w:bottom w:val="single" w:sz="12" w:space="0" w:color="auto"/>
              <w:right w:val="single" w:sz="12" w:space="0" w:color="auto"/>
            </w:tcBorders>
          </w:tcPr>
          <w:p w:rsidR="00332D6B" w:rsidRDefault="00332D6B" w:rsidP="000B39F8">
            <w:pPr>
              <w:widowControl/>
              <w:outlineLvl w:val="5"/>
              <w:rPr>
                <w:rFonts w:ascii="Times New Roman" w:hAnsi="Times New Roman" w:cs="Times New Roman"/>
                <w:b/>
                <w:sz w:val="24"/>
                <w:szCs w:val="24"/>
                <w:lang w:val="uk-UA"/>
              </w:rPr>
            </w:pPr>
            <w:r>
              <w:rPr>
                <w:rFonts w:ascii="Times New Roman" w:hAnsi="Times New Roman" w:cs="Times New Roman"/>
                <w:b/>
                <w:sz w:val="24"/>
                <w:szCs w:val="24"/>
                <w:lang w:val="uk-UA"/>
              </w:rPr>
              <w:t>2. Номер і назва завдання з відповідної стратегії розвитку громади</w:t>
            </w:r>
          </w:p>
        </w:tc>
        <w:tc>
          <w:tcPr>
            <w:tcW w:w="6440" w:type="dxa"/>
            <w:gridSpan w:val="5"/>
            <w:tcBorders>
              <w:top w:val="single" w:sz="12" w:space="0" w:color="auto"/>
              <w:left w:val="single" w:sz="12" w:space="0" w:color="auto"/>
              <w:bottom w:val="single" w:sz="12" w:space="0" w:color="auto"/>
              <w:right w:val="single" w:sz="12" w:space="0" w:color="auto"/>
            </w:tcBorders>
          </w:tcPr>
          <w:p w:rsidR="00332D6B" w:rsidRPr="00D44823" w:rsidRDefault="00332D6B" w:rsidP="000B39F8">
            <w:pPr>
              <w:widowControl/>
              <w:rPr>
                <w:rFonts w:ascii="Times New Roman" w:hAnsi="Times New Roman" w:cs="Times New Roman"/>
                <w:sz w:val="24"/>
                <w:szCs w:val="24"/>
                <w:lang w:val="uk-UA"/>
              </w:rPr>
            </w:pPr>
            <w:r w:rsidRPr="00332D6B">
              <w:rPr>
                <w:rFonts w:ascii="Times New Roman" w:hAnsi="Times New Roman" w:cs="Times New Roman"/>
                <w:bCs/>
                <w:sz w:val="24"/>
                <w:szCs w:val="24"/>
                <w:lang w:val="uk-UA"/>
              </w:rPr>
              <w:t>1.2.1.</w:t>
            </w:r>
            <w:r w:rsidRPr="00332D6B">
              <w:rPr>
                <w:rFonts w:ascii="Times New Roman" w:hAnsi="Times New Roman" w:cs="Times New Roman"/>
                <w:sz w:val="24"/>
                <w:szCs w:val="24"/>
                <w:lang w:val="uk-UA"/>
              </w:rPr>
              <w:t>Підвищення</w:t>
            </w:r>
            <w:r>
              <w:rPr>
                <w:rFonts w:ascii="Times New Roman" w:hAnsi="Times New Roman" w:cs="Times New Roman"/>
                <w:sz w:val="24"/>
                <w:szCs w:val="24"/>
                <w:lang w:val="uk-UA"/>
              </w:rPr>
              <w:t xml:space="preserve"> якості надання послуг у сферах освіти, охорони здоров’я та соціального захисту населення</w:t>
            </w:r>
          </w:p>
        </w:tc>
      </w:tr>
      <w:tr w:rsidR="00332D6B" w:rsidRPr="00E65A68" w:rsidTr="00332D6B">
        <w:tc>
          <w:tcPr>
            <w:tcW w:w="3166" w:type="dxa"/>
            <w:tcBorders>
              <w:top w:val="single" w:sz="12" w:space="0" w:color="auto"/>
              <w:left w:val="single" w:sz="12" w:space="0" w:color="auto"/>
              <w:bottom w:val="single" w:sz="12" w:space="0" w:color="auto"/>
              <w:right w:val="single" w:sz="12" w:space="0" w:color="auto"/>
            </w:tcBorders>
          </w:tcPr>
          <w:p w:rsidR="00332D6B" w:rsidRPr="00393943" w:rsidRDefault="00332D6B" w:rsidP="000B39F8">
            <w:pPr>
              <w:widowControl/>
              <w:rPr>
                <w:rFonts w:ascii="Times New Roman" w:hAnsi="Times New Roman" w:cs="Times New Roman"/>
                <w:b/>
                <w:sz w:val="24"/>
                <w:szCs w:val="24"/>
                <w:lang w:val="uk-UA"/>
              </w:rPr>
            </w:pPr>
            <w:r>
              <w:rPr>
                <w:rFonts w:ascii="Times New Roman" w:hAnsi="Times New Roman" w:cs="Times New Roman"/>
                <w:b/>
                <w:sz w:val="24"/>
                <w:szCs w:val="24"/>
                <w:lang w:val="uk-UA"/>
              </w:rPr>
              <w:t>3. Мета та завдання проєкту</w:t>
            </w:r>
          </w:p>
        </w:tc>
        <w:tc>
          <w:tcPr>
            <w:tcW w:w="6440" w:type="dxa"/>
            <w:gridSpan w:val="5"/>
            <w:tcBorders>
              <w:top w:val="single" w:sz="12" w:space="0" w:color="auto"/>
              <w:left w:val="single" w:sz="12" w:space="0" w:color="auto"/>
              <w:bottom w:val="single" w:sz="12" w:space="0" w:color="auto"/>
              <w:right w:val="single" w:sz="12" w:space="0" w:color="auto"/>
            </w:tcBorders>
          </w:tcPr>
          <w:p w:rsidR="00332D6B" w:rsidRPr="00332D6B" w:rsidRDefault="00332D6B" w:rsidP="000B39F8">
            <w:pPr>
              <w:pStyle w:val="af1"/>
              <w:shd w:val="clear" w:color="auto" w:fill="FFFFFF"/>
              <w:spacing w:before="0" w:beforeAutospacing="0" w:after="0" w:afterAutospacing="0"/>
              <w:rPr>
                <w:color w:val="000000"/>
                <w:lang w:val="uk-UA"/>
              </w:rPr>
            </w:pPr>
            <w:r w:rsidRPr="00332D6B">
              <w:rPr>
                <w:color w:val="000000"/>
                <w:lang w:val="uk-UA"/>
              </w:rPr>
              <w:t>Придбання шкільного автобуса для забезпечення регулярного безоплатного підвезення учнів та педагогічних працівників навчальних закладів об’єднаної громади до місця навчання, роботи і дому, поліпшення освітніх послуг населення громади. Охоплення навчанням усіх дітей</w:t>
            </w:r>
            <w:r w:rsidRPr="0094513E">
              <w:rPr>
                <w:color w:val="000000"/>
              </w:rPr>
              <w:t> </w:t>
            </w:r>
            <w:r w:rsidRPr="00332D6B">
              <w:rPr>
                <w:color w:val="000000"/>
                <w:lang w:val="uk-UA"/>
              </w:rPr>
              <w:t xml:space="preserve"> шкільного віку, створення умов для їх особистісного розвитку, рівного доступу до якісної освіти, забезпечення економічних і соціальних гарантій для професійної </w:t>
            </w:r>
            <w:r w:rsidRPr="00332D6B">
              <w:rPr>
                <w:color w:val="000000"/>
                <w:lang w:val="uk-UA"/>
              </w:rPr>
              <w:lastRenderedPageBreak/>
              <w:t>самореалізації педагогічних працівників.</w:t>
            </w:r>
          </w:p>
          <w:p w:rsidR="00332D6B" w:rsidRPr="00332D6B" w:rsidRDefault="00332D6B" w:rsidP="000B39F8">
            <w:pPr>
              <w:pStyle w:val="af1"/>
              <w:shd w:val="clear" w:color="auto" w:fill="FFFFFF"/>
              <w:spacing w:before="0" w:beforeAutospacing="0" w:after="0" w:afterAutospacing="0"/>
              <w:rPr>
                <w:rStyle w:val="a6"/>
                <w:b w:val="0"/>
                <w:color w:val="000000"/>
              </w:rPr>
            </w:pPr>
            <w:r w:rsidRPr="00332D6B">
              <w:rPr>
                <w:rStyle w:val="a6"/>
                <w:b w:val="0"/>
                <w:color w:val="000000"/>
              </w:rPr>
              <w:t>Завдання проекту:</w:t>
            </w:r>
          </w:p>
          <w:p w:rsidR="00332D6B" w:rsidRPr="0094513E" w:rsidRDefault="00332D6B" w:rsidP="000B39F8">
            <w:pPr>
              <w:pStyle w:val="af1"/>
              <w:shd w:val="clear" w:color="auto" w:fill="FFFFFF"/>
              <w:spacing w:before="0" w:beforeAutospacing="0" w:after="0" w:afterAutospacing="0"/>
              <w:rPr>
                <w:color w:val="000000"/>
              </w:rPr>
            </w:pPr>
            <w:r w:rsidRPr="0094513E">
              <w:rPr>
                <w:color w:val="000000"/>
              </w:rPr>
              <w:t>1. Підвищити просторову доступність послуг, що надаються освітніми установами.</w:t>
            </w:r>
          </w:p>
          <w:p w:rsidR="00332D6B" w:rsidRPr="0094513E" w:rsidRDefault="00332D6B" w:rsidP="000B39F8">
            <w:pPr>
              <w:pStyle w:val="af1"/>
              <w:shd w:val="clear" w:color="auto" w:fill="FFFFFF"/>
              <w:spacing w:before="0" w:beforeAutospacing="0" w:after="0" w:afterAutospacing="0"/>
              <w:rPr>
                <w:color w:val="000000"/>
              </w:rPr>
            </w:pPr>
            <w:r w:rsidRPr="0094513E">
              <w:rPr>
                <w:color w:val="000000"/>
              </w:rPr>
              <w:t>2. Створити систему перевезень учнів, що забезпечить рівні умови отримання якісної загальної освіти у сільській місцевості.</w:t>
            </w:r>
          </w:p>
          <w:p w:rsidR="00332D6B" w:rsidRPr="0094513E" w:rsidRDefault="00332D6B" w:rsidP="000B39F8">
            <w:pPr>
              <w:pStyle w:val="af1"/>
              <w:shd w:val="clear" w:color="auto" w:fill="FFFFFF"/>
              <w:spacing w:before="0" w:beforeAutospacing="0" w:after="0" w:afterAutospacing="0"/>
              <w:rPr>
                <w:color w:val="000000"/>
              </w:rPr>
            </w:pPr>
            <w:r w:rsidRPr="0094513E">
              <w:rPr>
                <w:color w:val="000000"/>
              </w:rPr>
              <w:t>3. Зменшити ризик виникнення дорожньо-транспортних пригод, загибелі та травмування дітей при перевезеннях шкільним автобусом.</w:t>
            </w:r>
          </w:p>
          <w:p w:rsidR="00332D6B" w:rsidRPr="0094513E" w:rsidRDefault="00332D6B" w:rsidP="000B39F8">
            <w:pPr>
              <w:pStyle w:val="af1"/>
              <w:shd w:val="clear" w:color="auto" w:fill="FFFFFF"/>
              <w:spacing w:before="0" w:beforeAutospacing="0" w:after="0" w:afterAutospacing="0"/>
              <w:rPr>
                <w:color w:val="000000"/>
              </w:rPr>
            </w:pPr>
            <w:r w:rsidRPr="0094513E">
              <w:rPr>
                <w:color w:val="000000"/>
              </w:rPr>
              <w:t>4. Посилити навчально-матеріальну базу загальноосвітніх установ за рахунок придбання шкільного автобуса.</w:t>
            </w:r>
          </w:p>
        </w:tc>
      </w:tr>
      <w:tr w:rsidR="00332D6B" w:rsidTr="00332D6B">
        <w:tc>
          <w:tcPr>
            <w:tcW w:w="3166" w:type="dxa"/>
            <w:tcBorders>
              <w:top w:val="single" w:sz="12" w:space="0" w:color="auto"/>
              <w:left w:val="single" w:sz="12" w:space="0" w:color="auto"/>
              <w:bottom w:val="single" w:sz="12" w:space="0" w:color="auto"/>
              <w:right w:val="single" w:sz="12" w:space="0" w:color="auto"/>
            </w:tcBorders>
          </w:tcPr>
          <w:p w:rsidR="00332D6B" w:rsidRDefault="00332D6B" w:rsidP="000B39F8">
            <w:pPr>
              <w:widowControl/>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4. Територія, на яку проєкт матиме вплив</w:t>
            </w:r>
          </w:p>
        </w:tc>
        <w:tc>
          <w:tcPr>
            <w:tcW w:w="6440" w:type="dxa"/>
            <w:gridSpan w:val="5"/>
            <w:tcBorders>
              <w:top w:val="single" w:sz="12" w:space="0" w:color="auto"/>
              <w:left w:val="single" w:sz="12" w:space="0" w:color="auto"/>
              <w:bottom w:val="single" w:sz="12" w:space="0" w:color="auto"/>
              <w:right w:val="single" w:sz="12" w:space="0" w:color="auto"/>
            </w:tcBorders>
          </w:tcPr>
          <w:p w:rsidR="00332D6B" w:rsidRDefault="00332D6B" w:rsidP="000B39F8">
            <w:pPr>
              <w:widowControl/>
              <w:rPr>
                <w:rFonts w:ascii="Times New Roman" w:hAnsi="Times New Roman" w:cs="Times New Roman"/>
                <w:sz w:val="24"/>
                <w:szCs w:val="24"/>
                <w:lang w:val="uk-UA"/>
              </w:rPr>
            </w:pPr>
            <w:r>
              <w:rPr>
                <w:rFonts w:ascii="Times New Roman" w:hAnsi="Times New Roman" w:cs="Times New Roman"/>
                <w:sz w:val="24"/>
                <w:szCs w:val="24"/>
                <w:lang w:val="uk-UA"/>
              </w:rPr>
              <w:t>Нижньодуванська селищна  ОТГ</w:t>
            </w:r>
          </w:p>
          <w:p w:rsidR="00332D6B" w:rsidRDefault="00332D6B" w:rsidP="000B39F8">
            <w:pPr>
              <w:widowControl/>
              <w:rPr>
                <w:rFonts w:ascii="Times New Roman" w:hAnsi="Times New Roman" w:cs="Times New Roman"/>
                <w:sz w:val="24"/>
                <w:szCs w:val="24"/>
                <w:lang w:val="uk-UA"/>
              </w:rPr>
            </w:pPr>
          </w:p>
        </w:tc>
      </w:tr>
      <w:tr w:rsidR="00332D6B" w:rsidRPr="00332D6B" w:rsidTr="00332D6B">
        <w:tc>
          <w:tcPr>
            <w:tcW w:w="3166" w:type="dxa"/>
            <w:tcBorders>
              <w:top w:val="single" w:sz="12" w:space="0" w:color="auto"/>
              <w:left w:val="single" w:sz="12" w:space="0" w:color="auto"/>
              <w:bottom w:val="single" w:sz="12" w:space="0" w:color="auto"/>
              <w:right w:val="single" w:sz="12" w:space="0" w:color="auto"/>
            </w:tcBorders>
          </w:tcPr>
          <w:p w:rsidR="00332D6B" w:rsidRDefault="00332D6B" w:rsidP="000B39F8">
            <w:pPr>
              <w:widowControl/>
              <w:rPr>
                <w:rFonts w:ascii="Times New Roman" w:hAnsi="Times New Roman" w:cs="Times New Roman"/>
                <w:b/>
                <w:sz w:val="24"/>
                <w:szCs w:val="24"/>
                <w:lang w:val="uk-UA"/>
              </w:rPr>
            </w:pPr>
            <w:r>
              <w:rPr>
                <w:rFonts w:ascii="Times New Roman" w:hAnsi="Times New Roman" w:cs="Times New Roman"/>
                <w:b/>
                <w:sz w:val="24"/>
                <w:szCs w:val="24"/>
                <w:lang w:val="uk-UA"/>
              </w:rPr>
              <w:t>5. Кількість населення, на яке поширюватиметься проєкт</w:t>
            </w:r>
          </w:p>
        </w:tc>
        <w:tc>
          <w:tcPr>
            <w:tcW w:w="6440" w:type="dxa"/>
            <w:gridSpan w:val="5"/>
            <w:tcBorders>
              <w:top w:val="single" w:sz="12" w:space="0" w:color="auto"/>
              <w:left w:val="single" w:sz="12" w:space="0" w:color="auto"/>
              <w:bottom w:val="single" w:sz="12" w:space="0" w:color="auto"/>
              <w:right w:val="single" w:sz="12" w:space="0" w:color="auto"/>
            </w:tcBorders>
          </w:tcPr>
          <w:p w:rsidR="00332D6B" w:rsidRDefault="00332D6B" w:rsidP="000B39F8">
            <w:pPr>
              <w:widowControl/>
              <w:rPr>
                <w:rFonts w:ascii="Times New Roman" w:hAnsi="Times New Roman" w:cs="Times New Roman"/>
                <w:sz w:val="24"/>
                <w:szCs w:val="24"/>
                <w:lang w:val="uk-UA"/>
              </w:rPr>
            </w:pPr>
            <w:r>
              <w:rPr>
                <w:rFonts w:ascii="Times New Roman" w:hAnsi="Times New Roman" w:cs="Times New Roman"/>
                <w:sz w:val="24"/>
                <w:szCs w:val="24"/>
                <w:lang w:val="uk-UA"/>
              </w:rPr>
              <w:t xml:space="preserve">700 </w:t>
            </w:r>
          </w:p>
          <w:p w:rsidR="00332D6B" w:rsidRDefault="00332D6B" w:rsidP="000B39F8">
            <w:pPr>
              <w:widowControl/>
              <w:rPr>
                <w:rFonts w:ascii="Times New Roman" w:hAnsi="Times New Roman" w:cs="Times New Roman"/>
                <w:sz w:val="24"/>
                <w:szCs w:val="24"/>
                <w:lang w:val="uk-UA"/>
              </w:rPr>
            </w:pPr>
          </w:p>
        </w:tc>
      </w:tr>
      <w:tr w:rsidR="00332D6B" w:rsidRPr="00E65A68" w:rsidTr="00332D6B">
        <w:tc>
          <w:tcPr>
            <w:tcW w:w="3166" w:type="dxa"/>
            <w:tcBorders>
              <w:top w:val="single" w:sz="12" w:space="0" w:color="auto"/>
              <w:left w:val="single" w:sz="12" w:space="0" w:color="auto"/>
              <w:bottom w:val="single" w:sz="12" w:space="0" w:color="auto"/>
              <w:right w:val="single" w:sz="12" w:space="0" w:color="auto"/>
            </w:tcBorders>
          </w:tcPr>
          <w:p w:rsidR="00332D6B" w:rsidRDefault="00332D6B" w:rsidP="000B39F8">
            <w:pPr>
              <w:widowControl/>
              <w:rPr>
                <w:rFonts w:ascii="Times New Roman" w:hAnsi="Times New Roman" w:cs="Times New Roman"/>
                <w:b/>
                <w:sz w:val="24"/>
                <w:szCs w:val="24"/>
                <w:lang w:val="uk-UA"/>
              </w:rPr>
            </w:pPr>
            <w:r>
              <w:rPr>
                <w:rFonts w:ascii="Times New Roman" w:hAnsi="Times New Roman" w:cs="Times New Roman"/>
                <w:b/>
                <w:sz w:val="24"/>
                <w:szCs w:val="24"/>
                <w:lang w:val="uk-UA"/>
              </w:rPr>
              <w:t>6. Опис проблеми, на вирішення якої спрямований проєкт</w:t>
            </w:r>
          </w:p>
        </w:tc>
        <w:tc>
          <w:tcPr>
            <w:tcW w:w="6440" w:type="dxa"/>
            <w:gridSpan w:val="5"/>
            <w:tcBorders>
              <w:top w:val="single" w:sz="12" w:space="0" w:color="auto"/>
              <w:left w:val="single" w:sz="12" w:space="0" w:color="auto"/>
              <w:bottom w:val="single" w:sz="12" w:space="0" w:color="auto"/>
              <w:right w:val="single" w:sz="12" w:space="0" w:color="auto"/>
            </w:tcBorders>
          </w:tcPr>
          <w:p w:rsidR="00332D6B" w:rsidRDefault="00332D6B" w:rsidP="000B39F8">
            <w:pPr>
              <w:pStyle w:val="af1"/>
              <w:shd w:val="clear" w:color="auto" w:fill="FFFFFF"/>
              <w:spacing w:before="0" w:beforeAutospacing="0" w:after="0" w:afterAutospacing="0"/>
              <w:rPr>
                <w:color w:val="000000"/>
              </w:rPr>
            </w:pPr>
            <w:r w:rsidRPr="00332D6B">
              <w:rPr>
                <w:color w:val="000000"/>
                <w:lang w:val="uk-UA"/>
              </w:rPr>
              <w:t>У</w:t>
            </w:r>
            <w:r w:rsidRPr="0094513E">
              <w:rPr>
                <w:color w:val="000000"/>
              </w:rPr>
              <w:t> </w:t>
            </w:r>
            <w:r w:rsidRPr="00332D6B">
              <w:rPr>
                <w:color w:val="000000"/>
                <w:lang w:val="uk-UA"/>
              </w:rPr>
              <w:t xml:space="preserve"> Нижньодуванській селищній ОТГ планується проведення</w:t>
            </w:r>
            <w:r w:rsidRPr="0094513E">
              <w:rPr>
                <w:color w:val="000000"/>
              </w:rPr>
              <w:t> </w:t>
            </w:r>
            <w:r w:rsidRPr="00332D6B">
              <w:rPr>
                <w:color w:val="000000"/>
                <w:lang w:val="uk-UA"/>
              </w:rPr>
              <w:t xml:space="preserve"> оптимізації мережі навчальних закладів та створення опорної школи на базі Нижньодуванського ЗЗСО І-ІІІ ст. Серед пріоритетних завдань цього процесу є охоплення навчанням усіх дітей</w:t>
            </w:r>
            <w:r w:rsidRPr="0094513E">
              <w:rPr>
                <w:color w:val="000000"/>
              </w:rPr>
              <w:t> </w:t>
            </w:r>
            <w:r w:rsidRPr="00332D6B">
              <w:rPr>
                <w:color w:val="000000"/>
                <w:lang w:val="uk-UA"/>
              </w:rPr>
              <w:t xml:space="preserve"> шкільного віку, створення умов для їх особистісного розвитку, рівного доступу до якісної освіти, забезпечення економічних і соціальних гарантій для професійної самореалізації педагогічних працівників. </w:t>
            </w:r>
            <w:r w:rsidRPr="0094513E">
              <w:rPr>
                <w:color w:val="000000"/>
              </w:rPr>
              <w:t>Необхідною умовою оптимізації мережі є забезпечення організованого підвезення дітей до навчальних закладів та у зворотному напрямку.</w:t>
            </w:r>
          </w:p>
          <w:p w:rsidR="00332D6B" w:rsidRPr="0076537B" w:rsidRDefault="00332D6B" w:rsidP="000B39F8">
            <w:pPr>
              <w:pStyle w:val="af1"/>
              <w:shd w:val="clear" w:color="auto" w:fill="FFFFFF"/>
              <w:spacing w:before="0" w:beforeAutospacing="0" w:after="0" w:afterAutospacing="0"/>
              <w:rPr>
                <w:color w:val="000000"/>
              </w:rPr>
            </w:pPr>
            <w:r w:rsidRPr="0094513E">
              <w:rPr>
                <w:color w:val="000000"/>
              </w:rPr>
              <w:t xml:space="preserve">Придбання шкільного автобуса цілком вирішить вище викладені проблеми, учні та викладачі отримають зручний, безоплатний доступ до шкіл </w:t>
            </w:r>
            <w:r>
              <w:rPr>
                <w:color w:val="000000"/>
              </w:rPr>
              <w:t>Нижньодуван</w:t>
            </w:r>
            <w:r w:rsidRPr="0094513E">
              <w:rPr>
                <w:color w:val="000000"/>
              </w:rPr>
              <w:t xml:space="preserve">ської </w:t>
            </w:r>
            <w:r>
              <w:rPr>
                <w:color w:val="000000"/>
              </w:rPr>
              <w:t xml:space="preserve">селищної </w:t>
            </w:r>
            <w:r w:rsidRPr="0094513E">
              <w:rPr>
                <w:color w:val="000000"/>
              </w:rPr>
              <w:t>ОТГ.</w:t>
            </w:r>
          </w:p>
        </w:tc>
      </w:tr>
      <w:tr w:rsidR="00332D6B" w:rsidRPr="00E65A68" w:rsidTr="00332D6B">
        <w:tc>
          <w:tcPr>
            <w:tcW w:w="3166" w:type="dxa"/>
            <w:tcBorders>
              <w:top w:val="single" w:sz="12" w:space="0" w:color="auto"/>
              <w:left w:val="single" w:sz="12" w:space="0" w:color="auto"/>
              <w:bottom w:val="single" w:sz="12" w:space="0" w:color="auto"/>
              <w:right w:val="single" w:sz="12" w:space="0" w:color="auto"/>
            </w:tcBorders>
          </w:tcPr>
          <w:p w:rsidR="00332D6B" w:rsidRPr="00393943" w:rsidRDefault="00332D6B" w:rsidP="000B39F8">
            <w:pPr>
              <w:widowControl/>
              <w:rPr>
                <w:rFonts w:ascii="Times New Roman" w:hAnsi="Times New Roman" w:cs="Times New Roman"/>
                <w:b/>
                <w:sz w:val="24"/>
                <w:szCs w:val="24"/>
                <w:lang w:val="uk-UA"/>
              </w:rPr>
            </w:pPr>
            <w:r>
              <w:rPr>
                <w:rFonts w:ascii="Times New Roman" w:hAnsi="Times New Roman" w:cs="Times New Roman"/>
                <w:b/>
                <w:sz w:val="24"/>
                <w:szCs w:val="24"/>
                <w:lang w:val="uk-UA"/>
              </w:rPr>
              <w:t>7. Очікувані кількісні та якісні результати від реалізації проєкту, інновації проєкту</w:t>
            </w:r>
          </w:p>
        </w:tc>
        <w:tc>
          <w:tcPr>
            <w:tcW w:w="6440" w:type="dxa"/>
            <w:gridSpan w:val="5"/>
            <w:tcBorders>
              <w:top w:val="single" w:sz="12" w:space="0" w:color="auto"/>
              <w:left w:val="single" w:sz="12" w:space="0" w:color="auto"/>
              <w:bottom w:val="single" w:sz="12" w:space="0" w:color="auto"/>
              <w:right w:val="single" w:sz="12" w:space="0" w:color="auto"/>
            </w:tcBorders>
          </w:tcPr>
          <w:p w:rsidR="00332D6B" w:rsidRDefault="00332D6B" w:rsidP="000B39F8">
            <w:pPr>
              <w:pStyle w:val="a8"/>
              <w:ind w:firstLine="236"/>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1. Діти</w:t>
            </w:r>
            <w:r w:rsidRPr="00E3546E">
              <w:rPr>
                <w:rFonts w:ascii="Times New Roman" w:hAnsi="Times New Roman"/>
                <w:color w:val="000000"/>
                <w:sz w:val="24"/>
                <w:szCs w:val="24"/>
                <w:shd w:val="clear" w:color="auto" w:fill="FFFFFF"/>
              </w:rPr>
              <w:t xml:space="preserve"> шкільного віку, які проживають в селах</w:t>
            </w:r>
            <w:r>
              <w:rPr>
                <w:rFonts w:ascii="Times New Roman" w:hAnsi="Times New Roman"/>
                <w:color w:val="000000"/>
                <w:sz w:val="24"/>
                <w:szCs w:val="24"/>
                <w:shd w:val="clear" w:color="auto" w:fill="FFFFFF"/>
              </w:rPr>
              <w:t>,</w:t>
            </w:r>
            <w:r w:rsidRPr="00E3546E">
              <w:rPr>
                <w:rFonts w:ascii="Times New Roman" w:hAnsi="Times New Roman"/>
                <w:color w:val="000000"/>
                <w:sz w:val="24"/>
                <w:szCs w:val="24"/>
                <w:shd w:val="clear" w:color="auto" w:fill="FFFFFF"/>
              </w:rPr>
              <w:t xml:space="preserve"> де відсутні навчальні заклади,  отримають належний доступ до якісної шкільної освіти.</w:t>
            </w:r>
          </w:p>
          <w:p w:rsidR="00332D6B" w:rsidRDefault="00332D6B" w:rsidP="000B39F8">
            <w:pPr>
              <w:pStyle w:val="a8"/>
              <w:ind w:firstLine="236"/>
              <w:rPr>
                <w:rFonts w:ascii="Times New Roman" w:hAnsi="Times New Roman"/>
                <w:color w:val="000000"/>
                <w:sz w:val="24"/>
                <w:szCs w:val="24"/>
                <w:shd w:val="clear" w:color="auto" w:fill="FFFFFF"/>
              </w:rPr>
            </w:pPr>
            <w:r>
              <w:rPr>
                <w:rFonts w:ascii="Times New Roman" w:eastAsia="Times New Roman" w:hAnsi="Times New Roman"/>
                <w:sz w:val="24"/>
                <w:szCs w:val="24"/>
              </w:rPr>
              <w:t xml:space="preserve">2. </w:t>
            </w:r>
            <w:r w:rsidRPr="00E3546E">
              <w:rPr>
                <w:rFonts w:ascii="Times New Roman" w:hAnsi="Times New Roman"/>
                <w:color w:val="000000"/>
                <w:sz w:val="24"/>
                <w:szCs w:val="24"/>
                <w:shd w:val="clear" w:color="auto" w:fill="FFFFFF"/>
              </w:rPr>
              <w:t>Зменш</w:t>
            </w:r>
            <w:r>
              <w:rPr>
                <w:rFonts w:ascii="Times New Roman" w:hAnsi="Times New Roman"/>
                <w:color w:val="000000"/>
                <w:sz w:val="24"/>
                <w:szCs w:val="24"/>
                <w:shd w:val="clear" w:color="auto" w:fill="FFFFFF"/>
              </w:rPr>
              <w:t>иться</w:t>
            </w:r>
            <w:r w:rsidRPr="00E3546E">
              <w:rPr>
                <w:rFonts w:ascii="Times New Roman" w:hAnsi="Times New Roman"/>
                <w:color w:val="000000"/>
                <w:sz w:val="24"/>
                <w:szCs w:val="24"/>
                <w:shd w:val="clear" w:color="auto" w:fill="FFFFFF"/>
              </w:rPr>
              <w:t xml:space="preserve"> ризик виникнення дорожньо-транспортних пригод, загибелі та травмування дітей</w:t>
            </w:r>
            <w:r>
              <w:rPr>
                <w:rFonts w:ascii="Times New Roman" w:hAnsi="Times New Roman"/>
                <w:color w:val="000000"/>
                <w:sz w:val="24"/>
                <w:szCs w:val="24"/>
                <w:shd w:val="clear" w:color="auto" w:fill="FFFFFF"/>
              </w:rPr>
              <w:t>.</w:t>
            </w:r>
          </w:p>
          <w:p w:rsidR="00332D6B" w:rsidRPr="00E3546E" w:rsidRDefault="00332D6B" w:rsidP="000B39F8">
            <w:pPr>
              <w:pStyle w:val="a8"/>
              <w:ind w:firstLine="236"/>
              <w:rPr>
                <w:rFonts w:ascii="Times New Roman" w:eastAsia="Times New Roman" w:hAnsi="Times New Roman"/>
                <w:sz w:val="24"/>
                <w:szCs w:val="24"/>
              </w:rPr>
            </w:pPr>
            <w:r>
              <w:rPr>
                <w:rFonts w:ascii="Arial" w:hAnsi="Arial" w:cs="Arial"/>
                <w:color w:val="000000"/>
                <w:sz w:val="21"/>
                <w:szCs w:val="21"/>
                <w:shd w:val="clear" w:color="auto" w:fill="FFFFFF"/>
              </w:rPr>
              <w:t>3</w:t>
            </w:r>
            <w:r w:rsidRPr="00E3546E">
              <w:rPr>
                <w:rFonts w:ascii="Times New Roman" w:hAnsi="Times New Roman"/>
                <w:color w:val="000000"/>
                <w:sz w:val="24"/>
                <w:szCs w:val="24"/>
                <w:shd w:val="clear" w:color="auto" w:fill="FFFFFF"/>
              </w:rPr>
              <w:t>. Зменш</w:t>
            </w:r>
            <w:r>
              <w:rPr>
                <w:rFonts w:ascii="Times New Roman" w:hAnsi="Times New Roman"/>
                <w:color w:val="000000"/>
                <w:sz w:val="24"/>
                <w:szCs w:val="24"/>
                <w:shd w:val="clear" w:color="auto" w:fill="FFFFFF"/>
              </w:rPr>
              <w:t>иться</w:t>
            </w:r>
            <w:r w:rsidRPr="00E3546E">
              <w:rPr>
                <w:rFonts w:ascii="Times New Roman" w:hAnsi="Times New Roman"/>
                <w:color w:val="000000"/>
                <w:sz w:val="24"/>
                <w:szCs w:val="24"/>
                <w:shd w:val="clear" w:color="auto" w:fill="FFFFFF"/>
              </w:rPr>
              <w:t xml:space="preserve"> захворюваність дітей завдяки тому, що діти в холодну пору року не будуть йти до школи пішки.</w:t>
            </w:r>
            <w:r>
              <w:rPr>
                <w:rFonts w:ascii="Arial" w:hAnsi="Arial" w:cs="Arial"/>
                <w:color w:val="000000"/>
                <w:sz w:val="21"/>
                <w:szCs w:val="21"/>
                <w:shd w:val="clear" w:color="auto" w:fill="FFFFFF"/>
              </w:rPr>
              <w:t xml:space="preserve">   </w:t>
            </w:r>
          </w:p>
        </w:tc>
      </w:tr>
      <w:tr w:rsidR="00332D6B" w:rsidRPr="00E65A68" w:rsidTr="00332D6B">
        <w:tc>
          <w:tcPr>
            <w:tcW w:w="3166" w:type="dxa"/>
            <w:tcBorders>
              <w:top w:val="single" w:sz="12" w:space="0" w:color="auto"/>
              <w:left w:val="single" w:sz="12" w:space="0" w:color="auto"/>
              <w:bottom w:val="single" w:sz="12" w:space="0" w:color="auto"/>
              <w:right w:val="single" w:sz="12" w:space="0" w:color="auto"/>
            </w:tcBorders>
          </w:tcPr>
          <w:p w:rsidR="00332D6B" w:rsidRDefault="00332D6B" w:rsidP="000B39F8">
            <w:pPr>
              <w:widowControl/>
              <w:rPr>
                <w:rFonts w:ascii="Times New Roman" w:hAnsi="Times New Roman" w:cs="Times New Roman"/>
                <w:b/>
                <w:sz w:val="24"/>
                <w:szCs w:val="24"/>
                <w:lang w:val="uk-UA"/>
              </w:rPr>
            </w:pPr>
            <w:r>
              <w:rPr>
                <w:rFonts w:ascii="Times New Roman" w:hAnsi="Times New Roman" w:cs="Times New Roman"/>
                <w:b/>
                <w:sz w:val="24"/>
                <w:szCs w:val="24"/>
                <w:lang w:val="uk-UA"/>
              </w:rPr>
              <w:t>8. Основні заходи проєкту</w:t>
            </w:r>
          </w:p>
        </w:tc>
        <w:tc>
          <w:tcPr>
            <w:tcW w:w="6440" w:type="dxa"/>
            <w:gridSpan w:val="5"/>
            <w:tcBorders>
              <w:top w:val="single" w:sz="12" w:space="0" w:color="auto"/>
              <w:left w:val="single" w:sz="12" w:space="0" w:color="auto"/>
              <w:bottom w:val="single" w:sz="12" w:space="0" w:color="auto"/>
              <w:right w:val="single" w:sz="12" w:space="0" w:color="auto"/>
            </w:tcBorders>
          </w:tcPr>
          <w:p w:rsidR="00332D6B" w:rsidRDefault="00332D6B" w:rsidP="000B39F8">
            <w:pPr>
              <w:pStyle w:val="a8"/>
              <w:ind w:firstLine="236"/>
              <w:rPr>
                <w:rFonts w:ascii="Times New Roman" w:hAnsi="Times New Roman"/>
                <w:sz w:val="24"/>
              </w:rPr>
            </w:pPr>
            <w:r>
              <w:rPr>
                <w:rFonts w:ascii="Times New Roman" w:hAnsi="Times New Roman"/>
                <w:sz w:val="24"/>
              </w:rPr>
              <w:t>1.</w:t>
            </w:r>
            <w:r>
              <w:rPr>
                <w:rFonts w:ascii="Times New Roman" w:hAnsi="Times New Roman"/>
                <w:color w:val="000000"/>
                <w:sz w:val="24"/>
                <w:szCs w:val="24"/>
                <w:shd w:val="clear" w:color="auto" w:fill="FFFFFF"/>
              </w:rPr>
              <w:t>П</w:t>
            </w:r>
            <w:r w:rsidRPr="0076537B">
              <w:rPr>
                <w:rFonts w:ascii="Times New Roman" w:hAnsi="Times New Roman"/>
                <w:color w:val="000000"/>
                <w:sz w:val="24"/>
                <w:szCs w:val="24"/>
                <w:shd w:val="clear" w:color="auto" w:fill="FFFFFF"/>
              </w:rPr>
              <w:t>роведення тендерних процедур</w:t>
            </w:r>
            <w:r>
              <w:rPr>
                <w:rFonts w:ascii="Times New Roman" w:hAnsi="Times New Roman"/>
                <w:sz w:val="24"/>
              </w:rPr>
              <w:t>.</w:t>
            </w:r>
          </w:p>
          <w:p w:rsidR="00332D6B" w:rsidRDefault="00332D6B" w:rsidP="000B39F8">
            <w:pPr>
              <w:pStyle w:val="a8"/>
              <w:ind w:firstLine="236"/>
              <w:rPr>
                <w:rFonts w:ascii="Times New Roman" w:eastAsia="Times New Roman" w:hAnsi="Times New Roman"/>
                <w:sz w:val="24"/>
                <w:szCs w:val="24"/>
              </w:rPr>
            </w:pPr>
            <w:r>
              <w:rPr>
                <w:rFonts w:ascii="Times New Roman" w:hAnsi="Times New Roman"/>
                <w:sz w:val="24"/>
              </w:rPr>
              <w:t>2.Прийняття автобуса в експлуатацію.</w:t>
            </w:r>
          </w:p>
        </w:tc>
      </w:tr>
      <w:tr w:rsidR="00332D6B" w:rsidTr="00332D6B">
        <w:tc>
          <w:tcPr>
            <w:tcW w:w="3166" w:type="dxa"/>
            <w:tcBorders>
              <w:top w:val="single" w:sz="12" w:space="0" w:color="auto"/>
              <w:left w:val="single" w:sz="12" w:space="0" w:color="auto"/>
              <w:bottom w:val="single" w:sz="12" w:space="0" w:color="auto"/>
              <w:right w:val="single" w:sz="12" w:space="0" w:color="auto"/>
            </w:tcBorders>
          </w:tcPr>
          <w:p w:rsidR="00332D6B" w:rsidRPr="00B76198" w:rsidRDefault="00332D6B" w:rsidP="000B39F8">
            <w:pPr>
              <w:widowControl/>
              <w:rPr>
                <w:rFonts w:ascii="Times New Roman" w:hAnsi="Times New Roman" w:cs="Times New Roman"/>
                <w:b/>
                <w:bCs/>
                <w:sz w:val="24"/>
                <w:szCs w:val="24"/>
                <w:lang w:val="uk-UA"/>
              </w:rPr>
            </w:pPr>
            <w:r>
              <w:rPr>
                <w:rFonts w:ascii="Times New Roman" w:hAnsi="Times New Roman" w:cs="Times New Roman"/>
                <w:b/>
                <w:bCs/>
                <w:sz w:val="24"/>
                <w:szCs w:val="24"/>
                <w:lang w:val="uk-UA"/>
              </w:rPr>
              <w:t>9. Період реалізації проєкту</w:t>
            </w:r>
          </w:p>
        </w:tc>
        <w:tc>
          <w:tcPr>
            <w:tcW w:w="6440" w:type="dxa"/>
            <w:gridSpan w:val="5"/>
            <w:tcBorders>
              <w:top w:val="single" w:sz="12" w:space="0" w:color="auto"/>
              <w:left w:val="single" w:sz="12" w:space="0" w:color="auto"/>
              <w:bottom w:val="single" w:sz="12" w:space="0" w:color="auto"/>
              <w:right w:val="single" w:sz="12" w:space="0" w:color="auto"/>
            </w:tcBorders>
          </w:tcPr>
          <w:p w:rsidR="00332D6B" w:rsidRDefault="00332D6B" w:rsidP="000B39F8">
            <w:pPr>
              <w:widowControl/>
              <w:rPr>
                <w:rFonts w:ascii="Times New Roman" w:hAnsi="Times New Roman" w:cs="Times New Roman"/>
                <w:sz w:val="24"/>
                <w:szCs w:val="24"/>
                <w:lang w:val="uk-UA"/>
              </w:rPr>
            </w:pPr>
            <w:r>
              <w:rPr>
                <w:rFonts w:ascii="Times New Roman" w:hAnsi="Times New Roman" w:cs="Times New Roman"/>
                <w:sz w:val="24"/>
                <w:szCs w:val="24"/>
                <w:lang w:val="uk-UA"/>
              </w:rPr>
              <w:t>2020 – 2022 роки</w:t>
            </w:r>
          </w:p>
        </w:tc>
      </w:tr>
      <w:tr w:rsidR="00332D6B" w:rsidTr="00332D6B">
        <w:trPr>
          <w:trHeight w:val="256"/>
        </w:trPr>
        <w:tc>
          <w:tcPr>
            <w:tcW w:w="3166" w:type="dxa"/>
            <w:vMerge w:val="restart"/>
            <w:tcBorders>
              <w:top w:val="single" w:sz="12" w:space="0" w:color="auto"/>
              <w:left w:val="single" w:sz="12" w:space="0" w:color="auto"/>
              <w:bottom w:val="single" w:sz="12" w:space="0" w:color="auto"/>
              <w:right w:val="single" w:sz="12" w:space="0" w:color="auto"/>
            </w:tcBorders>
          </w:tcPr>
          <w:p w:rsidR="00332D6B" w:rsidRDefault="00332D6B" w:rsidP="000B39F8">
            <w:pPr>
              <w:widowControl/>
              <w:rPr>
                <w:rFonts w:ascii="Times New Roman" w:hAnsi="Times New Roman" w:cs="Times New Roman"/>
                <w:b/>
                <w:sz w:val="24"/>
                <w:szCs w:val="24"/>
                <w:lang w:val="uk-UA"/>
              </w:rPr>
            </w:pPr>
            <w:r>
              <w:rPr>
                <w:rFonts w:ascii="Times New Roman" w:hAnsi="Times New Roman" w:cs="Times New Roman"/>
                <w:b/>
                <w:sz w:val="24"/>
                <w:szCs w:val="24"/>
                <w:lang w:val="uk-UA"/>
              </w:rPr>
              <w:t>10. Обсяг фінансування проєкту, тис. грн</w:t>
            </w:r>
          </w:p>
        </w:tc>
        <w:tc>
          <w:tcPr>
            <w:tcW w:w="1478"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332D6B" w:rsidRPr="00332D6B" w:rsidRDefault="00332D6B" w:rsidP="000B39F8">
            <w:pPr>
              <w:widowControl/>
              <w:jc w:val="center"/>
              <w:rPr>
                <w:rFonts w:ascii="Times New Roman" w:hAnsi="Times New Roman" w:cs="Times New Roman"/>
                <w:b/>
                <w:sz w:val="24"/>
                <w:szCs w:val="24"/>
                <w:lang w:val="uk-UA"/>
              </w:rPr>
            </w:pPr>
            <w:r w:rsidRPr="00332D6B">
              <w:rPr>
                <w:rFonts w:ascii="Times New Roman" w:hAnsi="Times New Roman" w:cs="Times New Roman"/>
                <w:b/>
                <w:sz w:val="24"/>
                <w:szCs w:val="24"/>
                <w:lang w:val="uk-UA"/>
              </w:rPr>
              <w:t>2020</w:t>
            </w:r>
          </w:p>
        </w:tc>
        <w:tc>
          <w:tcPr>
            <w:tcW w:w="156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332D6B" w:rsidRPr="00332D6B" w:rsidRDefault="00332D6B" w:rsidP="000B39F8">
            <w:pPr>
              <w:widowControl/>
              <w:jc w:val="center"/>
              <w:rPr>
                <w:rFonts w:ascii="Times New Roman" w:hAnsi="Times New Roman" w:cs="Times New Roman"/>
                <w:b/>
                <w:sz w:val="24"/>
                <w:szCs w:val="24"/>
                <w:lang w:val="uk-UA"/>
              </w:rPr>
            </w:pPr>
            <w:r w:rsidRPr="00332D6B">
              <w:rPr>
                <w:rFonts w:ascii="Times New Roman" w:hAnsi="Times New Roman" w:cs="Times New Roman"/>
                <w:b/>
                <w:sz w:val="24"/>
                <w:szCs w:val="24"/>
                <w:lang w:val="uk-UA"/>
              </w:rPr>
              <w:t>2021</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332D6B" w:rsidRPr="00332D6B" w:rsidRDefault="00332D6B" w:rsidP="000B39F8">
            <w:pPr>
              <w:widowControl/>
              <w:jc w:val="center"/>
              <w:rPr>
                <w:rFonts w:ascii="Times New Roman" w:hAnsi="Times New Roman" w:cs="Times New Roman"/>
                <w:b/>
                <w:sz w:val="24"/>
                <w:szCs w:val="24"/>
                <w:lang w:val="uk-UA"/>
              </w:rPr>
            </w:pPr>
            <w:r w:rsidRPr="00332D6B">
              <w:rPr>
                <w:rFonts w:ascii="Times New Roman" w:hAnsi="Times New Roman" w:cs="Times New Roman"/>
                <w:b/>
                <w:sz w:val="24"/>
                <w:szCs w:val="24"/>
                <w:lang w:val="uk-UA"/>
              </w:rPr>
              <w:t>2022</w:t>
            </w: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332D6B" w:rsidRPr="00332D6B" w:rsidRDefault="00332D6B" w:rsidP="000B39F8">
            <w:pPr>
              <w:widowControl/>
              <w:jc w:val="center"/>
              <w:rPr>
                <w:rFonts w:ascii="Times New Roman" w:hAnsi="Times New Roman" w:cs="Times New Roman"/>
                <w:b/>
                <w:sz w:val="24"/>
                <w:szCs w:val="24"/>
                <w:lang w:val="uk-UA"/>
              </w:rPr>
            </w:pPr>
            <w:r w:rsidRPr="00332D6B">
              <w:rPr>
                <w:rFonts w:ascii="Times New Roman" w:hAnsi="Times New Roman" w:cs="Times New Roman"/>
                <w:b/>
                <w:sz w:val="24"/>
                <w:szCs w:val="24"/>
                <w:lang w:val="uk-UA"/>
              </w:rPr>
              <w:t>Разом</w:t>
            </w:r>
          </w:p>
        </w:tc>
      </w:tr>
      <w:tr w:rsidR="00332D6B" w:rsidTr="00332D6B">
        <w:trPr>
          <w:trHeight w:val="264"/>
        </w:trPr>
        <w:tc>
          <w:tcPr>
            <w:tcW w:w="0" w:type="auto"/>
            <w:vMerge/>
            <w:tcBorders>
              <w:top w:val="single" w:sz="12" w:space="0" w:color="auto"/>
              <w:left w:val="single" w:sz="12" w:space="0" w:color="auto"/>
              <w:bottom w:val="single" w:sz="12" w:space="0" w:color="auto"/>
              <w:right w:val="single" w:sz="12" w:space="0" w:color="auto"/>
            </w:tcBorders>
            <w:vAlign w:val="center"/>
          </w:tcPr>
          <w:p w:rsidR="00332D6B" w:rsidRDefault="00332D6B" w:rsidP="000B39F8">
            <w:pPr>
              <w:widowControl/>
              <w:rPr>
                <w:rFonts w:ascii="Times New Roman" w:hAnsi="Times New Roman" w:cs="Times New Roman"/>
                <w:b/>
                <w:sz w:val="24"/>
                <w:szCs w:val="24"/>
                <w:lang w:val="uk-UA"/>
              </w:rPr>
            </w:pPr>
          </w:p>
        </w:tc>
        <w:tc>
          <w:tcPr>
            <w:tcW w:w="1478" w:type="dxa"/>
            <w:gridSpan w:val="2"/>
            <w:tcBorders>
              <w:top w:val="single" w:sz="12" w:space="0" w:color="auto"/>
              <w:left w:val="single" w:sz="12" w:space="0" w:color="auto"/>
              <w:bottom w:val="single" w:sz="12" w:space="0" w:color="auto"/>
              <w:right w:val="single" w:sz="12" w:space="0" w:color="auto"/>
            </w:tcBorders>
          </w:tcPr>
          <w:p w:rsidR="00332D6B" w:rsidRPr="00B76198" w:rsidRDefault="00332D6B" w:rsidP="000B39F8">
            <w:pPr>
              <w:widowControl/>
              <w:jc w:val="center"/>
              <w:rPr>
                <w:rFonts w:ascii="Times New Roman" w:hAnsi="Times New Roman" w:cs="Times New Roman"/>
                <w:sz w:val="24"/>
                <w:szCs w:val="24"/>
                <w:lang w:val="uk-UA"/>
              </w:rPr>
            </w:pPr>
            <w:r>
              <w:rPr>
                <w:rFonts w:ascii="Times New Roman" w:hAnsi="Times New Roman" w:cs="Times New Roman"/>
                <w:sz w:val="24"/>
                <w:szCs w:val="24"/>
                <w:lang w:val="uk-UA"/>
              </w:rPr>
              <w:t>1850</w:t>
            </w:r>
          </w:p>
        </w:tc>
        <w:tc>
          <w:tcPr>
            <w:tcW w:w="1560" w:type="dxa"/>
            <w:tcBorders>
              <w:top w:val="single" w:sz="12" w:space="0" w:color="auto"/>
              <w:left w:val="single" w:sz="12" w:space="0" w:color="auto"/>
              <w:bottom w:val="single" w:sz="12" w:space="0" w:color="auto"/>
              <w:right w:val="single" w:sz="12" w:space="0" w:color="auto"/>
            </w:tcBorders>
          </w:tcPr>
          <w:p w:rsidR="00332D6B" w:rsidRPr="00B76198" w:rsidRDefault="00332D6B" w:rsidP="000B39F8">
            <w:pPr>
              <w:widowControl/>
              <w:jc w:val="center"/>
              <w:rPr>
                <w:rFonts w:ascii="Times New Roman" w:hAnsi="Times New Roman" w:cs="Times New Roman"/>
                <w:sz w:val="24"/>
                <w:szCs w:val="24"/>
                <w:lang w:val="uk-UA"/>
              </w:rPr>
            </w:pPr>
          </w:p>
        </w:tc>
        <w:tc>
          <w:tcPr>
            <w:tcW w:w="1275" w:type="dxa"/>
            <w:tcBorders>
              <w:top w:val="single" w:sz="12" w:space="0" w:color="auto"/>
              <w:left w:val="single" w:sz="12" w:space="0" w:color="auto"/>
              <w:bottom w:val="single" w:sz="12" w:space="0" w:color="auto"/>
              <w:right w:val="single" w:sz="12" w:space="0" w:color="auto"/>
            </w:tcBorders>
          </w:tcPr>
          <w:p w:rsidR="00332D6B" w:rsidRPr="00B76198" w:rsidRDefault="00332D6B" w:rsidP="000B39F8">
            <w:pPr>
              <w:widowControl/>
              <w:jc w:val="center"/>
              <w:rPr>
                <w:rFonts w:ascii="Times New Roman" w:hAnsi="Times New Roman" w:cs="Times New Roman"/>
                <w:sz w:val="24"/>
                <w:szCs w:val="24"/>
                <w:lang w:val="uk-UA"/>
              </w:rPr>
            </w:pPr>
          </w:p>
        </w:tc>
        <w:tc>
          <w:tcPr>
            <w:tcW w:w="2127" w:type="dxa"/>
            <w:tcBorders>
              <w:top w:val="single" w:sz="12" w:space="0" w:color="auto"/>
              <w:left w:val="single" w:sz="12" w:space="0" w:color="auto"/>
              <w:bottom w:val="single" w:sz="12" w:space="0" w:color="auto"/>
              <w:right w:val="single" w:sz="12" w:space="0" w:color="auto"/>
            </w:tcBorders>
          </w:tcPr>
          <w:p w:rsidR="00332D6B" w:rsidRPr="00B76198" w:rsidRDefault="00332D6B" w:rsidP="000B39F8">
            <w:pPr>
              <w:widowControl/>
              <w:jc w:val="center"/>
              <w:rPr>
                <w:rFonts w:ascii="Times New Roman" w:hAnsi="Times New Roman" w:cs="Times New Roman"/>
                <w:sz w:val="24"/>
                <w:szCs w:val="24"/>
                <w:highlight w:val="red"/>
                <w:lang w:val="uk-UA"/>
              </w:rPr>
            </w:pPr>
            <w:r w:rsidRPr="00B76198">
              <w:rPr>
                <w:rFonts w:ascii="Times New Roman" w:hAnsi="Times New Roman" w:cs="Times New Roman"/>
                <w:sz w:val="24"/>
                <w:szCs w:val="24"/>
                <w:lang w:val="uk-UA"/>
              </w:rPr>
              <w:t>1</w:t>
            </w:r>
            <w:r>
              <w:rPr>
                <w:rFonts w:ascii="Times New Roman" w:hAnsi="Times New Roman" w:cs="Times New Roman"/>
                <w:sz w:val="24"/>
                <w:szCs w:val="24"/>
                <w:lang w:val="uk-UA"/>
              </w:rPr>
              <w:t>850</w:t>
            </w:r>
          </w:p>
        </w:tc>
      </w:tr>
      <w:tr w:rsidR="00332D6B" w:rsidRPr="00E65A68" w:rsidTr="00332D6B">
        <w:tc>
          <w:tcPr>
            <w:tcW w:w="3166" w:type="dxa"/>
            <w:tcBorders>
              <w:top w:val="single" w:sz="12" w:space="0" w:color="auto"/>
              <w:left w:val="single" w:sz="12" w:space="0" w:color="auto"/>
              <w:bottom w:val="single" w:sz="12" w:space="0" w:color="auto"/>
              <w:right w:val="single" w:sz="12" w:space="0" w:color="auto"/>
            </w:tcBorders>
          </w:tcPr>
          <w:p w:rsidR="00332D6B" w:rsidRDefault="00332D6B" w:rsidP="000B39F8">
            <w:pPr>
              <w:widowControl/>
              <w:rPr>
                <w:rFonts w:ascii="Times New Roman" w:hAnsi="Times New Roman" w:cs="Times New Roman"/>
                <w:b/>
                <w:bCs/>
                <w:sz w:val="24"/>
                <w:szCs w:val="24"/>
                <w:lang w:val="uk-UA"/>
              </w:rPr>
            </w:pPr>
            <w:r>
              <w:rPr>
                <w:rFonts w:ascii="Times New Roman" w:hAnsi="Times New Roman" w:cs="Times New Roman"/>
                <w:b/>
                <w:bCs/>
                <w:sz w:val="24"/>
                <w:szCs w:val="24"/>
                <w:lang w:val="uk-UA"/>
              </w:rPr>
              <w:t>11. Джерела фінансування</w:t>
            </w:r>
          </w:p>
          <w:p w:rsidR="00332D6B" w:rsidRDefault="00332D6B" w:rsidP="000B39F8">
            <w:pPr>
              <w:widowControl/>
              <w:rPr>
                <w:rFonts w:ascii="Times New Roman" w:hAnsi="Times New Roman" w:cs="Times New Roman"/>
                <w:b/>
                <w:bCs/>
                <w:sz w:val="24"/>
                <w:szCs w:val="24"/>
                <w:lang w:val="uk-UA"/>
              </w:rPr>
            </w:pPr>
            <w:r>
              <w:rPr>
                <w:rFonts w:ascii="Times New Roman" w:hAnsi="Times New Roman" w:cs="Times New Roman"/>
                <w:b/>
                <w:bCs/>
                <w:sz w:val="24"/>
                <w:szCs w:val="24"/>
                <w:lang w:val="uk-UA"/>
              </w:rPr>
              <w:t>проєкту</w:t>
            </w:r>
          </w:p>
        </w:tc>
        <w:tc>
          <w:tcPr>
            <w:tcW w:w="6440" w:type="dxa"/>
            <w:gridSpan w:val="5"/>
            <w:tcBorders>
              <w:top w:val="single" w:sz="12" w:space="0" w:color="auto"/>
              <w:left w:val="single" w:sz="12" w:space="0" w:color="auto"/>
              <w:bottom w:val="single" w:sz="12" w:space="0" w:color="auto"/>
              <w:right w:val="single" w:sz="12" w:space="0" w:color="auto"/>
            </w:tcBorders>
          </w:tcPr>
          <w:p w:rsidR="00332D6B" w:rsidRDefault="00332D6B" w:rsidP="000B39F8">
            <w:pPr>
              <w:widowControl/>
              <w:rPr>
                <w:rFonts w:ascii="Times New Roman" w:hAnsi="Times New Roman" w:cs="Times New Roman"/>
                <w:sz w:val="24"/>
                <w:szCs w:val="24"/>
                <w:lang w:val="uk-UA"/>
              </w:rPr>
            </w:pPr>
            <w:r>
              <w:rPr>
                <w:rFonts w:ascii="Times New Roman" w:hAnsi="Times New Roman" w:cs="Times New Roman"/>
                <w:sz w:val="24"/>
                <w:szCs w:val="24"/>
                <w:lang w:val="uk-UA"/>
              </w:rPr>
              <w:t xml:space="preserve">Державний  та місцевий </w:t>
            </w:r>
            <w:r w:rsidRPr="00B76198">
              <w:rPr>
                <w:rFonts w:ascii="Times New Roman" w:hAnsi="Times New Roman" w:cs="Times New Roman"/>
                <w:color w:val="000000" w:themeColor="text1"/>
                <w:sz w:val="24"/>
                <w:szCs w:val="24"/>
                <w:lang w:val="uk-UA"/>
              </w:rPr>
              <w:t>бюджет</w:t>
            </w:r>
            <w:r>
              <w:rPr>
                <w:rFonts w:ascii="Times New Roman" w:hAnsi="Times New Roman" w:cs="Times New Roman"/>
                <w:sz w:val="24"/>
                <w:szCs w:val="24"/>
                <w:lang w:val="uk-UA"/>
              </w:rPr>
              <w:t>, кошти проєктів та програм МТД.</w:t>
            </w:r>
          </w:p>
        </w:tc>
      </w:tr>
      <w:tr w:rsidR="00332D6B" w:rsidRPr="00E65A68" w:rsidTr="00332D6B">
        <w:tc>
          <w:tcPr>
            <w:tcW w:w="3166" w:type="dxa"/>
            <w:tcBorders>
              <w:top w:val="single" w:sz="12" w:space="0" w:color="auto"/>
              <w:left w:val="single" w:sz="12" w:space="0" w:color="auto"/>
              <w:bottom w:val="single" w:sz="12" w:space="0" w:color="auto"/>
              <w:right w:val="single" w:sz="12" w:space="0" w:color="auto"/>
            </w:tcBorders>
          </w:tcPr>
          <w:p w:rsidR="00332D6B" w:rsidRDefault="00332D6B" w:rsidP="000B39F8">
            <w:pPr>
              <w:rPr>
                <w:rFonts w:ascii="Times New Roman" w:hAnsi="Times New Roman" w:cs="Times New Roman"/>
                <w:b/>
                <w:bCs/>
                <w:sz w:val="24"/>
                <w:szCs w:val="24"/>
                <w:lang w:val="uk-UA"/>
              </w:rPr>
            </w:pPr>
            <w:r>
              <w:rPr>
                <w:rFonts w:ascii="Times New Roman" w:hAnsi="Times New Roman" w:cs="Times New Roman"/>
                <w:b/>
                <w:bCs/>
                <w:sz w:val="24"/>
                <w:szCs w:val="24"/>
                <w:lang w:val="uk-UA"/>
              </w:rPr>
              <w:t>12. Інша інформація щодо проєкту (за потреби)</w:t>
            </w:r>
          </w:p>
          <w:p w:rsidR="000B39F8" w:rsidRDefault="000B39F8" w:rsidP="000B39F8">
            <w:pPr>
              <w:rPr>
                <w:rFonts w:ascii="Times New Roman" w:hAnsi="Times New Roman" w:cs="Times New Roman"/>
                <w:b/>
                <w:bCs/>
                <w:sz w:val="24"/>
                <w:szCs w:val="24"/>
                <w:lang w:val="uk-UA"/>
              </w:rPr>
            </w:pPr>
          </w:p>
        </w:tc>
        <w:tc>
          <w:tcPr>
            <w:tcW w:w="6440" w:type="dxa"/>
            <w:gridSpan w:val="5"/>
            <w:tcBorders>
              <w:top w:val="single" w:sz="12" w:space="0" w:color="auto"/>
              <w:left w:val="single" w:sz="12" w:space="0" w:color="auto"/>
              <w:bottom w:val="single" w:sz="12" w:space="0" w:color="auto"/>
              <w:right w:val="single" w:sz="12" w:space="0" w:color="auto"/>
            </w:tcBorders>
          </w:tcPr>
          <w:p w:rsidR="00332D6B" w:rsidRDefault="00332D6B" w:rsidP="000B39F8">
            <w:pPr>
              <w:rPr>
                <w:rFonts w:ascii="Times New Roman" w:hAnsi="Times New Roman" w:cs="Times New Roman"/>
                <w:sz w:val="24"/>
                <w:szCs w:val="24"/>
                <w:lang w:val="uk-UA"/>
              </w:rPr>
            </w:pPr>
          </w:p>
        </w:tc>
      </w:tr>
      <w:tr w:rsidR="000400FF" w:rsidRPr="00E65A68" w:rsidTr="000400FF">
        <w:tc>
          <w:tcPr>
            <w:tcW w:w="3227" w:type="dxa"/>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0400FF" w:rsidRDefault="000400FF" w:rsidP="000400FF">
            <w:pP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1. Назва програми і проєкту місцевого розвитку</w:t>
            </w:r>
          </w:p>
        </w:tc>
        <w:tc>
          <w:tcPr>
            <w:tcW w:w="6379"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0400FF" w:rsidRPr="000B39F8" w:rsidRDefault="000400FF" w:rsidP="000400FF">
            <w:pPr>
              <w:pBdr>
                <w:left w:val="single" w:sz="18" w:space="4" w:color="auto"/>
              </w:pBdr>
              <w:ind w:right="0"/>
              <w:contextualSpacing/>
              <w:mirrorIndents/>
              <w:rPr>
                <w:rFonts w:ascii="Times New Roman" w:hAnsi="Times New Roman" w:cs="Times New Roman"/>
                <w:color w:val="000000"/>
                <w:sz w:val="24"/>
                <w:szCs w:val="24"/>
                <w:lang w:val="uk-UA" w:eastAsia="it-IT"/>
              </w:rPr>
            </w:pPr>
            <w:r>
              <w:rPr>
                <w:rFonts w:ascii="Times New Roman" w:hAnsi="Times New Roman" w:cs="Times New Roman"/>
                <w:b/>
                <w:color w:val="000000"/>
                <w:sz w:val="24"/>
                <w:szCs w:val="24"/>
                <w:lang w:val="uk-UA" w:eastAsia="it-IT"/>
              </w:rPr>
              <w:t xml:space="preserve">11. </w:t>
            </w:r>
            <w:r w:rsidRPr="000B39F8">
              <w:rPr>
                <w:rFonts w:ascii="Times New Roman" w:hAnsi="Times New Roman" w:cs="Times New Roman"/>
                <w:b/>
                <w:color w:val="000000"/>
                <w:sz w:val="24"/>
                <w:szCs w:val="24"/>
                <w:lang w:val="uk-UA" w:eastAsia="it-IT"/>
              </w:rPr>
              <w:t>Підвищення поінформованості  та самоорганізації населення громади та молоді громади.</w:t>
            </w:r>
          </w:p>
        </w:tc>
      </w:tr>
      <w:tr w:rsidR="000400FF" w:rsidRPr="003974E5" w:rsidTr="000400FF">
        <w:tc>
          <w:tcPr>
            <w:tcW w:w="3227" w:type="dxa"/>
            <w:gridSpan w:val="2"/>
            <w:tcBorders>
              <w:top w:val="single" w:sz="12" w:space="0" w:color="auto"/>
              <w:left w:val="single" w:sz="12" w:space="0" w:color="auto"/>
              <w:bottom w:val="single" w:sz="12" w:space="0" w:color="auto"/>
              <w:right w:val="single" w:sz="12" w:space="0" w:color="auto"/>
            </w:tcBorders>
          </w:tcPr>
          <w:p w:rsidR="000400FF" w:rsidRDefault="000400FF" w:rsidP="000400FF">
            <w:pPr>
              <w:outlineLvl w:val="5"/>
              <w:rPr>
                <w:rFonts w:ascii="Times New Roman" w:hAnsi="Times New Roman" w:cs="Times New Roman"/>
                <w:b/>
                <w:sz w:val="24"/>
                <w:szCs w:val="24"/>
                <w:lang w:val="uk-UA"/>
              </w:rPr>
            </w:pPr>
            <w:r>
              <w:rPr>
                <w:rFonts w:ascii="Times New Roman" w:hAnsi="Times New Roman" w:cs="Times New Roman"/>
                <w:b/>
                <w:sz w:val="24"/>
                <w:szCs w:val="24"/>
                <w:lang w:val="uk-UA"/>
              </w:rPr>
              <w:t>2. Номер і назва завдання з відповідної стратегії розвитку громади</w:t>
            </w:r>
          </w:p>
        </w:tc>
        <w:tc>
          <w:tcPr>
            <w:tcW w:w="6379" w:type="dxa"/>
            <w:gridSpan w:val="4"/>
            <w:tcBorders>
              <w:top w:val="single" w:sz="12" w:space="0" w:color="auto"/>
              <w:left w:val="single" w:sz="12" w:space="0" w:color="auto"/>
              <w:bottom w:val="single" w:sz="12" w:space="0" w:color="auto"/>
              <w:right w:val="single" w:sz="12" w:space="0" w:color="auto"/>
            </w:tcBorders>
          </w:tcPr>
          <w:p w:rsidR="000400FF" w:rsidRPr="000B39F8" w:rsidRDefault="000400FF" w:rsidP="000400FF">
            <w:pPr>
              <w:ind w:right="0"/>
              <w:contextualSpacing/>
              <w:mirrorIndents/>
              <w:rPr>
                <w:rFonts w:ascii="Times New Roman" w:hAnsi="Times New Roman" w:cs="Times New Roman"/>
                <w:b/>
                <w:color w:val="000000"/>
                <w:sz w:val="24"/>
                <w:szCs w:val="24"/>
                <w:lang w:val="uk-UA" w:eastAsia="it-IT"/>
              </w:rPr>
            </w:pPr>
            <w:r w:rsidRPr="00B650BC">
              <w:rPr>
                <w:rFonts w:ascii="Times New Roman" w:hAnsi="Times New Roman" w:cs="Times New Roman"/>
                <w:sz w:val="24"/>
                <w:szCs w:val="24"/>
                <w:lang w:val="uk-UA"/>
              </w:rPr>
              <w:t>1.2.2. Підвищення якості адміністративних послуг</w:t>
            </w:r>
          </w:p>
        </w:tc>
      </w:tr>
      <w:tr w:rsidR="000400FF" w:rsidRPr="00E65A68" w:rsidTr="000400FF">
        <w:tc>
          <w:tcPr>
            <w:tcW w:w="3227" w:type="dxa"/>
            <w:gridSpan w:val="2"/>
            <w:tcBorders>
              <w:top w:val="single" w:sz="12" w:space="0" w:color="auto"/>
              <w:left w:val="single" w:sz="12" w:space="0" w:color="auto"/>
              <w:bottom w:val="single" w:sz="12" w:space="0" w:color="auto"/>
              <w:right w:val="single" w:sz="12" w:space="0" w:color="auto"/>
            </w:tcBorders>
          </w:tcPr>
          <w:p w:rsidR="000400FF" w:rsidRPr="00393943" w:rsidRDefault="000400FF" w:rsidP="000400FF">
            <w:pPr>
              <w:rPr>
                <w:rFonts w:ascii="Times New Roman" w:hAnsi="Times New Roman" w:cs="Times New Roman"/>
                <w:b/>
                <w:sz w:val="24"/>
                <w:szCs w:val="24"/>
                <w:lang w:val="uk-UA"/>
              </w:rPr>
            </w:pPr>
            <w:r>
              <w:rPr>
                <w:rFonts w:ascii="Times New Roman" w:hAnsi="Times New Roman" w:cs="Times New Roman"/>
                <w:b/>
                <w:sz w:val="24"/>
                <w:szCs w:val="24"/>
                <w:lang w:val="uk-UA"/>
              </w:rPr>
              <w:t>3. Мета та завдання проекту</w:t>
            </w:r>
          </w:p>
        </w:tc>
        <w:tc>
          <w:tcPr>
            <w:tcW w:w="6379" w:type="dxa"/>
            <w:gridSpan w:val="4"/>
            <w:tcBorders>
              <w:top w:val="single" w:sz="12" w:space="0" w:color="auto"/>
              <w:left w:val="single" w:sz="12" w:space="0" w:color="auto"/>
              <w:bottom w:val="single" w:sz="12" w:space="0" w:color="auto"/>
              <w:right w:val="single" w:sz="12" w:space="0" w:color="auto"/>
            </w:tcBorders>
          </w:tcPr>
          <w:p w:rsidR="000400FF" w:rsidRPr="000B39F8" w:rsidRDefault="000400FF" w:rsidP="000400FF">
            <w:pPr>
              <w:ind w:right="0"/>
              <w:contextualSpacing/>
              <w:mirrorIndents/>
              <w:rPr>
                <w:rFonts w:ascii="Times New Roman" w:hAnsi="Times New Roman" w:cs="Times New Roman"/>
                <w:color w:val="000000"/>
                <w:sz w:val="24"/>
                <w:szCs w:val="24"/>
                <w:lang w:val="uk-UA" w:eastAsia="it-IT"/>
              </w:rPr>
            </w:pPr>
            <w:r w:rsidRPr="000B39F8">
              <w:rPr>
                <w:rFonts w:ascii="Times New Roman" w:hAnsi="Times New Roman" w:cs="Times New Roman"/>
                <w:color w:val="000000"/>
                <w:sz w:val="24"/>
                <w:szCs w:val="24"/>
                <w:lang w:val="uk-UA" w:eastAsia="it-IT"/>
              </w:rPr>
              <w:t xml:space="preserve">Метою проєкту є створення на території громади 3 безкоштовних  </w:t>
            </w:r>
            <w:r w:rsidRPr="000B39F8">
              <w:rPr>
                <w:rFonts w:ascii="Times New Roman" w:hAnsi="Times New Roman" w:cs="Times New Roman"/>
                <w:color w:val="000000"/>
                <w:sz w:val="24"/>
                <w:szCs w:val="24"/>
                <w:lang w:eastAsia="it-IT"/>
              </w:rPr>
              <w:t>Wi</w:t>
            </w:r>
            <w:r w:rsidRPr="000B39F8">
              <w:rPr>
                <w:rFonts w:ascii="Times New Roman" w:hAnsi="Times New Roman" w:cs="Times New Roman"/>
                <w:color w:val="000000"/>
                <w:sz w:val="24"/>
                <w:szCs w:val="24"/>
                <w:lang w:val="uk-UA" w:eastAsia="it-IT"/>
              </w:rPr>
              <w:t>-</w:t>
            </w:r>
            <w:r w:rsidRPr="000B39F8">
              <w:rPr>
                <w:rFonts w:ascii="Times New Roman" w:hAnsi="Times New Roman" w:cs="Times New Roman"/>
                <w:color w:val="000000"/>
                <w:sz w:val="24"/>
                <w:szCs w:val="24"/>
                <w:lang w:eastAsia="it-IT"/>
              </w:rPr>
              <w:t>Fi</w:t>
            </w:r>
            <w:r w:rsidRPr="000B39F8">
              <w:rPr>
                <w:rFonts w:ascii="Times New Roman" w:hAnsi="Times New Roman" w:cs="Times New Roman"/>
                <w:color w:val="000000"/>
                <w:sz w:val="24"/>
                <w:szCs w:val="24"/>
                <w:lang w:val="uk-UA" w:eastAsia="it-IT"/>
              </w:rPr>
              <w:t xml:space="preserve"> зон. </w:t>
            </w:r>
          </w:p>
          <w:p w:rsidR="000400FF" w:rsidRPr="000B39F8" w:rsidRDefault="000400FF" w:rsidP="000400FF">
            <w:pPr>
              <w:ind w:right="0"/>
              <w:contextualSpacing/>
              <w:mirrorIndents/>
              <w:rPr>
                <w:rFonts w:ascii="Times New Roman" w:hAnsi="Times New Roman" w:cs="Times New Roman"/>
                <w:color w:val="000000"/>
                <w:sz w:val="24"/>
                <w:szCs w:val="24"/>
                <w:lang w:val="uk-UA" w:eastAsia="it-IT"/>
              </w:rPr>
            </w:pPr>
            <w:r w:rsidRPr="000B39F8">
              <w:rPr>
                <w:rFonts w:ascii="Times New Roman" w:hAnsi="Times New Roman" w:cs="Times New Roman"/>
                <w:color w:val="000000"/>
                <w:sz w:val="24"/>
                <w:szCs w:val="24"/>
                <w:lang w:val="uk-UA" w:eastAsia="it-IT"/>
              </w:rPr>
              <w:t xml:space="preserve">Покращення доступності до сучасних технологій. </w:t>
            </w:r>
          </w:p>
          <w:p w:rsidR="000400FF" w:rsidRPr="000B39F8" w:rsidRDefault="000400FF" w:rsidP="000400FF">
            <w:pPr>
              <w:ind w:right="0"/>
              <w:contextualSpacing/>
              <w:mirrorIndents/>
              <w:rPr>
                <w:rFonts w:ascii="Times New Roman" w:hAnsi="Times New Roman" w:cs="Times New Roman"/>
                <w:color w:val="000000"/>
                <w:sz w:val="24"/>
                <w:szCs w:val="24"/>
                <w:lang w:val="uk-UA" w:eastAsia="it-IT"/>
              </w:rPr>
            </w:pPr>
            <w:r w:rsidRPr="000B39F8">
              <w:rPr>
                <w:rFonts w:ascii="Times New Roman" w:hAnsi="Times New Roman" w:cs="Times New Roman"/>
                <w:color w:val="000000"/>
                <w:sz w:val="24"/>
                <w:szCs w:val="24"/>
                <w:lang w:val="uk-UA" w:eastAsia="it-IT"/>
              </w:rPr>
              <w:t xml:space="preserve">Створення умов для дозвілля молоді, вільний доступ до інформації, ефективне використання вільного часу для підростаючого покоління та жителів громади. </w:t>
            </w:r>
          </w:p>
        </w:tc>
      </w:tr>
      <w:tr w:rsidR="000400FF" w:rsidRPr="00E65A68" w:rsidTr="000400FF">
        <w:tc>
          <w:tcPr>
            <w:tcW w:w="3227" w:type="dxa"/>
            <w:gridSpan w:val="2"/>
            <w:tcBorders>
              <w:top w:val="single" w:sz="12" w:space="0" w:color="auto"/>
              <w:left w:val="single" w:sz="12" w:space="0" w:color="auto"/>
              <w:bottom w:val="single" w:sz="12" w:space="0" w:color="auto"/>
              <w:right w:val="single" w:sz="12" w:space="0" w:color="auto"/>
            </w:tcBorders>
          </w:tcPr>
          <w:p w:rsidR="000400FF" w:rsidRDefault="000400FF" w:rsidP="000400FF">
            <w:pPr>
              <w:rPr>
                <w:rFonts w:ascii="Times New Roman" w:hAnsi="Times New Roman" w:cs="Times New Roman"/>
                <w:b/>
                <w:sz w:val="24"/>
                <w:szCs w:val="24"/>
                <w:lang w:val="uk-UA"/>
              </w:rPr>
            </w:pPr>
            <w:r>
              <w:rPr>
                <w:rFonts w:ascii="Times New Roman" w:hAnsi="Times New Roman" w:cs="Times New Roman"/>
                <w:b/>
                <w:sz w:val="24"/>
                <w:szCs w:val="24"/>
                <w:lang w:val="uk-UA"/>
              </w:rPr>
              <w:t>4. Територія, на яку проєкт матиме вплив</w:t>
            </w:r>
          </w:p>
        </w:tc>
        <w:tc>
          <w:tcPr>
            <w:tcW w:w="6379" w:type="dxa"/>
            <w:gridSpan w:val="4"/>
            <w:tcBorders>
              <w:top w:val="single" w:sz="12" w:space="0" w:color="auto"/>
              <w:left w:val="single" w:sz="12" w:space="0" w:color="auto"/>
              <w:bottom w:val="single" w:sz="12" w:space="0" w:color="auto"/>
              <w:right w:val="single" w:sz="12" w:space="0" w:color="auto"/>
            </w:tcBorders>
          </w:tcPr>
          <w:p w:rsidR="000400FF" w:rsidRPr="000B39F8" w:rsidRDefault="000400FF" w:rsidP="000400FF">
            <w:pPr>
              <w:ind w:right="0"/>
              <w:contextualSpacing/>
              <w:mirrorIndents/>
              <w:rPr>
                <w:rFonts w:ascii="Times New Roman" w:hAnsi="Times New Roman" w:cs="Times New Roman"/>
                <w:color w:val="000000"/>
                <w:sz w:val="24"/>
                <w:szCs w:val="24"/>
                <w:lang w:val="uk-UA" w:eastAsia="it-IT"/>
              </w:rPr>
            </w:pPr>
            <w:r w:rsidRPr="000B39F8">
              <w:rPr>
                <w:rFonts w:ascii="Times New Roman" w:hAnsi="Times New Roman" w:cs="Times New Roman"/>
                <w:color w:val="000000"/>
                <w:sz w:val="24"/>
                <w:szCs w:val="24"/>
                <w:lang w:val="uk-UA" w:eastAsia="it-IT"/>
              </w:rPr>
              <w:t>Нижньодуванська селищна об’єднана територіальна громада.</w:t>
            </w:r>
          </w:p>
        </w:tc>
      </w:tr>
      <w:tr w:rsidR="000400FF" w:rsidTr="000400FF">
        <w:tc>
          <w:tcPr>
            <w:tcW w:w="3227" w:type="dxa"/>
            <w:gridSpan w:val="2"/>
            <w:tcBorders>
              <w:top w:val="single" w:sz="12" w:space="0" w:color="auto"/>
              <w:left w:val="single" w:sz="12" w:space="0" w:color="auto"/>
              <w:bottom w:val="single" w:sz="12" w:space="0" w:color="auto"/>
              <w:right w:val="single" w:sz="12" w:space="0" w:color="auto"/>
            </w:tcBorders>
          </w:tcPr>
          <w:p w:rsidR="000400FF" w:rsidRDefault="000400FF" w:rsidP="000400FF">
            <w:pPr>
              <w:rPr>
                <w:rFonts w:ascii="Times New Roman" w:hAnsi="Times New Roman" w:cs="Times New Roman"/>
                <w:b/>
                <w:sz w:val="24"/>
                <w:szCs w:val="24"/>
                <w:lang w:val="uk-UA"/>
              </w:rPr>
            </w:pPr>
            <w:r>
              <w:rPr>
                <w:rFonts w:ascii="Times New Roman" w:hAnsi="Times New Roman" w:cs="Times New Roman"/>
                <w:b/>
                <w:sz w:val="24"/>
                <w:szCs w:val="24"/>
                <w:lang w:val="uk-UA"/>
              </w:rPr>
              <w:t>5. Кількість населення, на яке поширюватиметься проєкт</w:t>
            </w:r>
          </w:p>
        </w:tc>
        <w:tc>
          <w:tcPr>
            <w:tcW w:w="6379" w:type="dxa"/>
            <w:gridSpan w:val="4"/>
            <w:tcBorders>
              <w:top w:val="single" w:sz="12" w:space="0" w:color="auto"/>
              <w:left w:val="single" w:sz="12" w:space="0" w:color="auto"/>
              <w:bottom w:val="single" w:sz="12" w:space="0" w:color="auto"/>
              <w:right w:val="single" w:sz="12" w:space="0" w:color="auto"/>
            </w:tcBorders>
          </w:tcPr>
          <w:p w:rsidR="000400FF" w:rsidRPr="000B39F8" w:rsidRDefault="000400FF" w:rsidP="000400FF">
            <w:pPr>
              <w:ind w:right="0"/>
              <w:contextualSpacing/>
              <w:mirrorIndents/>
              <w:rPr>
                <w:rFonts w:ascii="Times New Roman" w:hAnsi="Times New Roman" w:cs="Times New Roman"/>
                <w:color w:val="000000"/>
                <w:sz w:val="24"/>
                <w:szCs w:val="24"/>
                <w:lang w:val="uk-UA" w:eastAsia="it-IT"/>
              </w:rPr>
            </w:pPr>
            <w:r>
              <w:rPr>
                <w:rFonts w:ascii="Times New Roman" w:hAnsi="Times New Roman" w:cs="Times New Roman"/>
                <w:color w:val="000000"/>
                <w:sz w:val="24"/>
                <w:szCs w:val="24"/>
                <w:lang w:val="uk-UA" w:eastAsia="it-IT"/>
              </w:rPr>
              <w:t>3000</w:t>
            </w:r>
          </w:p>
        </w:tc>
      </w:tr>
      <w:tr w:rsidR="000400FF" w:rsidRPr="00E65A68" w:rsidTr="000400FF">
        <w:tc>
          <w:tcPr>
            <w:tcW w:w="3227" w:type="dxa"/>
            <w:gridSpan w:val="2"/>
            <w:tcBorders>
              <w:top w:val="single" w:sz="12" w:space="0" w:color="auto"/>
              <w:left w:val="single" w:sz="12" w:space="0" w:color="auto"/>
              <w:bottom w:val="single" w:sz="12" w:space="0" w:color="auto"/>
              <w:right w:val="single" w:sz="12" w:space="0" w:color="auto"/>
            </w:tcBorders>
          </w:tcPr>
          <w:p w:rsidR="000400FF" w:rsidRDefault="000400FF" w:rsidP="000400FF">
            <w:pPr>
              <w:rPr>
                <w:rFonts w:ascii="Times New Roman" w:hAnsi="Times New Roman" w:cs="Times New Roman"/>
                <w:b/>
                <w:sz w:val="24"/>
                <w:szCs w:val="24"/>
                <w:lang w:val="uk-UA"/>
              </w:rPr>
            </w:pPr>
            <w:r>
              <w:rPr>
                <w:rFonts w:ascii="Times New Roman" w:hAnsi="Times New Roman" w:cs="Times New Roman"/>
                <w:b/>
                <w:sz w:val="24"/>
                <w:szCs w:val="24"/>
                <w:lang w:val="uk-UA"/>
              </w:rPr>
              <w:t>6. Опис проблеми, на вирішення якої спрямований проєкт</w:t>
            </w:r>
          </w:p>
        </w:tc>
        <w:tc>
          <w:tcPr>
            <w:tcW w:w="6379" w:type="dxa"/>
            <w:gridSpan w:val="4"/>
            <w:tcBorders>
              <w:top w:val="single" w:sz="12" w:space="0" w:color="auto"/>
              <w:left w:val="single" w:sz="12" w:space="0" w:color="auto"/>
              <w:bottom w:val="single" w:sz="12" w:space="0" w:color="auto"/>
              <w:right w:val="single" w:sz="12" w:space="0" w:color="auto"/>
            </w:tcBorders>
          </w:tcPr>
          <w:p w:rsidR="000400FF" w:rsidRPr="000B39F8" w:rsidRDefault="000400FF" w:rsidP="000400FF">
            <w:pPr>
              <w:ind w:right="0"/>
              <w:contextualSpacing/>
              <w:mirrorIndents/>
              <w:rPr>
                <w:rFonts w:ascii="Times New Roman" w:hAnsi="Times New Roman" w:cs="Times New Roman"/>
                <w:color w:val="000000"/>
                <w:sz w:val="24"/>
                <w:szCs w:val="24"/>
                <w:lang w:val="uk-UA" w:eastAsia="it-IT"/>
              </w:rPr>
            </w:pPr>
            <w:r w:rsidRPr="000B39F8">
              <w:rPr>
                <w:rFonts w:ascii="Times New Roman" w:hAnsi="Times New Roman" w:cs="Times New Roman"/>
                <w:color w:val="000000"/>
                <w:sz w:val="24"/>
                <w:szCs w:val="24"/>
                <w:lang w:val="uk-UA" w:eastAsia="it-IT"/>
              </w:rPr>
              <w:t xml:space="preserve">У наш час молодь потребує новітніх технологій та інновацій у сфері інформації. Через складнощі, пов’язані із дозвіллям існує проблема відтоку молоді з сільської місцевості. На сьогодні на території сіл майже відсутній доступ молоді до вільного користування інтернетом. За браком коштів не кожен може дозволити собі придбати комп’ютерну техніку та ї налаштування інтернет – зв’язку. Для покращення організації дозвілля та організації вільного доступу до інформації як молоді, так і мешканців громади, загалом планується створити доступ до інтернету через безкоштовні </w:t>
            </w:r>
            <w:r w:rsidRPr="000B39F8">
              <w:rPr>
                <w:rFonts w:ascii="Times New Roman" w:hAnsi="Times New Roman" w:cs="Times New Roman"/>
                <w:color w:val="000000"/>
                <w:sz w:val="24"/>
                <w:szCs w:val="24"/>
                <w:lang w:eastAsia="it-IT"/>
              </w:rPr>
              <w:t>WI</w:t>
            </w:r>
            <w:r w:rsidRPr="000B39F8">
              <w:rPr>
                <w:rFonts w:ascii="Times New Roman" w:hAnsi="Times New Roman" w:cs="Times New Roman"/>
                <w:color w:val="000000"/>
                <w:sz w:val="24"/>
                <w:szCs w:val="24"/>
                <w:lang w:val="uk-UA" w:eastAsia="it-IT"/>
              </w:rPr>
              <w:t>-</w:t>
            </w:r>
            <w:r w:rsidRPr="000B39F8">
              <w:rPr>
                <w:rFonts w:ascii="Times New Roman" w:hAnsi="Times New Roman" w:cs="Times New Roman"/>
                <w:color w:val="000000"/>
                <w:sz w:val="24"/>
                <w:szCs w:val="24"/>
                <w:lang w:eastAsia="it-IT"/>
              </w:rPr>
              <w:t>FI</w:t>
            </w:r>
            <w:r w:rsidRPr="000B39F8">
              <w:rPr>
                <w:rFonts w:ascii="Times New Roman" w:hAnsi="Times New Roman" w:cs="Times New Roman"/>
                <w:color w:val="000000"/>
                <w:sz w:val="24"/>
                <w:szCs w:val="24"/>
                <w:lang w:val="uk-UA" w:eastAsia="it-IT"/>
              </w:rPr>
              <w:t>точки в місцях громадської комунікації.</w:t>
            </w:r>
          </w:p>
        </w:tc>
      </w:tr>
      <w:tr w:rsidR="000400FF" w:rsidRPr="00E65A68" w:rsidTr="000400FF">
        <w:tc>
          <w:tcPr>
            <w:tcW w:w="3227" w:type="dxa"/>
            <w:gridSpan w:val="2"/>
            <w:tcBorders>
              <w:top w:val="single" w:sz="12" w:space="0" w:color="auto"/>
              <w:left w:val="single" w:sz="12" w:space="0" w:color="auto"/>
              <w:bottom w:val="single" w:sz="12" w:space="0" w:color="auto"/>
              <w:right w:val="single" w:sz="12" w:space="0" w:color="auto"/>
            </w:tcBorders>
          </w:tcPr>
          <w:p w:rsidR="000400FF" w:rsidRPr="00393943" w:rsidRDefault="000400FF" w:rsidP="000400FF">
            <w:pPr>
              <w:rPr>
                <w:rFonts w:ascii="Times New Roman" w:hAnsi="Times New Roman" w:cs="Times New Roman"/>
                <w:b/>
                <w:sz w:val="24"/>
                <w:szCs w:val="24"/>
                <w:lang w:val="uk-UA"/>
              </w:rPr>
            </w:pPr>
            <w:r>
              <w:rPr>
                <w:rFonts w:ascii="Times New Roman" w:hAnsi="Times New Roman" w:cs="Times New Roman"/>
                <w:b/>
                <w:sz w:val="24"/>
                <w:szCs w:val="24"/>
                <w:lang w:val="uk-UA"/>
              </w:rPr>
              <w:t>7. Очікувані кількісні та якісні результати від реалізації проєкту, інновації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0400FF" w:rsidRPr="000B39F8" w:rsidRDefault="000400FF" w:rsidP="000400FF">
            <w:pPr>
              <w:ind w:right="0"/>
              <w:contextualSpacing/>
              <w:mirrorIndents/>
              <w:rPr>
                <w:rFonts w:ascii="Times New Roman" w:hAnsi="Times New Roman" w:cs="Times New Roman"/>
                <w:color w:val="000000"/>
                <w:sz w:val="24"/>
                <w:szCs w:val="24"/>
                <w:lang w:val="uk-UA" w:eastAsia="it-IT"/>
              </w:rPr>
            </w:pPr>
            <w:r w:rsidRPr="000B39F8">
              <w:rPr>
                <w:rFonts w:ascii="Times New Roman" w:hAnsi="Times New Roman" w:cs="Times New Roman"/>
                <w:color w:val="000000"/>
                <w:sz w:val="24"/>
                <w:szCs w:val="24"/>
                <w:lang w:val="uk-UA" w:eastAsia="it-IT"/>
              </w:rPr>
              <w:t xml:space="preserve">Створення  доступу до інтернету через </w:t>
            </w:r>
            <w:r w:rsidRPr="000B39F8">
              <w:rPr>
                <w:rFonts w:ascii="Times New Roman" w:hAnsi="Times New Roman" w:cs="Times New Roman"/>
                <w:color w:val="000000"/>
                <w:sz w:val="24"/>
                <w:szCs w:val="24"/>
                <w:lang w:eastAsia="it-IT"/>
              </w:rPr>
              <w:t>WI</w:t>
            </w:r>
            <w:r w:rsidRPr="000B39F8">
              <w:rPr>
                <w:rFonts w:ascii="Times New Roman" w:hAnsi="Times New Roman" w:cs="Times New Roman"/>
                <w:color w:val="000000"/>
                <w:sz w:val="24"/>
                <w:szCs w:val="24"/>
                <w:lang w:val="ru-RU" w:eastAsia="it-IT"/>
              </w:rPr>
              <w:t>-</w:t>
            </w:r>
            <w:r w:rsidRPr="000B39F8">
              <w:rPr>
                <w:rFonts w:ascii="Times New Roman" w:hAnsi="Times New Roman" w:cs="Times New Roman"/>
                <w:color w:val="000000"/>
                <w:sz w:val="24"/>
                <w:szCs w:val="24"/>
                <w:lang w:eastAsia="it-IT"/>
              </w:rPr>
              <w:t>FI</w:t>
            </w:r>
            <w:r w:rsidRPr="000B39F8">
              <w:rPr>
                <w:rFonts w:ascii="Times New Roman" w:hAnsi="Times New Roman" w:cs="Times New Roman"/>
                <w:color w:val="000000"/>
                <w:sz w:val="24"/>
                <w:szCs w:val="24"/>
                <w:lang w:val="uk-UA" w:eastAsia="it-IT"/>
              </w:rPr>
              <w:t xml:space="preserve"> точки в місцях громадської комунікації.</w:t>
            </w:r>
          </w:p>
        </w:tc>
      </w:tr>
      <w:tr w:rsidR="000400FF" w:rsidRPr="00E65A68" w:rsidTr="000400FF">
        <w:tc>
          <w:tcPr>
            <w:tcW w:w="3227" w:type="dxa"/>
            <w:gridSpan w:val="2"/>
            <w:tcBorders>
              <w:top w:val="single" w:sz="12" w:space="0" w:color="auto"/>
              <w:left w:val="single" w:sz="12" w:space="0" w:color="auto"/>
              <w:bottom w:val="single" w:sz="12" w:space="0" w:color="auto"/>
              <w:right w:val="single" w:sz="12" w:space="0" w:color="auto"/>
            </w:tcBorders>
          </w:tcPr>
          <w:p w:rsidR="000400FF" w:rsidRDefault="000400FF" w:rsidP="000400FF">
            <w:pPr>
              <w:rPr>
                <w:rFonts w:ascii="Times New Roman" w:hAnsi="Times New Roman" w:cs="Times New Roman"/>
                <w:b/>
                <w:sz w:val="24"/>
                <w:szCs w:val="24"/>
                <w:lang w:val="uk-UA"/>
              </w:rPr>
            </w:pPr>
            <w:r>
              <w:rPr>
                <w:rFonts w:ascii="Times New Roman" w:hAnsi="Times New Roman" w:cs="Times New Roman"/>
                <w:b/>
                <w:sz w:val="24"/>
                <w:szCs w:val="24"/>
                <w:lang w:val="uk-UA"/>
              </w:rPr>
              <w:t>8. Основні заходи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0400FF" w:rsidRPr="000B39F8" w:rsidRDefault="000400FF" w:rsidP="000400FF">
            <w:pPr>
              <w:ind w:right="0"/>
              <w:contextualSpacing/>
              <w:mirrorIndents/>
              <w:rPr>
                <w:rFonts w:ascii="Times New Roman" w:hAnsi="Times New Roman" w:cs="Times New Roman"/>
                <w:color w:val="000000"/>
                <w:sz w:val="24"/>
                <w:szCs w:val="24"/>
                <w:lang w:val="uk-UA" w:eastAsia="it-IT"/>
              </w:rPr>
            </w:pPr>
            <w:r w:rsidRPr="000B39F8">
              <w:rPr>
                <w:rFonts w:ascii="Times New Roman" w:hAnsi="Times New Roman" w:cs="Times New Roman"/>
                <w:color w:val="000000"/>
                <w:sz w:val="24"/>
                <w:szCs w:val="24"/>
                <w:lang w:val="uk-UA" w:eastAsia="it-IT"/>
              </w:rPr>
              <w:t>Підготовка проектно-кошторисної документації, залучення підрядної організації.</w:t>
            </w:r>
          </w:p>
        </w:tc>
      </w:tr>
      <w:tr w:rsidR="000400FF" w:rsidTr="000400FF">
        <w:tc>
          <w:tcPr>
            <w:tcW w:w="3227" w:type="dxa"/>
            <w:gridSpan w:val="2"/>
            <w:tcBorders>
              <w:top w:val="single" w:sz="12" w:space="0" w:color="auto"/>
              <w:left w:val="single" w:sz="12" w:space="0" w:color="auto"/>
              <w:bottom w:val="single" w:sz="12" w:space="0" w:color="auto"/>
              <w:right w:val="single" w:sz="12" w:space="0" w:color="auto"/>
            </w:tcBorders>
          </w:tcPr>
          <w:p w:rsidR="000400FF" w:rsidRPr="00B76198" w:rsidRDefault="000400FF" w:rsidP="000400FF">
            <w:pPr>
              <w:rPr>
                <w:rFonts w:ascii="Times New Roman" w:hAnsi="Times New Roman" w:cs="Times New Roman"/>
                <w:b/>
                <w:bCs/>
                <w:sz w:val="24"/>
                <w:szCs w:val="24"/>
                <w:lang w:val="uk-UA"/>
              </w:rPr>
            </w:pPr>
            <w:r>
              <w:rPr>
                <w:rFonts w:ascii="Times New Roman" w:hAnsi="Times New Roman" w:cs="Times New Roman"/>
                <w:b/>
                <w:bCs/>
                <w:sz w:val="24"/>
                <w:szCs w:val="24"/>
                <w:lang w:val="uk-UA"/>
              </w:rPr>
              <w:t>9. Період реалізації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0400FF" w:rsidRDefault="000400FF" w:rsidP="000400FF">
            <w:pPr>
              <w:rPr>
                <w:rFonts w:ascii="Times New Roman" w:hAnsi="Times New Roman" w:cs="Times New Roman"/>
                <w:sz w:val="24"/>
                <w:szCs w:val="24"/>
                <w:lang w:val="uk-UA"/>
              </w:rPr>
            </w:pPr>
            <w:r>
              <w:rPr>
                <w:rFonts w:ascii="Times New Roman" w:hAnsi="Times New Roman" w:cs="Times New Roman"/>
                <w:sz w:val="24"/>
                <w:szCs w:val="24"/>
                <w:lang w:val="uk-UA"/>
              </w:rPr>
              <w:t>2021</w:t>
            </w:r>
          </w:p>
        </w:tc>
      </w:tr>
      <w:tr w:rsidR="000400FF" w:rsidTr="007035A0">
        <w:trPr>
          <w:trHeight w:val="256"/>
        </w:trPr>
        <w:tc>
          <w:tcPr>
            <w:tcW w:w="3227" w:type="dxa"/>
            <w:gridSpan w:val="2"/>
            <w:vMerge w:val="restart"/>
            <w:tcBorders>
              <w:top w:val="single" w:sz="12" w:space="0" w:color="auto"/>
              <w:left w:val="single" w:sz="12" w:space="0" w:color="auto"/>
              <w:bottom w:val="single" w:sz="12" w:space="0" w:color="auto"/>
              <w:right w:val="single" w:sz="12" w:space="0" w:color="auto"/>
            </w:tcBorders>
          </w:tcPr>
          <w:p w:rsidR="000400FF" w:rsidRDefault="000400FF" w:rsidP="000400FF">
            <w:pPr>
              <w:rPr>
                <w:rFonts w:ascii="Times New Roman" w:hAnsi="Times New Roman" w:cs="Times New Roman"/>
                <w:b/>
                <w:sz w:val="24"/>
                <w:szCs w:val="24"/>
                <w:lang w:val="uk-UA"/>
              </w:rPr>
            </w:pPr>
            <w:r>
              <w:rPr>
                <w:rFonts w:ascii="Times New Roman" w:hAnsi="Times New Roman" w:cs="Times New Roman"/>
                <w:b/>
                <w:sz w:val="24"/>
                <w:szCs w:val="24"/>
                <w:lang w:val="uk-UA"/>
              </w:rPr>
              <w:t>10. Обсяг фінансування проєкту, тис. грн</w:t>
            </w:r>
          </w:p>
        </w:tc>
        <w:tc>
          <w:tcPr>
            <w:tcW w:w="141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0400FF" w:rsidRPr="003974E5" w:rsidRDefault="000400FF" w:rsidP="000400FF">
            <w:pPr>
              <w:jc w:val="center"/>
              <w:rPr>
                <w:rFonts w:ascii="Times New Roman" w:hAnsi="Times New Roman" w:cs="Times New Roman"/>
                <w:b/>
                <w:sz w:val="24"/>
                <w:szCs w:val="24"/>
                <w:lang w:val="uk-UA"/>
              </w:rPr>
            </w:pPr>
            <w:r w:rsidRPr="003974E5">
              <w:rPr>
                <w:rFonts w:ascii="Times New Roman" w:hAnsi="Times New Roman" w:cs="Times New Roman"/>
                <w:b/>
                <w:sz w:val="24"/>
                <w:szCs w:val="24"/>
                <w:lang w:val="uk-UA"/>
              </w:rPr>
              <w:t>2020</w:t>
            </w:r>
          </w:p>
        </w:tc>
        <w:tc>
          <w:tcPr>
            <w:tcW w:w="156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0400FF" w:rsidRPr="003974E5" w:rsidRDefault="000400FF" w:rsidP="000400FF">
            <w:pPr>
              <w:jc w:val="center"/>
              <w:rPr>
                <w:rFonts w:ascii="Times New Roman" w:hAnsi="Times New Roman" w:cs="Times New Roman"/>
                <w:b/>
                <w:sz w:val="24"/>
                <w:szCs w:val="24"/>
                <w:lang w:val="uk-UA"/>
              </w:rPr>
            </w:pPr>
            <w:r w:rsidRPr="003974E5">
              <w:rPr>
                <w:rFonts w:ascii="Times New Roman" w:hAnsi="Times New Roman" w:cs="Times New Roman"/>
                <w:b/>
                <w:sz w:val="24"/>
                <w:szCs w:val="24"/>
                <w:lang w:val="uk-UA"/>
              </w:rPr>
              <w:t>2021</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0400FF" w:rsidRPr="003974E5" w:rsidRDefault="000400FF" w:rsidP="000400FF">
            <w:pPr>
              <w:jc w:val="center"/>
              <w:rPr>
                <w:rFonts w:ascii="Times New Roman" w:hAnsi="Times New Roman" w:cs="Times New Roman"/>
                <w:b/>
                <w:sz w:val="24"/>
                <w:szCs w:val="24"/>
                <w:lang w:val="uk-UA"/>
              </w:rPr>
            </w:pPr>
            <w:r w:rsidRPr="003974E5">
              <w:rPr>
                <w:rFonts w:ascii="Times New Roman" w:hAnsi="Times New Roman" w:cs="Times New Roman"/>
                <w:b/>
                <w:sz w:val="24"/>
                <w:szCs w:val="24"/>
                <w:lang w:val="uk-UA"/>
              </w:rPr>
              <w:t>2022</w:t>
            </w: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0400FF" w:rsidRPr="003974E5" w:rsidRDefault="000400FF" w:rsidP="000400FF">
            <w:pPr>
              <w:jc w:val="center"/>
              <w:rPr>
                <w:rFonts w:ascii="Times New Roman" w:hAnsi="Times New Roman" w:cs="Times New Roman"/>
                <w:b/>
                <w:sz w:val="24"/>
                <w:szCs w:val="24"/>
                <w:lang w:val="uk-UA"/>
              </w:rPr>
            </w:pPr>
            <w:r w:rsidRPr="003974E5">
              <w:rPr>
                <w:rFonts w:ascii="Times New Roman" w:hAnsi="Times New Roman" w:cs="Times New Roman"/>
                <w:b/>
                <w:sz w:val="24"/>
                <w:szCs w:val="24"/>
                <w:lang w:val="uk-UA"/>
              </w:rPr>
              <w:t>Разом</w:t>
            </w:r>
          </w:p>
        </w:tc>
      </w:tr>
      <w:tr w:rsidR="000400FF" w:rsidTr="007035A0">
        <w:trPr>
          <w:trHeight w:val="264"/>
        </w:trPr>
        <w:tc>
          <w:tcPr>
            <w:tcW w:w="3227" w:type="dxa"/>
            <w:gridSpan w:val="2"/>
            <w:vMerge/>
            <w:tcBorders>
              <w:top w:val="single" w:sz="12" w:space="0" w:color="auto"/>
              <w:left w:val="single" w:sz="12" w:space="0" w:color="auto"/>
              <w:bottom w:val="single" w:sz="12" w:space="0" w:color="auto"/>
              <w:right w:val="single" w:sz="12" w:space="0" w:color="auto"/>
            </w:tcBorders>
            <w:vAlign w:val="center"/>
          </w:tcPr>
          <w:p w:rsidR="000400FF" w:rsidRDefault="000400FF" w:rsidP="000400FF">
            <w:pPr>
              <w:rPr>
                <w:rFonts w:ascii="Times New Roman" w:hAnsi="Times New Roman" w:cs="Times New Roman"/>
                <w:b/>
                <w:sz w:val="24"/>
                <w:szCs w:val="24"/>
                <w:lang w:val="uk-UA"/>
              </w:rPr>
            </w:pPr>
          </w:p>
        </w:tc>
        <w:tc>
          <w:tcPr>
            <w:tcW w:w="1417" w:type="dxa"/>
            <w:tcBorders>
              <w:top w:val="single" w:sz="12" w:space="0" w:color="auto"/>
              <w:left w:val="single" w:sz="12" w:space="0" w:color="auto"/>
              <w:bottom w:val="single" w:sz="12" w:space="0" w:color="auto"/>
              <w:right w:val="single" w:sz="12" w:space="0" w:color="auto"/>
            </w:tcBorders>
            <w:vAlign w:val="center"/>
          </w:tcPr>
          <w:p w:rsidR="000400FF" w:rsidRPr="000B39F8" w:rsidRDefault="000400FF" w:rsidP="000400FF">
            <w:pPr>
              <w:ind w:right="0"/>
              <w:contextualSpacing/>
              <w:mirrorIndents/>
              <w:rPr>
                <w:rFonts w:ascii="Times New Roman" w:hAnsi="Times New Roman" w:cs="Times New Roman"/>
                <w:b/>
                <w:color w:val="000000"/>
                <w:sz w:val="24"/>
                <w:szCs w:val="24"/>
                <w:lang w:val="uk-UA" w:eastAsia="it-IT"/>
              </w:rPr>
            </w:pPr>
          </w:p>
        </w:tc>
        <w:tc>
          <w:tcPr>
            <w:tcW w:w="1560" w:type="dxa"/>
            <w:tcBorders>
              <w:top w:val="single" w:sz="12" w:space="0" w:color="auto"/>
              <w:left w:val="single" w:sz="12" w:space="0" w:color="auto"/>
              <w:bottom w:val="single" w:sz="12" w:space="0" w:color="auto"/>
              <w:right w:val="single" w:sz="12" w:space="0" w:color="auto"/>
            </w:tcBorders>
            <w:vAlign w:val="center"/>
          </w:tcPr>
          <w:p w:rsidR="000400FF" w:rsidRPr="00DC59C9" w:rsidRDefault="000400FF" w:rsidP="000400FF">
            <w:pPr>
              <w:ind w:right="0"/>
              <w:contextualSpacing/>
              <w:mirrorIndents/>
              <w:jc w:val="center"/>
              <w:rPr>
                <w:rFonts w:ascii="Times New Roman" w:hAnsi="Times New Roman" w:cs="Times New Roman"/>
                <w:color w:val="000000"/>
                <w:sz w:val="24"/>
                <w:szCs w:val="24"/>
                <w:lang w:eastAsia="it-IT"/>
              </w:rPr>
            </w:pPr>
            <w:r w:rsidRPr="00DC59C9">
              <w:rPr>
                <w:rFonts w:ascii="Times New Roman" w:hAnsi="Times New Roman" w:cs="Times New Roman"/>
                <w:color w:val="000000"/>
                <w:sz w:val="24"/>
                <w:szCs w:val="24"/>
                <w:lang w:val="uk-UA" w:eastAsia="it-IT"/>
              </w:rPr>
              <w:t>100</w:t>
            </w:r>
          </w:p>
        </w:tc>
        <w:tc>
          <w:tcPr>
            <w:tcW w:w="1275" w:type="dxa"/>
            <w:tcBorders>
              <w:top w:val="single" w:sz="12" w:space="0" w:color="auto"/>
              <w:left w:val="single" w:sz="12" w:space="0" w:color="auto"/>
              <w:bottom w:val="single" w:sz="12" w:space="0" w:color="auto"/>
              <w:right w:val="single" w:sz="12" w:space="0" w:color="auto"/>
            </w:tcBorders>
            <w:vAlign w:val="center"/>
          </w:tcPr>
          <w:p w:rsidR="000400FF" w:rsidRPr="00DC59C9" w:rsidRDefault="000400FF" w:rsidP="000400FF">
            <w:pPr>
              <w:ind w:right="0"/>
              <w:contextualSpacing/>
              <w:mirrorIndents/>
              <w:jc w:val="center"/>
              <w:rPr>
                <w:rFonts w:ascii="Times New Roman" w:hAnsi="Times New Roman" w:cs="Times New Roman"/>
                <w:color w:val="000000"/>
                <w:sz w:val="24"/>
                <w:szCs w:val="24"/>
                <w:lang w:val="uk-UA" w:eastAsia="it-IT"/>
              </w:rPr>
            </w:pPr>
          </w:p>
        </w:tc>
        <w:tc>
          <w:tcPr>
            <w:tcW w:w="2127" w:type="dxa"/>
            <w:tcBorders>
              <w:top w:val="single" w:sz="12" w:space="0" w:color="auto"/>
              <w:left w:val="single" w:sz="12" w:space="0" w:color="auto"/>
              <w:bottom w:val="single" w:sz="12" w:space="0" w:color="auto"/>
              <w:right w:val="single" w:sz="12" w:space="0" w:color="auto"/>
            </w:tcBorders>
            <w:vAlign w:val="center"/>
          </w:tcPr>
          <w:p w:rsidR="000400FF" w:rsidRPr="00DC59C9" w:rsidRDefault="000400FF" w:rsidP="000400FF">
            <w:pPr>
              <w:ind w:right="0"/>
              <w:contextualSpacing/>
              <w:mirrorIndents/>
              <w:jc w:val="center"/>
              <w:rPr>
                <w:rFonts w:ascii="Times New Roman" w:hAnsi="Times New Roman" w:cs="Times New Roman"/>
                <w:color w:val="000000"/>
                <w:sz w:val="24"/>
                <w:szCs w:val="24"/>
                <w:lang w:eastAsia="it-IT"/>
              </w:rPr>
            </w:pPr>
            <w:r w:rsidRPr="00DC59C9">
              <w:rPr>
                <w:rFonts w:ascii="Times New Roman" w:hAnsi="Times New Roman" w:cs="Times New Roman"/>
                <w:color w:val="000000"/>
                <w:sz w:val="24"/>
                <w:szCs w:val="24"/>
                <w:lang w:val="uk-UA" w:eastAsia="it-IT"/>
              </w:rPr>
              <w:t>100</w:t>
            </w:r>
          </w:p>
        </w:tc>
      </w:tr>
      <w:tr w:rsidR="000400FF" w:rsidRPr="00E65A68" w:rsidTr="007035A0">
        <w:tc>
          <w:tcPr>
            <w:tcW w:w="3227" w:type="dxa"/>
            <w:gridSpan w:val="2"/>
            <w:tcBorders>
              <w:top w:val="single" w:sz="12" w:space="0" w:color="auto"/>
              <w:left w:val="single" w:sz="12" w:space="0" w:color="auto"/>
              <w:bottom w:val="single" w:sz="12" w:space="0" w:color="auto"/>
              <w:right w:val="single" w:sz="12" w:space="0" w:color="auto"/>
            </w:tcBorders>
          </w:tcPr>
          <w:p w:rsidR="000400FF" w:rsidRDefault="000400FF" w:rsidP="000400FF">
            <w:pPr>
              <w:rPr>
                <w:rFonts w:ascii="Times New Roman" w:hAnsi="Times New Roman" w:cs="Times New Roman"/>
                <w:b/>
                <w:bCs/>
                <w:sz w:val="24"/>
                <w:szCs w:val="24"/>
                <w:lang w:val="uk-UA"/>
              </w:rPr>
            </w:pPr>
            <w:r>
              <w:rPr>
                <w:rFonts w:ascii="Times New Roman" w:hAnsi="Times New Roman" w:cs="Times New Roman"/>
                <w:b/>
                <w:bCs/>
                <w:sz w:val="24"/>
                <w:szCs w:val="24"/>
                <w:lang w:val="uk-UA"/>
              </w:rPr>
              <w:t>11. Джерела фінансування</w:t>
            </w:r>
          </w:p>
          <w:p w:rsidR="000400FF" w:rsidRDefault="000400FF" w:rsidP="000400FF">
            <w:pPr>
              <w:rPr>
                <w:rFonts w:ascii="Times New Roman" w:hAnsi="Times New Roman" w:cs="Times New Roman"/>
                <w:b/>
                <w:bCs/>
                <w:sz w:val="24"/>
                <w:szCs w:val="24"/>
                <w:lang w:val="uk-UA"/>
              </w:rPr>
            </w:pPr>
            <w:r>
              <w:rPr>
                <w:rFonts w:ascii="Times New Roman" w:hAnsi="Times New Roman" w:cs="Times New Roman"/>
                <w:b/>
                <w:bCs/>
                <w:sz w:val="24"/>
                <w:szCs w:val="24"/>
                <w:lang w:val="uk-UA"/>
              </w:rPr>
              <w:t>проєкту</w:t>
            </w:r>
          </w:p>
        </w:tc>
        <w:tc>
          <w:tcPr>
            <w:tcW w:w="6379" w:type="dxa"/>
            <w:gridSpan w:val="4"/>
            <w:tcBorders>
              <w:top w:val="single" w:sz="12" w:space="0" w:color="auto"/>
              <w:left w:val="single" w:sz="12" w:space="0" w:color="auto"/>
              <w:bottom w:val="single" w:sz="12" w:space="0" w:color="auto"/>
              <w:right w:val="single" w:sz="12" w:space="0" w:color="auto"/>
            </w:tcBorders>
            <w:vAlign w:val="center"/>
          </w:tcPr>
          <w:p w:rsidR="000400FF" w:rsidRPr="000B39F8" w:rsidRDefault="000400FF" w:rsidP="000400FF">
            <w:pPr>
              <w:ind w:right="0"/>
              <w:contextualSpacing/>
              <w:mirrorIndents/>
              <w:rPr>
                <w:rFonts w:ascii="Times New Roman" w:hAnsi="Times New Roman" w:cs="Times New Roman"/>
                <w:color w:val="000000"/>
                <w:sz w:val="24"/>
                <w:szCs w:val="24"/>
                <w:lang w:val="uk-UA" w:eastAsia="it-IT"/>
              </w:rPr>
            </w:pPr>
            <w:r w:rsidRPr="000B39F8">
              <w:rPr>
                <w:rFonts w:ascii="Times New Roman" w:hAnsi="Times New Roman" w:cs="Times New Roman"/>
                <w:color w:val="000000"/>
                <w:sz w:val="24"/>
                <w:szCs w:val="24"/>
                <w:lang w:val="uk-UA" w:eastAsia="it-IT"/>
              </w:rPr>
              <w:t>Місцевий бюджет, кошти проектів та програм МТД, кошти інвесторів.</w:t>
            </w:r>
          </w:p>
        </w:tc>
      </w:tr>
      <w:tr w:rsidR="000400FF" w:rsidRPr="00E65A68" w:rsidTr="007035A0">
        <w:tc>
          <w:tcPr>
            <w:tcW w:w="3227" w:type="dxa"/>
            <w:gridSpan w:val="2"/>
            <w:tcBorders>
              <w:top w:val="single" w:sz="12" w:space="0" w:color="auto"/>
              <w:left w:val="single" w:sz="12" w:space="0" w:color="auto"/>
              <w:bottom w:val="single" w:sz="12" w:space="0" w:color="auto"/>
              <w:right w:val="single" w:sz="12" w:space="0" w:color="auto"/>
            </w:tcBorders>
          </w:tcPr>
          <w:p w:rsidR="000400FF" w:rsidRDefault="000400FF" w:rsidP="000400FF">
            <w:pPr>
              <w:rPr>
                <w:rFonts w:ascii="Times New Roman" w:hAnsi="Times New Roman" w:cs="Times New Roman"/>
                <w:b/>
                <w:bCs/>
                <w:sz w:val="24"/>
                <w:szCs w:val="24"/>
                <w:lang w:val="uk-UA"/>
              </w:rPr>
            </w:pPr>
            <w:r>
              <w:rPr>
                <w:rFonts w:ascii="Times New Roman" w:hAnsi="Times New Roman" w:cs="Times New Roman"/>
                <w:b/>
                <w:bCs/>
                <w:sz w:val="24"/>
                <w:szCs w:val="24"/>
                <w:lang w:val="uk-UA"/>
              </w:rPr>
              <w:t>12. Інша інформація щодо проєкту (за потреби)</w:t>
            </w:r>
          </w:p>
        </w:tc>
        <w:tc>
          <w:tcPr>
            <w:tcW w:w="6379" w:type="dxa"/>
            <w:gridSpan w:val="4"/>
            <w:tcBorders>
              <w:top w:val="single" w:sz="12" w:space="0" w:color="auto"/>
              <w:left w:val="single" w:sz="12" w:space="0" w:color="auto"/>
              <w:bottom w:val="single" w:sz="12" w:space="0" w:color="auto"/>
              <w:right w:val="single" w:sz="12" w:space="0" w:color="auto"/>
            </w:tcBorders>
          </w:tcPr>
          <w:p w:rsidR="000400FF" w:rsidRDefault="000400FF" w:rsidP="000400FF">
            <w:pPr>
              <w:rPr>
                <w:rFonts w:ascii="Times New Roman" w:hAnsi="Times New Roman" w:cs="Times New Roman"/>
                <w:sz w:val="24"/>
                <w:szCs w:val="24"/>
                <w:lang w:val="uk-UA"/>
              </w:rPr>
            </w:pPr>
          </w:p>
        </w:tc>
      </w:tr>
    </w:tbl>
    <w:p w:rsidR="000400FF" w:rsidRDefault="000400FF" w:rsidP="000B39F8">
      <w:pPr>
        <w:ind w:right="0"/>
        <w:contextualSpacing/>
        <w:mirrorIndents/>
        <w:rPr>
          <w:rFonts w:ascii="Times New Roman" w:hAnsi="Times New Roman" w:cs="Times New Roman"/>
          <w:szCs w:val="28"/>
          <w:lang w:val="ru-RU"/>
        </w:rPr>
      </w:pPr>
    </w:p>
    <w:p w:rsidR="007E02F2" w:rsidRPr="000B39F8" w:rsidRDefault="007E02F2" w:rsidP="000B39F8">
      <w:pPr>
        <w:ind w:right="0"/>
        <w:contextualSpacing/>
        <w:mirrorIndents/>
        <w:rPr>
          <w:rFonts w:ascii="Times New Roman" w:hAnsi="Times New Roman" w:cs="Times New Roman"/>
          <w:szCs w:val="28"/>
          <w:lang w:val="ru-RU"/>
        </w:rPr>
      </w:pPr>
    </w:p>
    <w:tbl>
      <w:tblPr>
        <w:tblW w:w="9572"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3261"/>
        <w:gridCol w:w="1134"/>
        <w:gridCol w:w="1701"/>
        <w:gridCol w:w="1134"/>
        <w:gridCol w:w="2342"/>
      </w:tblGrid>
      <w:tr w:rsidR="007E02F2" w:rsidRPr="007E02F2" w:rsidTr="007E02F2">
        <w:trPr>
          <w:jc w:val="right"/>
        </w:trPr>
        <w:tc>
          <w:tcPr>
            <w:tcW w:w="3261" w:type="dxa"/>
            <w:shd w:val="clear" w:color="auto" w:fill="DBE5F1" w:themeFill="accent1" w:themeFillTint="33"/>
            <w:hideMark/>
          </w:tcPr>
          <w:p w:rsidR="000F024E" w:rsidRPr="000F024E" w:rsidRDefault="000F024E" w:rsidP="007035A0">
            <w:pPr>
              <w:pStyle w:val="6"/>
              <w:spacing w:before="0"/>
              <w:rPr>
                <w:rFonts w:ascii="Times New Roman" w:hAnsi="Times New Roman" w:cs="Times New Roman"/>
                <w:b/>
                <w:color w:val="000000"/>
                <w:sz w:val="24"/>
                <w:szCs w:val="24"/>
                <w:lang w:val="ru-RU"/>
              </w:rPr>
            </w:pPr>
            <w:r w:rsidRPr="000F024E">
              <w:rPr>
                <w:rFonts w:ascii="Times New Roman" w:hAnsi="Times New Roman" w:cs="Times New Roman"/>
                <w:b/>
                <w:color w:val="000000"/>
                <w:sz w:val="24"/>
                <w:szCs w:val="24"/>
                <w:lang w:val="ru-RU"/>
              </w:rPr>
              <w:t>Назвапрограми і проекту місцевогорозвитку</w:t>
            </w:r>
          </w:p>
        </w:tc>
        <w:tc>
          <w:tcPr>
            <w:tcW w:w="6311" w:type="dxa"/>
            <w:gridSpan w:val="4"/>
            <w:shd w:val="clear" w:color="auto" w:fill="DBE5F1" w:themeFill="accent1" w:themeFillTint="33"/>
            <w:hideMark/>
          </w:tcPr>
          <w:p w:rsidR="000F024E" w:rsidRPr="007E02F2" w:rsidRDefault="007E02F2" w:rsidP="007035A0">
            <w:pPr>
              <w:pBdr>
                <w:left w:val="single" w:sz="18" w:space="4" w:color="auto"/>
              </w:pBdr>
              <w:rPr>
                <w:rFonts w:ascii="Times New Roman" w:hAnsi="Times New Roman" w:cs="Times New Roman"/>
                <w:b/>
                <w:color w:val="000000"/>
                <w:sz w:val="24"/>
                <w:szCs w:val="24"/>
                <w:lang w:val="ru-RU" w:eastAsia="it-IT"/>
              </w:rPr>
            </w:pPr>
            <w:r>
              <w:rPr>
                <w:rFonts w:ascii="Times New Roman" w:hAnsi="Times New Roman" w:cs="Times New Roman"/>
                <w:b/>
                <w:color w:val="000000"/>
                <w:sz w:val="24"/>
                <w:szCs w:val="24"/>
                <w:lang w:val="ru-RU" w:eastAsia="it-IT"/>
              </w:rPr>
              <w:t xml:space="preserve">12. </w:t>
            </w:r>
            <w:r w:rsidR="000F024E" w:rsidRPr="000F024E">
              <w:rPr>
                <w:rFonts w:ascii="Times New Roman" w:hAnsi="Times New Roman" w:cs="Times New Roman"/>
                <w:b/>
                <w:color w:val="000000"/>
                <w:sz w:val="24"/>
                <w:szCs w:val="24"/>
                <w:lang w:val="ru-RU" w:eastAsia="it-IT"/>
              </w:rPr>
              <w:t xml:space="preserve">Реконструкція адмінбудівлі (ЦНАП, приміщення селищної ради, муніципальної поліції) смт Нижня Дуванка, вул. </w:t>
            </w:r>
            <w:r w:rsidR="000F024E" w:rsidRPr="007E02F2">
              <w:rPr>
                <w:rFonts w:ascii="Times New Roman" w:hAnsi="Times New Roman" w:cs="Times New Roman"/>
                <w:b/>
                <w:color w:val="000000"/>
                <w:sz w:val="24"/>
                <w:szCs w:val="24"/>
                <w:lang w:val="ru-RU" w:eastAsia="it-IT"/>
              </w:rPr>
              <w:t>Каштанова,буд.77б</w:t>
            </w:r>
          </w:p>
        </w:tc>
      </w:tr>
      <w:tr w:rsidR="007E02F2" w:rsidRPr="000F024E" w:rsidTr="007E02F2">
        <w:trPr>
          <w:jc w:val="right"/>
        </w:trPr>
        <w:tc>
          <w:tcPr>
            <w:tcW w:w="3261" w:type="dxa"/>
            <w:hideMark/>
          </w:tcPr>
          <w:p w:rsidR="000F024E" w:rsidRPr="000F024E" w:rsidRDefault="000F024E" w:rsidP="007035A0">
            <w:pPr>
              <w:rPr>
                <w:rFonts w:ascii="Times New Roman" w:hAnsi="Times New Roman" w:cs="Times New Roman"/>
                <w:b/>
                <w:bCs/>
                <w:color w:val="000000"/>
                <w:sz w:val="24"/>
                <w:szCs w:val="24"/>
                <w:lang w:val="ru-RU"/>
              </w:rPr>
            </w:pPr>
            <w:r w:rsidRPr="000F024E">
              <w:rPr>
                <w:rFonts w:ascii="Times New Roman" w:hAnsi="Times New Roman" w:cs="Times New Roman"/>
                <w:b/>
                <w:bCs/>
                <w:color w:val="000000"/>
                <w:sz w:val="24"/>
                <w:szCs w:val="24"/>
                <w:lang w:val="ru-RU"/>
              </w:rPr>
              <w:t xml:space="preserve">Номер і назва завдання з </w:t>
            </w:r>
            <w:r w:rsidRPr="000F024E">
              <w:rPr>
                <w:rFonts w:ascii="Times New Roman" w:hAnsi="Times New Roman" w:cs="Times New Roman"/>
                <w:b/>
                <w:bCs/>
                <w:color w:val="000000"/>
                <w:sz w:val="24"/>
                <w:szCs w:val="24"/>
                <w:lang w:val="ru-RU"/>
              </w:rPr>
              <w:lastRenderedPageBreak/>
              <w:t>відповідної стратегії розвитку громади</w:t>
            </w:r>
          </w:p>
        </w:tc>
        <w:tc>
          <w:tcPr>
            <w:tcW w:w="6311" w:type="dxa"/>
            <w:gridSpan w:val="4"/>
            <w:hideMark/>
          </w:tcPr>
          <w:p w:rsidR="000F024E" w:rsidRPr="000F024E" w:rsidRDefault="000F024E" w:rsidP="007035A0">
            <w:pPr>
              <w:rPr>
                <w:rFonts w:ascii="Times New Roman" w:hAnsi="Times New Roman" w:cs="Times New Roman"/>
                <w:b/>
                <w:color w:val="000000"/>
                <w:sz w:val="24"/>
                <w:szCs w:val="24"/>
                <w:lang w:eastAsia="it-IT"/>
              </w:rPr>
            </w:pPr>
            <w:r w:rsidRPr="000F024E">
              <w:rPr>
                <w:rFonts w:ascii="Times New Roman" w:hAnsi="Times New Roman" w:cs="Times New Roman"/>
                <w:sz w:val="24"/>
                <w:szCs w:val="24"/>
              </w:rPr>
              <w:lastRenderedPageBreak/>
              <w:t>1.2.2. Підвищення якості адміністративних послуг.</w:t>
            </w:r>
          </w:p>
        </w:tc>
      </w:tr>
      <w:tr w:rsidR="007E02F2" w:rsidRPr="00E65A68" w:rsidTr="007E02F2">
        <w:trPr>
          <w:jc w:val="right"/>
        </w:trPr>
        <w:tc>
          <w:tcPr>
            <w:tcW w:w="3261" w:type="dxa"/>
            <w:hideMark/>
          </w:tcPr>
          <w:p w:rsidR="000F024E" w:rsidRPr="000F024E" w:rsidRDefault="000F024E" w:rsidP="007035A0">
            <w:pPr>
              <w:rPr>
                <w:rFonts w:ascii="Times New Roman" w:hAnsi="Times New Roman" w:cs="Times New Roman"/>
                <w:b/>
                <w:bCs/>
                <w:color w:val="000000"/>
                <w:sz w:val="24"/>
                <w:szCs w:val="24"/>
              </w:rPr>
            </w:pPr>
            <w:r w:rsidRPr="000F024E">
              <w:rPr>
                <w:rFonts w:ascii="Times New Roman" w:hAnsi="Times New Roman" w:cs="Times New Roman"/>
                <w:b/>
                <w:bCs/>
                <w:color w:val="000000"/>
                <w:sz w:val="24"/>
                <w:szCs w:val="24"/>
              </w:rPr>
              <w:lastRenderedPageBreak/>
              <w:t>Мета та завдання проекту</w:t>
            </w:r>
          </w:p>
        </w:tc>
        <w:tc>
          <w:tcPr>
            <w:tcW w:w="6311" w:type="dxa"/>
            <w:gridSpan w:val="4"/>
            <w:hideMark/>
          </w:tcPr>
          <w:p w:rsidR="000F024E" w:rsidRPr="000F024E" w:rsidRDefault="000F024E" w:rsidP="001829F3">
            <w:pPr>
              <w:widowControl/>
              <w:numPr>
                <w:ilvl w:val="0"/>
                <w:numId w:val="56"/>
              </w:numPr>
              <w:ind w:right="0"/>
              <w:rPr>
                <w:rFonts w:ascii="Times New Roman" w:hAnsi="Times New Roman" w:cs="Times New Roman"/>
                <w:sz w:val="24"/>
                <w:szCs w:val="24"/>
                <w:lang w:val="ru-RU"/>
              </w:rPr>
            </w:pPr>
            <w:r w:rsidRPr="000F024E">
              <w:rPr>
                <w:rFonts w:ascii="Times New Roman" w:hAnsi="Times New Roman" w:cs="Times New Roman"/>
                <w:sz w:val="24"/>
                <w:szCs w:val="24"/>
                <w:lang w:val="ru-RU"/>
              </w:rPr>
              <w:t>Забезпечення відкритості, прозорості та зрозумілості процедур надання адміністративних послуг.</w:t>
            </w:r>
          </w:p>
          <w:p w:rsidR="000F024E" w:rsidRPr="000F024E" w:rsidRDefault="000F024E" w:rsidP="001829F3">
            <w:pPr>
              <w:widowControl/>
              <w:numPr>
                <w:ilvl w:val="0"/>
                <w:numId w:val="56"/>
              </w:numPr>
              <w:ind w:right="0"/>
              <w:rPr>
                <w:rFonts w:ascii="Times New Roman" w:hAnsi="Times New Roman" w:cs="Times New Roman"/>
                <w:sz w:val="24"/>
                <w:szCs w:val="24"/>
                <w:lang w:val="ru-RU"/>
              </w:rPr>
            </w:pPr>
            <w:r w:rsidRPr="000F024E">
              <w:rPr>
                <w:rFonts w:ascii="Times New Roman" w:hAnsi="Times New Roman" w:cs="Times New Roman"/>
                <w:sz w:val="24"/>
                <w:szCs w:val="24"/>
                <w:lang w:val="ru-RU"/>
              </w:rPr>
              <w:t>Підвищення якості надання адміністративних послуг, економія часу і коштів громадян.</w:t>
            </w:r>
          </w:p>
          <w:p w:rsidR="000F024E" w:rsidRPr="000F024E" w:rsidRDefault="000F024E" w:rsidP="001829F3">
            <w:pPr>
              <w:widowControl/>
              <w:numPr>
                <w:ilvl w:val="0"/>
                <w:numId w:val="56"/>
              </w:numPr>
              <w:ind w:right="0"/>
              <w:rPr>
                <w:rFonts w:ascii="Times New Roman" w:hAnsi="Times New Roman" w:cs="Times New Roman"/>
                <w:sz w:val="24"/>
                <w:szCs w:val="24"/>
                <w:lang w:val="ru-RU"/>
              </w:rPr>
            </w:pPr>
            <w:r w:rsidRPr="000F024E">
              <w:rPr>
                <w:rFonts w:ascii="Times New Roman" w:hAnsi="Times New Roman" w:cs="Times New Roman"/>
                <w:sz w:val="24"/>
                <w:szCs w:val="24"/>
                <w:lang w:val="ru-RU"/>
              </w:rPr>
              <w:t>Зростання підприємницької активності у громаді.</w:t>
            </w:r>
          </w:p>
        </w:tc>
      </w:tr>
      <w:tr w:rsidR="007E02F2" w:rsidRPr="00E65A68" w:rsidTr="007E02F2">
        <w:trPr>
          <w:jc w:val="right"/>
        </w:trPr>
        <w:tc>
          <w:tcPr>
            <w:tcW w:w="3261" w:type="dxa"/>
            <w:hideMark/>
          </w:tcPr>
          <w:p w:rsidR="000F024E" w:rsidRPr="000F024E" w:rsidRDefault="000F024E" w:rsidP="007035A0">
            <w:pPr>
              <w:autoSpaceDE w:val="0"/>
              <w:autoSpaceDN w:val="0"/>
              <w:adjustRightInd w:val="0"/>
              <w:rPr>
                <w:rFonts w:ascii="Times New Roman" w:hAnsi="Times New Roman" w:cs="Times New Roman"/>
                <w:b/>
                <w:color w:val="000000"/>
                <w:sz w:val="24"/>
                <w:szCs w:val="24"/>
                <w:lang w:val="ru-RU"/>
              </w:rPr>
            </w:pPr>
            <w:r w:rsidRPr="000F024E">
              <w:rPr>
                <w:rFonts w:ascii="Times New Roman" w:hAnsi="Times New Roman" w:cs="Times New Roman"/>
                <w:b/>
                <w:color w:val="000000"/>
                <w:sz w:val="24"/>
                <w:szCs w:val="24"/>
                <w:lang w:val="ru-RU"/>
              </w:rPr>
              <w:t>Територія, на яку проект матиме вплив:</w:t>
            </w:r>
          </w:p>
        </w:tc>
        <w:tc>
          <w:tcPr>
            <w:tcW w:w="6311" w:type="dxa"/>
            <w:gridSpan w:val="4"/>
            <w:hideMark/>
          </w:tcPr>
          <w:p w:rsidR="000F024E" w:rsidRPr="000F024E" w:rsidRDefault="000F024E" w:rsidP="007035A0">
            <w:pPr>
              <w:rPr>
                <w:rFonts w:ascii="Times New Roman" w:hAnsi="Times New Roman" w:cs="Times New Roman"/>
                <w:color w:val="000000"/>
                <w:sz w:val="24"/>
                <w:szCs w:val="24"/>
                <w:lang w:val="ru-RU" w:eastAsia="it-IT"/>
              </w:rPr>
            </w:pPr>
            <w:r w:rsidRPr="000F024E">
              <w:rPr>
                <w:rFonts w:ascii="Times New Roman" w:hAnsi="Times New Roman" w:cs="Times New Roman"/>
                <w:color w:val="000000"/>
                <w:sz w:val="24"/>
                <w:szCs w:val="24"/>
                <w:lang w:val="ru-RU" w:eastAsia="it-IT"/>
              </w:rPr>
              <w:t>Нижньодуванська селищна об’єднана територіальна громада</w:t>
            </w:r>
          </w:p>
        </w:tc>
      </w:tr>
      <w:tr w:rsidR="007E02F2" w:rsidRPr="000F024E" w:rsidTr="007E02F2">
        <w:trPr>
          <w:jc w:val="right"/>
        </w:trPr>
        <w:tc>
          <w:tcPr>
            <w:tcW w:w="3261" w:type="dxa"/>
            <w:hideMark/>
          </w:tcPr>
          <w:p w:rsidR="000F024E" w:rsidRPr="000F024E" w:rsidRDefault="000F024E" w:rsidP="007035A0">
            <w:pPr>
              <w:autoSpaceDE w:val="0"/>
              <w:autoSpaceDN w:val="0"/>
              <w:adjustRightInd w:val="0"/>
              <w:rPr>
                <w:rFonts w:ascii="Times New Roman" w:hAnsi="Times New Roman" w:cs="Times New Roman"/>
                <w:b/>
                <w:color w:val="000000"/>
                <w:sz w:val="24"/>
                <w:szCs w:val="24"/>
                <w:lang w:val="ru-RU"/>
              </w:rPr>
            </w:pPr>
            <w:r w:rsidRPr="000F024E">
              <w:rPr>
                <w:rFonts w:ascii="Times New Roman" w:hAnsi="Times New Roman" w:cs="Times New Roman"/>
                <w:b/>
                <w:color w:val="000000"/>
                <w:sz w:val="24"/>
                <w:szCs w:val="24"/>
                <w:lang w:val="ru-RU"/>
              </w:rPr>
              <w:t>Кількість населення, на яке поширюватиметься проект</w:t>
            </w:r>
          </w:p>
        </w:tc>
        <w:tc>
          <w:tcPr>
            <w:tcW w:w="6311" w:type="dxa"/>
            <w:gridSpan w:val="4"/>
            <w:hideMark/>
          </w:tcPr>
          <w:p w:rsidR="000F024E" w:rsidRPr="000F024E" w:rsidRDefault="007E02F2" w:rsidP="007035A0">
            <w:pPr>
              <w:rPr>
                <w:rFonts w:ascii="Times New Roman" w:hAnsi="Times New Roman" w:cs="Times New Roman"/>
                <w:color w:val="000000"/>
                <w:sz w:val="24"/>
                <w:szCs w:val="24"/>
                <w:lang w:val="ru-RU" w:eastAsia="it-IT"/>
              </w:rPr>
            </w:pPr>
            <w:r>
              <w:rPr>
                <w:rFonts w:ascii="Times New Roman" w:hAnsi="Times New Roman" w:cs="Times New Roman"/>
                <w:color w:val="000000"/>
                <w:sz w:val="24"/>
                <w:szCs w:val="24"/>
                <w:lang w:val="ru-RU" w:eastAsia="it-IT"/>
              </w:rPr>
              <w:t>3000</w:t>
            </w:r>
          </w:p>
        </w:tc>
      </w:tr>
      <w:tr w:rsidR="007E02F2" w:rsidRPr="00E65A68" w:rsidTr="007E02F2">
        <w:trPr>
          <w:jc w:val="right"/>
        </w:trPr>
        <w:tc>
          <w:tcPr>
            <w:tcW w:w="3261" w:type="dxa"/>
            <w:shd w:val="clear" w:color="auto" w:fill="FFFFFF"/>
            <w:hideMark/>
          </w:tcPr>
          <w:p w:rsidR="000F024E" w:rsidRPr="000F024E" w:rsidRDefault="000F024E" w:rsidP="007035A0">
            <w:pPr>
              <w:rPr>
                <w:rFonts w:ascii="Times New Roman" w:hAnsi="Times New Roman" w:cs="Times New Roman"/>
                <w:b/>
                <w:bCs/>
                <w:color w:val="000000"/>
                <w:sz w:val="24"/>
                <w:szCs w:val="24"/>
                <w:lang w:val="ru-RU"/>
              </w:rPr>
            </w:pPr>
            <w:r w:rsidRPr="000F024E">
              <w:rPr>
                <w:rFonts w:ascii="Times New Roman" w:hAnsi="Times New Roman" w:cs="Times New Roman"/>
                <w:b/>
                <w:bCs/>
                <w:color w:val="000000"/>
                <w:sz w:val="24"/>
                <w:szCs w:val="24"/>
                <w:lang w:val="ru-RU"/>
              </w:rPr>
              <w:t>Опис проблеми, на вирішення якої спрямований проект:</w:t>
            </w:r>
          </w:p>
        </w:tc>
        <w:tc>
          <w:tcPr>
            <w:tcW w:w="6311" w:type="dxa"/>
            <w:gridSpan w:val="4"/>
            <w:hideMark/>
          </w:tcPr>
          <w:p w:rsidR="000F024E" w:rsidRPr="000F024E" w:rsidRDefault="000F024E" w:rsidP="007035A0">
            <w:pPr>
              <w:rPr>
                <w:rFonts w:ascii="Times New Roman" w:hAnsi="Times New Roman" w:cs="Times New Roman"/>
                <w:color w:val="000000"/>
                <w:sz w:val="24"/>
                <w:szCs w:val="24"/>
                <w:lang w:val="ru-RU"/>
              </w:rPr>
            </w:pPr>
            <w:r w:rsidRPr="000F024E">
              <w:rPr>
                <w:rFonts w:ascii="Times New Roman" w:hAnsi="Times New Roman" w:cs="Times New Roman"/>
                <w:color w:val="000000"/>
                <w:sz w:val="24"/>
                <w:szCs w:val="24"/>
                <w:lang w:val="ru-RU"/>
              </w:rPr>
              <w:t xml:space="preserve">У громаді </w:t>
            </w:r>
            <w:r w:rsidRPr="000F024E">
              <w:rPr>
                <w:rFonts w:ascii="Times New Roman" w:hAnsi="Times New Roman" w:cs="Times New Roman"/>
                <w:sz w:val="24"/>
                <w:szCs w:val="24"/>
                <w:lang w:val="ru-RU"/>
              </w:rPr>
              <w:t>є потреба забезпечення виконання вимог Закону України «Про адміністративні послуги» від 06.09.2012 №</w:t>
            </w:r>
            <w:r w:rsidRPr="000F024E">
              <w:rPr>
                <w:rFonts w:ascii="Times New Roman" w:hAnsi="Times New Roman" w:cs="Times New Roman"/>
                <w:sz w:val="24"/>
                <w:szCs w:val="24"/>
              </w:rPr>
              <w:t> </w:t>
            </w:r>
            <w:r w:rsidRPr="000F024E">
              <w:rPr>
                <w:rFonts w:ascii="Times New Roman" w:hAnsi="Times New Roman" w:cs="Times New Roman"/>
                <w:sz w:val="24"/>
                <w:szCs w:val="24"/>
                <w:lang w:val="ru-RU"/>
              </w:rPr>
              <w:t>5203-</w:t>
            </w:r>
            <w:r w:rsidRPr="000F024E">
              <w:rPr>
                <w:rFonts w:ascii="Times New Roman" w:hAnsi="Times New Roman" w:cs="Times New Roman"/>
                <w:sz w:val="24"/>
                <w:szCs w:val="24"/>
              </w:rPr>
              <w:t>VI</w:t>
            </w:r>
            <w:r w:rsidRPr="000F024E">
              <w:rPr>
                <w:rFonts w:ascii="Times New Roman" w:hAnsi="Times New Roman" w:cs="Times New Roman"/>
                <w:sz w:val="24"/>
                <w:szCs w:val="24"/>
                <w:lang w:val="ru-RU"/>
              </w:rPr>
              <w:t xml:space="preserve">,  </w:t>
            </w:r>
            <w:r w:rsidRPr="000F024E">
              <w:rPr>
                <w:rFonts w:ascii="Times New Roman" w:hAnsi="Times New Roman" w:cs="Times New Roman"/>
                <w:color w:val="000000"/>
                <w:sz w:val="24"/>
                <w:szCs w:val="24"/>
                <w:lang w:val="ru-RU"/>
              </w:rPr>
              <w:t>розпорядження Кабінету Міністрів України від 16.05.2014 №</w:t>
            </w:r>
            <w:r w:rsidRPr="000F024E">
              <w:rPr>
                <w:rFonts w:ascii="Times New Roman" w:hAnsi="Times New Roman" w:cs="Times New Roman"/>
                <w:color w:val="000000"/>
                <w:sz w:val="24"/>
                <w:szCs w:val="24"/>
              </w:rPr>
              <w:t> </w:t>
            </w:r>
            <w:r w:rsidRPr="000F024E">
              <w:rPr>
                <w:rFonts w:ascii="Times New Roman" w:hAnsi="Times New Roman" w:cs="Times New Roman"/>
                <w:color w:val="000000"/>
                <w:sz w:val="24"/>
                <w:szCs w:val="24"/>
                <w:lang w:val="ru-RU"/>
              </w:rPr>
              <w:t>523 редакція від 20.01.2016, № 18-2016-р “Деякі питання надання адміністративних послуг органів виконавчої влади через центри надання адміністративних послуг” (ЦНАП) .</w:t>
            </w:r>
          </w:p>
          <w:p w:rsidR="000F024E" w:rsidRPr="000F024E" w:rsidRDefault="000F024E" w:rsidP="007035A0">
            <w:pPr>
              <w:rPr>
                <w:rFonts w:ascii="Times New Roman" w:hAnsi="Times New Roman" w:cs="Times New Roman"/>
                <w:color w:val="000000"/>
                <w:sz w:val="24"/>
                <w:szCs w:val="24"/>
                <w:lang w:val="ru-RU"/>
              </w:rPr>
            </w:pPr>
            <w:r w:rsidRPr="000F024E">
              <w:rPr>
                <w:rFonts w:ascii="Times New Roman" w:hAnsi="Times New Roman" w:cs="Times New Roman"/>
                <w:color w:val="000000"/>
                <w:sz w:val="24"/>
                <w:szCs w:val="24"/>
                <w:lang w:val="ru-RU"/>
              </w:rPr>
              <w:t xml:space="preserve">Створення ЦНАПу, крім наближення послуг до громадян та економії їх часу та коштів, також  значно сприятиме розвитку бізнесу, адже  підприємницький потенціал  ОТГ розкритий недостатньо через багато причин. Вагомою серед них - є невисока ефективність муніципальних послуг дозвільно-погоджувального характеру, тобто процедур реєстрації та надання дозвільно-погоджувальних документів, що відноситься до адміністративних послуг. </w:t>
            </w:r>
          </w:p>
          <w:p w:rsidR="000F024E" w:rsidRPr="000F024E" w:rsidRDefault="000F024E" w:rsidP="007035A0">
            <w:pPr>
              <w:rPr>
                <w:rFonts w:ascii="Times New Roman" w:hAnsi="Times New Roman" w:cs="Times New Roman"/>
                <w:color w:val="000000"/>
                <w:sz w:val="24"/>
                <w:szCs w:val="24"/>
                <w:lang w:val="ru-RU" w:eastAsia="it-IT"/>
              </w:rPr>
            </w:pPr>
            <w:r w:rsidRPr="000F024E">
              <w:rPr>
                <w:rFonts w:ascii="Times New Roman" w:hAnsi="Times New Roman" w:cs="Times New Roman"/>
                <w:color w:val="000000"/>
                <w:sz w:val="24"/>
                <w:szCs w:val="24"/>
                <w:lang w:val="ru-RU"/>
              </w:rPr>
              <w:t xml:space="preserve"> Проект скеровано на вирішення зазначених проблем через створення повноцінного ЦНАПу в центрі громади на базі </w:t>
            </w:r>
            <w:r w:rsidRPr="000F024E">
              <w:rPr>
                <w:rFonts w:ascii="Times New Roman" w:hAnsi="Times New Roman" w:cs="Times New Roman"/>
                <w:color w:val="000000"/>
                <w:sz w:val="24"/>
                <w:szCs w:val="24"/>
                <w:lang w:val="ru-RU" w:eastAsia="it-IT"/>
              </w:rPr>
              <w:t xml:space="preserve">приміщення адмінбудівлі(вул.Каштанова,б.77А, смт Нижня Дуванка)., де  планується облаштувати належно організовані та технічно і комунікаційно  забезпечені 3- 5 робочих місць для адміністраторів центру. </w:t>
            </w:r>
          </w:p>
        </w:tc>
      </w:tr>
      <w:tr w:rsidR="007E02F2" w:rsidRPr="00E65A68" w:rsidTr="007E02F2">
        <w:trPr>
          <w:jc w:val="right"/>
        </w:trPr>
        <w:tc>
          <w:tcPr>
            <w:tcW w:w="3261" w:type="dxa"/>
            <w:shd w:val="clear" w:color="auto" w:fill="FFFFFF"/>
            <w:hideMark/>
          </w:tcPr>
          <w:p w:rsidR="000F024E" w:rsidRPr="000F024E" w:rsidRDefault="000F024E" w:rsidP="007035A0">
            <w:pPr>
              <w:rPr>
                <w:rFonts w:ascii="Times New Roman" w:hAnsi="Times New Roman" w:cs="Times New Roman"/>
                <w:b/>
                <w:bCs/>
                <w:color w:val="000000"/>
                <w:sz w:val="24"/>
                <w:szCs w:val="24"/>
                <w:lang w:val="ru-RU"/>
              </w:rPr>
            </w:pPr>
            <w:r w:rsidRPr="000F024E">
              <w:rPr>
                <w:rFonts w:ascii="Times New Roman" w:hAnsi="Times New Roman" w:cs="Times New Roman"/>
                <w:b/>
                <w:bCs/>
                <w:color w:val="000000"/>
                <w:sz w:val="24"/>
                <w:szCs w:val="24"/>
                <w:lang w:val="ru-RU"/>
              </w:rPr>
              <w:t>Очікувані  кількісні та якісні результати від реалізації проєкту:</w:t>
            </w:r>
          </w:p>
        </w:tc>
        <w:tc>
          <w:tcPr>
            <w:tcW w:w="6311" w:type="dxa"/>
            <w:gridSpan w:val="4"/>
            <w:shd w:val="clear" w:color="auto" w:fill="FFFFFF"/>
            <w:hideMark/>
          </w:tcPr>
          <w:p w:rsidR="000F024E" w:rsidRPr="000F024E" w:rsidRDefault="000F024E" w:rsidP="001829F3">
            <w:pPr>
              <w:widowControl/>
              <w:numPr>
                <w:ilvl w:val="0"/>
                <w:numId w:val="55"/>
              </w:numPr>
              <w:tabs>
                <w:tab w:val="left" w:pos="276"/>
              </w:tabs>
              <w:ind w:left="0" w:right="0" w:firstLine="0"/>
              <w:rPr>
                <w:rFonts w:ascii="Times New Roman" w:hAnsi="Times New Roman" w:cs="Times New Roman"/>
                <w:color w:val="000000"/>
                <w:sz w:val="24"/>
                <w:szCs w:val="24"/>
                <w:lang w:val="ru-RU" w:eastAsia="it-IT"/>
              </w:rPr>
            </w:pPr>
            <w:r w:rsidRPr="000F024E">
              <w:rPr>
                <w:rFonts w:ascii="Times New Roman" w:hAnsi="Times New Roman" w:cs="Times New Roman"/>
                <w:color w:val="000000"/>
                <w:sz w:val="24"/>
                <w:szCs w:val="24"/>
                <w:lang w:val="ru-RU" w:eastAsia="it-IT"/>
              </w:rPr>
              <w:t>Реалізація проекту  забезпечить виконання основних  Закону України “Про адміністративні послуги”, постанови КМУ від 01.08.2013 №</w:t>
            </w:r>
            <w:r w:rsidRPr="000F024E">
              <w:rPr>
                <w:rFonts w:ascii="Times New Roman" w:hAnsi="Times New Roman" w:cs="Times New Roman"/>
                <w:color w:val="000000"/>
                <w:sz w:val="24"/>
                <w:szCs w:val="24"/>
                <w:lang w:eastAsia="it-IT"/>
              </w:rPr>
              <w:t> </w:t>
            </w:r>
            <w:r w:rsidRPr="000F024E">
              <w:rPr>
                <w:rFonts w:ascii="Times New Roman" w:hAnsi="Times New Roman" w:cs="Times New Roman"/>
                <w:color w:val="000000"/>
                <w:sz w:val="24"/>
                <w:szCs w:val="24"/>
                <w:lang w:val="ru-RU" w:eastAsia="it-IT"/>
              </w:rPr>
              <w:t>588 та розпорядження КМУ від 16.05.2014 №</w:t>
            </w:r>
            <w:r w:rsidRPr="000F024E">
              <w:rPr>
                <w:rFonts w:ascii="Times New Roman" w:hAnsi="Times New Roman" w:cs="Times New Roman"/>
                <w:color w:val="000000"/>
                <w:sz w:val="24"/>
                <w:szCs w:val="24"/>
                <w:lang w:eastAsia="it-IT"/>
              </w:rPr>
              <w:t> </w:t>
            </w:r>
            <w:r w:rsidRPr="000F024E">
              <w:rPr>
                <w:rFonts w:ascii="Times New Roman" w:hAnsi="Times New Roman" w:cs="Times New Roman"/>
                <w:color w:val="000000"/>
                <w:sz w:val="24"/>
                <w:szCs w:val="24"/>
                <w:lang w:val="ru-RU" w:eastAsia="it-IT"/>
              </w:rPr>
              <w:t>523,інших НПА щодо надання адмінпослуг.</w:t>
            </w:r>
          </w:p>
          <w:p w:rsidR="000F024E" w:rsidRPr="000F024E" w:rsidRDefault="000F024E" w:rsidP="001829F3">
            <w:pPr>
              <w:widowControl/>
              <w:numPr>
                <w:ilvl w:val="0"/>
                <w:numId w:val="55"/>
              </w:numPr>
              <w:tabs>
                <w:tab w:val="left" w:pos="276"/>
              </w:tabs>
              <w:ind w:left="0" w:right="0" w:firstLine="0"/>
              <w:jc w:val="left"/>
              <w:rPr>
                <w:rFonts w:ascii="Times New Roman" w:hAnsi="Times New Roman" w:cs="Times New Roman"/>
                <w:sz w:val="24"/>
                <w:szCs w:val="24"/>
                <w:lang w:val="ru-RU"/>
              </w:rPr>
            </w:pPr>
            <w:r w:rsidRPr="000F024E">
              <w:rPr>
                <w:rFonts w:ascii="Times New Roman" w:hAnsi="Times New Roman" w:cs="Times New Roman"/>
                <w:sz w:val="24"/>
                <w:szCs w:val="24"/>
                <w:lang w:val="ru-RU"/>
              </w:rPr>
              <w:t>Суттєво наблизить адміністративні послуги до людей, зменшить їх витрати коштів і часу на отримання послуги, сприятиме формування позитивного іміджу влади, віри у реформи та у відродження самоврядування.</w:t>
            </w:r>
          </w:p>
          <w:p w:rsidR="000F024E" w:rsidRPr="000F024E" w:rsidRDefault="000F024E" w:rsidP="001829F3">
            <w:pPr>
              <w:widowControl/>
              <w:numPr>
                <w:ilvl w:val="0"/>
                <w:numId w:val="55"/>
              </w:numPr>
              <w:tabs>
                <w:tab w:val="left" w:pos="276"/>
              </w:tabs>
              <w:ind w:left="0" w:right="0" w:firstLine="0"/>
              <w:jc w:val="left"/>
              <w:rPr>
                <w:rFonts w:ascii="Times New Roman" w:hAnsi="Times New Roman" w:cs="Times New Roman"/>
                <w:color w:val="000000"/>
                <w:sz w:val="24"/>
                <w:szCs w:val="24"/>
                <w:lang w:val="ru-RU" w:eastAsia="it-IT"/>
              </w:rPr>
            </w:pPr>
            <w:r w:rsidRPr="000F024E">
              <w:rPr>
                <w:rFonts w:ascii="Times New Roman" w:hAnsi="Times New Roman" w:cs="Times New Roman"/>
                <w:sz w:val="24"/>
                <w:szCs w:val="24"/>
                <w:lang w:val="ru-RU"/>
              </w:rPr>
              <w:t>ЦНАП стане важливою складовою у системі інституційної  підтримки економічної та соціальної активності мешканців Нижньодувнської ОТГ.</w:t>
            </w:r>
          </w:p>
        </w:tc>
      </w:tr>
      <w:tr w:rsidR="007E02F2" w:rsidRPr="00E65A68" w:rsidTr="007E02F2">
        <w:trPr>
          <w:jc w:val="right"/>
        </w:trPr>
        <w:tc>
          <w:tcPr>
            <w:tcW w:w="3261" w:type="dxa"/>
            <w:shd w:val="clear" w:color="auto" w:fill="FFFFFF"/>
            <w:hideMark/>
          </w:tcPr>
          <w:p w:rsidR="000F024E" w:rsidRPr="000F024E" w:rsidRDefault="000F024E" w:rsidP="007035A0">
            <w:pPr>
              <w:rPr>
                <w:rFonts w:ascii="Times New Roman" w:hAnsi="Times New Roman" w:cs="Times New Roman"/>
                <w:b/>
                <w:bCs/>
                <w:color w:val="000000"/>
                <w:sz w:val="24"/>
                <w:szCs w:val="24"/>
              </w:rPr>
            </w:pPr>
            <w:r w:rsidRPr="000F024E">
              <w:rPr>
                <w:rFonts w:ascii="Times New Roman" w:hAnsi="Times New Roman" w:cs="Times New Roman"/>
                <w:b/>
                <w:bCs/>
                <w:color w:val="000000"/>
                <w:sz w:val="24"/>
                <w:szCs w:val="24"/>
              </w:rPr>
              <w:t>Ключові заходи проекту:</w:t>
            </w:r>
          </w:p>
        </w:tc>
        <w:tc>
          <w:tcPr>
            <w:tcW w:w="6311" w:type="dxa"/>
            <w:gridSpan w:val="4"/>
            <w:hideMark/>
          </w:tcPr>
          <w:p w:rsidR="000F024E" w:rsidRPr="000F024E" w:rsidRDefault="000F024E" w:rsidP="001829F3">
            <w:pPr>
              <w:pStyle w:val="aa"/>
              <w:widowControl/>
              <w:numPr>
                <w:ilvl w:val="0"/>
                <w:numId w:val="57"/>
              </w:numPr>
              <w:ind w:left="298" w:right="0" w:hanging="284"/>
              <w:rPr>
                <w:rFonts w:ascii="Times New Roman" w:hAnsi="Times New Roman"/>
                <w:color w:val="000000"/>
                <w:sz w:val="24"/>
                <w:szCs w:val="24"/>
                <w:lang w:val="uk-UA" w:eastAsia="it-IT"/>
              </w:rPr>
            </w:pPr>
            <w:r w:rsidRPr="000F024E">
              <w:rPr>
                <w:rFonts w:ascii="Times New Roman" w:hAnsi="Times New Roman"/>
                <w:color w:val="000000"/>
                <w:sz w:val="24"/>
                <w:szCs w:val="24"/>
                <w:lang w:val="uk-UA" w:eastAsia="it-IT"/>
              </w:rPr>
              <w:t>Виділення відповідних видатків із бюджетів різних рівнів для належного матеріально-технічного, організаційно кадрового забезпечення ЦНАПу.</w:t>
            </w:r>
          </w:p>
          <w:p w:rsidR="000F024E" w:rsidRPr="000F024E" w:rsidRDefault="000F024E" w:rsidP="001829F3">
            <w:pPr>
              <w:pStyle w:val="aa"/>
              <w:widowControl/>
              <w:numPr>
                <w:ilvl w:val="0"/>
                <w:numId w:val="57"/>
              </w:numPr>
              <w:ind w:left="298" w:right="0" w:hanging="284"/>
              <w:rPr>
                <w:rFonts w:ascii="Times New Roman" w:hAnsi="Times New Roman"/>
                <w:color w:val="000000"/>
                <w:sz w:val="24"/>
                <w:szCs w:val="24"/>
                <w:lang w:val="uk-UA" w:eastAsia="it-IT"/>
              </w:rPr>
            </w:pPr>
            <w:r w:rsidRPr="000F024E">
              <w:rPr>
                <w:rFonts w:ascii="Times New Roman" w:hAnsi="Times New Roman"/>
                <w:color w:val="000000"/>
                <w:sz w:val="24"/>
                <w:szCs w:val="24"/>
                <w:lang w:val="uk-UA" w:eastAsia="it-IT"/>
              </w:rPr>
              <w:t>Розробка проектно-кошторисної документації.</w:t>
            </w:r>
          </w:p>
          <w:p w:rsidR="000F024E" w:rsidRPr="000F024E" w:rsidRDefault="000F024E" w:rsidP="001829F3">
            <w:pPr>
              <w:pStyle w:val="aa"/>
              <w:widowControl/>
              <w:numPr>
                <w:ilvl w:val="0"/>
                <w:numId w:val="57"/>
              </w:numPr>
              <w:ind w:left="298" w:right="0" w:hanging="284"/>
              <w:rPr>
                <w:rFonts w:ascii="Times New Roman" w:hAnsi="Times New Roman"/>
                <w:color w:val="000000"/>
                <w:sz w:val="24"/>
                <w:szCs w:val="24"/>
                <w:lang w:val="uk-UA" w:eastAsia="it-IT"/>
              </w:rPr>
            </w:pPr>
            <w:r w:rsidRPr="000F024E">
              <w:rPr>
                <w:rFonts w:ascii="Times New Roman" w:hAnsi="Times New Roman"/>
                <w:sz w:val="24"/>
                <w:szCs w:val="24"/>
                <w:lang w:val="uk-UA"/>
              </w:rPr>
              <w:t>Розроблення та затвердження документів, які регулюють діяльність ЦНАПу.</w:t>
            </w:r>
          </w:p>
          <w:p w:rsidR="000F024E" w:rsidRPr="000F024E" w:rsidRDefault="000F024E" w:rsidP="001829F3">
            <w:pPr>
              <w:pStyle w:val="aa"/>
              <w:widowControl/>
              <w:numPr>
                <w:ilvl w:val="0"/>
                <w:numId w:val="57"/>
              </w:numPr>
              <w:ind w:left="298" w:right="0" w:hanging="284"/>
              <w:rPr>
                <w:rFonts w:ascii="Times New Roman" w:hAnsi="Times New Roman"/>
                <w:color w:val="000000"/>
                <w:sz w:val="24"/>
                <w:szCs w:val="24"/>
                <w:lang w:val="uk-UA" w:eastAsia="it-IT"/>
              </w:rPr>
            </w:pPr>
            <w:r w:rsidRPr="000F024E">
              <w:rPr>
                <w:rFonts w:ascii="Times New Roman" w:hAnsi="Times New Roman"/>
                <w:color w:val="000000"/>
                <w:sz w:val="24"/>
                <w:szCs w:val="24"/>
                <w:lang w:val="uk-UA" w:eastAsia="it-IT"/>
              </w:rPr>
              <w:t xml:space="preserve">Проведення капітального ремонту з </w:t>
            </w:r>
            <w:r w:rsidRPr="000F024E">
              <w:rPr>
                <w:rFonts w:ascii="Times New Roman" w:hAnsi="Times New Roman"/>
                <w:color w:val="000000"/>
                <w:sz w:val="24"/>
                <w:szCs w:val="24"/>
                <w:lang w:val="uk-UA" w:eastAsia="it-IT"/>
              </w:rPr>
              <w:lastRenderedPageBreak/>
              <w:t>переобладнаннямприміщенняадмінбудівліпід центр наданняадміністративнихпослуг.</w:t>
            </w:r>
          </w:p>
          <w:p w:rsidR="000F024E" w:rsidRPr="000F024E" w:rsidRDefault="000F024E" w:rsidP="001829F3">
            <w:pPr>
              <w:pStyle w:val="aa"/>
              <w:widowControl/>
              <w:numPr>
                <w:ilvl w:val="0"/>
                <w:numId w:val="57"/>
              </w:numPr>
              <w:ind w:left="298" w:right="0" w:hanging="284"/>
              <w:rPr>
                <w:rFonts w:ascii="Times New Roman" w:hAnsi="Times New Roman"/>
                <w:color w:val="000000"/>
                <w:sz w:val="24"/>
                <w:szCs w:val="24"/>
                <w:lang w:val="ru-RU" w:eastAsia="it-IT"/>
              </w:rPr>
            </w:pPr>
            <w:r w:rsidRPr="000F024E">
              <w:rPr>
                <w:rFonts w:ascii="Times New Roman" w:hAnsi="Times New Roman"/>
                <w:color w:val="000000"/>
                <w:sz w:val="24"/>
                <w:szCs w:val="24"/>
                <w:lang w:val="ru-RU" w:eastAsia="it-IT"/>
              </w:rPr>
              <w:t>Підготовка та обладнанняприміщень, комунікацій.</w:t>
            </w:r>
          </w:p>
          <w:p w:rsidR="000F024E" w:rsidRPr="000F024E" w:rsidRDefault="000F024E" w:rsidP="001829F3">
            <w:pPr>
              <w:pStyle w:val="aa"/>
              <w:widowControl/>
              <w:numPr>
                <w:ilvl w:val="0"/>
                <w:numId w:val="57"/>
              </w:numPr>
              <w:ind w:left="298" w:right="0" w:hanging="284"/>
              <w:rPr>
                <w:rFonts w:ascii="Times New Roman" w:hAnsi="Times New Roman"/>
                <w:color w:val="000000"/>
                <w:sz w:val="24"/>
                <w:szCs w:val="24"/>
                <w:lang w:val="ru-RU" w:eastAsia="it-IT"/>
              </w:rPr>
            </w:pPr>
            <w:r w:rsidRPr="000F024E">
              <w:rPr>
                <w:rFonts w:ascii="Times New Roman" w:hAnsi="Times New Roman"/>
                <w:color w:val="000000"/>
                <w:sz w:val="24"/>
                <w:szCs w:val="24"/>
                <w:lang w:val="ru-RU" w:eastAsia="it-IT"/>
              </w:rPr>
              <w:t>Підготовка штату спеціалістів з наданняадміністративнихпослуг.</w:t>
            </w:r>
          </w:p>
          <w:p w:rsidR="000F024E" w:rsidRPr="000F024E" w:rsidRDefault="000F024E" w:rsidP="001829F3">
            <w:pPr>
              <w:pStyle w:val="aa"/>
              <w:widowControl/>
              <w:numPr>
                <w:ilvl w:val="0"/>
                <w:numId w:val="57"/>
              </w:numPr>
              <w:ind w:left="298" w:right="0" w:hanging="284"/>
              <w:rPr>
                <w:rFonts w:ascii="Times New Roman" w:hAnsi="Times New Roman"/>
                <w:color w:val="000000"/>
                <w:sz w:val="24"/>
                <w:szCs w:val="24"/>
                <w:lang w:val="ru-RU" w:eastAsia="it-IT"/>
              </w:rPr>
            </w:pPr>
            <w:r w:rsidRPr="000F024E">
              <w:rPr>
                <w:rFonts w:ascii="Times New Roman" w:hAnsi="Times New Roman"/>
                <w:color w:val="000000"/>
                <w:sz w:val="24"/>
                <w:szCs w:val="24"/>
                <w:lang w:val="ru-RU" w:eastAsia="it-IT"/>
              </w:rPr>
              <w:t>Виділеннявідповіднихвидатківізбюджетіврізнихрівнівдляналежногоматеріально-технічного, організаційно кадрового забезпеченняЦНАПусмтНижня Дуванка.</w:t>
            </w:r>
          </w:p>
        </w:tc>
      </w:tr>
      <w:tr w:rsidR="007E02F2" w:rsidRPr="000F024E" w:rsidTr="007E02F2">
        <w:trPr>
          <w:jc w:val="right"/>
        </w:trPr>
        <w:tc>
          <w:tcPr>
            <w:tcW w:w="3261" w:type="dxa"/>
            <w:shd w:val="clear" w:color="auto" w:fill="FFFFFF"/>
            <w:hideMark/>
          </w:tcPr>
          <w:p w:rsidR="000F024E" w:rsidRPr="000F024E" w:rsidRDefault="000F024E" w:rsidP="007035A0">
            <w:pPr>
              <w:rPr>
                <w:rFonts w:ascii="Times New Roman" w:hAnsi="Times New Roman" w:cs="Times New Roman"/>
                <w:b/>
                <w:color w:val="000000"/>
                <w:sz w:val="24"/>
                <w:szCs w:val="24"/>
              </w:rPr>
            </w:pPr>
            <w:r w:rsidRPr="000F024E">
              <w:rPr>
                <w:rFonts w:ascii="Times New Roman" w:hAnsi="Times New Roman" w:cs="Times New Roman"/>
                <w:b/>
                <w:color w:val="000000"/>
                <w:sz w:val="24"/>
                <w:szCs w:val="24"/>
              </w:rPr>
              <w:lastRenderedPageBreak/>
              <w:t xml:space="preserve">Період здійснення: </w:t>
            </w:r>
          </w:p>
        </w:tc>
        <w:tc>
          <w:tcPr>
            <w:tcW w:w="6311" w:type="dxa"/>
            <w:gridSpan w:val="4"/>
            <w:tcBorders>
              <w:bottom w:val="single" w:sz="12" w:space="0" w:color="auto"/>
            </w:tcBorders>
            <w:hideMark/>
          </w:tcPr>
          <w:p w:rsidR="000F024E" w:rsidRPr="000F024E" w:rsidRDefault="000F024E" w:rsidP="007035A0">
            <w:pPr>
              <w:rPr>
                <w:rFonts w:ascii="Times New Roman" w:hAnsi="Times New Roman" w:cs="Times New Roman"/>
                <w:color w:val="000000"/>
                <w:sz w:val="24"/>
                <w:szCs w:val="24"/>
                <w:lang w:eastAsia="it-IT"/>
              </w:rPr>
            </w:pPr>
            <w:r w:rsidRPr="000F024E">
              <w:rPr>
                <w:rFonts w:ascii="Times New Roman" w:hAnsi="Times New Roman" w:cs="Times New Roman"/>
                <w:b/>
                <w:color w:val="000000"/>
                <w:sz w:val="24"/>
                <w:szCs w:val="24"/>
              </w:rPr>
              <w:t>20</w:t>
            </w:r>
            <w:r w:rsidR="007E02F2">
              <w:rPr>
                <w:rFonts w:ascii="Times New Roman" w:hAnsi="Times New Roman" w:cs="Times New Roman"/>
                <w:b/>
                <w:color w:val="000000"/>
                <w:sz w:val="24"/>
                <w:szCs w:val="24"/>
              </w:rPr>
              <w:t>2</w:t>
            </w:r>
            <w:r w:rsidR="007E02F2">
              <w:rPr>
                <w:rFonts w:ascii="Times New Roman" w:hAnsi="Times New Roman" w:cs="Times New Roman"/>
                <w:b/>
                <w:color w:val="000000"/>
                <w:sz w:val="24"/>
                <w:szCs w:val="24"/>
                <w:lang w:val="uk-UA"/>
              </w:rPr>
              <w:t>1</w:t>
            </w:r>
            <w:r w:rsidRPr="000F024E">
              <w:rPr>
                <w:rFonts w:ascii="Times New Roman" w:hAnsi="Times New Roman" w:cs="Times New Roman"/>
                <w:b/>
                <w:color w:val="000000"/>
                <w:sz w:val="24"/>
                <w:szCs w:val="24"/>
              </w:rPr>
              <w:t xml:space="preserve"> – 2022 роки:</w:t>
            </w:r>
          </w:p>
        </w:tc>
      </w:tr>
      <w:tr w:rsidR="007E02F2" w:rsidRPr="000F024E" w:rsidTr="007E02F2">
        <w:trPr>
          <w:jc w:val="right"/>
        </w:trPr>
        <w:tc>
          <w:tcPr>
            <w:tcW w:w="3261" w:type="dxa"/>
            <w:vMerge w:val="restart"/>
            <w:shd w:val="clear" w:color="auto" w:fill="FFFFFF"/>
            <w:hideMark/>
          </w:tcPr>
          <w:p w:rsidR="000F024E" w:rsidRPr="000F024E" w:rsidRDefault="000F024E" w:rsidP="007035A0">
            <w:pPr>
              <w:rPr>
                <w:rFonts w:ascii="Times New Roman" w:hAnsi="Times New Roman" w:cs="Times New Roman"/>
                <w:b/>
                <w:bCs/>
                <w:color w:val="000000"/>
                <w:sz w:val="24"/>
                <w:szCs w:val="24"/>
                <w:lang w:val="ru-RU"/>
              </w:rPr>
            </w:pPr>
            <w:r w:rsidRPr="000F024E">
              <w:rPr>
                <w:rFonts w:ascii="Times New Roman" w:hAnsi="Times New Roman" w:cs="Times New Roman"/>
                <w:b/>
                <w:bCs/>
                <w:color w:val="000000"/>
                <w:sz w:val="24"/>
                <w:szCs w:val="24"/>
                <w:lang w:val="ru-RU"/>
              </w:rPr>
              <w:t>Орієнтовна вартість проекту, тис. грн.</w:t>
            </w:r>
          </w:p>
        </w:tc>
        <w:tc>
          <w:tcPr>
            <w:tcW w:w="1134" w:type="dxa"/>
            <w:shd w:val="clear" w:color="auto" w:fill="DBE5F1" w:themeFill="accent1" w:themeFillTint="33"/>
            <w:hideMark/>
          </w:tcPr>
          <w:p w:rsidR="000F024E" w:rsidRPr="000F024E" w:rsidRDefault="000F024E" w:rsidP="007035A0">
            <w:pPr>
              <w:jc w:val="center"/>
              <w:rPr>
                <w:rFonts w:ascii="Times New Roman" w:hAnsi="Times New Roman" w:cs="Times New Roman"/>
                <w:b/>
                <w:color w:val="000000"/>
                <w:sz w:val="24"/>
                <w:szCs w:val="24"/>
                <w:lang w:eastAsia="it-IT"/>
              </w:rPr>
            </w:pPr>
            <w:r w:rsidRPr="000F024E">
              <w:rPr>
                <w:rFonts w:ascii="Times New Roman" w:hAnsi="Times New Roman" w:cs="Times New Roman"/>
                <w:b/>
                <w:color w:val="000000"/>
                <w:sz w:val="24"/>
                <w:szCs w:val="24"/>
                <w:lang w:eastAsia="it-IT"/>
              </w:rPr>
              <w:t>2020</w:t>
            </w:r>
          </w:p>
        </w:tc>
        <w:tc>
          <w:tcPr>
            <w:tcW w:w="1701" w:type="dxa"/>
            <w:shd w:val="clear" w:color="auto" w:fill="DBE5F1" w:themeFill="accent1" w:themeFillTint="33"/>
            <w:hideMark/>
          </w:tcPr>
          <w:p w:rsidR="000F024E" w:rsidRPr="000F024E" w:rsidRDefault="000F024E" w:rsidP="007035A0">
            <w:pPr>
              <w:jc w:val="center"/>
              <w:rPr>
                <w:rFonts w:ascii="Times New Roman" w:hAnsi="Times New Roman" w:cs="Times New Roman"/>
                <w:b/>
                <w:color w:val="000000"/>
                <w:sz w:val="24"/>
                <w:szCs w:val="24"/>
                <w:lang w:eastAsia="it-IT"/>
              </w:rPr>
            </w:pPr>
            <w:r w:rsidRPr="000F024E">
              <w:rPr>
                <w:rFonts w:ascii="Times New Roman" w:hAnsi="Times New Roman" w:cs="Times New Roman"/>
                <w:b/>
                <w:color w:val="000000"/>
                <w:sz w:val="24"/>
                <w:szCs w:val="24"/>
                <w:lang w:eastAsia="it-IT"/>
              </w:rPr>
              <w:t>2021</w:t>
            </w:r>
          </w:p>
        </w:tc>
        <w:tc>
          <w:tcPr>
            <w:tcW w:w="1134" w:type="dxa"/>
            <w:shd w:val="clear" w:color="auto" w:fill="DBE5F1" w:themeFill="accent1" w:themeFillTint="33"/>
            <w:hideMark/>
          </w:tcPr>
          <w:p w:rsidR="000F024E" w:rsidRPr="000F024E" w:rsidRDefault="000F024E" w:rsidP="007035A0">
            <w:pPr>
              <w:jc w:val="center"/>
              <w:rPr>
                <w:rFonts w:ascii="Times New Roman" w:hAnsi="Times New Roman" w:cs="Times New Roman"/>
                <w:b/>
                <w:color w:val="000000"/>
                <w:sz w:val="24"/>
                <w:szCs w:val="24"/>
                <w:lang w:eastAsia="it-IT"/>
              </w:rPr>
            </w:pPr>
            <w:r w:rsidRPr="000F024E">
              <w:rPr>
                <w:rFonts w:ascii="Times New Roman" w:hAnsi="Times New Roman" w:cs="Times New Roman"/>
                <w:b/>
                <w:color w:val="000000"/>
                <w:sz w:val="24"/>
                <w:szCs w:val="24"/>
                <w:lang w:eastAsia="it-IT"/>
              </w:rPr>
              <w:t>2022</w:t>
            </w:r>
          </w:p>
        </w:tc>
        <w:tc>
          <w:tcPr>
            <w:tcW w:w="2342" w:type="dxa"/>
            <w:shd w:val="clear" w:color="auto" w:fill="DBE5F1" w:themeFill="accent1" w:themeFillTint="33"/>
          </w:tcPr>
          <w:p w:rsidR="000F024E" w:rsidRPr="000F024E" w:rsidRDefault="000F024E" w:rsidP="007035A0">
            <w:pPr>
              <w:jc w:val="center"/>
              <w:rPr>
                <w:rFonts w:ascii="Times New Roman" w:hAnsi="Times New Roman" w:cs="Times New Roman"/>
                <w:b/>
                <w:color w:val="000000"/>
                <w:sz w:val="24"/>
                <w:szCs w:val="24"/>
                <w:lang w:eastAsia="it-IT"/>
              </w:rPr>
            </w:pPr>
            <w:r w:rsidRPr="000F024E">
              <w:rPr>
                <w:rFonts w:ascii="Times New Roman" w:hAnsi="Times New Roman" w:cs="Times New Roman"/>
                <w:b/>
                <w:color w:val="000000"/>
                <w:sz w:val="24"/>
                <w:szCs w:val="24"/>
                <w:lang w:eastAsia="it-IT"/>
              </w:rPr>
              <w:t>Разом</w:t>
            </w:r>
          </w:p>
        </w:tc>
      </w:tr>
      <w:tr w:rsidR="007E02F2" w:rsidRPr="000F024E" w:rsidTr="007E02F2">
        <w:trPr>
          <w:jc w:val="right"/>
        </w:trPr>
        <w:tc>
          <w:tcPr>
            <w:tcW w:w="3261" w:type="dxa"/>
            <w:vMerge/>
            <w:hideMark/>
          </w:tcPr>
          <w:p w:rsidR="000F024E" w:rsidRPr="000F024E" w:rsidRDefault="000F024E" w:rsidP="007035A0">
            <w:pPr>
              <w:rPr>
                <w:rFonts w:ascii="Times New Roman" w:hAnsi="Times New Roman" w:cs="Times New Roman"/>
                <w:b/>
                <w:bCs/>
                <w:color w:val="000000"/>
                <w:sz w:val="24"/>
                <w:szCs w:val="24"/>
              </w:rPr>
            </w:pPr>
          </w:p>
        </w:tc>
        <w:tc>
          <w:tcPr>
            <w:tcW w:w="1134" w:type="dxa"/>
          </w:tcPr>
          <w:p w:rsidR="000F024E" w:rsidRPr="007E02F2" w:rsidRDefault="000F024E" w:rsidP="007E02F2">
            <w:pPr>
              <w:jc w:val="center"/>
              <w:rPr>
                <w:rFonts w:ascii="Times New Roman" w:hAnsi="Times New Roman" w:cs="Times New Roman"/>
                <w:b/>
                <w:color w:val="000000"/>
                <w:sz w:val="24"/>
                <w:szCs w:val="24"/>
                <w:lang w:val="uk-UA" w:eastAsia="it-IT"/>
              </w:rPr>
            </w:pPr>
          </w:p>
        </w:tc>
        <w:tc>
          <w:tcPr>
            <w:tcW w:w="1701" w:type="dxa"/>
            <w:shd w:val="clear" w:color="auto" w:fill="FFFFFF"/>
          </w:tcPr>
          <w:p w:rsidR="000F024E" w:rsidRPr="000F024E" w:rsidRDefault="000F024E" w:rsidP="007E02F2">
            <w:pPr>
              <w:jc w:val="center"/>
              <w:rPr>
                <w:rFonts w:ascii="Times New Roman" w:hAnsi="Times New Roman" w:cs="Times New Roman"/>
                <w:b/>
                <w:color w:val="000000"/>
                <w:sz w:val="24"/>
                <w:szCs w:val="24"/>
                <w:highlight w:val="yellow"/>
                <w:lang w:eastAsia="it-IT"/>
              </w:rPr>
            </w:pPr>
            <w:r w:rsidRPr="000F024E">
              <w:rPr>
                <w:rFonts w:ascii="Times New Roman" w:hAnsi="Times New Roman" w:cs="Times New Roman"/>
                <w:b/>
                <w:color w:val="000000"/>
                <w:sz w:val="24"/>
                <w:szCs w:val="24"/>
                <w:lang w:eastAsia="it-IT"/>
              </w:rPr>
              <w:t>5000</w:t>
            </w:r>
          </w:p>
        </w:tc>
        <w:tc>
          <w:tcPr>
            <w:tcW w:w="1134" w:type="dxa"/>
            <w:shd w:val="clear" w:color="auto" w:fill="FFFFFF"/>
          </w:tcPr>
          <w:p w:rsidR="000F024E" w:rsidRPr="000F024E" w:rsidRDefault="000F024E" w:rsidP="007E02F2">
            <w:pPr>
              <w:jc w:val="center"/>
              <w:rPr>
                <w:rFonts w:ascii="Times New Roman" w:hAnsi="Times New Roman" w:cs="Times New Roman"/>
                <w:b/>
                <w:color w:val="000000"/>
                <w:sz w:val="24"/>
                <w:szCs w:val="24"/>
                <w:highlight w:val="yellow"/>
                <w:lang w:eastAsia="it-IT"/>
              </w:rPr>
            </w:pPr>
            <w:r w:rsidRPr="000F024E">
              <w:rPr>
                <w:rFonts w:ascii="Times New Roman" w:hAnsi="Times New Roman" w:cs="Times New Roman"/>
                <w:b/>
                <w:color w:val="000000"/>
                <w:sz w:val="24"/>
                <w:szCs w:val="24"/>
                <w:lang w:eastAsia="it-IT"/>
              </w:rPr>
              <w:t>6200</w:t>
            </w:r>
          </w:p>
        </w:tc>
        <w:tc>
          <w:tcPr>
            <w:tcW w:w="2342" w:type="dxa"/>
            <w:shd w:val="clear" w:color="auto" w:fill="FFFFFF"/>
          </w:tcPr>
          <w:p w:rsidR="000F024E" w:rsidRPr="000F024E" w:rsidRDefault="000F024E" w:rsidP="007E02F2">
            <w:pPr>
              <w:jc w:val="center"/>
              <w:rPr>
                <w:rFonts w:ascii="Times New Roman" w:hAnsi="Times New Roman" w:cs="Times New Roman"/>
                <w:b/>
                <w:color w:val="000000"/>
                <w:sz w:val="24"/>
                <w:szCs w:val="24"/>
                <w:highlight w:val="yellow"/>
                <w:lang w:eastAsia="it-IT"/>
              </w:rPr>
            </w:pPr>
            <w:r w:rsidRPr="000F024E">
              <w:rPr>
                <w:rFonts w:ascii="Times New Roman" w:hAnsi="Times New Roman" w:cs="Times New Roman"/>
                <w:b/>
                <w:color w:val="000000"/>
                <w:sz w:val="24"/>
                <w:szCs w:val="24"/>
                <w:lang w:eastAsia="it-IT"/>
              </w:rPr>
              <w:t>11200</w:t>
            </w:r>
          </w:p>
        </w:tc>
      </w:tr>
      <w:tr w:rsidR="007E02F2" w:rsidRPr="00E65A68" w:rsidTr="007E02F2">
        <w:trPr>
          <w:jc w:val="right"/>
        </w:trPr>
        <w:tc>
          <w:tcPr>
            <w:tcW w:w="3261" w:type="dxa"/>
            <w:shd w:val="clear" w:color="auto" w:fill="FFFFFF"/>
            <w:hideMark/>
          </w:tcPr>
          <w:p w:rsidR="000F024E" w:rsidRPr="000F024E" w:rsidRDefault="000F024E" w:rsidP="007035A0">
            <w:pPr>
              <w:rPr>
                <w:rFonts w:ascii="Times New Roman" w:hAnsi="Times New Roman" w:cs="Times New Roman"/>
                <w:b/>
                <w:bCs/>
                <w:color w:val="000000"/>
                <w:sz w:val="24"/>
                <w:szCs w:val="24"/>
              </w:rPr>
            </w:pPr>
            <w:r w:rsidRPr="000F024E">
              <w:rPr>
                <w:rFonts w:ascii="Times New Roman" w:hAnsi="Times New Roman" w:cs="Times New Roman"/>
                <w:b/>
                <w:bCs/>
                <w:color w:val="000000"/>
                <w:sz w:val="24"/>
                <w:szCs w:val="24"/>
              </w:rPr>
              <w:t>Джерела фінансування:</w:t>
            </w:r>
          </w:p>
        </w:tc>
        <w:tc>
          <w:tcPr>
            <w:tcW w:w="6311" w:type="dxa"/>
            <w:gridSpan w:val="4"/>
            <w:hideMark/>
          </w:tcPr>
          <w:p w:rsidR="000F024E" w:rsidRPr="000F024E" w:rsidRDefault="000F024E" w:rsidP="007035A0">
            <w:pPr>
              <w:rPr>
                <w:rFonts w:ascii="Times New Roman" w:hAnsi="Times New Roman" w:cs="Times New Roman"/>
                <w:color w:val="000000"/>
                <w:sz w:val="24"/>
                <w:szCs w:val="24"/>
                <w:lang w:val="ru-RU" w:eastAsia="it-IT"/>
              </w:rPr>
            </w:pPr>
            <w:r w:rsidRPr="000F024E">
              <w:rPr>
                <w:rFonts w:ascii="Times New Roman" w:hAnsi="Times New Roman" w:cs="Times New Roman"/>
                <w:color w:val="000000"/>
                <w:sz w:val="24"/>
                <w:szCs w:val="24"/>
                <w:lang w:val="ru-RU" w:eastAsia="it-IT"/>
              </w:rPr>
              <w:t>Державний, місцевий бюджет Нижньодуванської селищної ради, кошти проектів та програм МТД, кошти інвесторів</w:t>
            </w:r>
          </w:p>
        </w:tc>
      </w:tr>
      <w:tr w:rsidR="007E02F2" w:rsidRPr="000F024E" w:rsidTr="007E02F2">
        <w:trPr>
          <w:trHeight w:val="330"/>
          <w:jc w:val="right"/>
        </w:trPr>
        <w:tc>
          <w:tcPr>
            <w:tcW w:w="3261" w:type="dxa"/>
            <w:shd w:val="clear" w:color="auto" w:fill="FFFFFF"/>
            <w:hideMark/>
          </w:tcPr>
          <w:p w:rsidR="000F024E" w:rsidRPr="000F024E" w:rsidRDefault="000F024E" w:rsidP="007035A0">
            <w:pPr>
              <w:rPr>
                <w:rFonts w:ascii="Times New Roman" w:hAnsi="Times New Roman" w:cs="Times New Roman"/>
                <w:b/>
                <w:bCs/>
                <w:color w:val="000000"/>
                <w:sz w:val="24"/>
                <w:szCs w:val="24"/>
              </w:rPr>
            </w:pPr>
            <w:r w:rsidRPr="000F024E">
              <w:rPr>
                <w:rFonts w:ascii="Times New Roman" w:hAnsi="Times New Roman" w:cs="Times New Roman"/>
                <w:b/>
                <w:bCs/>
                <w:color w:val="000000"/>
                <w:sz w:val="24"/>
                <w:szCs w:val="24"/>
              </w:rPr>
              <w:t>Інше:</w:t>
            </w:r>
          </w:p>
        </w:tc>
        <w:tc>
          <w:tcPr>
            <w:tcW w:w="6311" w:type="dxa"/>
            <w:gridSpan w:val="4"/>
          </w:tcPr>
          <w:p w:rsidR="000F024E" w:rsidRPr="000F024E" w:rsidRDefault="000F024E" w:rsidP="007035A0">
            <w:pPr>
              <w:rPr>
                <w:rFonts w:ascii="Times New Roman" w:hAnsi="Times New Roman" w:cs="Times New Roman"/>
                <w:color w:val="000000"/>
                <w:sz w:val="24"/>
                <w:szCs w:val="24"/>
                <w:lang w:eastAsia="it-IT"/>
              </w:rPr>
            </w:pPr>
          </w:p>
        </w:tc>
      </w:tr>
    </w:tbl>
    <w:p w:rsidR="00F23E81" w:rsidRDefault="00F23E81" w:rsidP="001F10FE">
      <w:pPr>
        <w:widowControl/>
        <w:rPr>
          <w:lang w:val="ru-RU"/>
        </w:rPr>
      </w:pPr>
    </w:p>
    <w:p w:rsidR="00A61FC7" w:rsidRDefault="00A61FC7" w:rsidP="001F10FE">
      <w:pPr>
        <w:widowControl/>
        <w:rPr>
          <w:lang w:val="ru-RU"/>
        </w:rPr>
      </w:pPr>
    </w:p>
    <w:tbl>
      <w:tblPr>
        <w:tblW w:w="964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3261"/>
        <w:gridCol w:w="1559"/>
        <w:gridCol w:w="1559"/>
        <w:gridCol w:w="1418"/>
        <w:gridCol w:w="1843"/>
      </w:tblGrid>
      <w:tr w:rsidR="00A61FC7" w:rsidRPr="00E65A68" w:rsidTr="007035A0">
        <w:tc>
          <w:tcPr>
            <w:tcW w:w="3261" w:type="dxa"/>
            <w:shd w:val="clear" w:color="auto" w:fill="DBE5F1" w:themeFill="accent1" w:themeFillTint="33"/>
            <w:hideMark/>
          </w:tcPr>
          <w:p w:rsidR="00A61FC7" w:rsidRPr="00A61FC7" w:rsidRDefault="00A61FC7" w:rsidP="00A61FC7">
            <w:pPr>
              <w:ind w:right="0"/>
              <w:mirrorIndents/>
              <w:rPr>
                <w:rFonts w:ascii="Times New Roman" w:hAnsi="Times New Roman" w:cs="Times New Roman"/>
                <w:b/>
                <w:sz w:val="24"/>
                <w:szCs w:val="24"/>
                <w:lang w:val="ru-RU"/>
              </w:rPr>
            </w:pPr>
            <w:r w:rsidRPr="00A61FC7">
              <w:rPr>
                <w:rFonts w:ascii="Times New Roman" w:hAnsi="Times New Roman" w:cs="Times New Roman"/>
                <w:b/>
                <w:bCs/>
                <w:sz w:val="24"/>
                <w:szCs w:val="24"/>
                <w:lang w:val="ru-RU"/>
              </w:rPr>
              <w:t>1.</w:t>
            </w:r>
            <w:r w:rsidRPr="00A61FC7">
              <w:rPr>
                <w:rFonts w:ascii="Times New Roman" w:hAnsi="Times New Roman" w:cs="Times New Roman"/>
                <w:b/>
                <w:bCs/>
                <w:sz w:val="24"/>
                <w:szCs w:val="24"/>
              </w:rPr>
              <w:t> </w:t>
            </w:r>
            <w:r w:rsidRPr="00A61FC7">
              <w:rPr>
                <w:rFonts w:ascii="Times New Roman" w:hAnsi="Times New Roman" w:cs="Times New Roman"/>
                <w:b/>
                <w:bCs/>
                <w:sz w:val="24"/>
                <w:szCs w:val="24"/>
                <w:lang w:val="ru-RU"/>
              </w:rPr>
              <w:t xml:space="preserve">Назва </w:t>
            </w:r>
            <w:r w:rsidRPr="00A61FC7">
              <w:rPr>
                <w:rFonts w:ascii="Times New Roman" w:hAnsi="Times New Roman" w:cs="Times New Roman"/>
                <w:b/>
                <w:sz w:val="24"/>
                <w:szCs w:val="24"/>
                <w:lang w:val="ru-RU"/>
              </w:rPr>
              <w:t>програми і проекту місцевого розвитку</w:t>
            </w:r>
          </w:p>
        </w:tc>
        <w:tc>
          <w:tcPr>
            <w:tcW w:w="6379" w:type="dxa"/>
            <w:gridSpan w:val="4"/>
            <w:shd w:val="clear" w:color="auto" w:fill="DBE5F1" w:themeFill="accent1" w:themeFillTint="33"/>
            <w:hideMark/>
          </w:tcPr>
          <w:p w:rsidR="00A61FC7" w:rsidRPr="00A61FC7" w:rsidRDefault="00A61FC7" w:rsidP="00A61FC7">
            <w:pPr>
              <w:tabs>
                <w:tab w:val="left" w:pos="770"/>
              </w:tabs>
              <w:ind w:right="0"/>
              <w:mirrorIndents/>
              <w:rPr>
                <w:rFonts w:ascii="Times New Roman" w:hAnsi="Times New Roman" w:cs="Times New Roman"/>
                <w:sz w:val="24"/>
                <w:szCs w:val="24"/>
                <w:lang w:val="ru-RU"/>
              </w:rPr>
            </w:pPr>
            <w:r>
              <w:rPr>
                <w:rFonts w:ascii="Times New Roman" w:hAnsi="Times New Roman" w:cs="Times New Roman"/>
                <w:b/>
                <w:color w:val="000000"/>
                <w:sz w:val="24"/>
                <w:szCs w:val="24"/>
                <w:lang w:val="ru-RU" w:eastAsia="it-IT"/>
              </w:rPr>
              <w:t xml:space="preserve">13. </w:t>
            </w:r>
            <w:r w:rsidRPr="00A61FC7">
              <w:rPr>
                <w:rFonts w:ascii="Times New Roman" w:hAnsi="Times New Roman" w:cs="Times New Roman"/>
                <w:b/>
                <w:color w:val="000000"/>
                <w:sz w:val="24"/>
                <w:szCs w:val="24"/>
                <w:lang w:val="ru-RU" w:eastAsia="it-IT"/>
              </w:rPr>
              <w:t>Капітальний ремонт приміщення</w:t>
            </w:r>
            <w:r>
              <w:rPr>
                <w:rFonts w:ascii="Times New Roman" w:hAnsi="Times New Roman" w:cs="Times New Roman"/>
                <w:b/>
                <w:color w:val="000000"/>
                <w:sz w:val="24"/>
                <w:szCs w:val="24"/>
                <w:lang w:val="ru-RU" w:eastAsia="it-IT"/>
              </w:rPr>
              <w:t xml:space="preserve"> </w:t>
            </w:r>
            <w:r w:rsidRPr="00A61FC7">
              <w:rPr>
                <w:rFonts w:ascii="Times New Roman" w:hAnsi="Times New Roman" w:cs="Times New Roman"/>
                <w:b/>
                <w:color w:val="000000"/>
                <w:sz w:val="24"/>
                <w:szCs w:val="24"/>
                <w:lang w:val="ru-RU" w:eastAsia="it-IT"/>
              </w:rPr>
              <w:t>Новочервоненського</w:t>
            </w:r>
            <w:r>
              <w:rPr>
                <w:rFonts w:ascii="Times New Roman" w:hAnsi="Times New Roman" w:cs="Times New Roman"/>
                <w:b/>
                <w:color w:val="000000"/>
                <w:sz w:val="24"/>
                <w:szCs w:val="24"/>
                <w:lang w:val="ru-RU" w:eastAsia="it-IT"/>
              </w:rPr>
              <w:t xml:space="preserve"> </w:t>
            </w:r>
            <w:r w:rsidRPr="00A61FC7">
              <w:rPr>
                <w:rFonts w:ascii="Times New Roman" w:hAnsi="Times New Roman" w:cs="Times New Roman"/>
                <w:b/>
                <w:color w:val="000000"/>
                <w:sz w:val="24"/>
                <w:szCs w:val="24"/>
                <w:lang w:val="ru-RU" w:eastAsia="it-IT"/>
              </w:rPr>
              <w:t>сільського</w:t>
            </w:r>
            <w:r>
              <w:rPr>
                <w:rFonts w:ascii="Times New Roman" w:hAnsi="Times New Roman" w:cs="Times New Roman"/>
                <w:b/>
                <w:color w:val="000000"/>
                <w:sz w:val="24"/>
                <w:szCs w:val="24"/>
                <w:lang w:val="ru-RU" w:eastAsia="it-IT"/>
              </w:rPr>
              <w:t xml:space="preserve"> </w:t>
            </w:r>
            <w:r w:rsidRPr="00A61FC7">
              <w:rPr>
                <w:rFonts w:ascii="Times New Roman" w:hAnsi="Times New Roman" w:cs="Times New Roman"/>
                <w:b/>
                <w:color w:val="000000"/>
                <w:sz w:val="24"/>
                <w:szCs w:val="24"/>
                <w:lang w:val="ru-RU" w:eastAsia="it-IT"/>
              </w:rPr>
              <w:t>будинку</w:t>
            </w:r>
            <w:r>
              <w:rPr>
                <w:rFonts w:ascii="Times New Roman" w:hAnsi="Times New Roman" w:cs="Times New Roman"/>
                <w:b/>
                <w:color w:val="000000"/>
                <w:sz w:val="24"/>
                <w:szCs w:val="24"/>
                <w:lang w:val="ru-RU" w:eastAsia="it-IT"/>
              </w:rPr>
              <w:t xml:space="preserve"> </w:t>
            </w:r>
            <w:r w:rsidRPr="00A61FC7">
              <w:rPr>
                <w:rFonts w:ascii="Times New Roman" w:hAnsi="Times New Roman" w:cs="Times New Roman"/>
                <w:b/>
                <w:color w:val="000000"/>
                <w:sz w:val="24"/>
                <w:szCs w:val="24"/>
                <w:lang w:val="ru-RU" w:eastAsia="it-IT"/>
              </w:rPr>
              <w:t>культури</w:t>
            </w:r>
          </w:p>
        </w:tc>
      </w:tr>
      <w:tr w:rsidR="00A61FC7" w:rsidRPr="00E65A68" w:rsidTr="007035A0">
        <w:tc>
          <w:tcPr>
            <w:tcW w:w="3261" w:type="dxa"/>
          </w:tcPr>
          <w:p w:rsidR="00A61FC7" w:rsidRPr="00A61FC7" w:rsidRDefault="00A61FC7" w:rsidP="00A61FC7">
            <w:pPr>
              <w:ind w:right="0"/>
              <w:mirrorIndents/>
              <w:rPr>
                <w:rFonts w:ascii="Times New Roman" w:hAnsi="Times New Roman" w:cs="Times New Roman"/>
                <w:b/>
                <w:bCs/>
                <w:sz w:val="24"/>
                <w:szCs w:val="24"/>
                <w:lang w:val="ru-RU"/>
              </w:rPr>
            </w:pPr>
            <w:r w:rsidRPr="00A61FC7">
              <w:rPr>
                <w:rFonts w:ascii="Times New Roman" w:hAnsi="Times New Roman" w:cs="Times New Roman"/>
                <w:b/>
                <w:bCs/>
                <w:sz w:val="24"/>
                <w:szCs w:val="24"/>
                <w:lang w:val="ru-RU"/>
              </w:rPr>
              <w:t>2.</w:t>
            </w:r>
            <w:r w:rsidRPr="00A61FC7">
              <w:rPr>
                <w:rFonts w:ascii="Times New Roman" w:hAnsi="Times New Roman" w:cs="Times New Roman"/>
                <w:b/>
                <w:bCs/>
                <w:sz w:val="24"/>
                <w:szCs w:val="24"/>
              </w:rPr>
              <w:t> </w:t>
            </w:r>
            <w:r w:rsidRPr="00A61FC7">
              <w:rPr>
                <w:rFonts w:ascii="Times New Roman" w:hAnsi="Times New Roman" w:cs="Times New Roman"/>
                <w:b/>
                <w:bCs/>
                <w:sz w:val="24"/>
                <w:szCs w:val="24"/>
                <w:lang w:val="ru-RU"/>
              </w:rPr>
              <w:t>Номер і назва завдання з відповідної стратегії розвитку громади</w:t>
            </w:r>
          </w:p>
        </w:tc>
        <w:tc>
          <w:tcPr>
            <w:tcW w:w="6379" w:type="dxa"/>
            <w:gridSpan w:val="4"/>
            <w:hideMark/>
          </w:tcPr>
          <w:p w:rsidR="00A61FC7" w:rsidRPr="00A61FC7" w:rsidRDefault="00A61FC7" w:rsidP="00A61FC7">
            <w:pPr>
              <w:ind w:right="0"/>
              <w:mirrorIndents/>
              <w:rPr>
                <w:rFonts w:ascii="Times New Roman" w:hAnsi="Times New Roman" w:cs="Times New Roman"/>
                <w:b/>
                <w:sz w:val="24"/>
                <w:szCs w:val="24"/>
                <w:lang w:val="ru-RU"/>
              </w:rPr>
            </w:pPr>
            <w:r w:rsidRPr="00A61FC7">
              <w:rPr>
                <w:rFonts w:ascii="Times New Roman" w:hAnsi="Times New Roman" w:cs="Times New Roman"/>
                <w:bCs/>
                <w:sz w:val="24"/>
                <w:szCs w:val="24"/>
                <w:lang w:val="ru-RU" w:eastAsia="uk-UA"/>
              </w:rPr>
              <w:t xml:space="preserve">1.2.3. </w:t>
            </w:r>
            <w:r w:rsidRPr="00A61FC7">
              <w:rPr>
                <w:rFonts w:ascii="Times New Roman" w:hAnsi="Times New Roman" w:cs="Times New Roman"/>
                <w:sz w:val="24"/>
                <w:szCs w:val="24"/>
                <w:lang w:val="ru-RU"/>
              </w:rPr>
              <w:t>Розширення можливостей для забезпечення культурних  потреб та здорового способу життя</w:t>
            </w:r>
          </w:p>
        </w:tc>
      </w:tr>
      <w:tr w:rsidR="00A61FC7" w:rsidRPr="00E65A68" w:rsidTr="007035A0">
        <w:tc>
          <w:tcPr>
            <w:tcW w:w="3261" w:type="dxa"/>
          </w:tcPr>
          <w:p w:rsidR="00A61FC7" w:rsidRPr="00A61FC7" w:rsidRDefault="00A61FC7" w:rsidP="00A61FC7">
            <w:pPr>
              <w:ind w:right="0"/>
              <w:mirrorIndents/>
              <w:rPr>
                <w:rFonts w:ascii="Times New Roman" w:hAnsi="Times New Roman" w:cs="Times New Roman"/>
                <w:b/>
                <w:bCs/>
                <w:sz w:val="24"/>
                <w:szCs w:val="24"/>
              </w:rPr>
            </w:pPr>
            <w:r w:rsidRPr="00A61FC7">
              <w:rPr>
                <w:rFonts w:ascii="Times New Roman" w:hAnsi="Times New Roman" w:cs="Times New Roman"/>
                <w:b/>
                <w:bCs/>
                <w:sz w:val="24"/>
                <w:szCs w:val="24"/>
              </w:rPr>
              <w:t xml:space="preserve">3. Мета та завдання проекту </w:t>
            </w:r>
          </w:p>
          <w:p w:rsidR="00A61FC7" w:rsidRPr="00A61FC7" w:rsidRDefault="00A61FC7" w:rsidP="00A61FC7">
            <w:pPr>
              <w:ind w:right="0"/>
              <w:mirrorIndents/>
              <w:rPr>
                <w:rFonts w:ascii="Times New Roman" w:hAnsi="Times New Roman" w:cs="Times New Roman"/>
                <w:b/>
                <w:sz w:val="24"/>
                <w:szCs w:val="24"/>
              </w:rPr>
            </w:pPr>
          </w:p>
        </w:tc>
        <w:tc>
          <w:tcPr>
            <w:tcW w:w="6379" w:type="dxa"/>
            <w:gridSpan w:val="4"/>
            <w:hideMark/>
          </w:tcPr>
          <w:p w:rsidR="00A61FC7" w:rsidRPr="00A61FC7" w:rsidRDefault="00A61FC7" w:rsidP="00A61FC7">
            <w:pPr>
              <w:ind w:right="0"/>
              <w:mirrorIndents/>
              <w:rPr>
                <w:rFonts w:ascii="Times New Roman" w:hAnsi="Times New Roman" w:cs="Times New Roman"/>
                <w:color w:val="000000"/>
                <w:sz w:val="24"/>
                <w:szCs w:val="24"/>
                <w:lang w:val="ru-RU" w:eastAsia="it-IT"/>
              </w:rPr>
            </w:pPr>
            <w:r w:rsidRPr="00A61FC7">
              <w:rPr>
                <w:rFonts w:ascii="Times New Roman" w:hAnsi="Times New Roman" w:cs="Times New Roman"/>
                <w:color w:val="000000"/>
                <w:sz w:val="24"/>
                <w:szCs w:val="24"/>
                <w:lang w:val="ru-RU" w:eastAsia="it-IT"/>
              </w:rPr>
              <w:t>Покращити умови для забезпечення культурних потреб населення шляхом приведення приміщення сільського будинку культури в задовільний ста</w:t>
            </w:r>
            <w:r>
              <w:rPr>
                <w:rFonts w:ascii="Times New Roman" w:hAnsi="Times New Roman" w:cs="Times New Roman"/>
                <w:color w:val="000000"/>
                <w:sz w:val="24"/>
                <w:szCs w:val="24"/>
                <w:lang w:val="ru-RU" w:eastAsia="it-IT"/>
              </w:rPr>
              <w:t>н для подальшого використання за призначенням</w:t>
            </w:r>
            <w:r w:rsidRPr="00A61FC7">
              <w:rPr>
                <w:rFonts w:ascii="Times New Roman" w:hAnsi="Times New Roman" w:cs="Times New Roman"/>
                <w:color w:val="000000"/>
                <w:sz w:val="24"/>
                <w:szCs w:val="24"/>
                <w:lang w:val="ru-RU" w:eastAsia="it-IT"/>
              </w:rPr>
              <w:t>.</w:t>
            </w:r>
          </w:p>
          <w:p w:rsidR="00A61FC7" w:rsidRPr="00A61FC7" w:rsidRDefault="00A61FC7" w:rsidP="00A61FC7">
            <w:pPr>
              <w:ind w:right="0"/>
              <w:mirrorIndents/>
              <w:rPr>
                <w:rFonts w:ascii="Times New Roman" w:hAnsi="Times New Roman" w:cs="Times New Roman"/>
                <w:sz w:val="24"/>
                <w:szCs w:val="24"/>
                <w:lang w:val="ru-RU" w:eastAsia="it-IT"/>
              </w:rPr>
            </w:pPr>
            <w:r w:rsidRPr="00A61FC7">
              <w:rPr>
                <w:rFonts w:ascii="Times New Roman" w:hAnsi="Times New Roman" w:cs="Times New Roman"/>
                <w:color w:val="000000"/>
                <w:sz w:val="24"/>
                <w:szCs w:val="24"/>
                <w:lang w:val="ru-RU" w:eastAsia="it-IT"/>
              </w:rPr>
              <w:t xml:space="preserve">Реалізація проекту передбачає проведення капітального ремонту приміщення СБК </w:t>
            </w:r>
          </w:p>
        </w:tc>
      </w:tr>
      <w:tr w:rsidR="00A61FC7" w:rsidRPr="00A61FC7" w:rsidTr="007035A0">
        <w:tc>
          <w:tcPr>
            <w:tcW w:w="3261" w:type="dxa"/>
            <w:hideMark/>
          </w:tcPr>
          <w:p w:rsidR="00A61FC7" w:rsidRPr="00A61FC7" w:rsidRDefault="00A61FC7" w:rsidP="00A61FC7">
            <w:pPr>
              <w:autoSpaceDE w:val="0"/>
              <w:autoSpaceDN w:val="0"/>
              <w:adjustRightInd w:val="0"/>
              <w:ind w:right="0"/>
              <w:mirrorIndents/>
              <w:rPr>
                <w:rFonts w:ascii="Times New Roman" w:hAnsi="Times New Roman" w:cs="Times New Roman"/>
                <w:b/>
                <w:sz w:val="24"/>
                <w:szCs w:val="24"/>
                <w:lang w:val="ru-RU"/>
              </w:rPr>
            </w:pPr>
            <w:r w:rsidRPr="00A61FC7">
              <w:rPr>
                <w:rFonts w:ascii="Times New Roman" w:hAnsi="Times New Roman" w:cs="Times New Roman"/>
                <w:b/>
                <w:sz w:val="24"/>
                <w:szCs w:val="24"/>
                <w:lang w:val="ru-RU"/>
              </w:rPr>
              <w:t>4.</w:t>
            </w:r>
            <w:r w:rsidRPr="00A61FC7">
              <w:rPr>
                <w:rFonts w:ascii="Times New Roman" w:hAnsi="Times New Roman" w:cs="Times New Roman"/>
                <w:b/>
                <w:sz w:val="24"/>
                <w:szCs w:val="24"/>
              </w:rPr>
              <w:t> </w:t>
            </w:r>
            <w:r w:rsidRPr="00A61FC7">
              <w:rPr>
                <w:rFonts w:ascii="Times New Roman" w:hAnsi="Times New Roman" w:cs="Times New Roman"/>
                <w:b/>
                <w:sz w:val="24"/>
                <w:szCs w:val="24"/>
                <w:lang w:val="ru-RU"/>
              </w:rPr>
              <w:t>Територія, на яку проект матиме вплив</w:t>
            </w:r>
          </w:p>
        </w:tc>
        <w:tc>
          <w:tcPr>
            <w:tcW w:w="6379" w:type="dxa"/>
            <w:gridSpan w:val="4"/>
            <w:hideMark/>
          </w:tcPr>
          <w:p w:rsidR="00A61FC7" w:rsidRPr="00A61FC7" w:rsidRDefault="00A61FC7" w:rsidP="00A61FC7">
            <w:pPr>
              <w:ind w:right="0"/>
              <w:mirrorIndents/>
              <w:rPr>
                <w:rFonts w:ascii="Times New Roman" w:hAnsi="Times New Roman" w:cs="Times New Roman"/>
                <w:sz w:val="24"/>
                <w:szCs w:val="24"/>
                <w:lang w:eastAsia="it-IT"/>
              </w:rPr>
            </w:pPr>
            <w:r>
              <w:rPr>
                <w:rFonts w:ascii="Times New Roman" w:hAnsi="Times New Roman" w:cs="Times New Roman"/>
                <w:color w:val="000000"/>
                <w:sz w:val="24"/>
                <w:szCs w:val="24"/>
                <w:lang w:val="uk-UA" w:eastAsia="it-IT"/>
              </w:rPr>
              <w:t xml:space="preserve">с. </w:t>
            </w:r>
            <w:r w:rsidRPr="00A61FC7">
              <w:rPr>
                <w:rFonts w:ascii="Times New Roman" w:hAnsi="Times New Roman" w:cs="Times New Roman"/>
                <w:color w:val="000000"/>
                <w:sz w:val="24"/>
                <w:szCs w:val="24"/>
                <w:lang w:eastAsia="it-IT"/>
              </w:rPr>
              <w:t>Новочервоне</w:t>
            </w:r>
          </w:p>
        </w:tc>
      </w:tr>
      <w:tr w:rsidR="00A61FC7" w:rsidRPr="00A61FC7" w:rsidTr="007035A0">
        <w:trPr>
          <w:trHeight w:val="389"/>
        </w:trPr>
        <w:tc>
          <w:tcPr>
            <w:tcW w:w="3261" w:type="dxa"/>
            <w:hideMark/>
          </w:tcPr>
          <w:p w:rsidR="00A61FC7" w:rsidRPr="00A61FC7" w:rsidRDefault="00A61FC7" w:rsidP="00A61FC7">
            <w:pPr>
              <w:autoSpaceDE w:val="0"/>
              <w:autoSpaceDN w:val="0"/>
              <w:adjustRightInd w:val="0"/>
              <w:ind w:right="0"/>
              <w:mirrorIndents/>
              <w:rPr>
                <w:rFonts w:ascii="Times New Roman" w:hAnsi="Times New Roman" w:cs="Times New Roman"/>
                <w:b/>
                <w:sz w:val="24"/>
                <w:szCs w:val="24"/>
                <w:lang w:val="ru-RU"/>
              </w:rPr>
            </w:pPr>
            <w:r w:rsidRPr="00A61FC7">
              <w:rPr>
                <w:rFonts w:ascii="Times New Roman" w:hAnsi="Times New Roman" w:cs="Times New Roman"/>
                <w:b/>
                <w:sz w:val="24"/>
                <w:szCs w:val="24"/>
                <w:lang w:val="ru-RU"/>
              </w:rPr>
              <w:t>5.</w:t>
            </w:r>
            <w:r w:rsidRPr="00A61FC7">
              <w:rPr>
                <w:rFonts w:ascii="Times New Roman" w:hAnsi="Times New Roman" w:cs="Times New Roman"/>
                <w:b/>
                <w:sz w:val="24"/>
                <w:szCs w:val="24"/>
              </w:rPr>
              <w:t> </w:t>
            </w:r>
            <w:r w:rsidRPr="00A61FC7">
              <w:rPr>
                <w:rFonts w:ascii="Times New Roman" w:hAnsi="Times New Roman" w:cs="Times New Roman"/>
                <w:b/>
                <w:sz w:val="24"/>
                <w:szCs w:val="24"/>
                <w:lang w:val="ru-RU"/>
              </w:rPr>
              <w:t xml:space="preserve">Кількість населення, на яке поширюватиметься проект </w:t>
            </w:r>
          </w:p>
        </w:tc>
        <w:tc>
          <w:tcPr>
            <w:tcW w:w="6379" w:type="dxa"/>
            <w:gridSpan w:val="4"/>
            <w:hideMark/>
          </w:tcPr>
          <w:p w:rsidR="00A61FC7" w:rsidRPr="00A61FC7" w:rsidRDefault="00A61FC7" w:rsidP="00A61FC7">
            <w:pPr>
              <w:ind w:right="0"/>
              <w:mirrorIndents/>
              <w:rPr>
                <w:rFonts w:ascii="Times New Roman" w:hAnsi="Times New Roman" w:cs="Times New Roman"/>
                <w:sz w:val="24"/>
                <w:szCs w:val="24"/>
                <w:lang w:eastAsia="it-IT"/>
              </w:rPr>
            </w:pPr>
            <w:r w:rsidRPr="00A61FC7">
              <w:rPr>
                <w:rFonts w:ascii="Times New Roman" w:hAnsi="Times New Roman" w:cs="Times New Roman"/>
                <w:sz w:val="24"/>
                <w:szCs w:val="24"/>
                <w:lang w:eastAsia="it-IT"/>
              </w:rPr>
              <w:t xml:space="preserve">700 </w:t>
            </w:r>
          </w:p>
        </w:tc>
      </w:tr>
      <w:tr w:rsidR="00A61FC7" w:rsidRPr="00E65A68" w:rsidTr="007035A0">
        <w:tc>
          <w:tcPr>
            <w:tcW w:w="3261" w:type="dxa"/>
            <w:hideMark/>
          </w:tcPr>
          <w:p w:rsidR="00A61FC7" w:rsidRPr="00A61FC7" w:rsidRDefault="00A61FC7" w:rsidP="00A61FC7">
            <w:pPr>
              <w:ind w:right="0"/>
              <w:mirrorIndents/>
              <w:rPr>
                <w:rFonts w:ascii="Times New Roman" w:hAnsi="Times New Roman" w:cs="Times New Roman"/>
                <w:b/>
                <w:bCs/>
                <w:sz w:val="24"/>
                <w:szCs w:val="24"/>
                <w:lang w:val="ru-RU"/>
              </w:rPr>
            </w:pPr>
            <w:r w:rsidRPr="00A61FC7">
              <w:rPr>
                <w:rFonts w:ascii="Times New Roman" w:hAnsi="Times New Roman" w:cs="Times New Roman"/>
                <w:b/>
                <w:bCs/>
                <w:sz w:val="24"/>
                <w:szCs w:val="24"/>
                <w:lang w:val="ru-RU"/>
              </w:rPr>
              <w:t>6.</w:t>
            </w:r>
            <w:r w:rsidRPr="00A61FC7">
              <w:rPr>
                <w:rFonts w:ascii="Times New Roman" w:hAnsi="Times New Roman" w:cs="Times New Roman"/>
                <w:b/>
                <w:bCs/>
                <w:sz w:val="24"/>
                <w:szCs w:val="24"/>
              </w:rPr>
              <w:t> </w:t>
            </w:r>
            <w:r w:rsidRPr="00A61FC7">
              <w:rPr>
                <w:rFonts w:ascii="Times New Roman" w:hAnsi="Times New Roman" w:cs="Times New Roman"/>
                <w:b/>
                <w:bCs/>
                <w:sz w:val="24"/>
                <w:szCs w:val="24"/>
                <w:lang w:val="ru-RU"/>
              </w:rPr>
              <w:t xml:space="preserve">Опис проблеми, на вирішення якої спрямований проект </w:t>
            </w:r>
          </w:p>
        </w:tc>
        <w:tc>
          <w:tcPr>
            <w:tcW w:w="6379" w:type="dxa"/>
            <w:gridSpan w:val="4"/>
            <w:hideMark/>
          </w:tcPr>
          <w:p w:rsidR="00A61FC7" w:rsidRPr="00A61FC7" w:rsidRDefault="00A61FC7" w:rsidP="00A61FC7">
            <w:pPr>
              <w:ind w:right="0"/>
              <w:mirrorIndents/>
              <w:rPr>
                <w:rFonts w:ascii="Times New Roman" w:hAnsi="Times New Roman" w:cs="Times New Roman"/>
                <w:color w:val="000000"/>
                <w:sz w:val="24"/>
                <w:szCs w:val="24"/>
                <w:lang w:val="ru-RU" w:eastAsia="it-IT"/>
              </w:rPr>
            </w:pPr>
            <w:r w:rsidRPr="00A61FC7">
              <w:rPr>
                <w:rFonts w:ascii="Times New Roman" w:hAnsi="Times New Roman" w:cs="Times New Roman"/>
                <w:color w:val="000000"/>
                <w:sz w:val="24"/>
                <w:szCs w:val="24"/>
                <w:lang w:val="ru-RU" w:eastAsia="it-IT"/>
              </w:rPr>
              <w:t>Новочервоненський сільський будинок культури являється соціальним об’єктом в якому проходять різні культурно-масові заходи. Будинок культури збудований і введений в експлуатацію в 1961 році. Останній капітальний ремонт проводився після пожежі в 1991 році. На даний час приміщення знаходиться в незадовільному стані. Відсутнє опалення. Це робить неможливим проведення культурно-масових заходів у холодну пору року. Дерев’яна підлога в залі та кімнаті репетицій потребує часткової заміни. Електрообладнання застаріле та пожежонебезпечне і не відповідає сучасності.</w:t>
            </w:r>
          </w:p>
          <w:p w:rsidR="00A61FC7" w:rsidRPr="00A61FC7" w:rsidRDefault="00A61FC7" w:rsidP="00A61FC7">
            <w:pPr>
              <w:ind w:right="0"/>
              <w:mirrorIndents/>
              <w:rPr>
                <w:rFonts w:ascii="Times New Roman" w:hAnsi="Times New Roman" w:cs="Times New Roman"/>
                <w:sz w:val="24"/>
                <w:szCs w:val="24"/>
                <w:lang w:val="ru-RU" w:eastAsia="it-IT"/>
              </w:rPr>
            </w:pPr>
            <w:r w:rsidRPr="00A61FC7">
              <w:rPr>
                <w:rFonts w:ascii="Times New Roman" w:hAnsi="Times New Roman" w:cs="Times New Roman"/>
                <w:color w:val="000000"/>
                <w:sz w:val="24"/>
                <w:szCs w:val="24"/>
                <w:lang w:val="ru-RU" w:eastAsia="it-IT"/>
              </w:rPr>
              <w:t>Для того щоб створити комфортні затишні умови для роботи  потрібно опустити стелю в кабінеті і фойє клуба,пофарбувати стіни,застелити на підлогу лінолеум,замінити електропроводку,</w:t>
            </w:r>
            <w:r>
              <w:rPr>
                <w:rFonts w:ascii="Times New Roman" w:hAnsi="Times New Roman" w:cs="Times New Roman"/>
                <w:color w:val="000000"/>
                <w:sz w:val="24"/>
                <w:szCs w:val="24"/>
                <w:lang w:val="ru-RU" w:eastAsia="it-IT"/>
              </w:rPr>
              <w:t xml:space="preserve"> </w:t>
            </w:r>
            <w:r w:rsidRPr="00A61FC7">
              <w:rPr>
                <w:rFonts w:ascii="Times New Roman" w:hAnsi="Times New Roman" w:cs="Times New Roman"/>
                <w:color w:val="000000"/>
                <w:sz w:val="24"/>
                <w:szCs w:val="24"/>
                <w:lang w:val="ru-RU" w:eastAsia="it-IT"/>
              </w:rPr>
              <w:t xml:space="preserve">встановити світильники та двері. </w:t>
            </w:r>
          </w:p>
        </w:tc>
      </w:tr>
      <w:tr w:rsidR="00A61FC7" w:rsidRPr="00A61FC7" w:rsidTr="007035A0">
        <w:tc>
          <w:tcPr>
            <w:tcW w:w="3261" w:type="dxa"/>
            <w:hideMark/>
          </w:tcPr>
          <w:p w:rsidR="00A61FC7" w:rsidRPr="000D4507" w:rsidRDefault="00A61FC7" w:rsidP="00A61FC7">
            <w:pPr>
              <w:ind w:right="0"/>
              <w:mirrorIndents/>
              <w:rPr>
                <w:rFonts w:ascii="Times New Roman" w:hAnsi="Times New Roman" w:cs="Times New Roman"/>
                <w:b/>
                <w:bCs/>
                <w:sz w:val="24"/>
                <w:szCs w:val="24"/>
                <w:lang w:val="ru-RU"/>
              </w:rPr>
            </w:pPr>
            <w:r w:rsidRPr="000D4507">
              <w:rPr>
                <w:rFonts w:ascii="Times New Roman" w:hAnsi="Times New Roman" w:cs="Times New Roman"/>
                <w:b/>
                <w:bCs/>
                <w:sz w:val="24"/>
                <w:szCs w:val="24"/>
                <w:lang w:val="ru-RU"/>
              </w:rPr>
              <w:t>7.</w:t>
            </w:r>
            <w:r w:rsidRPr="00A61FC7">
              <w:rPr>
                <w:rFonts w:ascii="Times New Roman" w:hAnsi="Times New Roman" w:cs="Times New Roman"/>
                <w:b/>
                <w:bCs/>
                <w:sz w:val="24"/>
                <w:szCs w:val="24"/>
              </w:rPr>
              <w:t> </w:t>
            </w:r>
            <w:r w:rsidRPr="000D4507">
              <w:rPr>
                <w:rFonts w:ascii="Times New Roman" w:hAnsi="Times New Roman" w:cs="Times New Roman"/>
                <w:b/>
                <w:bCs/>
                <w:sz w:val="24"/>
                <w:szCs w:val="24"/>
                <w:lang w:val="ru-RU"/>
              </w:rPr>
              <w:t xml:space="preserve">Очікувані кількісні та </w:t>
            </w:r>
            <w:r w:rsidRPr="000D4507">
              <w:rPr>
                <w:rFonts w:ascii="Times New Roman" w:hAnsi="Times New Roman" w:cs="Times New Roman"/>
                <w:b/>
                <w:bCs/>
                <w:sz w:val="24"/>
                <w:szCs w:val="24"/>
                <w:lang w:val="ru-RU"/>
              </w:rPr>
              <w:lastRenderedPageBreak/>
              <w:t xml:space="preserve">якісні результати від реалізації проекту, інновації проекту </w:t>
            </w:r>
          </w:p>
        </w:tc>
        <w:tc>
          <w:tcPr>
            <w:tcW w:w="6379" w:type="dxa"/>
            <w:gridSpan w:val="4"/>
            <w:hideMark/>
          </w:tcPr>
          <w:p w:rsidR="00A61FC7" w:rsidRPr="00A61FC7" w:rsidRDefault="00A61FC7" w:rsidP="00A61FC7">
            <w:pPr>
              <w:pStyle w:val="aa"/>
              <w:tabs>
                <w:tab w:val="left" w:pos="360"/>
              </w:tabs>
              <w:ind w:left="0" w:right="0"/>
              <w:contextualSpacing w:val="0"/>
              <w:mirrorIndents/>
              <w:rPr>
                <w:rFonts w:ascii="Times New Roman" w:hAnsi="Times New Roman"/>
                <w:sz w:val="24"/>
                <w:szCs w:val="24"/>
                <w:lang w:val="ru-RU" w:eastAsia="zh-CN"/>
              </w:rPr>
            </w:pPr>
            <w:r w:rsidRPr="00A61FC7">
              <w:rPr>
                <w:rFonts w:ascii="Times New Roman" w:hAnsi="Times New Roman"/>
                <w:color w:val="000000"/>
                <w:sz w:val="24"/>
                <w:szCs w:val="24"/>
                <w:lang w:val="uk-UA" w:eastAsia="it-IT"/>
              </w:rPr>
              <w:lastRenderedPageBreak/>
              <w:t>Р</w:t>
            </w:r>
            <w:r w:rsidRPr="00A61FC7">
              <w:rPr>
                <w:rFonts w:ascii="Times New Roman" w:hAnsi="Times New Roman"/>
                <w:color w:val="000000"/>
                <w:sz w:val="24"/>
                <w:szCs w:val="24"/>
                <w:lang w:val="ru-RU" w:eastAsia="it-IT"/>
              </w:rPr>
              <w:t xml:space="preserve">емонт клубу та створення комфортних умов </w:t>
            </w:r>
            <w:r>
              <w:rPr>
                <w:rFonts w:ascii="Times New Roman" w:hAnsi="Times New Roman"/>
                <w:color w:val="000000"/>
                <w:sz w:val="24"/>
                <w:szCs w:val="24"/>
                <w:lang w:val="uk-UA" w:eastAsia="it-IT"/>
              </w:rPr>
              <w:t>на</w:t>
            </w:r>
            <w:r w:rsidRPr="00A61FC7">
              <w:rPr>
                <w:rFonts w:ascii="Times New Roman" w:hAnsi="Times New Roman"/>
                <w:color w:val="000000"/>
                <w:sz w:val="24"/>
                <w:szCs w:val="24"/>
                <w:lang w:val="ru-RU" w:eastAsia="it-IT"/>
              </w:rPr>
              <w:t xml:space="preserve">дасть </w:t>
            </w:r>
            <w:r w:rsidRPr="00A61FC7">
              <w:rPr>
                <w:rFonts w:ascii="Times New Roman" w:hAnsi="Times New Roman"/>
                <w:color w:val="000000"/>
                <w:sz w:val="24"/>
                <w:szCs w:val="24"/>
                <w:lang w:val="ru-RU" w:eastAsia="it-IT"/>
              </w:rPr>
              <w:lastRenderedPageBreak/>
              <w:t>можливість якісного проведення</w:t>
            </w:r>
            <w:r>
              <w:rPr>
                <w:rFonts w:ascii="Times New Roman" w:hAnsi="Times New Roman"/>
                <w:color w:val="000000"/>
                <w:sz w:val="24"/>
                <w:szCs w:val="24"/>
                <w:lang w:val="ru-RU" w:eastAsia="it-IT"/>
              </w:rPr>
              <w:t xml:space="preserve"> </w:t>
            </w:r>
            <w:r w:rsidRPr="00A61FC7">
              <w:rPr>
                <w:rFonts w:ascii="Times New Roman" w:hAnsi="Times New Roman"/>
                <w:color w:val="000000"/>
                <w:sz w:val="24"/>
                <w:szCs w:val="24"/>
                <w:lang w:val="ru-RU" w:eastAsia="it-IT"/>
              </w:rPr>
              <w:t>масових</w:t>
            </w:r>
            <w:r>
              <w:rPr>
                <w:rFonts w:ascii="Times New Roman" w:hAnsi="Times New Roman"/>
                <w:color w:val="000000"/>
                <w:sz w:val="24"/>
                <w:szCs w:val="24"/>
                <w:lang w:val="ru-RU" w:eastAsia="it-IT"/>
              </w:rPr>
              <w:t xml:space="preserve"> </w:t>
            </w:r>
            <w:r w:rsidRPr="00A61FC7">
              <w:rPr>
                <w:rFonts w:ascii="Times New Roman" w:hAnsi="Times New Roman"/>
                <w:color w:val="000000"/>
                <w:sz w:val="24"/>
                <w:szCs w:val="24"/>
                <w:lang w:val="ru-RU" w:eastAsia="it-IT"/>
              </w:rPr>
              <w:t>заходів та гурткової</w:t>
            </w:r>
            <w:r>
              <w:rPr>
                <w:rFonts w:ascii="Times New Roman" w:hAnsi="Times New Roman"/>
                <w:color w:val="000000"/>
                <w:sz w:val="24"/>
                <w:szCs w:val="24"/>
                <w:lang w:val="ru-RU" w:eastAsia="it-IT"/>
              </w:rPr>
              <w:t xml:space="preserve"> </w:t>
            </w:r>
            <w:r w:rsidRPr="00A61FC7">
              <w:rPr>
                <w:rFonts w:ascii="Times New Roman" w:hAnsi="Times New Roman"/>
                <w:color w:val="000000"/>
                <w:sz w:val="24"/>
                <w:szCs w:val="24"/>
                <w:lang w:val="ru-RU" w:eastAsia="it-IT"/>
              </w:rPr>
              <w:t>роботи  для населення.</w:t>
            </w:r>
            <w:r>
              <w:rPr>
                <w:rFonts w:ascii="Times New Roman" w:hAnsi="Times New Roman"/>
                <w:color w:val="000000"/>
                <w:sz w:val="24"/>
                <w:szCs w:val="24"/>
                <w:lang w:val="ru-RU" w:eastAsia="it-IT"/>
              </w:rPr>
              <w:t xml:space="preserve"> </w:t>
            </w:r>
            <w:r w:rsidRPr="00A61FC7">
              <w:rPr>
                <w:rFonts w:ascii="Times New Roman" w:hAnsi="Times New Roman"/>
                <w:color w:val="000000"/>
                <w:sz w:val="24"/>
                <w:szCs w:val="24"/>
                <w:lang w:val="ru-RU" w:eastAsia="it-IT"/>
              </w:rPr>
              <w:t>Кількість</w:t>
            </w:r>
            <w:r>
              <w:rPr>
                <w:rFonts w:ascii="Times New Roman" w:hAnsi="Times New Roman"/>
                <w:color w:val="000000"/>
                <w:sz w:val="24"/>
                <w:szCs w:val="24"/>
                <w:lang w:val="ru-RU" w:eastAsia="it-IT"/>
              </w:rPr>
              <w:t xml:space="preserve"> </w:t>
            </w:r>
            <w:r w:rsidRPr="00A61FC7">
              <w:rPr>
                <w:rFonts w:ascii="Times New Roman" w:hAnsi="Times New Roman"/>
                <w:color w:val="000000"/>
                <w:sz w:val="24"/>
                <w:szCs w:val="24"/>
                <w:lang w:val="ru-RU" w:eastAsia="it-IT"/>
              </w:rPr>
              <w:t>проведених</w:t>
            </w:r>
            <w:r>
              <w:rPr>
                <w:rFonts w:ascii="Times New Roman" w:hAnsi="Times New Roman"/>
                <w:color w:val="000000"/>
                <w:sz w:val="24"/>
                <w:szCs w:val="24"/>
                <w:lang w:val="ru-RU" w:eastAsia="it-IT"/>
              </w:rPr>
              <w:t xml:space="preserve"> </w:t>
            </w:r>
            <w:r w:rsidRPr="00A61FC7">
              <w:rPr>
                <w:rFonts w:ascii="Times New Roman" w:hAnsi="Times New Roman"/>
                <w:color w:val="000000"/>
                <w:sz w:val="24"/>
                <w:szCs w:val="24"/>
                <w:lang w:val="ru-RU" w:eastAsia="it-IT"/>
              </w:rPr>
              <w:t>заходів та відвдувачів</w:t>
            </w:r>
            <w:r>
              <w:rPr>
                <w:rFonts w:ascii="Times New Roman" w:hAnsi="Times New Roman"/>
                <w:color w:val="000000"/>
                <w:sz w:val="24"/>
                <w:szCs w:val="24"/>
                <w:lang w:val="ru-RU" w:eastAsia="it-IT"/>
              </w:rPr>
              <w:t xml:space="preserve"> </w:t>
            </w:r>
            <w:r w:rsidRPr="00A61FC7">
              <w:rPr>
                <w:rFonts w:ascii="Times New Roman" w:hAnsi="Times New Roman"/>
                <w:color w:val="000000"/>
                <w:sz w:val="24"/>
                <w:szCs w:val="24"/>
                <w:lang w:val="ru-RU" w:eastAsia="it-IT"/>
              </w:rPr>
              <w:t>Будинку</w:t>
            </w:r>
            <w:r>
              <w:rPr>
                <w:rFonts w:ascii="Times New Roman" w:hAnsi="Times New Roman"/>
                <w:color w:val="000000"/>
                <w:sz w:val="24"/>
                <w:szCs w:val="24"/>
                <w:lang w:val="ru-RU" w:eastAsia="it-IT"/>
              </w:rPr>
              <w:t xml:space="preserve"> </w:t>
            </w:r>
            <w:r w:rsidRPr="00A61FC7">
              <w:rPr>
                <w:rFonts w:ascii="Times New Roman" w:hAnsi="Times New Roman"/>
                <w:color w:val="000000"/>
                <w:sz w:val="24"/>
                <w:szCs w:val="24"/>
                <w:lang w:val="ru-RU" w:eastAsia="it-IT"/>
              </w:rPr>
              <w:t>культури</w:t>
            </w:r>
            <w:r>
              <w:rPr>
                <w:rFonts w:ascii="Times New Roman" w:hAnsi="Times New Roman"/>
                <w:color w:val="000000"/>
                <w:sz w:val="24"/>
                <w:szCs w:val="24"/>
                <w:lang w:val="ru-RU" w:eastAsia="it-IT"/>
              </w:rPr>
              <w:t xml:space="preserve"> </w:t>
            </w:r>
            <w:r w:rsidRPr="00A61FC7">
              <w:rPr>
                <w:rFonts w:ascii="Times New Roman" w:hAnsi="Times New Roman"/>
                <w:color w:val="000000"/>
                <w:sz w:val="24"/>
                <w:szCs w:val="24"/>
                <w:lang w:val="ru-RU" w:eastAsia="it-IT"/>
              </w:rPr>
              <w:t>зросте.</w:t>
            </w:r>
            <w:r w:rsidRPr="00A61FC7">
              <w:rPr>
                <w:rFonts w:ascii="Times New Roman" w:hAnsi="Times New Roman"/>
                <w:sz w:val="24"/>
                <w:szCs w:val="24"/>
                <w:lang w:val="ru-RU" w:eastAsia="zh-CN"/>
              </w:rPr>
              <w:t xml:space="preserve"> </w:t>
            </w:r>
          </w:p>
        </w:tc>
      </w:tr>
      <w:tr w:rsidR="00A61FC7" w:rsidRPr="00E65A68" w:rsidTr="007035A0">
        <w:tc>
          <w:tcPr>
            <w:tcW w:w="3261" w:type="dxa"/>
          </w:tcPr>
          <w:p w:rsidR="00A61FC7" w:rsidRPr="00A61FC7" w:rsidRDefault="00A61FC7" w:rsidP="00A61FC7">
            <w:pPr>
              <w:ind w:right="0"/>
              <w:mirrorIndents/>
              <w:rPr>
                <w:rFonts w:ascii="Times New Roman" w:hAnsi="Times New Roman" w:cs="Times New Roman"/>
                <w:b/>
                <w:bCs/>
                <w:sz w:val="24"/>
                <w:szCs w:val="24"/>
              </w:rPr>
            </w:pPr>
            <w:r w:rsidRPr="00A61FC7">
              <w:rPr>
                <w:rFonts w:ascii="Times New Roman" w:hAnsi="Times New Roman" w:cs="Times New Roman"/>
                <w:b/>
                <w:bCs/>
                <w:sz w:val="24"/>
                <w:szCs w:val="24"/>
              </w:rPr>
              <w:lastRenderedPageBreak/>
              <w:t>8. Основні заходи проекту</w:t>
            </w:r>
          </w:p>
          <w:p w:rsidR="00A61FC7" w:rsidRPr="00A61FC7" w:rsidRDefault="00A61FC7" w:rsidP="00A61FC7">
            <w:pPr>
              <w:ind w:right="0"/>
              <w:mirrorIndents/>
              <w:rPr>
                <w:rFonts w:ascii="Times New Roman" w:hAnsi="Times New Roman" w:cs="Times New Roman"/>
                <w:b/>
                <w:bCs/>
                <w:sz w:val="24"/>
                <w:szCs w:val="24"/>
              </w:rPr>
            </w:pPr>
          </w:p>
        </w:tc>
        <w:tc>
          <w:tcPr>
            <w:tcW w:w="6379" w:type="dxa"/>
            <w:gridSpan w:val="4"/>
            <w:hideMark/>
          </w:tcPr>
          <w:p w:rsidR="00A61FC7" w:rsidRPr="00A61FC7" w:rsidRDefault="00A61FC7" w:rsidP="00A61FC7">
            <w:pPr>
              <w:ind w:right="0"/>
              <w:mirrorIndents/>
              <w:rPr>
                <w:rFonts w:ascii="Times New Roman" w:hAnsi="Times New Roman" w:cs="Times New Roman"/>
                <w:color w:val="000000"/>
                <w:sz w:val="24"/>
                <w:szCs w:val="24"/>
                <w:lang w:val="ru-RU" w:eastAsia="it-IT"/>
              </w:rPr>
            </w:pPr>
            <w:r w:rsidRPr="00A61FC7">
              <w:rPr>
                <w:rFonts w:ascii="Times New Roman" w:hAnsi="Times New Roman" w:cs="Times New Roman"/>
                <w:color w:val="000000"/>
                <w:sz w:val="24"/>
                <w:szCs w:val="24"/>
                <w:lang w:val="ru-RU" w:eastAsia="it-IT"/>
              </w:rPr>
              <w:t>Виготовлення проектно- кошторисної документації.</w:t>
            </w:r>
          </w:p>
          <w:p w:rsidR="00A61FC7" w:rsidRPr="00A61FC7" w:rsidRDefault="00A61FC7" w:rsidP="00A61FC7">
            <w:pPr>
              <w:ind w:right="0"/>
              <w:mirrorIndents/>
              <w:rPr>
                <w:rFonts w:ascii="Times New Roman" w:hAnsi="Times New Roman" w:cs="Times New Roman"/>
                <w:color w:val="000000"/>
                <w:sz w:val="24"/>
                <w:szCs w:val="24"/>
                <w:lang w:val="ru-RU" w:eastAsia="it-IT"/>
              </w:rPr>
            </w:pPr>
            <w:r w:rsidRPr="00A61FC7">
              <w:rPr>
                <w:rFonts w:ascii="Times New Roman" w:hAnsi="Times New Roman" w:cs="Times New Roman"/>
                <w:color w:val="000000"/>
                <w:sz w:val="24"/>
                <w:szCs w:val="24"/>
                <w:lang w:val="ru-RU" w:eastAsia="it-IT"/>
              </w:rPr>
              <w:t>Проведення експертизи кошторисної документації.</w:t>
            </w:r>
          </w:p>
          <w:p w:rsidR="00A61FC7" w:rsidRPr="00A61FC7" w:rsidRDefault="00A61FC7" w:rsidP="00A61FC7">
            <w:pPr>
              <w:ind w:right="0"/>
              <w:mirrorIndents/>
              <w:rPr>
                <w:rFonts w:ascii="Times New Roman" w:hAnsi="Times New Roman" w:cs="Times New Roman"/>
                <w:color w:val="000000"/>
                <w:sz w:val="24"/>
                <w:szCs w:val="24"/>
                <w:lang w:val="ru-RU" w:eastAsia="it-IT"/>
              </w:rPr>
            </w:pPr>
            <w:r w:rsidRPr="00A61FC7">
              <w:rPr>
                <w:rFonts w:ascii="Times New Roman" w:hAnsi="Times New Roman" w:cs="Times New Roman"/>
                <w:color w:val="000000"/>
                <w:sz w:val="24"/>
                <w:szCs w:val="24"/>
                <w:lang w:val="ru-RU" w:eastAsia="it-IT"/>
              </w:rPr>
              <w:t xml:space="preserve">Звернення до потенційних постачальників будівельних матеріалів </w:t>
            </w:r>
          </w:p>
          <w:p w:rsidR="00A61FC7" w:rsidRPr="00A61FC7" w:rsidRDefault="00A61FC7" w:rsidP="00A61FC7">
            <w:pPr>
              <w:ind w:right="0"/>
              <w:mirrorIndents/>
              <w:rPr>
                <w:rFonts w:ascii="Times New Roman" w:hAnsi="Times New Roman" w:cs="Times New Roman"/>
                <w:color w:val="000000"/>
                <w:sz w:val="24"/>
                <w:szCs w:val="24"/>
                <w:lang w:val="ru-RU" w:eastAsia="it-IT"/>
              </w:rPr>
            </w:pPr>
            <w:r w:rsidRPr="00A61FC7">
              <w:rPr>
                <w:rFonts w:ascii="Times New Roman" w:hAnsi="Times New Roman" w:cs="Times New Roman"/>
                <w:color w:val="000000"/>
                <w:sz w:val="24"/>
                <w:szCs w:val="24"/>
                <w:lang w:val="ru-RU" w:eastAsia="it-IT"/>
              </w:rPr>
              <w:t xml:space="preserve">Проведення тендерної процедури, </w:t>
            </w:r>
          </w:p>
          <w:p w:rsidR="00A61FC7" w:rsidRPr="00A61FC7" w:rsidRDefault="00A61FC7" w:rsidP="00A61FC7">
            <w:pPr>
              <w:ind w:right="0"/>
              <w:mirrorIndents/>
              <w:rPr>
                <w:rFonts w:ascii="Times New Roman" w:hAnsi="Times New Roman" w:cs="Times New Roman"/>
                <w:color w:val="000000"/>
                <w:sz w:val="24"/>
                <w:szCs w:val="24"/>
                <w:lang w:val="ru-RU" w:eastAsia="it-IT"/>
              </w:rPr>
            </w:pPr>
            <w:r w:rsidRPr="00A61FC7">
              <w:rPr>
                <w:rFonts w:ascii="Times New Roman" w:hAnsi="Times New Roman" w:cs="Times New Roman"/>
                <w:color w:val="000000"/>
                <w:sz w:val="24"/>
                <w:szCs w:val="24"/>
                <w:lang w:val="ru-RU" w:eastAsia="it-IT"/>
              </w:rPr>
              <w:t>Встановлення опалення</w:t>
            </w:r>
          </w:p>
          <w:p w:rsidR="00A61FC7" w:rsidRPr="00A61FC7" w:rsidRDefault="00A61FC7" w:rsidP="00A61FC7">
            <w:pPr>
              <w:ind w:right="0"/>
              <w:mirrorIndents/>
              <w:rPr>
                <w:rFonts w:ascii="Times New Roman" w:hAnsi="Times New Roman" w:cs="Times New Roman"/>
                <w:sz w:val="24"/>
                <w:szCs w:val="24"/>
                <w:lang w:val="ru-RU" w:eastAsia="zh-CN"/>
              </w:rPr>
            </w:pPr>
            <w:r w:rsidRPr="00A61FC7">
              <w:rPr>
                <w:rFonts w:ascii="Times New Roman" w:hAnsi="Times New Roman" w:cs="Times New Roman"/>
                <w:color w:val="000000"/>
                <w:sz w:val="24"/>
                <w:szCs w:val="24"/>
                <w:lang w:val="ru-RU" w:eastAsia="it-IT"/>
              </w:rPr>
              <w:t>Проведення ремонтних робіт</w:t>
            </w:r>
          </w:p>
        </w:tc>
      </w:tr>
      <w:tr w:rsidR="00A61FC7" w:rsidRPr="00A61FC7" w:rsidTr="007035A0">
        <w:tc>
          <w:tcPr>
            <w:tcW w:w="3261" w:type="dxa"/>
            <w:hideMark/>
          </w:tcPr>
          <w:p w:rsidR="00A61FC7" w:rsidRPr="00A61FC7" w:rsidRDefault="00A61FC7" w:rsidP="00A61FC7">
            <w:pPr>
              <w:ind w:right="0"/>
              <w:mirrorIndents/>
              <w:rPr>
                <w:rFonts w:ascii="Times New Roman" w:hAnsi="Times New Roman" w:cs="Times New Roman"/>
                <w:b/>
                <w:sz w:val="24"/>
                <w:szCs w:val="24"/>
              </w:rPr>
            </w:pPr>
            <w:r w:rsidRPr="00A61FC7">
              <w:rPr>
                <w:rFonts w:ascii="Times New Roman" w:hAnsi="Times New Roman" w:cs="Times New Roman"/>
                <w:b/>
                <w:sz w:val="24"/>
                <w:szCs w:val="24"/>
              </w:rPr>
              <w:t xml:space="preserve">9. Період реалізації проекту </w:t>
            </w:r>
          </w:p>
        </w:tc>
        <w:tc>
          <w:tcPr>
            <w:tcW w:w="6379" w:type="dxa"/>
            <w:gridSpan w:val="4"/>
            <w:tcBorders>
              <w:bottom w:val="single" w:sz="12" w:space="0" w:color="auto"/>
            </w:tcBorders>
            <w:hideMark/>
          </w:tcPr>
          <w:p w:rsidR="00A61FC7" w:rsidRPr="00A61FC7" w:rsidRDefault="00A61FC7" w:rsidP="00A61FC7">
            <w:pPr>
              <w:ind w:right="0"/>
              <w:mirrorIndents/>
              <w:rPr>
                <w:rFonts w:ascii="Times New Roman" w:hAnsi="Times New Roman" w:cs="Times New Roman"/>
                <w:sz w:val="24"/>
                <w:szCs w:val="24"/>
                <w:lang w:eastAsia="it-IT"/>
              </w:rPr>
            </w:pPr>
            <w:r w:rsidRPr="00A61FC7">
              <w:rPr>
                <w:rFonts w:ascii="Times New Roman" w:hAnsi="Times New Roman" w:cs="Times New Roman"/>
                <w:sz w:val="24"/>
                <w:szCs w:val="24"/>
                <w:lang w:eastAsia="it-IT"/>
              </w:rPr>
              <w:t>2020-2022 роки</w:t>
            </w:r>
          </w:p>
        </w:tc>
      </w:tr>
      <w:tr w:rsidR="00A61FC7" w:rsidRPr="00A61FC7" w:rsidTr="007035A0">
        <w:tc>
          <w:tcPr>
            <w:tcW w:w="3261" w:type="dxa"/>
            <w:vMerge w:val="restart"/>
            <w:hideMark/>
          </w:tcPr>
          <w:p w:rsidR="00A61FC7" w:rsidRPr="00A61FC7" w:rsidRDefault="00A61FC7" w:rsidP="00A61FC7">
            <w:pPr>
              <w:ind w:right="0"/>
              <w:mirrorIndents/>
              <w:rPr>
                <w:rFonts w:ascii="Times New Roman" w:hAnsi="Times New Roman" w:cs="Times New Roman"/>
                <w:b/>
                <w:bCs/>
                <w:sz w:val="24"/>
                <w:szCs w:val="24"/>
                <w:lang w:val="ru-RU"/>
              </w:rPr>
            </w:pPr>
            <w:r w:rsidRPr="00A61FC7">
              <w:rPr>
                <w:rFonts w:ascii="Times New Roman" w:hAnsi="Times New Roman" w:cs="Times New Roman"/>
                <w:b/>
                <w:bCs/>
                <w:sz w:val="24"/>
                <w:szCs w:val="24"/>
                <w:lang w:val="ru-RU"/>
              </w:rPr>
              <w:t>10.</w:t>
            </w:r>
            <w:r w:rsidRPr="00A61FC7">
              <w:rPr>
                <w:rFonts w:ascii="Times New Roman" w:hAnsi="Times New Roman" w:cs="Times New Roman"/>
                <w:b/>
                <w:bCs/>
                <w:sz w:val="24"/>
                <w:szCs w:val="24"/>
              </w:rPr>
              <w:t> </w:t>
            </w:r>
            <w:r w:rsidRPr="00A61FC7">
              <w:rPr>
                <w:rFonts w:ascii="Times New Roman" w:hAnsi="Times New Roman" w:cs="Times New Roman"/>
                <w:b/>
                <w:bCs/>
                <w:sz w:val="24"/>
                <w:szCs w:val="24"/>
                <w:lang w:val="ru-RU"/>
              </w:rPr>
              <w:t>Обсяг фінансування проекту, тис. грн.</w:t>
            </w:r>
          </w:p>
        </w:tc>
        <w:tc>
          <w:tcPr>
            <w:tcW w:w="1559" w:type="dxa"/>
            <w:shd w:val="clear" w:color="auto" w:fill="DBE5F1" w:themeFill="accent1" w:themeFillTint="33"/>
            <w:hideMark/>
          </w:tcPr>
          <w:p w:rsidR="00A61FC7" w:rsidRPr="00A61FC7" w:rsidRDefault="00A61FC7" w:rsidP="00A61FC7">
            <w:pPr>
              <w:ind w:right="0"/>
              <w:mirrorIndents/>
              <w:rPr>
                <w:rFonts w:ascii="Times New Roman" w:hAnsi="Times New Roman" w:cs="Times New Roman"/>
                <w:b/>
                <w:sz w:val="24"/>
                <w:szCs w:val="24"/>
                <w:lang w:eastAsia="it-IT"/>
              </w:rPr>
            </w:pPr>
            <w:r w:rsidRPr="00A61FC7">
              <w:rPr>
                <w:rFonts w:ascii="Times New Roman" w:hAnsi="Times New Roman" w:cs="Times New Roman"/>
                <w:b/>
                <w:sz w:val="24"/>
                <w:szCs w:val="24"/>
                <w:lang w:eastAsia="it-IT"/>
              </w:rPr>
              <w:t>2020</w:t>
            </w:r>
          </w:p>
        </w:tc>
        <w:tc>
          <w:tcPr>
            <w:tcW w:w="1559" w:type="dxa"/>
            <w:shd w:val="clear" w:color="auto" w:fill="DBE5F1" w:themeFill="accent1" w:themeFillTint="33"/>
            <w:hideMark/>
          </w:tcPr>
          <w:p w:rsidR="00A61FC7" w:rsidRPr="00A61FC7" w:rsidRDefault="00A61FC7" w:rsidP="00A61FC7">
            <w:pPr>
              <w:ind w:right="0"/>
              <w:mirrorIndents/>
              <w:rPr>
                <w:rFonts w:ascii="Times New Roman" w:hAnsi="Times New Roman" w:cs="Times New Roman"/>
                <w:b/>
                <w:sz w:val="24"/>
                <w:szCs w:val="24"/>
                <w:lang w:eastAsia="it-IT"/>
              </w:rPr>
            </w:pPr>
            <w:r w:rsidRPr="00A61FC7">
              <w:rPr>
                <w:rFonts w:ascii="Times New Roman" w:hAnsi="Times New Roman" w:cs="Times New Roman"/>
                <w:b/>
                <w:sz w:val="24"/>
                <w:szCs w:val="24"/>
                <w:lang w:eastAsia="it-IT"/>
              </w:rPr>
              <w:t>2021</w:t>
            </w:r>
          </w:p>
        </w:tc>
        <w:tc>
          <w:tcPr>
            <w:tcW w:w="1418" w:type="dxa"/>
            <w:shd w:val="clear" w:color="auto" w:fill="DBE5F1" w:themeFill="accent1" w:themeFillTint="33"/>
          </w:tcPr>
          <w:p w:rsidR="00A61FC7" w:rsidRPr="00A61FC7" w:rsidRDefault="00A61FC7" w:rsidP="00A61FC7">
            <w:pPr>
              <w:ind w:right="0"/>
              <w:mirrorIndents/>
              <w:rPr>
                <w:rFonts w:ascii="Times New Roman" w:hAnsi="Times New Roman" w:cs="Times New Roman"/>
                <w:b/>
                <w:sz w:val="24"/>
                <w:szCs w:val="24"/>
                <w:lang w:eastAsia="it-IT"/>
              </w:rPr>
            </w:pPr>
            <w:r w:rsidRPr="00A61FC7">
              <w:rPr>
                <w:rFonts w:ascii="Times New Roman" w:hAnsi="Times New Roman" w:cs="Times New Roman"/>
                <w:b/>
                <w:sz w:val="24"/>
                <w:szCs w:val="24"/>
                <w:lang w:eastAsia="it-IT"/>
              </w:rPr>
              <w:t>2022</w:t>
            </w:r>
          </w:p>
        </w:tc>
        <w:tc>
          <w:tcPr>
            <w:tcW w:w="1843" w:type="dxa"/>
            <w:shd w:val="clear" w:color="auto" w:fill="DBE5F1" w:themeFill="accent1" w:themeFillTint="33"/>
          </w:tcPr>
          <w:p w:rsidR="00A61FC7" w:rsidRPr="00A61FC7" w:rsidRDefault="00A61FC7" w:rsidP="00A61FC7">
            <w:pPr>
              <w:ind w:right="0"/>
              <w:mirrorIndents/>
              <w:rPr>
                <w:rFonts w:ascii="Times New Roman" w:hAnsi="Times New Roman" w:cs="Times New Roman"/>
                <w:b/>
                <w:sz w:val="24"/>
                <w:szCs w:val="24"/>
                <w:lang w:eastAsia="it-IT"/>
              </w:rPr>
            </w:pPr>
            <w:r w:rsidRPr="00A61FC7">
              <w:rPr>
                <w:rFonts w:ascii="Times New Roman" w:hAnsi="Times New Roman" w:cs="Times New Roman"/>
                <w:b/>
                <w:sz w:val="24"/>
                <w:szCs w:val="24"/>
                <w:lang w:eastAsia="it-IT"/>
              </w:rPr>
              <w:t>Разом</w:t>
            </w:r>
          </w:p>
        </w:tc>
      </w:tr>
      <w:tr w:rsidR="00A61FC7" w:rsidRPr="00A61FC7" w:rsidTr="007035A0">
        <w:tc>
          <w:tcPr>
            <w:tcW w:w="3261" w:type="dxa"/>
            <w:vMerge/>
            <w:vAlign w:val="center"/>
            <w:hideMark/>
          </w:tcPr>
          <w:p w:rsidR="00A61FC7" w:rsidRPr="00A61FC7" w:rsidRDefault="00A61FC7" w:rsidP="00A61FC7">
            <w:pPr>
              <w:ind w:right="0"/>
              <w:mirrorIndents/>
              <w:rPr>
                <w:rFonts w:ascii="Times New Roman" w:hAnsi="Times New Roman" w:cs="Times New Roman"/>
                <w:b/>
                <w:bCs/>
                <w:sz w:val="24"/>
                <w:szCs w:val="24"/>
              </w:rPr>
            </w:pPr>
          </w:p>
        </w:tc>
        <w:tc>
          <w:tcPr>
            <w:tcW w:w="1559" w:type="dxa"/>
            <w:hideMark/>
          </w:tcPr>
          <w:p w:rsidR="00A61FC7" w:rsidRPr="00A61FC7" w:rsidRDefault="00A61FC7" w:rsidP="00A61FC7">
            <w:pPr>
              <w:ind w:right="0"/>
              <w:mirrorIndents/>
              <w:rPr>
                <w:rFonts w:ascii="Times New Roman" w:hAnsi="Times New Roman" w:cs="Times New Roman"/>
                <w:iCs/>
                <w:sz w:val="24"/>
                <w:szCs w:val="24"/>
                <w:lang w:eastAsia="uk-UA"/>
              </w:rPr>
            </w:pPr>
            <w:r w:rsidRPr="00A61FC7">
              <w:rPr>
                <w:rFonts w:ascii="Times New Roman" w:hAnsi="Times New Roman" w:cs="Times New Roman"/>
                <w:iCs/>
                <w:sz w:val="24"/>
                <w:szCs w:val="24"/>
                <w:lang w:eastAsia="uk-UA"/>
              </w:rPr>
              <w:t>200</w:t>
            </w:r>
          </w:p>
        </w:tc>
        <w:tc>
          <w:tcPr>
            <w:tcW w:w="1559" w:type="dxa"/>
            <w:hideMark/>
          </w:tcPr>
          <w:p w:rsidR="00A61FC7" w:rsidRPr="00A61FC7" w:rsidRDefault="00A61FC7" w:rsidP="00A61FC7">
            <w:pPr>
              <w:ind w:right="0"/>
              <w:mirrorIndents/>
              <w:rPr>
                <w:rFonts w:ascii="Times New Roman" w:hAnsi="Times New Roman" w:cs="Times New Roman"/>
                <w:iCs/>
                <w:sz w:val="24"/>
                <w:szCs w:val="24"/>
                <w:lang w:eastAsia="uk-UA"/>
              </w:rPr>
            </w:pPr>
            <w:r w:rsidRPr="00A61FC7">
              <w:rPr>
                <w:rFonts w:ascii="Times New Roman" w:hAnsi="Times New Roman" w:cs="Times New Roman"/>
                <w:iCs/>
                <w:sz w:val="24"/>
                <w:szCs w:val="24"/>
                <w:lang w:eastAsia="uk-UA"/>
              </w:rPr>
              <w:t>250</w:t>
            </w:r>
          </w:p>
        </w:tc>
        <w:tc>
          <w:tcPr>
            <w:tcW w:w="1418" w:type="dxa"/>
          </w:tcPr>
          <w:p w:rsidR="00A61FC7" w:rsidRPr="00A61FC7" w:rsidRDefault="00A61FC7" w:rsidP="00A61FC7">
            <w:pPr>
              <w:ind w:right="0"/>
              <w:mirrorIndents/>
              <w:rPr>
                <w:rFonts w:ascii="Times New Roman" w:hAnsi="Times New Roman" w:cs="Times New Roman"/>
                <w:iCs/>
                <w:sz w:val="24"/>
                <w:szCs w:val="24"/>
                <w:lang w:eastAsia="uk-UA"/>
              </w:rPr>
            </w:pPr>
            <w:r w:rsidRPr="00A61FC7">
              <w:rPr>
                <w:rFonts w:ascii="Times New Roman" w:hAnsi="Times New Roman" w:cs="Times New Roman"/>
                <w:iCs/>
                <w:sz w:val="24"/>
                <w:szCs w:val="24"/>
                <w:lang w:eastAsia="uk-UA"/>
              </w:rPr>
              <w:t>250</w:t>
            </w:r>
          </w:p>
        </w:tc>
        <w:tc>
          <w:tcPr>
            <w:tcW w:w="1843" w:type="dxa"/>
          </w:tcPr>
          <w:p w:rsidR="00A61FC7" w:rsidRPr="00A61FC7" w:rsidRDefault="00A61FC7" w:rsidP="00A61FC7">
            <w:pPr>
              <w:ind w:right="0"/>
              <w:mirrorIndents/>
              <w:rPr>
                <w:rFonts w:ascii="Times New Roman" w:hAnsi="Times New Roman" w:cs="Times New Roman"/>
                <w:iCs/>
                <w:sz w:val="24"/>
                <w:szCs w:val="24"/>
                <w:lang w:eastAsia="uk-UA"/>
              </w:rPr>
            </w:pPr>
            <w:r w:rsidRPr="00A61FC7">
              <w:rPr>
                <w:rFonts w:ascii="Times New Roman" w:hAnsi="Times New Roman" w:cs="Times New Roman"/>
                <w:iCs/>
                <w:sz w:val="24"/>
                <w:szCs w:val="24"/>
                <w:lang w:eastAsia="uk-UA"/>
              </w:rPr>
              <w:t>700</w:t>
            </w:r>
          </w:p>
        </w:tc>
      </w:tr>
      <w:tr w:rsidR="00A61FC7" w:rsidRPr="00E65A68" w:rsidTr="007035A0">
        <w:tc>
          <w:tcPr>
            <w:tcW w:w="3261" w:type="dxa"/>
            <w:hideMark/>
          </w:tcPr>
          <w:p w:rsidR="00A61FC7" w:rsidRPr="00A61FC7" w:rsidRDefault="00A61FC7" w:rsidP="00A61FC7">
            <w:pPr>
              <w:ind w:right="0"/>
              <w:mirrorIndents/>
              <w:rPr>
                <w:rFonts w:ascii="Times New Roman" w:hAnsi="Times New Roman" w:cs="Times New Roman"/>
                <w:b/>
                <w:bCs/>
                <w:sz w:val="24"/>
                <w:szCs w:val="24"/>
              </w:rPr>
            </w:pPr>
            <w:r w:rsidRPr="00A61FC7">
              <w:rPr>
                <w:rFonts w:ascii="Times New Roman" w:hAnsi="Times New Roman" w:cs="Times New Roman"/>
                <w:b/>
                <w:bCs/>
                <w:sz w:val="24"/>
                <w:szCs w:val="24"/>
              </w:rPr>
              <w:t xml:space="preserve">11. Джерела фінансування проекту </w:t>
            </w:r>
          </w:p>
        </w:tc>
        <w:tc>
          <w:tcPr>
            <w:tcW w:w="6379" w:type="dxa"/>
            <w:gridSpan w:val="4"/>
            <w:hideMark/>
          </w:tcPr>
          <w:p w:rsidR="00A61FC7" w:rsidRPr="00A61FC7" w:rsidRDefault="00A61FC7" w:rsidP="00A61FC7">
            <w:pPr>
              <w:ind w:right="0"/>
              <w:rPr>
                <w:rFonts w:ascii="Times New Roman" w:hAnsi="Times New Roman" w:cs="Times New Roman"/>
                <w:iCs/>
                <w:sz w:val="24"/>
                <w:szCs w:val="24"/>
                <w:lang w:val="ru-RU" w:eastAsia="uk-UA"/>
              </w:rPr>
            </w:pPr>
            <w:r w:rsidRPr="00A61FC7">
              <w:rPr>
                <w:rFonts w:ascii="Times New Roman" w:hAnsi="Times New Roman" w:cs="Times New Roman"/>
                <w:sz w:val="24"/>
                <w:szCs w:val="24"/>
                <w:lang w:val="uk-UA"/>
              </w:rPr>
              <w:t xml:space="preserve">Державний, обласний   та місцевий </w:t>
            </w:r>
            <w:r w:rsidRPr="00A61FC7">
              <w:rPr>
                <w:rFonts w:ascii="Times New Roman" w:hAnsi="Times New Roman" w:cs="Times New Roman"/>
                <w:color w:val="000000" w:themeColor="text1"/>
                <w:sz w:val="24"/>
                <w:szCs w:val="24"/>
                <w:lang w:val="uk-UA"/>
              </w:rPr>
              <w:t>бюджет</w:t>
            </w:r>
            <w:r w:rsidRPr="00A61FC7">
              <w:rPr>
                <w:rFonts w:ascii="Times New Roman" w:hAnsi="Times New Roman" w:cs="Times New Roman"/>
                <w:sz w:val="24"/>
                <w:szCs w:val="24"/>
                <w:lang w:val="uk-UA"/>
              </w:rPr>
              <w:t>, кошти проєктів та програм МТД.</w:t>
            </w:r>
          </w:p>
        </w:tc>
      </w:tr>
      <w:tr w:rsidR="00A61FC7" w:rsidRPr="00E65A68" w:rsidTr="007035A0">
        <w:tc>
          <w:tcPr>
            <w:tcW w:w="3261" w:type="dxa"/>
            <w:hideMark/>
          </w:tcPr>
          <w:p w:rsidR="00A61FC7" w:rsidRPr="00A61FC7" w:rsidRDefault="00A61FC7" w:rsidP="00A61FC7">
            <w:pPr>
              <w:ind w:right="0"/>
              <w:mirrorIndents/>
              <w:rPr>
                <w:rFonts w:ascii="Times New Roman" w:hAnsi="Times New Roman" w:cs="Times New Roman"/>
                <w:b/>
                <w:bCs/>
                <w:sz w:val="24"/>
                <w:szCs w:val="24"/>
                <w:lang w:val="ru-RU"/>
              </w:rPr>
            </w:pPr>
            <w:r w:rsidRPr="00A61FC7">
              <w:rPr>
                <w:rFonts w:ascii="Times New Roman" w:hAnsi="Times New Roman" w:cs="Times New Roman"/>
                <w:b/>
                <w:bCs/>
                <w:sz w:val="24"/>
                <w:szCs w:val="24"/>
                <w:lang w:val="ru-RU"/>
              </w:rPr>
              <w:t>12.</w:t>
            </w:r>
            <w:r w:rsidRPr="00A61FC7">
              <w:rPr>
                <w:rFonts w:ascii="Times New Roman" w:hAnsi="Times New Roman" w:cs="Times New Roman"/>
                <w:b/>
                <w:bCs/>
                <w:sz w:val="24"/>
                <w:szCs w:val="24"/>
              </w:rPr>
              <w:t> </w:t>
            </w:r>
            <w:r w:rsidRPr="00A61FC7">
              <w:rPr>
                <w:rFonts w:ascii="Times New Roman" w:hAnsi="Times New Roman" w:cs="Times New Roman"/>
                <w:b/>
                <w:bCs/>
                <w:sz w:val="24"/>
                <w:szCs w:val="24"/>
                <w:lang w:val="ru-RU"/>
              </w:rPr>
              <w:t>Інша інформація щодо проекту (за потреби)</w:t>
            </w:r>
          </w:p>
        </w:tc>
        <w:tc>
          <w:tcPr>
            <w:tcW w:w="6379" w:type="dxa"/>
            <w:gridSpan w:val="4"/>
          </w:tcPr>
          <w:p w:rsidR="00A61FC7" w:rsidRPr="00A61FC7" w:rsidRDefault="00A61FC7" w:rsidP="00A61FC7">
            <w:pPr>
              <w:ind w:right="0"/>
              <w:mirrorIndents/>
              <w:rPr>
                <w:rFonts w:ascii="Times New Roman" w:hAnsi="Times New Roman" w:cs="Times New Roman"/>
                <w:sz w:val="24"/>
                <w:szCs w:val="24"/>
                <w:lang w:val="ru-RU" w:eastAsia="it-IT"/>
              </w:rPr>
            </w:pPr>
          </w:p>
          <w:p w:rsidR="00A61FC7" w:rsidRPr="00A61FC7" w:rsidRDefault="00A61FC7" w:rsidP="00A61FC7">
            <w:pPr>
              <w:ind w:right="0"/>
              <w:mirrorIndents/>
              <w:rPr>
                <w:rFonts w:ascii="Times New Roman" w:hAnsi="Times New Roman" w:cs="Times New Roman"/>
                <w:sz w:val="24"/>
                <w:szCs w:val="24"/>
                <w:lang w:val="ru-RU" w:eastAsia="it-IT"/>
              </w:rPr>
            </w:pPr>
          </w:p>
        </w:tc>
      </w:tr>
    </w:tbl>
    <w:p w:rsidR="00A61FC7" w:rsidRDefault="00A61FC7" w:rsidP="001F10FE">
      <w:pPr>
        <w:widowControl/>
        <w:rPr>
          <w:lang w:val="ru-RU"/>
        </w:rPr>
      </w:pPr>
    </w:p>
    <w:p w:rsidR="009A0114" w:rsidRPr="00F23E81" w:rsidRDefault="009A0114" w:rsidP="001F10FE">
      <w:pPr>
        <w:widowControl/>
        <w:rPr>
          <w:lang w:val="ru-RU"/>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27"/>
        <w:gridCol w:w="1417"/>
        <w:gridCol w:w="1560"/>
        <w:gridCol w:w="1275"/>
        <w:gridCol w:w="2127"/>
      </w:tblGrid>
      <w:tr w:rsidR="009A0114" w:rsidRPr="00E65A68" w:rsidTr="00865E80">
        <w:tc>
          <w:tcPr>
            <w:tcW w:w="32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9A0114" w:rsidRDefault="009A0114" w:rsidP="007035A0">
            <w:pPr>
              <w:rPr>
                <w:rFonts w:ascii="Times New Roman" w:hAnsi="Times New Roman" w:cs="Times New Roman"/>
                <w:b/>
                <w:sz w:val="24"/>
                <w:szCs w:val="24"/>
                <w:lang w:val="uk-UA"/>
              </w:rPr>
            </w:pPr>
            <w:r>
              <w:rPr>
                <w:rFonts w:ascii="Times New Roman" w:hAnsi="Times New Roman" w:cs="Times New Roman"/>
                <w:b/>
                <w:sz w:val="24"/>
                <w:szCs w:val="24"/>
                <w:lang w:val="uk-UA"/>
              </w:rPr>
              <w:t>1. Назва програми і проєкту місцевого розвитку</w:t>
            </w:r>
          </w:p>
        </w:tc>
        <w:tc>
          <w:tcPr>
            <w:tcW w:w="6379"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9A0114" w:rsidRDefault="009A0114" w:rsidP="009A0114">
            <w:pPr>
              <w:rPr>
                <w:rFonts w:ascii="Times New Roman" w:hAnsi="Times New Roman" w:cs="Times New Roman"/>
                <w:b/>
                <w:sz w:val="24"/>
                <w:szCs w:val="24"/>
                <w:lang w:val="uk-UA"/>
              </w:rPr>
            </w:pPr>
            <w:r>
              <w:rPr>
                <w:rFonts w:ascii="Times New Roman" w:hAnsi="Times New Roman" w:cs="Times New Roman"/>
                <w:b/>
                <w:sz w:val="24"/>
                <w:szCs w:val="24"/>
                <w:lang w:val="uk-UA"/>
              </w:rPr>
              <w:t>1</w:t>
            </w:r>
            <w:r w:rsidR="00403A55">
              <w:rPr>
                <w:rFonts w:ascii="Times New Roman" w:hAnsi="Times New Roman" w:cs="Times New Roman"/>
                <w:b/>
                <w:sz w:val="24"/>
                <w:szCs w:val="24"/>
                <w:lang w:val="uk-UA"/>
              </w:rPr>
              <w:t>4</w:t>
            </w:r>
            <w:r>
              <w:rPr>
                <w:rFonts w:ascii="Times New Roman" w:hAnsi="Times New Roman" w:cs="Times New Roman"/>
                <w:b/>
                <w:sz w:val="24"/>
                <w:szCs w:val="24"/>
                <w:lang w:val="uk-UA"/>
              </w:rPr>
              <w:t>. Капітальний ремонт покрівлі Новочервоненського СБК</w:t>
            </w:r>
          </w:p>
        </w:tc>
      </w:tr>
      <w:tr w:rsidR="009A0114" w:rsidRPr="00E65A68" w:rsidTr="00865E80">
        <w:tc>
          <w:tcPr>
            <w:tcW w:w="3227" w:type="dxa"/>
            <w:tcBorders>
              <w:top w:val="single" w:sz="12" w:space="0" w:color="auto"/>
              <w:left w:val="single" w:sz="12" w:space="0" w:color="auto"/>
              <w:bottom w:val="single" w:sz="12" w:space="0" w:color="auto"/>
              <w:right w:val="single" w:sz="12" w:space="0" w:color="auto"/>
            </w:tcBorders>
          </w:tcPr>
          <w:p w:rsidR="009A0114" w:rsidRDefault="009A0114" w:rsidP="007035A0">
            <w:pPr>
              <w:outlineLvl w:val="5"/>
              <w:rPr>
                <w:rFonts w:ascii="Times New Roman" w:hAnsi="Times New Roman" w:cs="Times New Roman"/>
                <w:b/>
                <w:sz w:val="24"/>
                <w:szCs w:val="24"/>
                <w:lang w:val="uk-UA"/>
              </w:rPr>
            </w:pPr>
            <w:r>
              <w:rPr>
                <w:rFonts w:ascii="Times New Roman" w:hAnsi="Times New Roman" w:cs="Times New Roman"/>
                <w:b/>
                <w:sz w:val="24"/>
                <w:szCs w:val="24"/>
                <w:lang w:val="uk-UA"/>
              </w:rPr>
              <w:t>2. Номер і назва завдання з відповідної стратегії розвитку громади</w:t>
            </w:r>
          </w:p>
        </w:tc>
        <w:tc>
          <w:tcPr>
            <w:tcW w:w="6379" w:type="dxa"/>
            <w:gridSpan w:val="4"/>
            <w:tcBorders>
              <w:top w:val="single" w:sz="12" w:space="0" w:color="auto"/>
              <w:left w:val="single" w:sz="12" w:space="0" w:color="auto"/>
              <w:bottom w:val="single" w:sz="12" w:space="0" w:color="auto"/>
              <w:right w:val="single" w:sz="12" w:space="0" w:color="auto"/>
            </w:tcBorders>
          </w:tcPr>
          <w:p w:rsidR="009A0114" w:rsidRPr="00DB3357" w:rsidRDefault="009A0114" w:rsidP="009A0114">
            <w:pPr>
              <w:rPr>
                <w:rFonts w:ascii="Times New Roman" w:hAnsi="Times New Roman" w:cs="Times New Roman"/>
                <w:sz w:val="24"/>
                <w:szCs w:val="24"/>
                <w:lang w:val="uk-UA"/>
              </w:rPr>
            </w:pPr>
            <w:r w:rsidRPr="00C36284">
              <w:rPr>
                <w:rFonts w:ascii="Times New Roman" w:hAnsi="Times New Roman" w:cs="Times New Roman"/>
                <w:bCs/>
                <w:sz w:val="24"/>
                <w:szCs w:val="24"/>
                <w:lang w:val="ru-RU" w:eastAsia="uk-UA"/>
              </w:rPr>
              <w:t xml:space="preserve">1.2.3. </w:t>
            </w:r>
            <w:r w:rsidRPr="00C36284">
              <w:rPr>
                <w:rFonts w:ascii="Times New Roman" w:hAnsi="Times New Roman" w:cs="Times New Roman"/>
                <w:sz w:val="24"/>
                <w:szCs w:val="24"/>
                <w:lang w:val="ru-RU"/>
              </w:rPr>
              <w:t>Розширення</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можливостей для забезпечення</w:t>
            </w:r>
            <w:r w:rsidRPr="00E26E01">
              <w:rPr>
                <w:rFonts w:ascii="Times New Roman" w:hAnsi="Times New Roman" w:cs="Times New Roman"/>
                <w:sz w:val="24"/>
                <w:szCs w:val="24"/>
                <w:lang w:val="ru-RU"/>
              </w:rPr>
              <w:t xml:space="preserve"> </w:t>
            </w:r>
            <w:r w:rsidRPr="00C36284">
              <w:rPr>
                <w:rFonts w:ascii="Times New Roman" w:hAnsi="Times New Roman" w:cs="Times New Roman"/>
                <w:sz w:val="24"/>
                <w:szCs w:val="24"/>
                <w:lang w:val="ru-RU"/>
              </w:rPr>
              <w:t>культурних  потреб та здорового способу життя</w:t>
            </w:r>
          </w:p>
        </w:tc>
      </w:tr>
      <w:tr w:rsidR="009A0114" w:rsidRPr="00E65A68" w:rsidTr="00865E80">
        <w:tc>
          <w:tcPr>
            <w:tcW w:w="3227" w:type="dxa"/>
            <w:tcBorders>
              <w:top w:val="single" w:sz="12" w:space="0" w:color="auto"/>
              <w:left w:val="single" w:sz="12" w:space="0" w:color="auto"/>
              <w:bottom w:val="single" w:sz="12" w:space="0" w:color="auto"/>
              <w:right w:val="single" w:sz="12" w:space="0" w:color="auto"/>
            </w:tcBorders>
          </w:tcPr>
          <w:p w:rsidR="009A0114" w:rsidRPr="00393943" w:rsidRDefault="009A0114" w:rsidP="007035A0">
            <w:pPr>
              <w:rPr>
                <w:rFonts w:ascii="Times New Roman" w:hAnsi="Times New Roman" w:cs="Times New Roman"/>
                <w:b/>
                <w:sz w:val="24"/>
                <w:szCs w:val="24"/>
                <w:lang w:val="uk-UA"/>
              </w:rPr>
            </w:pPr>
            <w:r>
              <w:rPr>
                <w:rFonts w:ascii="Times New Roman" w:hAnsi="Times New Roman" w:cs="Times New Roman"/>
                <w:b/>
                <w:sz w:val="24"/>
                <w:szCs w:val="24"/>
                <w:lang w:val="uk-UA"/>
              </w:rPr>
              <w:t>3. Мета та завдання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9A0114" w:rsidRPr="00C721F3" w:rsidRDefault="009A0114" w:rsidP="009A0114">
            <w:pPr>
              <w:rPr>
                <w:rFonts w:ascii="Times New Roman" w:hAnsi="Times New Roman" w:cs="Times New Roman"/>
                <w:bCs/>
                <w:sz w:val="24"/>
                <w:szCs w:val="24"/>
                <w:shd w:val="clear" w:color="auto" w:fill="FFFFFF"/>
                <w:lang w:val="uk-UA"/>
              </w:rPr>
            </w:pPr>
            <w:r>
              <w:rPr>
                <w:rFonts w:ascii="Times New Roman" w:hAnsi="Times New Roman" w:cs="Times New Roman"/>
                <w:color w:val="000000"/>
                <w:sz w:val="24"/>
                <w:szCs w:val="24"/>
                <w:shd w:val="clear" w:color="auto" w:fill="FFFFFF"/>
                <w:lang w:val="uk-UA"/>
              </w:rPr>
              <w:t>К</w:t>
            </w:r>
            <w:r w:rsidRPr="00C721F3">
              <w:rPr>
                <w:rFonts w:ascii="Times New Roman" w:hAnsi="Times New Roman" w:cs="Times New Roman"/>
                <w:color w:val="000000"/>
                <w:sz w:val="24"/>
                <w:szCs w:val="24"/>
                <w:shd w:val="clear" w:color="auto" w:fill="FFFFFF"/>
                <w:lang w:val="uk-UA"/>
              </w:rPr>
              <w:t>апітальний ремонт покрівлі</w:t>
            </w:r>
            <w:r w:rsidRPr="00C721F3">
              <w:rPr>
                <w:rFonts w:ascii="Times New Roman" w:hAnsi="Times New Roman" w:cs="Times New Roman"/>
                <w:color w:val="000000"/>
                <w:sz w:val="24"/>
                <w:szCs w:val="24"/>
                <w:shd w:val="clear" w:color="auto" w:fill="FFFFFF"/>
              </w:rPr>
              <w:t> </w:t>
            </w:r>
            <w:r w:rsidRPr="00C721F3">
              <w:rPr>
                <w:rFonts w:ascii="Times New Roman" w:hAnsi="Times New Roman" w:cs="Times New Roman"/>
                <w:color w:val="000000"/>
                <w:sz w:val="24"/>
                <w:szCs w:val="24"/>
                <w:shd w:val="clear" w:color="auto" w:fill="FFFFFF"/>
                <w:lang w:val="uk-UA"/>
              </w:rPr>
              <w:t xml:space="preserve"> сільського</w:t>
            </w:r>
            <w:r w:rsidRPr="00C721F3">
              <w:rPr>
                <w:rFonts w:ascii="Times New Roman" w:hAnsi="Times New Roman" w:cs="Times New Roman"/>
                <w:color w:val="000000"/>
                <w:sz w:val="24"/>
                <w:szCs w:val="24"/>
                <w:shd w:val="clear" w:color="auto" w:fill="FFFFFF"/>
              </w:rPr>
              <w:t> </w:t>
            </w:r>
            <w:r w:rsidRPr="00C721F3">
              <w:rPr>
                <w:rFonts w:ascii="Times New Roman" w:hAnsi="Times New Roman" w:cs="Times New Roman"/>
                <w:color w:val="000000"/>
                <w:sz w:val="24"/>
                <w:szCs w:val="24"/>
                <w:shd w:val="clear" w:color="auto" w:fill="FFFFFF"/>
                <w:lang w:val="uk-UA"/>
              </w:rPr>
              <w:t xml:space="preserve"> будинку культури (заміна покриття даху з утепленням горищного перекриття) для його збереження,</w:t>
            </w:r>
            <w:r w:rsidRPr="00C721F3">
              <w:rPr>
                <w:rFonts w:ascii="Times New Roman" w:hAnsi="Times New Roman" w:cs="Times New Roman"/>
                <w:color w:val="000000"/>
                <w:sz w:val="24"/>
                <w:szCs w:val="24"/>
                <w:shd w:val="clear" w:color="auto" w:fill="FFFFFF"/>
              </w:rPr>
              <w:t> </w:t>
            </w:r>
            <w:r w:rsidRPr="00C721F3">
              <w:rPr>
                <w:rFonts w:ascii="Times New Roman" w:hAnsi="Times New Roman" w:cs="Times New Roman"/>
                <w:color w:val="000000"/>
                <w:sz w:val="24"/>
                <w:szCs w:val="24"/>
                <w:shd w:val="clear" w:color="auto" w:fill="FFFFFF"/>
                <w:lang w:val="uk-UA"/>
              </w:rPr>
              <w:t>поліпшенн</w:t>
            </w:r>
            <w:r>
              <w:rPr>
                <w:rFonts w:ascii="Times New Roman" w:hAnsi="Times New Roman" w:cs="Times New Roman"/>
                <w:color w:val="000000"/>
                <w:sz w:val="24"/>
                <w:szCs w:val="24"/>
                <w:shd w:val="clear" w:color="auto" w:fill="FFFFFF"/>
                <w:lang w:val="uk-UA"/>
              </w:rPr>
              <w:t>я</w:t>
            </w:r>
            <w:r w:rsidRPr="00C721F3">
              <w:rPr>
                <w:rFonts w:ascii="Times New Roman" w:hAnsi="Times New Roman" w:cs="Times New Roman"/>
                <w:color w:val="000000"/>
                <w:sz w:val="24"/>
                <w:szCs w:val="24"/>
                <w:shd w:val="clear" w:color="auto" w:fill="FFFFFF"/>
                <w:lang w:val="uk-UA"/>
              </w:rPr>
              <w:t xml:space="preserve"> матеріальної бази будинку культури</w:t>
            </w:r>
            <w:r w:rsidRPr="00C721F3">
              <w:rPr>
                <w:rFonts w:ascii="Times New Roman" w:hAnsi="Times New Roman" w:cs="Times New Roman"/>
                <w:color w:val="000000"/>
                <w:sz w:val="24"/>
                <w:szCs w:val="24"/>
                <w:shd w:val="clear" w:color="auto" w:fill="FFFFFF"/>
              </w:rPr>
              <w:t> </w:t>
            </w:r>
            <w:r w:rsidRPr="00C721F3">
              <w:rPr>
                <w:rFonts w:ascii="Times New Roman" w:hAnsi="Times New Roman" w:cs="Times New Roman"/>
                <w:color w:val="000000"/>
                <w:sz w:val="24"/>
                <w:szCs w:val="24"/>
                <w:shd w:val="clear" w:color="auto" w:fill="FFFFFF"/>
                <w:lang w:val="uk-UA"/>
              </w:rPr>
              <w:t>та підтримки здорового духовного розвитку громади:</w:t>
            </w:r>
            <w:r w:rsidRPr="00C721F3">
              <w:rPr>
                <w:rFonts w:ascii="Times New Roman" w:hAnsi="Times New Roman" w:cs="Times New Roman"/>
                <w:color w:val="000000"/>
                <w:sz w:val="24"/>
                <w:szCs w:val="24"/>
                <w:shd w:val="clear" w:color="auto" w:fill="FFFFFF"/>
              </w:rPr>
              <w:t> </w:t>
            </w:r>
            <w:r w:rsidRPr="00C721F3">
              <w:rPr>
                <w:rFonts w:ascii="Times New Roman" w:hAnsi="Times New Roman" w:cs="Times New Roman"/>
                <w:color w:val="000000"/>
                <w:sz w:val="24"/>
                <w:szCs w:val="24"/>
                <w:shd w:val="clear" w:color="auto" w:fill="FFFFFF"/>
                <w:lang w:val="uk-UA"/>
              </w:rPr>
              <w:t xml:space="preserve">розширення мережі секційної та гурткової роботи, які б допомагали раціонально використовувати вільний час у плані подальшого вдосконалення </w:t>
            </w:r>
            <w:r>
              <w:rPr>
                <w:rFonts w:ascii="Times New Roman" w:hAnsi="Times New Roman" w:cs="Times New Roman"/>
                <w:color w:val="000000"/>
                <w:sz w:val="24"/>
                <w:szCs w:val="24"/>
                <w:shd w:val="clear" w:color="auto" w:fill="FFFFFF"/>
                <w:lang w:val="uk-UA"/>
              </w:rPr>
              <w:t>культур</w:t>
            </w:r>
            <w:r w:rsidRPr="00C721F3">
              <w:rPr>
                <w:rFonts w:ascii="Times New Roman" w:hAnsi="Times New Roman" w:cs="Times New Roman"/>
                <w:color w:val="000000"/>
                <w:sz w:val="24"/>
                <w:szCs w:val="24"/>
                <w:shd w:val="clear" w:color="auto" w:fill="FFFFFF"/>
                <w:lang w:val="uk-UA"/>
              </w:rPr>
              <w:t>ного та художньо-естетичного виховання молоді.</w:t>
            </w:r>
          </w:p>
        </w:tc>
      </w:tr>
      <w:tr w:rsidR="009A0114" w:rsidRPr="00E65A68" w:rsidTr="00865E80">
        <w:tc>
          <w:tcPr>
            <w:tcW w:w="3227" w:type="dxa"/>
            <w:tcBorders>
              <w:top w:val="single" w:sz="12" w:space="0" w:color="auto"/>
              <w:left w:val="single" w:sz="12" w:space="0" w:color="auto"/>
              <w:bottom w:val="single" w:sz="12" w:space="0" w:color="auto"/>
              <w:right w:val="single" w:sz="12" w:space="0" w:color="auto"/>
            </w:tcBorders>
          </w:tcPr>
          <w:p w:rsidR="009A0114" w:rsidRDefault="009A0114" w:rsidP="007035A0">
            <w:pPr>
              <w:rPr>
                <w:rFonts w:ascii="Times New Roman" w:hAnsi="Times New Roman" w:cs="Times New Roman"/>
                <w:b/>
                <w:sz w:val="24"/>
                <w:szCs w:val="24"/>
                <w:lang w:val="uk-UA"/>
              </w:rPr>
            </w:pPr>
            <w:r>
              <w:rPr>
                <w:rFonts w:ascii="Times New Roman" w:hAnsi="Times New Roman" w:cs="Times New Roman"/>
                <w:b/>
                <w:sz w:val="24"/>
                <w:szCs w:val="24"/>
                <w:lang w:val="uk-UA"/>
              </w:rPr>
              <w:t>4. Територія, на яку проєкт матиме вплив</w:t>
            </w:r>
          </w:p>
        </w:tc>
        <w:tc>
          <w:tcPr>
            <w:tcW w:w="6379" w:type="dxa"/>
            <w:gridSpan w:val="4"/>
            <w:tcBorders>
              <w:top w:val="single" w:sz="12" w:space="0" w:color="auto"/>
              <w:left w:val="single" w:sz="12" w:space="0" w:color="auto"/>
              <w:bottom w:val="single" w:sz="12" w:space="0" w:color="auto"/>
              <w:right w:val="single" w:sz="12" w:space="0" w:color="auto"/>
            </w:tcBorders>
          </w:tcPr>
          <w:p w:rsidR="009A0114" w:rsidRDefault="009A0114" w:rsidP="009A0114">
            <w:pPr>
              <w:rPr>
                <w:rFonts w:ascii="Times New Roman" w:hAnsi="Times New Roman" w:cs="Times New Roman"/>
                <w:sz w:val="24"/>
                <w:szCs w:val="24"/>
                <w:lang w:val="uk-UA"/>
              </w:rPr>
            </w:pPr>
            <w:r>
              <w:rPr>
                <w:rFonts w:ascii="Times New Roman" w:hAnsi="Times New Roman" w:cs="Times New Roman"/>
                <w:sz w:val="24"/>
                <w:szCs w:val="24"/>
                <w:lang w:val="uk-UA"/>
              </w:rPr>
              <w:t>Нижньодуванська селищна  ОТГ (с. Новочервоне)</w:t>
            </w:r>
          </w:p>
          <w:p w:rsidR="009A0114" w:rsidRDefault="009A0114" w:rsidP="009A0114">
            <w:pPr>
              <w:rPr>
                <w:rFonts w:ascii="Times New Roman" w:hAnsi="Times New Roman" w:cs="Times New Roman"/>
                <w:sz w:val="24"/>
                <w:szCs w:val="24"/>
                <w:lang w:val="uk-UA"/>
              </w:rPr>
            </w:pPr>
          </w:p>
        </w:tc>
      </w:tr>
      <w:tr w:rsidR="009A0114" w:rsidTr="00865E80">
        <w:tc>
          <w:tcPr>
            <w:tcW w:w="3227" w:type="dxa"/>
            <w:tcBorders>
              <w:top w:val="single" w:sz="12" w:space="0" w:color="auto"/>
              <w:left w:val="single" w:sz="12" w:space="0" w:color="auto"/>
              <w:bottom w:val="single" w:sz="12" w:space="0" w:color="auto"/>
              <w:right w:val="single" w:sz="12" w:space="0" w:color="auto"/>
            </w:tcBorders>
          </w:tcPr>
          <w:p w:rsidR="009A0114" w:rsidRDefault="009A0114" w:rsidP="007035A0">
            <w:pPr>
              <w:rPr>
                <w:rFonts w:ascii="Times New Roman" w:hAnsi="Times New Roman" w:cs="Times New Roman"/>
                <w:b/>
                <w:sz w:val="24"/>
                <w:szCs w:val="24"/>
                <w:lang w:val="uk-UA"/>
              </w:rPr>
            </w:pPr>
            <w:r>
              <w:rPr>
                <w:rFonts w:ascii="Times New Roman" w:hAnsi="Times New Roman" w:cs="Times New Roman"/>
                <w:b/>
                <w:sz w:val="24"/>
                <w:szCs w:val="24"/>
                <w:lang w:val="uk-UA"/>
              </w:rPr>
              <w:t>5. Кількість населення, на яке поширюватиметься проєкт</w:t>
            </w:r>
          </w:p>
        </w:tc>
        <w:tc>
          <w:tcPr>
            <w:tcW w:w="6379" w:type="dxa"/>
            <w:gridSpan w:val="4"/>
            <w:tcBorders>
              <w:top w:val="single" w:sz="12" w:space="0" w:color="auto"/>
              <w:left w:val="single" w:sz="12" w:space="0" w:color="auto"/>
              <w:bottom w:val="single" w:sz="12" w:space="0" w:color="auto"/>
              <w:right w:val="single" w:sz="12" w:space="0" w:color="auto"/>
            </w:tcBorders>
          </w:tcPr>
          <w:p w:rsidR="009A0114" w:rsidRDefault="009A0114" w:rsidP="009A0114">
            <w:pPr>
              <w:rPr>
                <w:rFonts w:ascii="Times New Roman" w:hAnsi="Times New Roman" w:cs="Times New Roman"/>
                <w:sz w:val="24"/>
                <w:szCs w:val="24"/>
                <w:lang w:val="uk-UA"/>
              </w:rPr>
            </w:pPr>
            <w:r>
              <w:rPr>
                <w:rFonts w:ascii="Times New Roman" w:hAnsi="Times New Roman" w:cs="Times New Roman"/>
                <w:sz w:val="24"/>
                <w:szCs w:val="24"/>
                <w:lang w:val="uk-UA"/>
              </w:rPr>
              <w:t>700</w:t>
            </w:r>
          </w:p>
        </w:tc>
      </w:tr>
      <w:tr w:rsidR="009A0114" w:rsidRPr="00E65A68" w:rsidTr="00865E80">
        <w:tc>
          <w:tcPr>
            <w:tcW w:w="3227" w:type="dxa"/>
            <w:tcBorders>
              <w:top w:val="single" w:sz="12" w:space="0" w:color="auto"/>
              <w:left w:val="single" w:sz="12" w:space="0" w:color="auto"/>
              <w:bottom w:val="single" w:sz="12" w:space="0" w:color="auto"/>
              <w:right w:val="single" w:sz="12" w:space="0" w:color="auto"/>
            </w:tcBorders>
          </w:tcPr>
          <w:p w:rsidR="009A0114" w:rsidRDefault="009A0114" w:rsidP="007035A0">
            <w:pPr>
              <w:rPr>
                <w:rFonts w:ascii="Times New Roman" w:hAnsi="Times New Roman" w:cs="Times New Roman"/>
                <w:b/>
                <w:sz w:val="24"/>
                <w:szCs w:val="24"/>
                <w:lang w:val="uk-UA"/>
              </w:rPr>
            </w:pPr>
            <w:r>
              <w:rPr>
                <w:rFonts w:ascii="Times New Roman" w:hAnsi="Times New Roman" w:cs="Times New Roman"/>
                <w:b/>
                <w:sz w:val="24"/>
                <w:szCs w:val="24"/>
                <w:lang w:val="uk-UA"/>
              </w:rPr>
              <w:t>6. Опис проблеми, на вирішення якої спрямований проєкт</w:t>
            </w:r>
          </w:p>
        </w:tc>
        <w:tc>
          <w:tcPr>
            <w:tcW w:w="6379" w:type="dxa"/>
            <w:gridSpan w:val="4"/>
            <w:tcBorders>
              <w:top w:val="single" w:sz="12" w:space="0" w:color="auto"/>
              <w:left w:val="single" w:sz="12" w:space="0" w:color="auto"/>
              <w:bottom w:val="single" w:sz="12" w:space="0" w:color="auto"/>
              <w:right w:val="single" w:sz="12" w:space="0" w:color="auto"/>
            </w:tcBorders>
          </w:tcPr>
          <w:p w:rsidR="009A0114" w:rsidRPr="00183B2E" w:rsidRDefault="009A0114" w:rsidP="009A0114">
            <w:pPr>
              <w:pStyle w:val="af1"/>
              <w:shd w:val="clear" w:color="auto" w:fill="FFFFFF"/>
              <w:spacing w:before="0" w:beforeAutospacing="0" w:after="0" w:afterAutospacing="0"/>
              <w:rPr>
                <w:color w:val="000000"/>
              </w:rPr>
            </w:pPr>
            <w:r w:rsidRPr="00183B2E">
              <w:rPr>
                <w:color w:val="000000"/>
                <w:shd w:val="clear" w:color="auto" w:fill="FFFFFF"/>
              </w:rPr>
              <w:t xml:space="preserve">Актуальність проекту зумовлена </w:t>
            </w:r>
            <w:r>
              <w:rPr>
                <w:color w:val="000000"/>
                <w:shd w:val="clear" w:color="auto" w:fill="FFFFFF"/>
              </w:rPr>
              <w:t xml:space="preserve">тим, що </w:t>
            </w:r>
            <w:r w:rsidRPr="00183B2E">
              <w:rPr>
                <w:color w:val="000000"/>
                <w:shd w:val="clear" w:color="auto" w:fill="FFFFFF"/>
              </w:rPr>
              <w:t xml:space="preserve">на сьогодні населення </w:t>
            </w:r>
            <w:r>
              <w:rPr>
                <w:color w:val="000000"/>
                <w:shd w:val="clear" w:color="auto" w:fill="FFFFFF"/>
              </w:rPr>
              <w:t>с. Новочервоне</w:t>
            </w:r>
            <w:r w:rsidRPr="00183B2E">
              <w:rPr>
                <w:color w:val="000000"/>
                <w:shd w:val="clear" w:color="auto" w:fill="FFFFFF"/>
              </w:rPr>
              <w:t xml:space="preserve">не може повноцінно використовувати приміщення сільського будинку культури для проведення культурно - масових заходів, гурткової роботи для молоді та сходин селян. Наявне перекриття будинку культури не забезпечує належної теплоізоляції приміщення та не виконує своєї основної функції із гідроізоляції та водовідведення дощових вод, що спричиняє протікання безпосередньо в приміщення будинку культури, спричиняє руйнацію конструкцій та </w:t>
            </w:r>
            <w:r w:rsidRPr="00183B2E">
              <w:rPr>
                <w:color w:val="000000"/>
                <w:shd w:val="clear" w:color="auto" w:fill="FFFFFF"/>
              </w:rPr>
              <w:lastRenderedPageBreak/>
              <w:t>погіршує естетичний вигляд внутрішнього оздоблення. Через вологість в глядацькому залі та в інших приміщеннях опадає стеля.</w:t>
            </w:r>
          </w:p>
        </w:tc>
      </w:tr>
      <w:tr w:rsidR="009A0114" w:rsidRPr="00E65A68" w:rsidTr="00865E80">
        <w:tc>
          <w:tcPr>
            <w:tcW w:w="3227" w:type="dxa"/>
            <w:tcBorders>
              <w:top w:val="single" w:sz="12" w:space="0" w:color="auto"/>
              <w:left w:val="single" w:sz="12" w:space="0" w:color="auto"/>
              <w:bottom w:val="single" w:sz="12" w:space="0" w:color="auto"/>
              <w:right w:val="single" w:sz="12" w:space="0" w:color="auto"/>
            </w:tcBorders>
          </w:tcPr>
          <w:p w:rsidR="009A0114" w:rsidRPr="00393943" w:rsidRDefault="009A0114" w:rsidP="007035A0">
            <w:pP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7. Очікувані кількісні та якісні результати від реалізації проєкту, інновації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9A0114" w:rsidRPr="0078550A" w:rsidRDefault="009A0114" w:rsidP="009A0114">
            <w:pPr>
              <w:pStyle w:val="a8"/>
              <w:ind w:firstLine="236"/>
              <w:rPr>
                <w:rFonts w:ascii="Times New Roman" w:hAnsi="Times New Roman"/>
                <w:sz w:val="24"/>
                <w:szCs w:val="24"/>
              </w:rPr>
            </w:pPr>
            <w:r w:rsidRPr="0078550A">
              <w:rPr>
                <w:rFonts w:ascii="Times New Roman" w:hAnsi="Times New Roman"/>
                <w:sz w:val="24"/>
                <w:szCs w:val="24"/>
              </w:rPr>
              <w:t xml:space="preserve">1. Дотримання санітарно – гігієнічних норм утримання </w:t>
            </w:r>
            <w:r>
              <w:rPr>
                <w:rFonts w:ascii="Times New Roman" w:hAnsi="Times New Roman"/>
                <w:sz w:val="24"/>
                <w:szCs w:val="24"/>
              </w:rPr>
              <w:t>закладу</w:t>
            </w:r>
            <w:r w:rsidRPr="0078550A">
              <w:rPr>
                <w:rFonts w:ascii="Times New Roman" w:hAnsi="Times New Roman"/>
                <w:sz w:val="24"/>
                <w:szCs w:val="24"/>
              </w:rPr>
              <w:t>.</w:t>
            </w:r>
          </w:p>
          <w:p w:rsidR="009A0114" w:rsidRPr="0078550A" w:rsidRDefault="009A0114" w:rsidP="009A0114">
            <w:pPr>
              <w:pStyle w:val="a8"/>
              <w:ind w:firstLine="236"/>
              <w:rPr>
                <w:rFonts w:ascii="Times New Roman" w:hAnsi="Times New Roman"/>
                <w:sz w:val="24"/>
                <w:szCs w:val="24"/>
              </w:rPr>
            </w:pPr>
            <w:r w:rsidRPr="0078550A">
              <w:rPr>
                <w:rFonts w:ascii="Times New Roman" w:hAnsi="Times New Roman"/>
                <w:sz w:val="24"/>
                <w:szCs w:val="24"/>
              </w:rPr>
              <w:t>2. Економія коштів місцевого бюджету через скорочення витрат на опалення.</w:t>
            </w:r>
          </w:p>
          <w:p w:rsidR="009A0114" w:rsidRDefault="009A0114" w:rsidP="009A0114">
            <w:pPr>
              <w:pStyle w:val="a8"/>
              <w:ind w:firstLine="236"/>
              <w:rPr>
                <w:rFonts w:ascii="Times New Roman" w:hAnsi="Times New Roman"/>
                <w:sz w:val="24"/>
                <w:szCs w:val="24"/>
              </w:rPr>
            </w:pPr>
            <w:r w:rsidRPr="0078550A">
              <w:rPr>
                <w:rFonts w:ascii="Times New Roman" w:hAnsi="Times New Roman"/>
                <w:sz w:val="24"/>
                <w:szCs w:val="24"/>
              </w:rPr>
              <w:t>3. Збільшення терміну експлуатації будівлі, покращення її естетичного вигляду.</w:t>
            </w:r>
          </w:p>
          <w:p w:rsidR="009A0114" w:rsidRPr="0078550A" w:rsidRDefault="009A0114" w:rsidP="009A0114">
            <w:pPr>
              <w:pStyle w:val="a8"/>
              <w:ind w:firstLine="236"/>
              <w:rPr>
                <w:rFonts w:ascii="Times New Roman" w:eastAsia="Times New Roman" w:hAnsi="Times New Roman"/>
                <w:sz w:val="24"/>
                <w:szCs w:val="24"/>
              </w:rPr>
            </w:pPr>
            <w:r>
              <w:rPr>
                <w:rFonts w:ascii="Times New Roman" w:eastAsia="Times New Roman" w:hAnsi="Times New Roman"/>
                <w:sz w:val="24"/>
                <w:szCs w:val="24"/>
              </w:rPr>
              <w:t xml:space="preserve">4. </w:t>
            </w:r>
            <w:r w:rsidRPr="009A3CC1">
              <w:rPr>
                <w:rFonts w:ascii="Times New Roman" w:hAnsi="Times New Roman"/>
                <w:sz w:val="24"/>
                <w:szCs w:val="24"/>
              </w:rPr>
              <w:t>Підвищеннярівня комфорту перебування в установ</w:t>
            </w:r>
            <w:r>
              <w:rPr>
                <w:rFonts w:ascii="Times New Roman" w:hAnsi="Times New Roman"/>
                <w:sz w:val="24"/>
                <w:szCs w:val="24"/>
              </w:rPr>
              <w:t>і</w:t>
            </w:r>
            <w:r w:rsidRPr="009A3CC1">
              <w:rPr>
                <w:rFonts w:ascii="Times New Roman" w:hAnsi="Times New Roman"/>
                <w:sz w:val="24"/>
                <w:szCs w:val="24"/>
              </w:rPr>
              <w:t>комунальноївласності.</w:t>
            </w:r>
          </w:p>
        </w:tc>
      </w:tr>
      <w:tr w:rsidR="009A0114" w:rsidTr="00865E80">
        <w:tc>
          <w:tcPr>
            <w:tcW w:w="3227" w:type="dxa"/>
            <w:tcBorders>
              <w:top w:val="single" w:sz="12" w:space="0" w:color="auto"/>
              <w:left w:val="single" w:sz="12" w:space="0" w:color="auto"/>
              <w:bottom w:val="single" w:sz="12" w:space="0" w:color="auto"/>
              <w:right w:val="single" w:sz="12" w:space="0" w:color="auto"/>
            </w:tcBorders>
          </w:tcPr>
          <w:p w:rsidR="009A0114" w:rsidRDefault="009A0114" w:rsidP="007035A0">
            <w:pPr>
              <w:rPr>
                <w:rFonts w:ascii="Times New Roman" w:hAnsi="Times New Roman" w:cs="Times New Roman"/>
                <w:b/>
                <w:sz w:val="24"/>
                <w:szCs w:val="24"/>
                <w:lang w:val="uk-UA"/>
              </w:rPr>
            </w:pPr>
            <w:r>
              <w:rPr>
                <w:rFonts w:ascii="Times New Roman" w:hAnsi="Times New Roman" w:cs="Times New Roman"/>
                <w:b/>
                <w:sz w:val="24"/>
                <w:szCs w:val="24"/>
                <w:lang w:val="uk-UA"/>
              </w:rPr>
              <w:t>8. Основні заходи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9A0114" w:rsidRDefault="009A0114" w:rsidP="009A0114">
            <w:pPr>
              <w:pStyle w:val="a8"/>
              <w:ind w:firstLine="236"/>
              <w:rPr>
                <w:rFonts w:ascii="Times New Roman" w:hAnsi="Times New Roman"/>
                <w:sz w:val="24"/>
              </w:rPr>
            </w:pPr>
            <w:r>
              <w:rPr>
                <w:rFonts w:ascii="Times New Roman" w:hAnsi="Times New Roman"/>
                <w:sz w:val="24"/>
              </w:rPr>
              <w:t>1.Укладення договору з підрядником на виконанняробіт.</w:t>
            </w:r>
          </w:p>
          <w:p w:rsidR="009A0114" w:rsidRPr="0078550A" w:rsidRDefault="009A0114" w:rsidP="009A0114">
            <w:pPr>
              <w:pStyle w:val="a8"/>
              <w:ind w:firstLine="236"/>
              <w:rPr>
                <w:rFonts w:ascii="Times New Roman" w:hAnsi="Times New Roman"/>
                <w:sz w:val="24"/>
              </w:rPr>
            </w:pPr>
            <w:r>
              <w:rPr>
                <w:rFonts w:ascii="Times New Roman" w:hAnsi="Times New Roman"/>
                <w:sz w:val="24"/>
              </w:rPr>
              <w:t>2. Проведення ремонтних робіт.</w:t>
            </w:r>
          </w:p>
        </w:tc>
      </w:tr>
      <w:tr w:rsidR="009A0114" w:rsidTr="00865E80">
        <w:tc>
          <w:tcPr>
            <w:tcW w:w="3227" w:type="dxa"/>
            <w:tcBorders>
              <w:top w:val="single" w:sz="12" w:space="0" w:color="auto"/>
              <w:left w:val="single" w:sz="12" w:space="0" w:color="auto"/>
              <w:bottom w:val="single" w:sz="12" w:space="0" w:color="auto"/>
              <w:right w:val="single" w:sz="12" w:space="0" w:color="auto"/>
            </w:tcBorders>
          </w:tcPr>
          <w:p w:rsidR="009A0114" w:rsidRPr="00B76198" w:rsidRDefault="009A0114" w:rsidP="007035A0">
            <w:pPr>
              <w:rPr>
                <w:rFonts w:ascii="Times New Roman" w:hAnsi="Times New Roman" w:cs="Times New Roman"/>
                <w:b/>
                <w:bCs/>
                <w:sz w:val="24"/>
                <w:szCs w:val="24"/>
                <w:lang w:val="uk-UA"/>
              </w:rPr>
            </w:pPr>
            <w:r>
              <w:rPr>
                <w:rFonts w:ascii="Times New Roman" w:hAnsi="Times New Roman" w:cs="Times New Roman"/>
                <w:b/>
                <w:bCs/>
                <w:sz w:val="24"/>
                <w:szCs w:val="24"/>
                <w:lang w:val="uk-UA"/>
              </w:rPr>
              <w:t>9. Період реалізації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9A0114" w:rsidRDefault="009A0114" w:rsidP="009A0114">
            <w:pPr>
              <w:rPr>
                <w:rFonts w:ascii="Times New Roman" w:hAnsi="Times New Roman" w:cs="Times New Roman"/>
                <w:sz w:val="24"/>
                <w:szCs w:val="24"/>
                <w:lang w:val="uk-UA"/>
              </w:rPr>
            </w:pPr>
            <w:r>
              <w:rPr>
                <w:rFonts w:ascii="Times New Roman" w:hAnsi="Times New Roman" w:cs="Times New Roman"/>
                <w:sz w:val="24"/>
                <w:szCs w:val="24"/>
                <w:lang w:val="uk-UA"/>
              </w:rPr>
              <w:t xml:space="preserve">2020 </w:t>
            </w:r>
          </w:p>
        </w:tc>
      </w:tr>
      <w:tr w:rsidR="009A0114" w:rsidTr="00865E80">
        <w:trPr>
          <w:trHeight w:val="256"/>
        </w:trPr>
        <w:tc>
          <w:tcPr>
            <w:tcW w:w="3227" w:type="dxa"/>
            <w:vMerge w:val="restart"/>
            <w:tcBorders>
              <w:top w:val="single" w:sz="12" w:space="0" w:color="auto"/>
              <w:left w:val="single" w:sz="12" w:space="0" w:color="auto"/>
              <w:bottom w:val="single" w:sz="12" w:space="0" w:color="auto"/>
              <w:right w:val="single" w:sz="12" w:space="0" w:color="auto"/>
            </w:tcBorders>
          </w:tcPr>
          <w:p w:rsidR="009A0114" w:rsidRDefault="009A0114" w:rsidP="007035A0">
            <w:pPr>
              <w:rPr>
                <w:rFonts w:ascii="Times New Roman" w:hAnsi="Times New Roman" w:cs="Times New Roman"/>
                <w:b/>
                <w:sz w:val="24"/>
                <w:szCs w:val="24"/>
                <w:lang w:val="uk-UA"/>
              </w:rPr>
            </w:pPr>
            <w:r>
              <w:rPr>
                <w:rFonts w:ascii="Times New Roman" w:hAnsi="Times New Roman" w:cs="Times New Roman"/>
                <w:b/>
                <w:sz w:val="24"/>
                <w:szCs w:val="24"/>
                <w:lang w:val="uk-UA"/>
              </w:rPr>
              <w:t>10. Обсяг фінансування проєкту, тис. грн</w:t>
            </w:r>
          </w:p>
        </w:tc>
        <w:tc>
          <w:tcPr>
            <w:tcW w:w="141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9A0114" w:rsidRPr="00403A55" w:rsidRDefault="009A0114" w:rsidP="00403A55">
            <w:pPr>
              <w:jc w:val="center"/>
              <w:rPr>
                <w:rFonts w:ascii="Times New Roman" w:hAnsi="Times New Roman" w:cs="Times New Roman"/>
                <w:b/>
                <w:sz w:val="24"/>
                <w:szCs w:val="24"/>
                <w:lang w:val="uk-UA"/>
              </w:rPr>
            </w:pPr>
            <w:r w:rsidRPr="00403A55">
              <w:rPr>
                <w:rFonts w:ascii="Times New Roman" w:hAnsi="Times New Roman" w:cs="Times New Roman"/>
                <w:b/>
                <w:sz w:val="24"/>
                <w:szCs w:val="24"/>
                <w:lang w:val="uk-UA"/>
              </w:rPr>
              <w:t>2020</w:t>
            </w:r>
          </w:p>
        </w:tc>
        <w:tc>
          <w:tcPr>
            <w:tcW w:w="156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9A0114" w:rsidRPr="00403A55" w:rsidRDefault="009A0114" w:rsidP="00403A55">
            <w:pPr>
              <w:jc w:val="center"/>
              <w:rPr>
                <w:rFonts w:ascii="Times New Roman" w:hAnsi="Times New Roman" w:cs="Times New Roman"/>
                <w:b/>
                <w:sz w:val="24"/>
                <w:szCs w:val="24"/>
                <w:lang w:val="uk-UA"/>
              </w:rPr>
            </w:pPr>
            <w:r w:rsidRPr="00403A55">
              <w:rPr>
                <w:rFonts w:ascii="Times New Roman" w:hAnsi="Times New Roman" w:cs="Times New Roman"/>
                <w:b/>
                <w:sz w:val="24"/>
                <w:szCs w:val="24"/>
                <w:lang w:val="uk-UA"/>
              </w:rPr>
              <w:t>2021</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9A0114" w:rsidRPr="00403A55" w:rsidRDefault="009A0114" w:rsidP="00403A55">
            <w:pPr>
              <w:jc w:val="center"/>
              <w:rPr>
                <w:rFonts w:ascii="Times New Roman" w:hAnsi="Times New Roman" w:cs="Times New Roman"/>
                <w:b/>
                <w:sz w:val="24"/>
                <w:szCs w:val="24"/>
                <w:lang w:val="uk-UA"/>
              </w:rPr>
            </w:pPr>
            <w:r w:rsidRPr="00403A55">
              <w:rPr>
                <w:rFonts w:ascii="Times New Roman" w:hAnsi="Times New Roman" w:cs="Times New Roman"/>
                <w:b/>
                <w:sz w:val="24"/>
                <w:szCs w:val="24"/>
                <w:lang w:val="uk-UA"/>
              </w:rPr>
              <w:t>2022</w:t>
            </w: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9A0114" w:rsidRPr="00403A55" w:rsidRDefault="009A0114" w:rsidP="00403A55">
            <w:pPr>
              <w:jc w:val="center"/>
              <w:rPr>
                <w:rFonts w:ascii="Times New Roman" w:hAnsi="Times New Roman" w:cs="Times New Roman"/>
                <w:b/>
                <w:sz w:val="24"/>
                <w:szCs w:val="24"/>
                <w:lang w:val="uk-UA"/>
              </w:rPr>
            </w:pPr>
            <w:r w:rsidRPr="00403A55">
              <w:rPr>
                <w:rFonts w:ascii="Times New Roman" w:hAnsi="Times New Roman" w:cs="Times New Roman"/>
                <w:b/>
                <w:sz w:val="24"/>
                <w:szCs w:val="24"/>
                <w:lang w:val="uk-UA"/>
              </w:rPr>
              <w:t>Разом</w:t>
            </w:r>
          </w:p>
        </w:tc>
      </w:tr>
      <w:tr w:rsidR="009A0114" w:rsidTr="00865E80">
        <w:trPr>
          <w:trHeight w:val="264"/>
        </w:trPr>
        <w:tc>
          <w:tcPr>
            <w:tcW w:w="3227" w:type="dxa"/>
            <w:vMerge/>
            <w:tcBorders>
              <w:top w:val="single" w:sz="12" w:space="0" w:color="auto"/>
              <w:left w:val="single" w:sz="12" w:space="0" w:color="auto"/>
              <w:bottom w:val="single" w:sz="12" w:space="0" w:color="auto"/>
              <w:right w:val="single" w:sz="12" w:space="0" w:color="auto"/>
            </w:tcBorders>
            <w:vAlign w:val="center"/>
          </w:tcPr>
          <w:p w:rsidR="009A0114" w:rsidRDefault="009A0114" w:rsidP="007035A0">
            <w:pPr>
              <w:rPr>
                <w:rFonts w:ascii="Times New Roman" w:hAnsi="Times New Roman" w:cs="Times New Roman"/>
                <w:b/>
                <w:sz w:val="24"/>
                <w:szCs w:val="24"/>
                <w:lang w:val="uk-UA"/>
              </w:rPr>
            </w:pPr>
          </w:p>
        </w:tc>
        <w:tc>
          <w:tcPr>
            <w:tcW w:w="1417" w:type="dxa"/>
            <w:tcBorders>
              <w:top w:val="single" w:sz="12" w:space="0" w:color="auto"/>
              <w:left w:val="single" w:sz="12" w:space="0" w:color="auto"/>
              <w:bottom w:val="single" w:sz="12" w:space="0" w:color="auto"/>
              <w:right w:val="single" w:sz="12" w:space="0" w:color="auto"/>
            </w:tcBorders>
          </w:tcPr>
          <w:p w:rsidR="009A0114" w:rsidRPr="00B76198" w:rsidRDefault="009A0114" w:rsidP="00403A55">
            <w:pPr>
              <w:jc w:val="center"/>
              <w:rPr>
                <w:rFonts w:ascii="Times New Roman" w:hAnsi="Times New Roman" w:cs="Times New Roman"/>
                <w:sz w:val="24"/>
                <w:szCs w:val="24"/>
                <w:lang w:val="uk-UA"/>
              </w:rPr>
            </w:pPr>
            <w:r>
              <w:rPr>
                <w:rFonts w:ascii="Times New Roman" w:hAnsi="Times New Roman" w:cs="Times New Roman"/>
                <w:sz w:val="24"/>
                <w:szCs w:val="24"/>
                <w:lang w:val="uk-UA"/>
              </w:rPr>
              <w:t>360</w:t>
            </w:r>
          </w:p>
        </w:tc>
        <w:tc>
          <w:tcPr>
            <w:tcW w:w="1560" w:type="dxa"/>
            <w:tcBorders>
              <w:top w:val="single" w:sz="12" w:space="0" w:color="auto"/>
              <w:left w:val="single" w:sz="12" w:space="0" w:color="auto"/>
              <w:bottom w:val="single" w:sz="12" w:space="0" w:color="auto"/>
              <w:right w:val="single" w:sz="12" w:space="0" w:color="auto"/>
            </w:tcBorders>
          </w:tcPr>
          <w:p w:rsidR="009A0114" w:rsidRPr="00B76198" w:rsidRDefault="009A0114" w:rsidP="00403A55">
            <w:pPr>
              <w:jc w:val="center"/>
              <w:rPr>
                <w:rFonts w:ascii="Times New Roman" w:hAnsi="Times New Roman" w:cs="Times New Roman"/>
                <w:sz w:val="24"/>
                <w:szCs w:val="24"/>
                <w:lang w:val="uk-UA"/>
              </w:rPr>
            </w:pPr>
          </w:p>
        </w:tc>
        <w:tc>
          <w:tcPr>
            <w:tcW w:w="1275" w:type="dxa"/>
            <w:tcBorders>
              <w:top w:val="single" w:sz="12" w:space="0" w:color="auto"/>
              <w:left w:val="single" w:sz="12" w:space="0" w:color="auto"/>
              <w:bottom w:val="single" w:sz="12" w:space="0" w:color="auto"/>
              <w:right w:val="single" w:sz="12" w:space="0" w:color="auto"/>
            </w:tcBorders>
          </w:tcPr>
          <w:p w:rsidR="009A0114" w:rsidRPr="00B76198" w:rsidRDefault="009A0114" w:rsidP="00403A55">
            <w:pPr>
              <w:jc w:val="center"/>
              <w:rPr>
                <w:rFonts w:ascii="Times New Roman" w:hAnsi="Times New Roman" w:cs="Times New Roman"/>
                <w:sz w:val="24"/>
                <w:szCs w:val="24"/>
                <w:lang w:val="uk-UA"/>
              </w:rPr>
            </w:pPr>
          </w:p>
        </w:tc>
        <w:tc>
          <w:tcPr>
            <w:tcW w:w="2127" w:type="dxa"/>
            <w:tcBorders>
              <w:top w:val="single" w:sz="12" w:space="0" w:color="auto"/>
              <w:left w:val="single" w:sz="12" w:space="0" w:color="auto"/>
              <w:bottom w:val="single" w:sz="12" w:space="0" w:color="auto"/>
              <w:right w:val="single" w:sz="12" w:space="0" w:color="auto"/>
            </w:tcBorders>
            <w:shd w:val="clear" w:color="auto" w:fill="auto"/>
          </w:tcPr>
          <w:p w:rsidR="009A0114" w:rsidRPr="00DF1510" w:rsidRDefault="009A0114" w:rsidP="00403A55">
            <w:pPr>
              <w:jc w:val="center"/>
              <w:rPr>
                <w:rFonts w:ascii="Times New Roman" w:hAnsi="Times New Roman" w:cs="Times New Roman"/>
                <w:sz w:val="24"/>
                <w:szCs w:val="24"/>
                <w:highlight w:val="red"/>
                <w:lang w:val="uk-UA"/>
              </w:rPr>
            </w:pPr>
            <w:r w:rsidRPr="00EC53D1">
              <w:rPr>
                <w:rFonts w:ascii="Times New Roman" w:hAnsi="Times New Roman" w:cs="Times New Roman"/>
                <w:sz w:val="24"/>
                <w:szCs w:val="24"/>
                <w:lang w:val="uk-UA"/>
              </w:rPr>
              <w:t>360</w:t>
            </w:r>
          </w:p>
        </w:tc>
      </w:tr>
      <w:tr w:rsidR="009A0114" w:rsidRPr="00E65A68" w:rsidTr="00865E80">
        <w:tc>
          <w:tcPr>
            <w:tcW w:w="3227" w:type="dxa"/>
            <w:tcBorders>
              <w:top w:val="single" w:sz="12" w:space="0" w:color="auto"/>
              <w:left w:val="single" w:sz="12" w:space="0" w:color="auto"/>
              <w:bottom w:val="single" w:sz="12" w:space="0" w:color="auto"/>
              <w:right w:val="single" w:sz="12" w:space="0" w:color="auto"/>
            </w:tcBorders>
          </w:tcPr>
          <w:p w:rsidR="009A0114" w:rsidRDefault="009A0114" w:rsidP="007035A0">
            <w:pPr>
              <w:rPr>
                <w:rFonts w:ascii="Times New Roman" w:hAnsi="Times New Roman" w:cs="Times New Roman"/>
                <w:b/>
                <w:bCs/>
                <w:sz w:val="24"/>
                <w:szCs w:val="24"/>
                <w:lang w:val="uk-UA"/>
              </w:rPr>
            </w:pPr>
            <w:r>
              <w:rPr>
                <w:rFonts w:ascii="Times New Roman" w:hAnsi="Times New Roman" w:cs="Times New Roman"/>
                <w:b/>
                <w:bCs/>
                <w:sz w:val="24"/>
                <w:szCs w:val="24"/>
                <w:lang w:val="uk-UA"/>
              </w:rPr>
              <w:t>11. Джерела фінансування</w:t>
            </w:r>
          </w:p>
          <w:p w:rsidR="009A0114" w:rsidRDefault="009A0114" w:rsidP="007035A0">
            <w:pPr>
              <w:rPr>
                <w:rFonts w:ascii="Times New Roman" w:hAnsi="Times New Roman" w:cs="Times New Roman"/>
                <w:b/>
                <w:bCs/>
                <w:sz w:val="24"/>
                <w:szCs w:val="24"/>
                <w:lang w:val="uk-UA"/>
              </w:rPr>
            </w:pPr>
            <w:r>
              <w:rPr>
                <w:rFonts w:ascii="Times New Roman" w:hAnsi="Times New Roman" w:cs="Times New Roman"/>
                <w:b/>
                <w:bCs/>
                <w:sz w:val="24"/>
                <w:szCs w:val="24"/>
                <w:lang w:val="uk-UA"/>
              </w:rPr>
              <w:t>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9A0114" w:rsidRDefault="009A0114" w:rsidP="009A0114">
            <w:pPr>
              <w:rPr>
                <w:rFonts w:ascii="Times New Roman" w:hAnsi="Times New Roman" w:cs="Times New Roman"/>
                <w:sz w:val="24"/>
                <w:szCs w:val="24"/>
                <w:lang w:val="uk-UA"/>
              </w:rPr>
            </w:pPr>
            <w:r>
              <w:rPr>
                <w:rFonts w:ascii="Times New Roman" w:hAnsi="Times New Roman" w:cs="Times New Roman"/>
                <w:sz w:val="24"/>
                <w:szCs w:val="24"/>
                <w:lang w:val="uk-UA"/>
              </w:rPr>
              <w:t xml:space="preserve">Державний  та місцевий </w:t>
            </w:r>
            <w:r w:rsidRPr="00B76198">
              <w:rPr>
                <w:rFonts w:ascii="Times New Roman" w:hAnsi="Times New Roman" w:cs="Times New Roman"/>
                <w:color w:val="000000" w:themeColor="text1"/>
                <w:sz w:val="24"/>
                <w:szCs w:val="24"/>
                <w:lang w:val="uk-UA"/>
              </w:rPr>
              <w:t>бюджет</w:t>
            </w:r>
            <w:r>
              <w:rPr>
                <w:rFonts w:ascii="Times New Roman" w:hAnsi="Times New Roman" w:cs="Times New Roman"/>
                <w:sz w:val="24"/>
                <w:szCs w:val="24"/>
                <w:lang w:val="uk-UA"/>
              </w:rPr>
              <w:t>, кошти проєктів та програм МТД.</w:t>
            </w:r>
          </w:p>
        </w:tc>
      </w:tr>
      <w:tr w:rsidR="009A0114" w:rsidRPr="00E65A68" w:rsidTr="00865E80">
        <w:tc>
          <w:tcPr>
            <w:tcW w:w="3227" w:type="dxa"/>
            <w:tcBorders>
              <w:top w:val="single" w:sz="12" w:space="0" w:color="auto"/>
              <w:left w:val="single" w:sz="12" w:space="0" w:color="auto"/>
              <w:bottom w:val="single" w:sz="12" w:space="0" w:color="auto"/>
              <w:right w:val="single" w:sz="12" w:space="0" w:color="auto"/>
            </w:tcBorders>
          </w:tcPr>
          <w:p w:rsidR="009A0114" w:rsidRDefault="009A0114" w:rsidP="007035A0">
            <w:pPr>
              <w:rPr>
                <w:rFonts w:ascii="Times New Roman" w:hAnsi="Times New Roman" w:cs="Times New Roman"/>
                <w:b/>
                <w:bCs/>
                <w:sz w:val="24"/>
                <w:szCs w:val="24"/>
                <w:lang w:val="uk-UA"/>
              </w:rPr>
            </w:pPr>
            <w:r>
              <w:rPr>
                <w:rFonts w:ascii="Times New Roman" w:hAnsi="Times New Roman" w:cs="Times New Roman"/>
                <w:b/>
                <w:bCs/>
                <w:sz w:val="24"/>
                <w:szCs w:val="24"/>
                <w:lang w:val="uk-UA"/>
              </w:rPr>
              <w:t>12. Інша інформація щодо проєкту (за потреби)</w:t>
            </w:r>
          </w:p>
        </w:tc>
        <w:tc>
          <w:tcPr>
            <w:tcW w:w="6379" w:type="dxa"/>
            <w:gridSpan w:val="4"/>
            <w:tcBorders>
              <w:top w:val="single" w:sz="12" w:space="0" w:color="auto"/>
              <w:left w:val="single" w:sz="12" w:space="0" w:color="auto"/>
              <w:bottom w:val="single" w:sz="12" w:space="0" w:color="auto"/>
              <w:right w:val="single" w:sz="12" w:space="0" w:color="auto"/>
            </w:tcBorders>
          </w:tcPr>
          <w:p w:rsidR="009A0114" w:rsidRDefault="009A0114" w:rsidP="007035A0">
            <w:pPr>
              <w:rPr>
                <w:rFonts w:ascii="Times New Roman" w:hAnsi="Times New Roman" w:cs="Times New Roman"/>
                <w:sz w:val="24"/>
                <w:szCs w:val="24"/>
                <w:lang w:val="uk-UA"/>
              </w:rPr>
            </w:pPr>
          </w:p>
        </w:tc>
      </w:tr>
    </w:tbl>
    <w:p w:rsidR="000B39F8" w:rsidRDefault="000B39F8" w:rsidP="001F10FE">
      <w:pPr>
        <w:pStyle w:val="2"/>
        <w:keepNext w:val="0"/>
        <w:keepLines w:val="0"/>
        <w:widowControl/>
        <w:rPr>
          <w:lang w:val="ru-RU"/>
        </w:rPr>
      </w:pPr>
    </w:p>
    <w:p w:rsidR="00865E80" w:rsidRPr="00865E80" w:rsidRDefault="00865E80" w:rsidP="00865E80">
      <w:pPr>
        <w:rPr>
          <w:lang w:val="ru-RU"/>
        </w:rPr>
      </w:pPr>
    </w:p>
    <w:tbl>
      <w:tblPr>
        <w:tblW w:w="9640" w:type="dxa"/>
        <w:tblInd w:w="-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4A0"/>
      </w:tblPr>
      <w:tblGrid>
        <w:gridCol w:w="3261"/>
        <w:gridCol w:w="1559"/>
        <w:gridCol w:w="1559"/>
        <w:gridCol w:w="1418"/>
        <w:gridCol w:w="1843"/>
      </w:tblGrid>
      <w:tr w:rsidR="00865E80" w:rsidRPr="00E65A68" w:rsidTr="007035A0">
        <w:tc>
          <w:tcPr>
            <w:tcW w:w="3261" w:type="dxa"/>
            <w:shd w:val="clear" w:color="auto" w:fill="DBE5F1" w:themeFill="accent1" w:themeFillTint="33"/>
            <w:hideMark/>
          </w:tcPr>
          <w:p w:rsidR="00865E80" w:rsidRPr="00865E80" w:rsidRDefault="00865E80" w:rsidP="00865E80">
            <w:pPr>
              <w:ind w:right="0"/>
              <w:mirrorIndents/>
              <w:rPr>
                <w:rFonts w:ascii="Times New Roman" w:hAnsi="Times New Roman" w:cs="Times New Roman"/>
                <w:b/>
                <w:sz w:val="24"/>
                <w:szCs w:val="24"/>
                <w:lang w:val="ru-RU"/>
              </w:rPr>
            </w:pPr>
            <w:r w:rsidRPr="00865E80">
              <w:rPr>
                <w:rFonts w:ascii="Times New Roman" w:hAnsi="Times New Roman" w:cs="Times New Roman"/>
                <w:b/>
                <w:bCs/>
                <w:sz w:val="24"/>
                <w:szCs w:val="24"/>
                <w:lang w:val="ru-RU"/>
              </w:rPr>
              <w:t>1.</w:t>
            </w:r>
            <w:r w:rsidRPr="00865E80">
              <w:rPr>
                <w:rFonts w:ascii="Times New Roman" w:hAnsi="Times New Roman" w:cs="Times New Roman"/>
                <w:b/>
                <w:bCs/>
                <w:sz w:val="24"/>
                <w:szCs w:val="24"/>
              </w:rPr>
              <w:t> </w:t>
            </w:r>
            <w:r w:rsidRPr="00865E80">
              <w:rPr>
                <w:rFonts w:ascii="Times New Roman" w:hAnsi="Times New Roman" w:cs="Times New Roman"/>
                <w:b/>
                <w:bCs/>
                <w:sz w:val="24"/>
                <w:szCs w:val="24"/>
                <w:lang w:val="ru-RU"/>
              </w:rPr>
              <w:t xml:space="preserve">Назва </w:t>
            </w:r>
            <w:r w:rsidRPr="00865E80">
              <w:rPr>
                <w:rFonts w:ascii="Times New Roman" w:hAnsi="Times New Roman" w:cs="Times New Roman"/>
                <w:b/>
                <w:sz w:val="24"/>
                <w:szCs w:val="24"/>
                <w:lang w:val="ru-RU"/>
              </w:rPr>
              <w:t>програми і проекту місцевого розвитку</w:t>
            </w:r>
          </w:p>
        </w:tc>
        <w:tc>
          <w:tcPr>
            <w:tcW w:w="6379" w:type="dxa"/>
            <w:gridSpan w:val="4"/>
            <w:shd w:val="clear" w:color="auto" w:fill="DBE5F1" w:themeFill="accent1" w:themeFillTint="33"/>
            <w:hideMark/>
          </w:tcPr>
          <w:p w:rsidR="00865E80" w:rsidRPr="00A963FD" w:rsidRDefault="00865E80" w:rsidP="00052C42">
            <w:pPr>
              <w:tabs>
                <w:tab w:val="left" w:pos="770"/>
              </w:tabs>
              <w:ind w:right="0"/>
              <w:mirrorIndents/>
              <w:rPr>
                <w:rFonts w:ascii="Times New Roman" w:hAnsi="Times New Roman" w:cs="Times New Roman"/>
                <w:b/>
                <w:sz w:val="24"/>
                <w:szCs w:val="24"/>
                <w:lang w:val="ru-RU"/>
              </w:rPr>
            </w:pPr>
            <w:r w:rsidRPr="00A963FD">
              <w:rPr>
                <w:rFonts w:ascii="Times New Roman" w:hAnsi="Times New Roman" w:cs="Times New Roman"/>
                <w:b/>
                <w:color w:val="000000"/>
                <w:sz w:val="24"/>
                <w:szCs w:val="24"/>
                <w:lang w:val="ru-RU" w:eastAsia="it-IT"/>
              </w:rPr>
              <w:t>15.</w:t>
            </w:r>
            <w:r w:rsidR="003F5ECB" w:rsidRPr="00A963FD">
              <w:rPr>
                <w:rFonts w:ascii="Times New Roman" w:hAnsi="Times New Roman" w:cs="Times New Roman"/>
                <w:b/>
                <w:color w:val="000000"/>
                <w:sz w:val="24"/>
                <w:szCs w:val="24"/>
                <w:lang w:val="ru-RU" w:eastAsia="it-IT"/>
              </w:rPr>
              <w:t xml:space="preserve"> </w:t>
            </w:r>
            <w:r w:rsidR="003F5ECB" w:rsidRPr="00A963FD">
              <w:rPr>
                <w:rFonts w:ascii="Times New Roman" w:hAnsi="Times New Roman" w:cs="Times New Roman"/>
                <w:b/>
                <w:sz w:val="24"/>
                <w:szCs w:val="24"/>
                <w:lang w:val="uk-UA"/>
              </w:rPr>
              <w:t>Осучаснення  сільської бібліотеки шляхом придбання  мультимедійних пристроїв</w:t>
            </w:r>
          </w:p>
        </w:tc>
      </w:tr>
      <w:tr w:rsidR="00865E80" w:rsidRPr="00E65A68" w:rsidTr="007035A0">
        <w:tc>
          <w:tcPr>
            <w:tcW w:w="3261" w:type="dxa"/>
          </w:tcPr>
          <w:p w:rsidR="00865E80" w:rsidRPr="00865E80" w:rsidRDefault="00865E80" w:rsidP="00865E80">
            <w:pPr>
              <w:ind w:right="0"/>
              <w:mirrorIndents/>
              <w:rPr>
                <w:rFonts w:ascii="Times New Roman" w:hAnsi="Times New Roman" w:cs="Times New Roman"/>
                <w:b/>
                <w:bCs/>
                <w:sz w:val="24"/>
                <w:szCs w:val="24"/>
                <w:lang w:val="ru-RU"/>
              </w:rPr>
            </w:pPr>
            <w:r w:rsidRPr="00865E80">
              <w:rPr>
                <w:rFonts w:ascii="Times New Roman" w:hAnsi="Times New Roman" w:cs="Times New Roman"/>
                <w:b/>
                <w:bCs/>
                <w:sz w:val="24"/>
                <w:szCs w:val="24"/>
                <w:lang w:val="ru-RU"/>
              </w:rPr>
              <w:t>2.</w:t>
            </w:r>
            <w:r w:rsidRPr="00865E80">
              <w:rPr>
                <w:rFonts w:ascii="Times New Roman" w:hAnsi="Times New Roman" w:cs="Times New Roman"/>
                <w:b/>
                <w:bCs/>
                <w:sz w:val="24"/>
                <w:szCs w:val="24"/>
              </w:rPr>
              <w:t> </w:t>
            </w:r>
            <w:r w:rsidRPr="00865E80">
              <w:rPr>
                <w:rFonts w:ascii="Times New Roman" w:hAnsi="Times New Roman" w:cs="Times New Roman"/>
                <w:b/>
                <w:bCs/>
                <w:sz w:val="24"/>
                <w:szCs w:val="24"/>
                <w:lang w:val="ru-RU"/>
              </w:rPr>
              <w:t>Номер і назва завдання з відповідної стратегії розвитку громади</w:t>
            </w:r>
          </w:p>
        </w:tc>
        <w:tc>
          <w:tcPr>
            <w:tcW w:w="6379" w:type="dxa"/>
            <w:gridSpan w:val="4"/>
            <w:hideMark/>
          </w:tcPr>
          <w:p w:rsidR="00865E80" w:rsidRPr="00865E80" w:rsidRDefault="00865E80" w:rsidP="00865E80">
            <w:pPr>
              <w:ind w:right="0"/>
              <w:mirrorIndents/>
              <w:rPr>
                <w:rFonts w:ascii="Times New Roman" w:hAnsi="Times New Roman" w:cs="Times New Roman"/>
                <w:b/>
                <w:sz w:val="24"/>
                <w:szCs w:val="24"/>
                <w:lang w:val="ru-RU"/>
              </w:rPr>
            </w:pPr>
            <w:r w:rsidRPr="00865E80">
              <w:rPr>
                <w:rFonts w:ascii="Times New Roman" w:hAnsi="Times New Roman" w:cs="Times New Roman"/>
                <w:bCs/>
                <w:sz w:val="24"/>
                <w:szCs w:val="24"/>
                <w:lang w:val="ru-RU" w:eastAsia="uk-UA"/>
              </w:rPr>
              <w:t xml:space="preserve">1.2.3. </w:t>
            </w:r>
            <w:r w:rsidRPr="00865E80">
              <w:rPr>
                <w:rFonts w:ascii="Times New Roman" w:hAnsi="Times New Roman" w:cs="Times New Roman"/>
                <w:sz w:val="24"/>
                <w:szCs w:val="24"/>
                <w:lang w:val="ru-RU"/>
              </w:rPr>
              <w:t>Розширення можливостей для забезпечення культурних  потреб та здорового способу життя.</w:t>
            </w:r>
          </w:p>
        </w:tc>
      </w:tr>
      <w:tr w:rsidR="00865E80" w:rsidRPr="00E65A68" w:rsidTr="007035A0">
        <w:tc>
          <w:tcPr>
            <w:tcW w:w="3261" w:type="dxa"/>
          </w:tcPr>
          <w:p w:rsidR="00865E80" w:rsidRPr="00865E80" w:rsidRDefault="00865E80" w:rsidP="00865E80">
            <w:pPr>
              <w:ind w:right="0"/>
              <w:mirrorIndents/>
              <w:rPr>
                <w:rFonts w:ascii="Times New Roman" w:hAnsi="Times New Roman" w:cs="Times New Roman"/>
                <w:b/>
                <w:bCs/>
                <w:sz w:val="24"/>
                <w:szCs w:val="24"/>
              </w:rPr>
            </w:pPr>
            <w:r w:rsidRPr="00865E80">
              <w:rPr>
                <w:rFonts w:ascii="Times New Roman" w:hAnsi="Times New Roman" w:cs="Times New Roman"/>
                <w:b/>
                <w:bCs/>
                <w:sz w:val="24"/>
                <w:szCs w:val="24"/>
              </w:rPr>
              <w:t xml:space="preserve">3. Мета та завдання проекту </w:t>
            </w:r>
          </w:p>
          <w:p w:rsidR="00865E80" w:rsidRPr="00865E80" w:rsidRDefault="00865E80" w:rsidP="00865E80">
            <w:pPr>
              <w:ind w:right="0"/>
              <w:mirrorIndents/>
              <w:rPr>
                <w:rFonts w:ascii="Times New Roman" w:hAnsi="Times New Roman" w:cs="Times New Roman"/>
                <w:b/>
                <w:sz w:val="24"/>
                <w:szCs w:val="24"/>
              </w:rPr>
            </w:pPr>
          </w:p>
        </w:tc>
        <w:tc>
          <w:tcPr>
            <w:tcW w:w="6379" w:type="dxa"/>
            <w:gridSpan w:val="4"/>
            <w:hideMark/>
          </w:tcPr>
          <w:p w:rsidR="00865E80" w:rsidRPr="00865E80" w:rsidRDefault="00865E80" w:rsidP="00865E80">
            <w:pPr>
              <w:ind w:right="0"/>
              <w:mirrorIndents/>
              <w:rPr>
                <w:rFonts w:ascii="Times New Roman" w:hAnsi="Times New Roman" w:cs="Times New Roman"/>
                <w:sz w:val="24"/>
                <w:szCs w:val="24"/>
                <w:lang w:val="ru-RU" w:eastAsia="it-IT"/>
              </w:rPr>
            </w:pPr>
            <w:r w:rsidRPr="00865E80">
              <w:rPr>
                <w:rFonts w:ascii="Times New Roman" w:hAnsi="Times New Roman" w:cs="Times New Roman"/>
                <w:color w:val="000000"/>
                <w:sz w:val="24"/>
                <w:szCs w:val="24"/>
                <w:lang w:val="ru-RU" w:eastAsia="it-IT"/>
              </w:rPr>
              <w:t>Покращити  надання бібліотечних послуг жителям села Новочервоне шляхом осучаснення сільської бібліотеки мультимедійними засобами.</w:t>
            </w:r>
          </w:p>
        </w:tc>
      </w:tr>
      <w:tr w:rsidR="00865E80" w:rsidRPr="00865E80" w:rsidTr="007035A0">
        <w:tc>
          <w:tcPr>
            <w:tcW w:w="3261" w:type="dxa"/>
            <w:hideMark/>
          </w:tcPr>
          <w:p w:rsidR="00865E80" w:rsidRPr="00865E80" w:rsidRDefault="00865E80" w:rsidP="00865E80">
            <w:pPr>
              <w:autoSpaceDE w:val="0"/>
              <w:autoSpaceDN w:val="0"/>
              <w:adjustRightInd w:val="0"/>
              <w:ind w:right="0"/>
              <w:mirrorIndents/>
              <w:rPr>
                <w:rFonts w:ascii="Times New Roman" w:hAnsi="Times New Roman" w:cs="Times New Roman"/>
                <w:b/>
                <w:sz w:val="24"/>
                <w:szCs w:val="24"/>
                <w:lang w:val="ru-RU"/>
              </w:rPr>
            </w:pPr>
            <w:r w:rsidRPr="00865E80">
              <w:rPr>
                <w:rFonts w:ascii="Times New Roman" w:hAnsi="Times New Roman" w:cs="Times New Roman"/>
                <w:b/>
                <w:sz w:val="24"/>
                <w:szCs w:val="24"/>
                <w:lang w:val="ru-RU"/>
              </w:rPr>
              <w:t>4.</w:t>
            </w:r>
            <w:r w:rsidRPr="00865E80">
              <w:rPr>
                <w:rFonts w:ascii="Times New Roman" w:hAnsi="Times New Roman" w:cs="Times New Roman"/>
                <w:b/>
                <w:sz w:val="24"/>
                <w:szCs w:val="24"/>
              </w:rPr>
              <w:t> </w:t>
            </w:r>
            <w:r w:rsidRPr="00865E80">
              <w:rPr>
                <w:rFonts w:ascii="Times New Roman" w:hAnsi="Times New Roman" w:cs="Times New Roman"/>
                <w:b/>
                <w:sz w:val="24"/>
                <w:szCs w:val="24"/>
                <w:lang w:val="ru-RU"/>
              </w:rPr>
              <w:t>Територія, на яку проект матиме вплив</w:t>
            </w:r>
          </w:p>
        </w:tc>
        <w:tc>
          <w:tcPr>
            <w:tcW w:w="6379" w:type="dxa"/>
            <w:gridSpan w:val="4"/>
            <w:hideMark/>
          </w:tcPr>
          <w:p w:rsidR="00865E80" w:rsidRPr="00865E80" w:rsidRDefault="00865E80" w:rsidP="00865E80">
            <w:pPr>
              <w:ind w:right="0"/>
              <w:mirrorIndents/>
              <w:rPr>
                <w:rFonts w:ascii="Times New Roman" w:hAnsi="Times New Roman" w:cs="Times New Roman"/>
                <w:sz w:val="24"/>
                <w:szCs w:val="24"/>
                <w:lang w:eastAsia="it-IT"/>
              </w:rPr>
            </w:pPr>
            <w:r w:rsidRPr="00865E80">
              <w:rPr>
                <w:rFonts w:ascii="Times New Roman" w:hAnsi="Times New Roman" w:cs="Times New Roman"/>
                <w:color w:val="000000"/>
                <w:sz w:val="24"/>
                <w:szCs w:val="24"/>
                <w:lang w:eastAsia="it-IT"/>
              </w:rPr>
              <w:t>село Новочервоне</w:t>
            </w:r>
          </w:p>
        </w:tc>
      </w:tr>
      <w:tr w:rsidR="00865E80" w:rsidRPr="00865E80" w:rsidTr="007035A0">
        <w:trPr>
          <w:trHeight w:val="389"/>
        </w:trPr>
        <w:tc>
          <w:tcPr>
            <w:tcW w:w="3261" w:type="dxa"/>
            <w:hideMark/>
          </w:tcPr>
          <w:p w:rsidR="00865E80" w:rsidRPr="00865E80" w:rsidRDefault="00865E80" w:rsidP="00865E80">
            <w:pPr>
              <w:autoSpaceDE w:val="0"/>
              <w:autoSpaceDN w:val="0"/>
              <w:adjustRightInd w:val="0"/>
              <w:ind w:right="0"/>
              <w:mirrorIndents/>
              <w:rPr>
                <w:rFonts w:ascii="Times New Roman" w:hAnsi="Times New Roman" w:cs="Times New Roman"/>
                <w:b/>
                <w:sz w:val="24"/>
                <w:szCs w:val="24"/>
                <w:lang w:val="ru-RU"/>
              </w:rPr>
            </w:pPr>
            <w:r w:rsidRPr="00865E80">
              <w:rPr>
                <w:rFonts w:ascii="Times New Roman" w:hAnsi="Times New Roman" w:cs="Times New Roman"/>
                <w:b/>
                <w:sz w:val="24"/>
                <w:szCs w:val="24"/>
                <w:lang w:val="ru-RU"/>
              </w:rPr>
              <w:t>5.</w:t>
            </w:r>
            <w:r w:rsidRPr="00865E80">
              <w:rPr>
                <w:rFonts w:ascii="Times New Roman" w:hAnsi="Times New Roman" w:cs="Times New Roman"/>
                <w:b/>
                <w:sz w:val="24"/>
                <w:szCs w:val="24"/>
              </w:rPr>
              <w:t> </w:t>
            </w:r>
            <w:r w:rsidRPr="00865E80">
              <w:rPr>
                <w:rFonts w:ascii="Times New Roman" w:hAnsi="Times New Roman" w:cs="Times New Roman"/>
                <w:b/>
                <w:sz w:val="24"/>
                <w:szCs w:val="24"/>
                <w:lang w:val="ru-RU"/>
              </w:rPr>
              <w:t xml:space="preserve">Кількість населення, на яке поширюватиметься проект </w:t>
            </w:r>
          </w:p>
        </w:tc>
        <w:tc>
          <w:tcPr>
            <w:tcW w:w="6379" w:type="dxa"/>
            <w:gridSpan w:val="4"/>
            <w:hideMark/>
          </w:tcPr>
          <w:p w:rsidR="00865E80" w:rsidRPr="00865E80" w:rsidRDefault="00865E80" w:rsidP="00865E80">
            <w:pPr>
              <w:ind w:right="0"/>
              <w:mirrorIndents/>
              <w:rPr>
                <w:rFonts w:ascii="Times New Roman" w:hAnsi="Times New Roman" w:cs="Times New Roman"/>
                <w:sz w:val="24"/>
                <w:szCs w:val="24"/>
                <w:lang w:eastAsia="it-IT"/>
              </w:rPr>
            </w:pPr>
            <w:r w:rsidRPr="00865E80">
              <w:rPr>
                <w:rFonts w:ascii="Times New Roman" w:hAnsi="Times New Roman" w:cs="Times New Roman"/>
                <w:sz w:val="24"/>
                <w:szCs w:val="24"/>
                <w:lang w:eastAsia="it-IT"/>
              </w:rPr>
              <w:t xml:space="preserve">700 </w:t>
            </w:r>
          </w:p>
        </w:tc>
      </w:tr>
      <w:tr w:rsidR="00865E80" w:rsidRPr="00E65A68" w:rsidTr="007035A0">
        <w:tc>
          <w:tcPr>
            <w:tcW w:w="3261" w:type="dxa"/>
            <w:hideMark/>
          </w:tcPr>
          <w:p w:rsidR="00865E80" w:rsidRPr="00865E80" w:rsidRDefault="00865E80" w:rsidP="00865E80">
            <w:pPr>
              <w:ind w:right="0"/>
              <w:mirrorIndents/>
              <w:rPr>
                <w:rFonts w:ascii="Times New Roman" w:hAnsi="Times New Roman" w:cs="Times New Roman"/>
                <w:b/>
                <w:bCs/>
                <w:sz w:val="24"/>
                <w:szCs w:val="24"/>
                <w:lang w:val="ru-RU"/>
              </w:rPr>
            </w:pPr>
            <w:r w:rsidRPr="00865E80">
              <w:rPr>
                <w:rFonts w:ascii="Times New Roman" w:hAnsi="Times New Roman" w:cs="Times New Roman"/>
                <w:b/>
                <w:bCs/>
                <w:sz w:val="24"/>
                <w:szCs w:val="24"/>
                <w:lang w:val="ru-RU"/>
              </w:rPr>
              <w:t>6.</w:t>
            </w:r>
            <w:r w:rsidRPr="00865E80">
              <w:rPr>
                <w:rFonts w:ascii="Times New Roman" w:hAnsi="Times New Roman" w:cs="Times New Roman"/>
                <w:b/>
                <w:bCs/>
                <w:sz w:val="24"/>
                <w:szCs w:val="24"/>
              </w:rPr>
              <w:t> </w:t>
            </w:r>
            <w:r w:rsidRPr="00865E80">
              <w:rPr>
                <w:rFonts w:ascii="Times New Roman" w:hAnsi="Times New Roman" w:cs="Times New Roman"/>
                <w:b/>
                <w:bCs/>
                <w:sz w:val="24"/>
                <w:szCs w:val="24"/>
                <w:lang w:val="ru-RU"/>
              </w:rPr>
              <w:t xml:space="preserve">Опис проблеми, на вирішення якої спрямований проект </w:t>
            </w:r>
          </w:p>
        </w:tc>
        <w:tc>
          <w:tcPr>
            <w:tcW w:w="6379" w:type="dxa"/>
            <w:gridSpan w:val="4"/>
            <w:hideMark/>
          </w:tcPr>
          <w:p w:rsidR="00865E80" w:rsidRPr="00865E80" w:rsidRDefault="00865E80" w:rsidP="00865E80">
            <w:pPr>
              <w:ind w:right="0"/>
              <w:mirrorIndents/>
              <w:rPr>
                <w:rFonts w:ascii="Times New Roman" w:hAnsi="Times New Roman" w:cs="Times New Roman"/>
                <w:color w:val="000000"/>
                <w:sz w:val="24"/>
                <w:szCs w:val="24"/>
                <w:lang w:val="ru-RU" w:eastAsia="it-IT"/>
              </w:rPr>
            </w:pPr>
            <w:r w:rsidRPr="00865E80">
              <w:rPr>
                <w:rFonts w:ascii="Times New Roman" w:hAnsi="Times New Roman" w:cs="Times New Roman"/>
                <w:color w:val="000000"/>
                <w:sz w:val="24"/>
                <w:szCs w:val="24"/>
                <w:lang w:val="ru-RU" w:eastAsia="it-IT"/>
              </w:rPr>
              <w:t>У сільській бібліотеці обладнання не відповідає сучасним вимогам обслуговування користувачів. Відвідувачі не мають можливості знайомитися онлайн з новими видавництвами, передовими технологіями.</w:t>
            </w:r>
          </w:p>
          <w:p w:rsidR="00865E80" w:rsidRPr="00865E80" w:rsidRDefault="00865E80" w:rsidP="00865E80">
            <w:pPr>
              <w:ind w:right="0"/>
              <w:mirrorIndents/>
              <w:rPr>
                <w:rFonts w:ascii="Times New Roman" w:hAnsi="Times New Roman" w:cs="Times New Roman"/>
                <w:sz w:val="24"/>
                <w:szCs w:val="24"/>
                <w:lang w:val="ru-RU" w:eastAsia="it-IT"/>
              </w:rPr>
            </w:pPr>
            <w:r w:rsidRPr="00865E80">
              <w:rPr>
                <w:rFonts w:ascii="Times New Roman" w:hAnsi="Times New Roman" w:cs="Times New Roman"/>
                <w:color w:val="000000"/>
                <w:sz w:val="24"/>
                <w:szCs w:val="24"/>
                <w:lang w:val="uk-UA" w:eastAsia="it-IT"/>
              </w:rPr>
              <w:t xml:space="preserve">Якщовикористовуватисучаснукомпютернутехніку, то зявитьсяможливістьдолатикомпютернунеграмотність,  длявеликоїаудиторіїдивитисяфільми, проводитимайстер-класи. </w:t>
            </w:r>
            <w:r w:rsidRPr="00865E80">
              <w:rPr>
                <w:rFonts w:ascii="Times New Roman" w:hAnsi="Times New Roman" w:cs="Times New Roman"/>
                <w:color w:val="000000"/>
                <w:sz w:val="24"/>
                <w:szCs w:val="24"/>
                <w:lang w:val="ru-RU" w:eastAsia="it-IT"/>
              </w:rPr>
              <w:t>Населеннядолучається до створенняпрезентацій та перестають бути пасивнимиприймачамиінформації, а стаютьактивнимиучасниками процессу.</w:t>
            </w:r>
          </w:p>
        </w:tc>
      </w:tr>
      <w:tr w:rsidR="00865E80" w:rsidRPr="00E65A68" w:rsidTr="007035A0">
        <w:tc>
          <w:tcPr>
            <w:tcW w:w="3261" w:type="dxa"/>
            <w:hideMark/>
          </w:tcPr>
          <w:p w:rsidR="00865E80" w:rsidRPr="000D4507" w:rsidRDefault="00865E80" w:rsidP="00865E80">
            <w:pPr>
              <w:ind w:right="0"/>
              <w:mirrorIndents/>
              <w:rPr>
                <w:rFonts w:ascii="Times New Roman" w:hAnsi="Times New Roman" w:cs="Times New Roman"/>
                <w:b/>
                <w:bCs/>
                <w:sz w:val="24"/>
                <w:szCs w:val="24"/>
                <w:lang w:val="ru-RU"/>
              </w:rPr>
            </w:pPr>
            <w:r w:rsidRPr="000D4507">
              <w:rPr>
                <w:rFonts w:ascii="Times New Roman" w:hAnsi="Times New Roman" w:cs="Times New Roman"/>
                <w:b/>
                <w:bCs/>
                <w:sz w:val="24"/>
                <w:szCs w:val="24"/>
                <w:lang w:val="ru-RU"/>
              </w:rPr>
              <w:t>7.</w:t>
            </w:r>
            <w:r w:rsidRPr="00865E80">
              <w:rPr>
                <w:rFonts w:ascii="Times New Roman" w:hAnsi="Times New Roman" w:cs="Times New Roman"/>
                <w:b/>
                <w:bCs/>
                <w:sz w:val="24"/>
                <w:szCs w:val="24"/>
              </w:rPr>
              <w:t> </w:t>
            </w:r>
            <w:r w:rsidRPr="000D4507">
              <w:rPr>
                <w:rFonts w:ascii="Times New Roman" w:hAnsi="Times New Roman" w:cs="Times New Roman"/>
                <w:b/>
                <w:bCs/>
                <w:sz w:val="24"/>
                <w:szCs w:val="24"/>
                <w:lang w:val="ru-RU"/>
              </w:rPr>
              <w:t xml:space="preserve">Очікувані кількісні та якісні результати від реалізації проекту, інновації </w:t>
            </w:r>
            <w:r w:rsidRPr="000D4507">
              <w:rPr>
                <w:rFonts w:ascii="Times New Roman" w:hAnsi="Times New Roman" w:cs="Times New Roman"/>
                <w:b/>
                <w:bCs/>
                <w:sz w:val="24"/>
                <w:szCs w:val="24"/>
                <w:lang w:val="ru-RU"/>
              </w:rPr>
              <w:lastRenderedPageBreak/>
              <w:t xml:space="preserve">проекту </w:t>
            </w:r>
          </w:p>
        </w:tc>
        <w:tc>
          <w:tcPr>
            <w:tcW w:w="6379" w:type="dxa"/>
            <w:gridSpan w:val="4"/>
            <w:hideMark/>
          </w:tcPr>
          <w:p w:rsidR="00865E80" w:rsidRPr="00865E80" w:rsidRDefault="00865E80" w:rsidP="00865E80">
            <w:pPr>
              <w:pStyle w:val="aa"/>
              <w:tabs>
                <w:tab w:val="left" w:pos="360"/>
              </w:tabs>
              <w:ind w:left="0" w:right="0"/>
              <w:contextualSpacing w:val="0"/>
              <w:mirrorIndents/>
              <w:rPr>
                <w:rFonts w:ascii="Times New Roman" w:hAnsi="Times New Roman"/>
                <w:sz w:val="24"/>
                <w:szCs w:val="24"/>
                <w:lang w:val="uk-UA" w:eastAsia="zh-CN"/>
              </w:rPr>
            </w:pPr>
            <w:r w:rsidRPr="00865E80">
              <w:rPr>
                <w:rFonts w:ascii="Times New Roman" w:hAnsi="Times New Roman"/>
                <w:color w:val="000000"/>
                <w:sz w:val="24"/>
                <w:szCs w:val="24"/>
                <w:lang w:val="uk-UA" w:eastAsia="it-IT"/>
              </w:rPr>
              <w:lastRenderedPageBreak/>
              <w:t xml:space="preserve">Збільшиться інформаційний ресурс бібліотеки, використання мультимедійного комплексу дасть можливість якісного проведення масових заходів, </w:t>
            </w:r>
            <w:r w:rsidRPr="00865E80">
              <w:rPr>
                <w:rFonts w:ascii="Times New Roman" w:hAnsi="Times New Roman"/>
                <w:color w:val="000000"/>
                <w:sz w:val="24"/>
                <w:szCs w:val="24"/>
                <w:lang w:val="uk-UA" w:eastAsia="it-IT"/>
              </w:rPr>
              <w:lastRenderedPageBreak/>
              <w:t>подолання компютерної неграмотності серед населення старшого віку</w:t>
            </w:r>
          </w:p>
        </w:tc>
      </w:tr>
      <w:tr w:rsidR="00865E80" w:rsidRPr="00E65A68" w:rsidTr="007035A0">
        <w:tc>
          <w:tcPr>
            <w:tcW w:w="3261" w:type="dxa"/>
          </w:tcPr>
          <w:p w:rsidR="00865E80" w:rsidRPr="00865E80" w:rsidRDefault="00865E80" w:rsidP="00865E80">
            <w:pPr>
              <w:ind w:right="0"/>
              <w:mirrorIndents/>
              <w:rPr>
                <w:rFonts w:ascii="Times New Roman" w:hAnsi="Times New Roman" w:cs="Times New Roman"/>
                <w:b/>
                <w:bCs/>
                <w:sz w:val="24"/>
                <w:szCs w:val="24"/>
              </w:rPr>
            </w:pPr>
            <w:r w:rsidRPr="00865E80">
              <w:rPr>
                <w:rFonts w:ascii="Times New Roman" w:hAnsi="Times New Roman" w:cs="Times New Roman"/>
                <w:b/>
                <w:bCs/>
                <w:sz w:val="24"/>
                <w:szCs w:val="24"/>
              </w:rPr>
              <w:lastRenderedPageBreak/>
              <w:t>8. Основні заходи проекту</w:t>
            </w:r>
          </w:p>
          <w:p w:rsidR="00865E80" w:rsidRPr="00865E80" w:rsidRDefault="00865E80" w:rsidP="00865E80">
            <w:pPr>
              <w:ind w:right="0"/>
              <w:mirrorIndents/>
              <w:rPr>
                <w:rFonts w:ascii="Times New Roman" w:hAnsi="Times New Roman" w:cs="Times New Roman"/>
                <w:b/>
                <w:bCs/>
                <w:sz w:val="24"/>
                <w:szCs w:val="24"/>
              </w:rPr>
            </w:pPr>
          </w:p>
        </w:tc>
        <w:tc>
          <w:tcPr>
            <w:tcW w:w="6379" w:type="dxa"/>
            <w:gridSpan w:val="4"/>
            <w:hideMark/>
          </w:tcPr>
          <w:p w:rsidR="00865E80" w:rsidRPr="00865E80" w:rsidRDefault="00865E80" w:rsidP="00865E80">
            <w:pPr>
              <w:ind w:right="0"/>
              <w:mirrorIndents/>
              <w:rPr>
                <w:rFonts w:ascii="Times New Roman" w:hAnsi="Times New Roman" w:cs="Times New Roman"/>
                <w:sz w:val="24"/>
                <w:szCs w:val="24"/>
                <w:lang w:val="ru-RU" w:eastAsia="zh-CN"/>
              </w:rPr>
            </w:pPr>
            <w:r w:rsidRPr="00865E80">
              <w:rPr>
                <w:rFonts w:ascii="Times New Roman" w:hAnsi="Times New Roman" w:cs="Times New Roman"/>
                <w:color w:val="000000"/>
                <w:sz w:val="24"/>
                <w:szCs w:val="24"/>
                <w:lang w:val="ru-RU" w:eastAsia="it-IT"/>
              </w:rPr>
              <w:t>Придбати мультимедійний комплекс</w:t>
            </w:r>
            <w:r w:rsidR="00811E27">
              <w:rPr>
                <w:rFonts w:ascii="Times New Roman" w:hAnsi="Times New Roman" w:cs="Times New Roman"/>
                <w:color w:val="000000"/>
                <w:sz w:val="24"/>
                <w:szCs w:val="24"/>
                <w:lang w:val="ru-RU" w:eastAsia="it-IT"/>
              </w:rPr>
              <w:t xml:space="preserve"> </w:t>
            </w:r>
            <w:r w:rsidRPr="00865E80">
              <w:rPr>
                <w:rFonts w:ascii="Times New Roman" w:hAnsi="Times New Roman" w:cs="Times New Roman"/>
                <w:color w:val="000000"/>
                <w:sz w:val="24"/>
                <w:szCs w:val="24"/>
                <w:lang w:val="ru-RU" w:eastAsia="it-IT"/>
              </w:rPr>
              <w:t>(ноутбук+проектор+стійка під проектор+проекційний екран)</w:t>
            </w:r>
          </w:p>
        </w:tc>
      </w:tr>
      <w:tr w:rsidR="00865E80" w:rsidRPr="00865E80" w:rsidTr="007035A0">
        <w:tc>
          <w:tcPr>
            <w:tcW w:w="3261" w:type="dxa"/>
            <w:hideMark/>
          </w:tcPr>
          <w:p w:rsidR="00865E80" w:rsidRPr="00865E80" w:rsidRDefault="00865E80" w:rsidP="00865E80">
            <w:pPr>
              <w:ind w:right="0"/>
              <w:mirrorIndents/>
              <w:rPr>
                <w:rFonts w:ascii="Times New Roman" w:hAnsi="Times New Roman" w:cs="Times New Roman"/>
                <w:b/>
                <w:sz w:val="24"/>
                <w:szCs w:val="24"/>
              </w:rPr>
            </w:pPr>
            <w:r w:rsidRPr="00865E80">
              <w:rPr>
                <w:rFonts w:ascii="Times New Roman" w:hAnsi="Times New Roman" w:cs="Times New Roman"/>
                <w:b/>
                <w:sz w:val="24"/>
                <w:szCs w:val="24"/>
              </w:rPr>
              <w:t xml:space="preserve">9. Період реалізації проекту </w:t>
            </w:r>
          </w:p>
        </w:tc>
        <w:tc>
          <w:tcPr>
            <w:tcW w:w="6379" w:type="dxa"/>
            <w:gridSpan w:val="4"/>
            <w:tcBorders>
              <w:bottom w:val="single" w:sz="12" w:space="0" w:color="auto"/>
            </w:tcBorders>
            <w:hideMark/>
          </w:tcPr>
          <w:p w:rsidR="00865E80" w:rsidRPr="00865E80" w:rsidRDefault="00811E27" w:rsidP="00865E80">
            <w:pPr>
              <w:ind w:right="0"/>
              <w:mirrorIndents/>
              <w:rPr>
                <w:rFonts w:ascii="Times New Roman" w:hAnsi="Times New Roman" w:cs="Times New Roman"/>
                <w:sz w:val="24"/>
                <w:szCs w:val="24"/>
                <w:lang w:eastAsia="it-IT"/>
              </w:rPr>
            </w:pPr>
            <w:r>
              <w:rPr>
                <w:rFonts w:ascii="Times New Roman" w:hAnsi="Times New Roman" w:cs="Times New Roman"/>
                <w:sz w:val="24"/>
                <w:szCs w:val="24"/>
                <w:lang w:eastAsia="it-IT"/>
              </w:rPr>
              <w:t>202</w:t>
            </w:r>
            <w:r>
              <w:rPr>
                <w:rFonts w:ascii="Times New Roman" w:hAnsi="Times New Roman" w:cs="Times New Roman"/>
                <w:sz w:val="24"/>
                <w:szCs w:val="24"/>
                <w:lang w:val="uk-UA" w:eastAsia="it-IT"/>
              </w:rPr>
              <w:t>1</w:t>
            </w:r>
            <w:r w:rsidR="00865E80" w:rsidRPr="00865E80">
              <w:rPr>
                <w:rFonts w:ascii="Times New Roman" w:hAnsi="Times New Roman" w:cs="Times New Roman"/>
                <w:sz w:val="24"/>
                <w:szCs w:val="24"/>
                <w:lang w:eastAsia="it-IT"/>
              </w:rPr>
              <w:t xml:space="preserve"> роки </w:t>
            </w:r>
          </w:p>
        </w:tc>
      </w:tr>
      <w:tr w:rsidR="00865E80" w:rsidRPr="00865E80" w:rsidTr="007035A0">
        <w:tc>
          <w:tcPr>
            <w:tcW w:w="3261" w:type="dxa"/>
            <w:vMerge w:val="restart"/>
            <w:hideMark/>
          </w:tcPr>
          <w:p w:rsidR="00865E80" w:rsidRPr="00865E80" w:rsidRDefault="00865E80" w:rsidP="00865E80">
            <w:pPr>
              <w:ind w:right="0"/>
              <w:mirrorIndents/>
              <w:rPr>
                <w:rFonts w:ascii="Times New Roman" w:hAnsi="Times New Roman" w:cs="Times New Roman"/>
                <w:b/>
                <w:bCs/>
                <w:sz w:val="24"/>
                <w:szCs w:val="24"/>
                <w:lang w:val="ru-RU"/>
              </w:rPr>
            </w:pPr>
            <w:r w:rsidRPr="00865E80">
              <w:rPr>
                <w:rFonts w:ascii="Times New Roman" w:hAnsi="Times New Roman" w:cs="Times New Roman"/>
                <w:b/>
                <w:bCs/>
                <w:sz w:val="24"/>
                <w:szCs w:val="24"/>
                <w:lang w:val="ru-RU"/>
              </w:rPr>
              <w:t>10.</w:t>
            </w:r>
            <w:r w:rsidRPr="00865E80">
              <w:rPr>
                <w:rFonts w:ascii="Times New Roman" w:hAnsi="Times New Roman" w:cs="Times New Roman"/>
                <w:b/>
                <w:bCs/>
                <w:sz w:val="24"/>
                <w:szCs w:val="24"/>
              </w:rPr>
              <w:t> </w:t>
            </w:r>
            <w:r w:rsidRPr="00865E80">
              <w:rPr>
                <w:rFonts w:ascii="Times New Roman" w:hAnsi="Times New Roman" w:cs="Times New Roman"/>
                <w:b/>
                <w:bCs/>
                <w:sz w:val="24"/>
                <w:szCs w:val="24"/>
                <w:lang w:val="ru-RU"/>
              </w:rPr>
              <w:t>Обсяг фінансування проекту, тис. грн.</w:t>
            </w:r>
          </w:p>
        </w:tc>
        <w:tc>
          <w:tcPr>
            <w:tcW w:w="1559" w:type="dxa"/>
            <w:shd w:val="clear" w:color="auto" w:fill="DBE5F1" w:themeFill="accent1" w:themeFillTint="33"/>
            <w:hideMark/>
          </w:tcPr>
          <w:p w:rsidR="00865E80" w:rsidRPr="00865E80" w:rsidRDefault="00865E80" w:rsidP="00811E27">
            <w:pPr>
              <w:ind w:right="0"/>
              <w:mirrorIndents/>
              <w:jc w:val="center"/>
              <w:rPr>
                <w:rFonts w:ascii="Times New Roman" w:hAnsi="Times New Roman" w:cs="Times New Roman"/>
                <w:b/>
                <w:sz w:val="24"/>
                <w:szCs w:val="24"/>
                <w:lang w:eastAsia="it-IT"/>
              </w:rPr>
            </w:pPr>
            <w:r w:rsidRPr="00865E80">
              <w:rPr>
                <w:rFonts w:ascii="Times New Roman" w:hAnsi="Times New Roman" w:cs="Times New Roman"/>
                <w:b/>
                <w:sz w:val="24"/>
                <w:szCs w:val="24"/>
                <w:lang w:eastAsia="it-IT"/>
              </w:rPr>
              <w:t>2020</w:t>
            </w:r>
          </w:p>
        </w:tc>
        <w:tc>
          <w:tcPr>
            <w:tcW w:w="1559" w:type="dxa"/>
            <w:shd w:val="clear" w:color="auto" w:fill="DBE5F1" w:themeFill="accent1" w:themeFillTint="33"/>
            <w:hideMark/>
          </w:tcPr>
          <w:p w:rsidR="00865E80" w:rsidRPr="00865E80" w:rsidRDefault="00865E80" w:rsidP="00811E27">
            <w:pPr>
              <w:ind w:right="0"/>
              <w:mirrorIndents/>
              <w:jc w:val="center"/>
              <w:rPr>
                <w:rFonts w:ascii="Times New Roman" w:hAnsi="Times New Roman" w:cs="Times New Roman"/>
                <w:b/>
                <w:sz w:val="24"/>
                <w:szCs w:val="24"/>
                <w:lang w:eastAsia="it-IT"/>
              </w:rPr>
            </w:pPr>
            <w:r w:rsidRPr="00865E80">
              <w:rPr>
                <w:rFonts w:ascii="Times New Roman" w:hAnsi="Times New Roman" w:cs="Times New Roman"/>
                <w:b/>
                <w:sz w:val="24"/>
                <w:szCs w:val="24"/>
                <w:lang w:eastAsia="it-IT"/>
              </w:rPr>
              <w:t>2021</w:t>
            </w:r>
          </w:p>
        </w:tc>
        <w:tc>
          <w:tcPr>
            <w:tcW w:w="1418" w:type="dxa"/>
            <w:shd w:val="clear" w:color="auto" w:fill="DBE5F1" w:themeFill="accent1" w:themeFillTint="33"/>
          </w:tcPr>
          <w:p w:rsidR="00865E80" w:rsidRPr="00865E80" w:rsidRDefault="00865E80" w:rsidP="00811E27">
            <w:pPr>
              <w:ind w:right="0"/>
              <w:mirrorIndents/>
              <w:jc w:val="center"/>
              <w:rPr>
                <w:rFonts w:ascii="Times New Roman" w:hAnsi="Times New Roman" w:cs="Times New Roman"/>
                <w:b/>
                <w:sz w:val="24"/>
                <w:szCs w:val="24"/>
                <w:lang w:eastAsia="it-IT"/>
              </w:rPr>
            </w:pPr>
            <w:r w:rsidRPr="00865E80">
              <w:rPr>
                <w:rFonts w:ascii="Times New Roman" w:hAnsi="Times New Roman" w:cs="Times New Roman"/>
                <w:b/>
                <w:sz w:val="24"/>
                <w:szCs w:val="24"/>
                <w:lang w:eastAsia="it-IT"/>
              </w:rPr>
              <w:t>2022</w:t>
            </w:r>
          </w:p>
        </w:tc>
        <w:tc>
          <w:tcPr>
            <w:tcW w:w="1843" w:type="dxa"/>
            <w:shd w:val="clear" w:color="auto" w:fill="DBE5F1" w:themeFill="accent1" w:themeFillTint="33"/>
          </w:tcPr>
          <w:p w:rsidR="00865E80" w:rsidRPr="00865E80" w:rsidRDefault="00865E80" w:rsidP="00811E27">
            <w:pPr>
              <w:ind w:right="0"/>
              <w:mirrorIndents/>
              <w:jc w:val="center"/>
              <w:rPr>
                <w:rFonts w:ascii="Times New Roman" w:hAnsi="Times New Roman" w:cs="Times New Roman"/>
                <w:b/>
                <w:sz w:val="24"/>
                <w:szCs w:val="24"/>
                <w:lang w:eastAsia="it-IT"/>
              </w:rPr>
            </w:pPr>
            <w:r w:rsidRPr="00865E80">
              <w:rPr>
                <w:rFonts w:ascii="Times New Roman" w:hAnsi="Times New Roman" w:cs="Times New Roman"/>
                <w:b/>
                <w:sz w:val="24"/>
                <w:szCs w:val="24"/>
                <w:lang w:eastAsia="it-IT"/>
              </w:rPr>
              <w:t>Разом</w:t>
            </w:r>
          </w:p>
        </w:tc>
      </w:tr>
      <w:tr w:rsidR="00865E80" w:rsidRPr="00865E80" w:rsidTr="007035A0">
        <w:tc>
          <w:tcPr>
            <w:tcW w:w="3261" w:type="dxa"/>
            <w:vMerge/>
            <w:vAlign w:val="center"/>
            <w:hideMark/>
          </w:tcPr>
          <w:p w:rsidR="00865E80" w:rsidRPr="00865E80" w:rsidRDefault="00865E80" w:rsidP="00865E80">
            <w:pPr>
              <w:ind w:right="0"/>
              <w:mirrorIndents/>
              <w:rPr>
                <w:rFonts w:ascii="Times New Roman" w:hAnsi="Times New Roman" w:cs="Times New Roman"/>
                <w:b/>
                <w:bCs/>
                <w:sz w:val="24"/>
                <w:szCs w:val="24"/>
              </w:rPr>
            </w:pPr>
          </w:p>
        </w:tc>
        <w:tc>
          <w:tcPr>
            <w:tcW w:w="1559" w:type="dxa"/>
            <w:hideMark/>
          </w:tcPr>
          <w:p w:rsidR="00865E80" w:rsidRPr="00865E80" w:rsidRDefault="00865E80" w:rsidP="00865E80">
            <w:pPr>
              <w:ind w:right="0"/>
              <w:mirrorIndents/>
              <w:rPr>
                <w:rFonts w:ascii="Times New Roman" w:hAnsi="Times New Roman" w:cs="Times New Roman"/>
                <w:iCs/>
                <w:sz w:val="24"/>
                <w:szCs w:val="24"/>
                <w:lang w:eastAsia="uk-UA"/>
              </w:rPr>
            </w:pPr>
          </w:p>
        </w:tc>
        <w:tc>
          <w:tcPr>
            <w:tcW w:w="1559" w:type="dxa"/>
            <w:hideMark/>
          </w:tcPr>
          <w:p w:rsidR="00865E80" w:rsidRPr="00865E80" w:rsidRDefault="00865E80" w:rsidP="00811E27">
            <w:pPr>
              <w:ind w:right="0"/>
              <w:mirrorIndents/>
              <w:jc w:val="center"/>
              <w:rPr>
                <w:rFonts w:ascii="Times New Roman" w:hAnsi="Times New Roman" w:cs="Times New Roman"/>
                <w:iCs/>
                <w:sz w:val="24"/>
                <w:szCs w:val="24"/>
                <w:lang w:eastAsia="uk-UA"/>
              </w:rPr>
            </w:pPr>
            <w:r w:rsidRPr="00865E80">
              <w:rPr>
                <w:rFonts w:ascii="Times New Roman" w:hAnsi="Times New Roman" w:cs="Times New Roman"/>
                <w:iCs/>
                <w:sz w:val="24"/>
                <w:szCs w:val="24"/>
                <w:lang w:eastAsia="uk-UA"/>
              </w:rPr>
              <w:t>150</w:t>
            </w:r>
          </w:p>
        </w:tc>
        <w:tc>
          <w:tcPr>
            <w:tcW w:w="1418" w:type="dxa"/>
          </w:tcPr>
          <w:p w:rsidR="00865E80" w:rsidRPr="00811E27" w:rsidRDefault="00865E80" w:rsidP="00811E27">
            <w:pPr>
              <w:ind w:right="0"/>
              <w:mirrorIndents/>
              <w:jc w:val="center"/>
              <w:rPr>
                <w:rFonts w:ascii="Times New Roman" w:hAnsi="Times New Roman" w:cs="Times New Roman"/>
                <w:iCs/>
                <w:sz w:val="24"/>
                <w:szCs w:val="24"/>
                <w:lang w:val="uk-UA" w:eastAsia="uk-UA"/>
              </w:rPr>
            </w:pPr>
          </w:p>
        </w:tc>
        <w:tc>
          <w:tcPr>
            <w:tcW w:w="1843" w:type="dxa"/>
          </w:tcPr>
          <w:p w:rsidR="00865E80" w:rsidRPr="00865E80" w:rsidRDefault="00865E80" w:rsidP="00811E27">
            <w:pPr>
              <w:ind w:right="0"/>
              <w:mirrorIndents/>
              <w:jc w:val="center"/>
              <w:rPr>
                <w:rFonts w:ascii="Times New Roman" w:hAnsi="Times New Roman" w:cs="Times New Roman"/>
                <w:iCs/>
                <w:sz w:val="24"/>
                <w:szCs w:val="24"/>
                <w:lang w:eastAsia="uk-UA"/>
              </w:rPr>
            </w:pPr>
            <w:r w:rsidRPr="00865E80">
              <w:rPr>
                <w:rFonts w:ascii="Times New Roman" w:hAnsi="Times New Roman" w:cs="Times New Roman"/>
                <w:iCs/>
                <w:sz w:val="24"/>
                <w:szCs w:val="24"/>
                <w:lang w:eastAsia="uk-UA"/>
              </w:rPr>
              <w:t>150</w:t>
            </w:r>
          </w:p>
        </w:tc>
      </w:tr>
      <w:tr w:rsidR="00865E80" w:rsidRPr="00E65A68" w:rsidTr="007035A0">
        <w:tc>
          <w:tcPr>
            <w:tcW w:w="3261" w:type="dxa"/>
            <w:hideMark/>
          </w:tcPr>
          <w:p w:rsidR="00865E80" w:rsidRPr="00865E80" w:rsidRDefault="00865E80" w:rsidP="00865E80">
            <w:pPr>
              <w:ind w:right="0"/>
              <w:mirrorIndents/>
              <w:rPr>
                <w:rFonts w:ascii="Times New Roman" w:hAnsi="Times New Roman" w:cs="Times New Roman"/>
                <w:b/>
                <w:bCs/>
                <w:sz w:val="24"/>
                <w:szCs w:val="24"/>
              </w:rPr>
            </w:pPr>
            <w:r w:rsidRPr="00865E80">
              <w:rPr>
                <w:rFonts w:ascii="Times New Roman" w:hAnsi="Times New Roman" w:cs="Times New Roman"/>
                <w:b/>
                <w:bCs/>
                <w:sz w:val="24"/>
                <w:szCs w:val="24"/>
              </w:rPr>
              <w:t xml:space="preserve">11. Джерела фінансування проекту </w:t>
            </w:r>
          </w:p>
        </w:tc>
        <w:tc>
          <w:tcPr>
            <w:tcW w:w="6379" w:type="dxa"/>
            <w:gridSpan w:val="4"/>
            <w:hideMark/>
          </w:tcPr>
          <w:p w:rsidR="00865E80" w:rsidRPr="00811E27" w:rsidRDefault="00811E27" w:rsidP="00865E80">
            <w:pPr>
              <w:tabs>
                <w:tab w:val="left" w:pos="2025"/>
              </w:tabs>
              <w:ind w:right="0"/>
              <w:mirrorIndents/>
              <w:rPr>
                <w:rFonts w:ascii="Times New Roman" w:hAnsi="Times New Roman" w:cs="Times New Roman"/>
                <w:color w:val="000000"/>
                <w:sz w:val="24"/>
                <w:szCs w:val="24"/>
                <w:lang w:val="uk-UA" w:eastAsia="it-IT"/>
              </w:rPr>
            </w:pPr>
            <w:r>
              <w:rPr>
                <w:rFonts w:ascii="Times New Roman" w:hAnsi="Times New Roman" w:cs="Times New Roman"/>
                <w:color w:val="000000"/>
                <w:sz w:val="24"/>
                <w:szCs w:val="24"/>
                <w:lang w:val="uk-UA" w:eastAsia="it-IT"/>
              </w:rPr>
              <w:t>Обл</w:t>
            </w:r>
            <w:r w:rsidR="00A95E4F">
              <w:rPr>
                <w:rFonts w:ascii="Times New Roman" w:hAnsi="Times New Roman" w:cs="Times New Roman"/>
                <w:color w:val="000000"/>
                <w:sz w:val="24"/>
                <w:szCs w:val="24"/>
                <w:lang w:val="uk-UA" w:eastAsia="it-IT"/>
              </w:rPr>
              <w:t>а</w:t>
            </w:r>
            <w:r>
              <w:rPr>
                <w:rFonts w:ascii="Times New Roman" w:hAnsi="Times New Roman" w:cs="Times New Roman"/>
                <w:color w:val="000000"/>
                <w:sz w:val="24"/>
                <w:szCs w:val="24"/>
                <w:lang w:val="uk-UA" w:eastAsia="it-IT"/>
              </w:rPr>
              <w:t>сний, місцевий бюджет, кошти МТД, інші ресурси,не заборонені діючим законодавством</w:t>
            </w:r>
          </w:p>
        </w:tc>
      </w:tr>
      <w:tr w:rsidR="00865E80" w:rsidRPr="00E65A68" w:rsidTr="007035A0">
        <w:tc>
          <w:tcPr>
            <w:tcW w:w="3261" w:type="dxa"/>
            <w:hideMark/>
          </w:tcPr>
          <w:p w:rsidR="00865E80" w:rsidRPr="00865E80" w:rsidRDefault="00865E80" w:rsidP="00865E80">
            <w:pPr>
              <w:ind w:right="0"/>
              <w:mirrorIndents/>
              <w:rPr>
                <w:rFonts w:ascii="Times New Roman" w:hAnsi="Times New Roman" w:cs="Times New Roman"/>
                <w:b/>
                <w:bCs/>
                <w:sz w:val="24"/>
                <w:szCs w:val="24"/>
                <w:lang w:val="ru-RU"/>
              </w:rPr>
            </w:pPr>
            <w:r w:rsidRPr="00865E80">
              <w:rPr>
                <w:rFonts w:ascii="Times New Roman" w:hAnsi="Times New Roman" w:cs="Times New Roman"/>
                <w:b/>
                <w:bCs/>
                <w:sz w:val="24"/>
                <w:szCs w:val="24"/>
                <w:lang w:val="ru-RU"/>
              </w:rPr>
              <w:t>12.</w:t>
            </w:r>
            <w:r w:rsidRPr="00865E80">
              <w:rPr>
                <w:rFonts w:ascii="Times New Roman" w:hAnsi="Times New Roman" w:cs="Times New Roman"/>
                <w:b/>
                <w:bCs/>
                <w:sz w:val="24"/>
                <w:szCs w:val="24"/>
              </w:rPr>
              <w:t> </w:t>
            </w:r>
            <w:r w:rsidRPr="00865E80">
              <w:rPr>
                <w:rFonts w:ascii="Times New Roman" w:hAnsi="Times New Roman" w:cs="Times New Roman"/>
                <w:b/>
                <w:bCs/>
                <w:sz w:val="24"/>
                <w:szCs w:val="24"/>
                <w:lang w:val="ru-RU"/>
              </w:rPr>
              <w:t>Інша інформація щодо проекту (за потреби)</w:t>
            </w:r>
          </w:p>
        </w:tc>
        <w:tc>
          <w:tcPr>
            <w:tcW w:w="6379" w:type="dxa"/>
            <w:gridSpan w:val="4"/>
          </w:tcPr>
          <w:p w:rsidR="00865E80" w:rsidRPr="00865E80" w:rsidRDefault="00865E80" w:rsidP="00865E80">
            <w:pPr>
              <w:ind w:right="0"/>
              <w:mirrorIndents/>
              <w:rPr>
                <w:rFonts w:ascii="Times New Roman" w:hAnsi="Times New Roman" w:cs="Times New Roman"/>
                <w:sz w:val="24"/>
                <w:szCs w:val="24"/>
                <w:lang w:val="ru-RU" w:eastAsia="it-IT"/>
              </w:rPr>
            </w:pPr>
          </w:p>
          <w:p w:rsidR="00865E80" w:rsidRPr="00865E80" w:rsidRDefault="00865E80" w:rsidP="00865E80">
            <w:pPr>
              <w:ind w:right="0"/>
              <w:mirrorIndents/>
              <w:rPr>
                <w:rFonts w:ascii="Times New Roman" w:hAnsi="Times New Roman" w:cs="Times New Roman"/>
                <w:sz w:val="24"/>
                <w:szCs w:val="24"/>
                <w:lang w:val="ru-RU" w:eastAsia="it-IT"/>
              </w:rPr>
            </w:pPr>
          </w:p>
        </w:tc>
      </w:tr>
    </w:tbl>
    <w:p w:rsidR="000B39F8" w:rsidRDefault="000B39F8" w:rsidP="001F10FE">
      <w:pPr>
        <w:pStyle w:val="2"/>
        <w:keepNext w:val="0"/>
        <w:keepLines w:val="0"/>
        <w:widowControl/>
        <w:rPr>
          <w:lang w:val="ru-RU"/>
        </w:rPr>
      </w:pPr>
    </w:p>
    <w:p w:rsidR="000B39F8" w:rsidRDefault="000B39F8" w:rsidP="001F10FE">
      <w:pPr>
        <w:pStyle w:val="2"/>
        <w:keepNext w:val="0"/>
        <w:keepLines w:val="0"/>
        <w:widowControl/>
        <w:rPr>
          <w:lang w:val="ru-RU"/>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27"/>
        <w:gridCol w:w="1417"/>
        <w:gridCol w:w="1560"/>
        <w:gridCol w:w="1275"/>
        <w:gridCol w:w="2127"/>
      </w:tblGrid>
      <w:tr w:rsidR="007035A0" w:rsidRPr="00E65A68" w:rsidTr="007035A0">
        <w:tc>
          <w:tcPr>
            <w:tcW w:w="32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035A0" w:rsidRPr="007035A0" w:rsidRDefault="007035A0" w:rsidP="007035A0">
            <w:pPr>
              <w:ind w:right="0"/>
              <w:rPr>
                <w:rFonts w:ascii="Times New Roman" w:hAnsi="Times New Roman" w:cs="Times New Roman"/>
                <w:b/>
                <w:sz w:val="24"/>
                <w:szCs w:val="24"/>
                <w:lang w:val="uk-UA"/>
              </w:rPr>
            </w:pPr>
            <w:r w:rsidRPr="007035A0">
              <w:rPr>
                <w:rFonts w:ascii="Times New Roman" w:hAnsi="Times New Roman" w:cs="Times New Roman"/>
                <w:b/>
                <w:sz w:val="24"/>
                <w:szCs w:val="24"/>
                <w:lang w:val="uk-UA"/>
              </w:rPr>
              <w:t>1. Назва програми і проєкту місцевого розвитку</w:t>
            </w:r>
          </w:p>
        </w:tc>
        <w:tc>
          <w:tcPr>
            <w:tcW w:w="6379"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035A0" w:rsidRPr="007035A0" w:rsidRDefault="007035A0" w:rsidP="007035A0">
            <w:pPr>
              <w:ind w:right="0"/>
              <w:rPr>
                <w:rFonts w:ascii="Times New Roman" w:hAnsi="Times New Roman" w:cs="Times New Roman"/>
                <w:b/>
                <w:sz w:val="24"/>
                <w:szCs w:val="24"/>
                <w:lang w:val="uk-UA"/>
              </w:rPr>
            </w:pPr>
            <w:r w:rsidRPr="006472F1">
              <w:rPr>
                <w:rFonts w:ascii="Times New Roman" w:hAnsi="Times New Roman" w:cs="Times New Roman"/>
                <w:b/>
                <w:color w:val="222222"/>
                <w:sz w:val="24"/>
                <w:szCs w:val="24"/>
                <w:shd w:val="clear" w:color="auto" w:fill="DBE5F1" w:themeFill="accent1" w:themeFillTint="33"/>
                <w:lang w:val="uk-UA"/>
              </w:rPr>
              <w:t>16. Капітальний ремонт Нижньодуванського міського будинку культури в смт Нижня Дуванка</w:t>
            </w:r>
          </w:p>
        </w:tc>
      </w:tr>
      <w:tr w:rsidR="007035A0" w:rsidRPr="00E65A68" w:rsidTr="007035A0">
        <w:tc>
          <w:tcPr>
            <w:tcW w:w="3227" w:type="dxa"/>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b/>
                <w:sz w:val="24"/>
                <w:szCs w:val="24"/>
                <w:lang w:val="uk-UA"/>
              </w:rPr>
            </w:pPr>
            <w:r w:rsidRPr="007035A0">
              <w:rPr>
                <w:rFonts w:ascii="Times New Roman" w:hAnsi="Times New Roman" w:cs="Times New Roman"/>
                <w:b/>
                <w:sz w:val="24"/>
                <w:szCs w:val="24"/>
                <w:lang w:val="uk-UA"/>
              </w:rPr>
              <w:t>2. Номер і назва завдання з відповідної стратегії розвитку громади</w:t>
            </w:r>
          </w:p>
        </w:tc>
        <w:tc>
          <w:tcPr>
            <w:tcW w:w="6379" w:type="dxa"/>
            <w:gridSpan w:val="4"/>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sz w:val="24"/>
                <w:szCs w:val="24"/>
                <w:lang w:val="uk-UA"/>
              </w:rPr>
            </w:pPr>
            <w:r w:rsidRPr="007035A0">
              <w:rPr>
                <w:rFonts w:ascii="Times New Roman" w:hAnsi="Times New Roman" w:cs="Times New Roman"/>
                <w:sz w:val="24"/>
                <w:szCs w:val="24"/>
                <w:lang w:val="uk-UA"/>
              </w:rPr>
              <w:t>1.2.3. Розширення можливостей для забезпечення культурних потреб та здорового способу життя</w:t>
            </w:r>
          </w:p>
        </w:tc>
      </w:tr>
      <w:tr w:rsidR="007035A0" w:rsidRPr="00E65A68" w:rsidTr="007035A0">
        <w:tc>
          <w:tcPr>
            <w:tcW w:w="3227" w:type="dxa"/>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b/>
                <w:sz w:val="24"/>
                <w:szCs w:val="24"/>
                <w:lang w:val="uk-UA"/>
              </w:rPr>
            </w:pPr>
            <w:r w:rsidRPr="007035A0">
              <w:rPr>
                <w:rFonts w:ascii="Times New Roman" w:hAnsi="Times New Roman" w:cs="Times New Roman"/>
                <w:b/>
                <w:sz w:val="24"/>
                <w:szCs w:val="24"/>
                <w:lang w:val="uk-UA"/>
              </w:rPr>
              <w:t>3. Мета та завдання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7035A0" w:rsidRPr="006472F1" w:rsidRDefault="007035A0" w:rsidP="007035A0">
            <w:pPr>
              <w:ind w:right="0"/>
              <w:rPr>
                <w:rFonts w:ascii="Times New Roman" w:hAnsi="Times New Roman" w:cs="Times New Roman"/>
                <w:sz w:val="24"/>
                <w:szCs w:val="24"/>
                <w:lang w:val="uk-UA"/>
              </w:rPr>
            </w:pPr>
            <w:r w:rsidRPr="006472F1">
              <w:rPr>
                <w:rFonts w:ascii="Times New Roman" w:hAnsi="Times New Roman" w:cs="Times New Roman"/>
                <w:sz w:val="24"/>
                <w:szCs w:val="24"/>
                <w:lang w:val="uk-UA"/>
              </w:rPr>
              <w:t xml:space="preserve">Мета: Надання можливостi мешканцям громади, перш за все молоді змістовно, корисно i цікаво проводити свiйвiльний час, розвивати своїдуховнi, фiзичнiздiбності та надання громадіможливостi проведення загальних заходiв (зборiв, зустрiчiв, тренiнгiв, семiнарiв, концертiв, свят). </w:t>
            </w:r>
          </w:p>
          <w:p w:rsidR="007035A0" w:rsidRPr="007035A0" w:rsidRDefault="007035A0" w:rsidP="007035A0">
            <w:pPr>
              <w:ind w:right="0"/>
              <w:rPr>
                <w:rFonts w:ascii="Times New Roman" w:hAnsi="Times New Roman" w:cs="Times New Roman"/>
                <w:bCs/>
                <w:sz w:val="24"/>
                <w:szCs w:val="24"/>
                <w:shd w:val="clear" w:color="auto" w:fill="FFFFFF"/>
                <w:lang w:val="uk-UA"/>
              </w:rPr>
            </w:pPr>
            <w:r w:rsidRPr="006472F1">
              <w:rPr>
                <w:rFonts w:ascii="Times New Roman" w:hAnsi="Times New Roman" w:cs="Times New Roman"/>
                <w:sz w:val="24"/>
                <w:szCs w:val="24"/>
                <w:lang w:val="uk-UA"/>
              </w:rPr>
              <w:t>Завдання:</w:t>
            </w:r>
            <w:r>
              <w:rPr>
                <w:rFonts w:ascii="Times New Roman" w:hAnsi="Times New Roman" w:cs="Times New Roman"/>
                <w:b/>
                <w:sz w:val="24"/>
                <w:szCs w:val="24"/>
                <w:lang w:val="uk-UA"/>
              </w:rPr>
              <w:t xml:space="preserve"> </w:t>
            </w:r>
            <w:r w:rsidRPr="007035A0">
              <w:rPr>
                <w:rFonts w:ascii="Times New Roman" w:hAnsi="Times New Roman" w:cs="Times New Roman"/>
                <w:sz w:val="24"/>
                <w:szCs w:val="24"/>
                <w:lang w:val="uk-UA"/>
              </w:rPr>
              <w:t>Проведення капітальн</w:t>
            </w:r>
            <w:r>
              <w:rPr>
                <w:rFonts w:ascii="Times New Roman" w:hAnsi="Times New Roman" w:cs="Times New Roman"/>
                <w:sz w:val="24"/>
                <w:szCs w:val="24"/>
                <w:lang w:val="uk-UA"/>
              </w:rPr>
              <w:t xml:space="preserve">оrо ремонту Нижньодуванськоrо </w:t>
            </w:r>
            <w:r w:rsidRPr="007035A0">
              <w:rPr>
                <w:rFonts w:ascii="Times New Roman" w:hAnsi="Times New Roman" w:cs="Times New Roman"/>
                <w:sz w:val="24"/>
                <w:szCs w:val="24"/>
                <w:lang w:val="uk-UA"/>
              </w:rPr>
              <w:t xml:space="preserve">БК </w:t>
            </w:r>
          </w:p>
        </w:tc>
      </w:tr>
      <w:tr w:rsidR="007035A0" w:rsidRPr="007035A0" w:rsidTr="007035A0">
        <w:tc>
          <w:tcPr>
            <w:tcW w:w="3227" w:type="dxa"/>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b/>
                <w:sz w:val="24"/>
                <w:szCs w:val="24"/>
                <w:lang w:val="uk-UA"/>
              </w:rPr>
            </w:pPr>
            <w:r w:rsidRPr="007035A0">
              <w:rPr>
                <w:rFonts w:ascii="Times New Roman" w:hAnsi="Times New Roman" w:cs="Times New Roman"/>
                <w:b/>
                <w:sz w:val="24"/>
                <w:szCs w:val="24"/>
                <w:lang w:val="uk-UA"/>
              </w:rPr>
              <w:t>4. Територія, на яку проект матиме вплив</w:t>
            </w:r>
          </w:p>
        </w:tc>
        <w:tc>
          <w:tcPr>
            <w:tcW w:w="6379" w:type="dxa"/>
            <w:gridSpan w:val="4"/>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sz w:val="24"/>
                <w:szCs w:val="24"/>
                <w:lang w:val="uk-UA"/>
              </w:rPr>
            </w:pPr>
            <w:r w:rsidRPr="007035A0">
              <w:rPr>
                <w:rFonts w:ascii="Times New Roman" w:hAnsi="Times New Roman" w:cs="Times New Roman"/>
                <w:sz w:val="24"/>
                <w:szCs w:val="24"/>
                <w:lang w:val="uk-UA"/>
              </w:rPr>
              <w:t>Нижньодуванська селищна  ОТГ</w:t>
            </w:r>
          </w:p>
          <w:p w:rsidR="007035A0" w:rsidRPr="007035A0" w:rsidRDefault="007035A0" w:rsidP="007035A0">
            <w:pPr>
              <w:ind w:right="0"/>
              <w:rPr>
                <w:rFonts w:ascii="Times New Roman" w:hAnsi="Times New Roman" w:cs="Times New Roman"/>
                <w:sz w:val="24"/>
                <w:szCs w:val="24"/>
                <w:lang w:val="uk-UA"/>
              </w:rPr>
            </w:pPr>
          </w:p>
        </w:tc>
      </w:tr>
      <w:tr w:rsidR="007035A0" w:rsidRPr="007035A0" w:rsidTr="007035A0">
        <w:tc>
          <w:tcPr>
            <w:tcW w:w="3227" w:type="dxa"/>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b/>
                <w:sz w:val="24"/>
                <w:szCs w:val="24"/>
                <w:lang w:val="uk-UA"/>
              </w:rPr>
            </w:pPr>
            <w:r w:rsidRPr="007035A0">
              <w:rPr>
                <w:rFonts w:ascii="Times New Roman" w:hAnsi="Times New Roman" w:cs="Times New Roman"/>
                <w:b/>
                <w:sz w:val="24"/>
                <w:szCs w:val="24"/>
                <w:lang w:val="uk-UA"/>
              </w:rPr>
              <w:t>5. Кількість населення, на яке поширюватиметься проєкт</w:t>
            </w:r>
          </w:p>
        </w:tc>
        <w:tc>
          <w:tcPr>
            <w:tcW w:w="6379" w:type="dxa"/>
            <w:gridSpan w:val="4"/>
            <w:tcBorders>
              <w:top w:val="single" w:sz="12" w:space="0" w:color="auto"/>
              <w:left w:val="single" w:sz="12" w:space="0" w:color="auto"/>
              <w:bottom w:val="single" w:sz="12" w:space="0" w:color="auto"/>
              <w:right w:val="single" w:sz="12" w:space="0" w:color="auto"/>
            </w:tcBorders>
          </w:tcPr>
          <w:p w:rsidR="007035A0" w:rsidRPr="007035A0" w:rsidRDefault="006472F1" w:rsidP="007035A0">
            <w:pPr>
              <w:ind w:right="0"/>
              <w:rPr>
                <w:rFonts w:ascii="Times New Roman" w:hAnsi="Times New Roman" w:cs="Times New Roman"/>
                <w:sz w:val="24"/>
                <w:szCs w:val="24"/>
                <w:lang w:val="uk-UA"/>
              </w:rPr>
            </w:pPr>
            <w:r>
              <w:rPr>
                <w:rFonts w:ascii="Times New Roman" w:hAnsi="Times New Roman" w:cs="Times New Roman"/>
                <w:sz w:val="24"/>
                <w:szCs w:val="24"/>
                <w:lang w:val="uk-UA"/>
              </w:rPr>
              <w:t>3</w:t>
            </w:r>
            <w:r w:rsidR="007035A0" w:rsidRPr="007035A0">
              <w:rPr>
                <w:rFonts w:ascii="Times New Roman" w:hAnsi="Times New Roman" w:cs="Times New Roman"/>
                <w:sz w:val="24"/>
                <w:szCs w:val="24"/>
                <w:lang w:val="uk-UA"/>
              </w:rPr>
              <w:t>000 осіб</w:t>
            </w:r>
          </w:p>
          <w:p w:rsidR="007035A0" w:rsidRPr="007035A0" w:rsidRDefault="007035A0" w:rsidP="007035A0">
            <w:pPr>
              <w:ind w:right="0"/>
              <w:rPr>
                <w:rFonts w:ascii="Times New Roman" w:hAnsi="Times New Roman" w:cs="Times New Roman"/>
                <w:sz w:val="24"/>
                <w:szCs w:val="24"/>
                <w:lang w:val="uk-UA"/>
              </w:rPr>
            </w:pPr>
          </w:p>
        </w:tc>
      </w:tr>
      <w:tr w:rsidR="007035A0" w:rsidRPr="00E65A68" w:rsidTr="007035A0">
        <w:tc>
          <w:tcPr>
            <w:tcW w:w="3227" w:type="dxa"/>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b/>
                <w:sz w:val="24"/>
                <w:szCs w:val="24"/>
                <w:lang w:val="uk-UA"/>
              </w:rPr>
            </w:pPr>
            <w:r w:rsidRPr="007035A0">
              <w:rPr>
                <w:rFonts w:ascii="Times New Roman" w:hAnsi="Times New Roman" w:cs="Times New Roman"/>
                <w:b/>
                <w:sz w:val="24"/>
                <w:szCs w:val="24"/>
                <w:lang w:val="uk-UA"/>
              </w:rPr>
              <w:t>6. Опис проблеми, на вирішення якої спрямований проєкт</w:t>
            </w:r>
          </w:p>
        </w:tc>
        <w:tc>
          <w:tcPr>
            <w:tcW w:w="6379" w:type="dxa"/>
            <w:gridSpan w:val="4"/>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color w:val="000000" w:themeColor="text1"/>
                <w:sz w:val="24"/>
                <w:szCs w:val="24"/>
                <w:lang w:val="uk-UA"/>
              </w:rPr>
            </w:pPr>
            <w:r w:rsidRPr="007035A0">
              <w:rPr>
                <w:rFonts w:ascii="Times New Roman" w:hAnsi="Times New Roman" w:cs="Times New Roman"/>
                <w:color w:val="000000" w:themeColor="text1"/>
                <w:sz w:val="24"/>
                <w:szCs w:val="24"/>
                <w:shd w:val="clear" w:color="auto" w:fill="FFFFFF"/>
                <w:lang w:val="uk-UA"/>
              </w:rPr>
              <w:t>Будинок культури - об’ємна двоповерхова будівля 1208,2м.кв., з концертним та дискотечним залами і значною кількістю приміщень. Через фізичний і моральний знос, відсутності теплосистеми та аварійний стан конструкцій даху, будинок культури зараз не може виконувати властиві йому функції. Тут втрачена можливість організовувати культурне дозвілля для молоді, проводити заняття різних гуртків та студій. Відсутні умови користування будівлею людям з обмеженими фізичними можливостями. На даний час будинок культури знаходиться в аварійному стані і не може відповідає засадам державної політики у сфері культури. Крім того технічний стан будівлі не дозволяє повністю використовувати потенціал будинку культури, а умови занять у ньому поки є незручними та неякісними.</w:t>
            </w:r>
          </w:p>
        </w:tc>
      </w:tr>
      <w:tr w:rsidR="007035A0" w:rsidRPr="007035A0" w:rsidTr="007035A0">
        <w:tc>
          <w:tcPr>
            <w:tcW w:w="3227" w:type="dxa"/>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b/>
                <w:sz w:val="24"/>
                <w:szCs w:val="24"/>
                <w:lang w:val="uk-UA"/>
              </w:rPr>
            </w:pPr>
            <w:r w:rsidRPr="007035A0">
              <w:rPr>
                <w:rFonts w:ascii="Times New Roman" w:hAnsi="Times New Roman" w:cs="Times New Roman"/>
                <w:b/>
                <w:sz w:val="24"/>
                <w:szCs w:val="24"/>
                <w:lang w:val="uk-UA"/>
              </w:rPr>
              <w:t xml:space="preserve">7. Очікувані кількісні та якісні результати від </w:t>
            </w:r>
            <w:r w:rsidRPr="007035A0">
              <w:rPr>
                <w:rFonts w:ascii="Times New Roman" w:hAnsi="Times New Roman" w:cs="Times New Roman"/>
                <w:b/>
                <w:sz w:val="24"/>
                <w:szCs w:val="24"/>
                <w:lang w:val="uk-UA"/>
              </w:rPr>
              <w:lastRenderedPageBreak/>
              <w:t>реалізації проєкту, інновації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7035A0" w:rsidRPr="007035A0" w:rsidRDefault="007035A0" w:rsidP="007035A0">
            <w:pPr>
              <w:pStyle w:val="a8"/>
              <w:ind w:right="0"/>
              <w:rPr>
                <w:rFonts w:ascii="Times New Roman" w:hAnsi="Times New Roman"/>
                <w:sz w:val="24"/>
                <w:szCs w:val="24"/>
                <w:shd w:val="clear" w:color="auto" w:fill="FFFFFF"/>
              </w:rPr>
            </w:pPr>
            <w:r w:rsidRPr="007035A0">
              <w:rPr>
                <w:rFonts w:ascii="Times New Roman" w:hAnsi="Times New Roman"/>
                <w:sz w:val="24"/>
                <w:szCs w:val="24"/>
                <w:shd w:val="clear" w:color="auto" w:fill="FFFFFF"/>
              </w:rPr>
              <w:lastRenderedPageBreak/>
              <w:t xml:space="preserve">Стане можливим поновлення в межах будинку культури роботи мистецьких студій (хореографічної, </w:t>
            </w:r>
            <w:r w:rsidRPr="007035A0">
              <w:rPr>
                <w:rFonts w:ascii="Times New Roman" w:hAnsi="Times New Roman"/>
                <w:sz w:val="24"/>
                <w:szCs w:val="24"/>
                <w:shd w:val="clear" w:color="auto" w:fill="FFFFFF"/>
              </w:rPr>
              <w:lastRenderedPageBreak/>
              <w:t>вокальної, прикладного мистецтва та інш.)</w:t>
            </w:r>
          </w:p>
          <w:p w:rsidR="007035A0" w:rsidRPr="007035A0" w:rsidRDefault="007035A0" w:rsidP="007035A0">
            <w:pPr>
              <w:pStyle w:val="a8"/>
              <w:ind w:right="0"/>
              <w:rPr>
                <w:rFonts w:ascii="Times New Roman" w:hAnsi="Times New Roman"/>
                <w:sz w:val="24"/>
                <w:szCs w:val="24"/>
                <w:shd w:val="clear" w:color="auto" w:fill="FFFFFF"/>
              </w:rPr>
            </w:pPr>
            <w:r w:rsidRPr="007035A0">
              <w:rPr>
                <w:rFonts w:ascii="Times New Roman" w:hAnsi="Times New Roman"/>
                <w:sz w:val="24"/>
                <w:szCs w:val="24"/>
                <w:shd w:val="clear" w:color="auto" w:fill="FFFFFF"/>
              </w:rPr>
              <w:t>Стане можливим проведення концертних програм в концертному залі.</w:t>
            </w:r>
          </w:p>
          <w:p w:rsidR="007035A0" w:rsidRPr="007035A0" w:rsidRDefault="007035A0" w:rsidP="007035A0">
            <w:pPr>
              <w:pStyle w:val="a8"/>
              <w:ind w:right="0"/>
              <w:rPr>
                <w:rFonts w:ascii="Times New Roman" w:hAnsi="Times New Roman"/>
                <w:sz w:val="24"/>
                <w:szCs w:val="24"/>
                <w:shd w:val="clear" w:color="auto" w:fill="FFFFFF"/>
              </w:rPr>
            </w:pPr>
            <w:r w:rsidRPr="007035A0">
              <w:rPr>
                <w:rFonts w:ascii="Times New Roman" w:hAnsi="Times New Roman"/>
                <w:sz w:val="24"/>
                <w:szCs w:val="24"/>
                <w:shd w:val="clear" w:color="auto" w:fill="FFFFFF"/>
              </w:rPr>
              <w:t>Стане можливим проведення зборів громадян, громадських слухань і конференцій</w:t>
            </w:r>
          </w:p>
          <w:p w:rsidR="007035A0" w:rsidRPr="007035A0" w:rsidRDefault="007035A0" w:rsidP="007035A0">
            <w:pPr>
              <w:pStyle w:val="a8"/>
              <w:ind w:right="0"/>
              <w:rPr>
                <w:rFonts w:ascii="Times New Roman" w:hAnsi="Times New Roman"/>
                <w:sz w:val="24"/>
                <w:szCs w:val="24"/>
                <w:shd w:val="clear" w:color="auto" w:fill="FFFFFF"/>
              </w:rPr>
            </w:pPr>
            <w:r w:rsidRPr="007035A0">
              <w:rPr>
                <w:rFonts w:ascii="Times New Roman" w:hAnsi="Times New Roman"/>
                <w:sz w:val="24"/>
                <w:szCs w:val="24"/>
                <w:shd w:val="clear" w:color="auto" w:fill="FFFFFF"/>
              </w:rPr>
              <w:t>Будинок культури знову стане основним осередком проведення культурного дозвілля молоді села</w:t>
            </w:r>
          </w:p>
          <w:p w:rsidR="007035A0" w:rsidRPr="007035A0" w:rsidRDefault="007035A0" w:rsidP="007035A0">
            <w:pPr>
              <w:pStyle w:val="a8"/>
              <w:ind w:right="0"/>
              <w:rPr>
                <w:rFonts w:ascii="Times New Roman" w:eastAsia="Times New Roman" w:hAnsi="Times New Roman"/>
                <w:sz w:val="24"/>
                <w:szCs w:val="24"/>
              </w:rPr>
            </w:pPr>
            <w:r w:rsidRPr="007035A0">
              <w:rPr>
                <w:rFonts w:ascii="Times New Roman" w:hAnsi="Times New Roman"/>
                <w:sz w:val="24"/>
                <w:szCs w:val="24"/>
                <w:shd w:val="clear" w:color="auto" w:fill="FFFFFF"/>
              </w:rPr>
              <w:t>В дітей та підлітків з’явиться можливість брати участь у культурних заходах протягом всього року. Це має сприяти розширенню світогляду та профорієнтації</w:t>
            </w:r>
          </w:p>
        </w:tc>
      </w:tr>
      <w:tr w:rsidR="007035A0" w:rsidRPr="00E65A68" w:rsidTr="007035A0">
        <w:tc>
          <w:tcPr>
            <w:tcW w:w="3227" w:type="dxa"/>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b/>
                <w:sz w:val="24"/>
                <w:szCs w:val="24"/>
                <w:lang w:val="uk-UA"/>
              </w:rPr>
            </w:pPr>
            <w:r w:rsidRPr="007035A0">
              <w:rPr>
                <w:rFonts w:ascii="Times New Roman" w:hAnsi="Times New Roman" w:cs="Times New Roman"/>
                <w:b/>
                <w:sz w:val="24"/>
                <w:szCs w:val="24"/>
                <w:lang w:val="uk-UA"/>
              </w:rPr>
              <w:lastRenderedPageBreak/>
              <w:t>8. Основні заходи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7035A0" w:rsidRPr="007035A0" w:rsidRDefault="007035A0" w:rsidP="007035A0">
            <w:pPr>
              <w:pStyle w:val="a8"/>
              <w:ind w:right="0"/>
              <w:rPr>
                <w:rFonts w:ascii="Times New Roman" w:hAnsi="Times New Roman"/>
                <w:color w:val="000000" w:themeColor="text1"/>
                <w:sz w:val="24"/>
                <w:szCs w:val="24"/>
                <w:shd w:val="clear" w:color="auto" w:fill="FFFFFF"/>
              </w:rPr>
            </w:pPr>
            <w:r w:rsidRPr="007035A0">
              <w:rPr>
                <w:rFonts w:ascii="Times New Roman" w:hAnsi="Times New Roman"/>
                <w:color w:val="000000" w:themeColor="text1"/>
                <w:sz w:val="24"/>
                <w:szCs w:val="24"/>
                <w:shd w:val="clear" w:color="auto" w:fill="FFFFFF"/>
              </w:rPr>
              <w:t xml:space="preserve">1. Отримання декларації про початок будівельних робіт. </w:t>
            </w:r>
          </w:p>
          <w:p w:rsidR="007035A0" w:rsidRPr="007035A0" w:rsidRDefault="007035A0" w:rsidP="007035A0">
            <w:pPr>
              <w:pStyle w:val="a8"/>
              <w:ind w:right="0"/>
              <w:rPr>
                <w:rFonts w:ascii="Times New Roman" w:hAnsi="Times New Roman"/>
                <w:color w:val="000000" w:themeColor="text1"/>
                <w:sz w:val="24"/>
                <w:szCs w:val="24"/>
                <w:shd w:val="clear" w:color="auto" w:fill="FFFFFF"/>
              </w:rPr>
            </w:pPr>
            <w:r w:rsidRPr="007035A0">
              <w:rPr>
                <w:rFonts w:ascii="Times New Roman" w:hAnsi="Times New Roman"/>
                <w:color w:val="000000" w:themeColor="text1"/>
                <w:sz w:val="24"/>
                <w:szCs w:val="24"/>
                <w:shd w:val="clear" w:color="auto" w:fill="FFFFFF"/>
              </w:rPr>
              <w:t xml:space="preserve">2. Укладання договорів з підрядною організацією на виконання робіт згідно проекту. </w:t>
            </w:r>
          </w:p>
          <w:p w:rsidR="007035A0" w:rsidRPr="007035A0" w:rsidRDefault="007035A0" w:rsidP="007035A0">
            <w:pPr>
              <w:pStyle w:val="a8"/>
              <w:ind w:right="0"/>
              <w:rPr>
                <w:rFonts w:ascii="Times New Roman" w:hAnsi="Times New Roman"/>
                <w:color w:val="000000" w:themeColor="text1"/>
                <w:sz w:val="24"/>
                <w:szCs w:val="24"/>
                <w:shd w:val="clear" w:color="auto" w:fill="FFFFFF"/>
              </w:rPr>
            </w:pPr>
            <w:r w:rsidRPr="007035A0">
              <w:rPr>
                <w:rFonts w:ascii="Times New Roman" w:hAnsi="Times New Roman"/>
                <w:color w:val="000000" w:themeColor="text1"/>
                <w:sz w:val="24"/>
                <w:szCs w:val="24"/>
                <w:shd w:val="clear" w:color="auto" w:fill="FFFFFF"/>
              </w:rPr>
              <w:t xml:space="preserve">3. Проведення капітального ремонту МБК, а саме: посилення стін, фундаментів, ремонт і посилення дерев’яних конструкцій покрівлі, заміна покриття покрівлі, облаштування пандуса, заміна системи опалення. </w:t>
            </w:r>
          </w:p>
          <w:p w:rsidR="007035A0" w:rsidRPr="007035A0" w:rsidRDefault="007035A0" w:rsidP="007035A0">
            <w:pPr>
              <w:pStyle w:val="a8"/>
              <w:ind w:right="0"/>
              <w:rPr>
                <w:rFonts w:ascii="Times New Roman" w:hAnsi="Times New Roman"/>
                <w:color w:val="000000" w:themeColor="text1"/>
                <w:sz w:val="24"/>
                <w:szCs w:val="24"/>
                <w:shd w:val="clear" w:color="auto" w:fill="FFFFFF"/>
              </w:rPr>
            </w:pPr>
            <w:r w:rsidRPr="007035A0">
              <w:rPr>
                <w:rFonts w:ascii="Times New Roman" w:hAnsi="Times New Roman"/>
                <w:color w:val="000000" w:themeColor="text1"/>
                <w:sz w:val="24"/>
                <w:szCs w:val="24"/>
                <w:shd w:val="clear" w:color="auto" w:fill="FFFFFF"/>
              </w:rPr>
              <w:t xml:space="preserve">4. Отримання декларації про закінчення будівельних робіт.  </w:t>
            </w:r>
          </w:p>
          <w:p w:rsidR="007035A0" w:rsidRPr="007035A0" w:rsidRDefault="007035A0" w:rsidP="007035A0">
            <w:pPr>
              <w:pStyle w:val="a8"/>
              <w:ind w:right="0"/>
              <w:rPr>
                <w:rFonts w:ascii="Times New Roman" w:hAnsi="Times New Roman"/>
                <w:color w:val="000000" w:themeColor="text1"/>
                <w:sz w:val="24"/>
                <w:szCs w:val="24"/>
                <w:shd w:val="clear" w:color="auto" w:fill="FFFFFF"/>
              </w:rPr>
            </w:pPr>
            <w:r w:rsidRPr="007035A0">
              <w:rPr>
                <w:rFonts w:ascii="Times New Roman" w:hAnsi="Times New Roman"/>
                <w:color w:val="000000" w:themeColor="text1"/>
                <w:sz w:val="24"/>
                <w:szCs w:val="24"/>
                <w:shd w:val="clear" w:color="auto" w:fill="FFFFFF"/>
              </w:rPr>
              <w:t xml:space="preserve">5. Звітування. </w:t>
            </w:r>
          </w:p>
          <w:p w:rsidR="007035A0" w:rsidRPr="007035A0" w:rsidRDefault="007035A0" w:rsidP="007035A0">
            <w:pPr>
              <w:pStyle w:val="a8"/>
              <w:ind w:right="0"/>
              <w:rPr>
                <w:rFonts w:ascii="Times New Roman" w:hAnsi="Times New Roman"/>
                <w:color w:val="000000" w:themeColor="text1"/>
                <w:sz w:val="24"/>
                <w:szCs w:val="24"/>
              </w:rPr>
            </w:pPr>
            <w:r w:rsidRPr="007035A0">
              <w:rPr>
                <w:rFonts w:ascii="Times New Roman" w:hAnsi="Times New Roman"/>
                <w:color w:val="000000" w:themeColor="text1"/>
                <w:sz w:val="24"/>
                <w:szCs w:val="24"/>
                <w:shd w:val="clear" w:color="auto" w:fill="FFFFFF"/>
              </w:rPr>
              <w:t>6. Висвітлення подій у засобах масової інформації.</w:t>
            </w:r>
          </w:p>
        </w:tc>
      </w:tr>
      <w:tr w:rsidR="007035A0" w:rsidRPr="007035A0" w:rsidTr="006472F1">
        <w:tc>
          <w:tcPr>
            <w:tcW w:w="3227" w:type="dxa"/>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b/>
                <w:bCs/>
                <w:sz w:val="24"/>
                <w:szCs w:val="24"/>
                <w:lang w:val="uk-UA"/>
              </w:rPr>
            </w:pPr>
            <w:r w:rsidRPr="007035A0">
              <w:rPr>
                <w:rFonts w:ascii="Times New Roman" w:hAnsi="Times New Roman" w:cs="Times New Roman"/>
                <w:b/>
                <w:bCs/>
                <w:sz w:val="24"/>
                <w:szCs w:val="24"/>
                <w:lang w:val="uk-UA"/>
              </w:rPr>
              <w:t>9. Період реалізації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7035A0" w:rsidRPr="007035A0" w:rsidRDefault="006472F1" w:rsidP="007035A0">
            <w:pPr>
              <w:ind w:right="0"/>
              <w:rPr>
                <w:rFonts w:ascii="Times New Roman" w:hAnsi="Times New Roman" w:cs="Times New Roman"/>
                <w:sz w:val="24"/>
                <w:szCs w:val="24"/>
                <w:lang w:val="uk-UA"/>
              </w:rPr>
            </w:pPr>
            <w:r>
              <w:rPr>
                <w:rFonts w:ascii="Times New Roman" w:hAnsi="Times New Roman" w:cs="Times New Roman"/>
                <w:sz w:val="24"/>
                <w:szCs w:val="24"/>
                <w:lang w:val="uk-UA"/>
              </w:rPr>
              <w:t>202</w:t>
            </w:r>
            <w:r w:rsidR="0028684A">
              <w:rPr>
                <w:rFonts w:ascii="Times New Roman" w:hAnsi="Times New Roman" w:cs="Times New Roman"/>
                <w:sz w:val="24"/>
                <w:szCs w:val="24"/>
                <w:lang w:val="uk-UA"/>
              </w:rPr>
              <w:t>0</w:t>
            </w:r>
          </w:p>
        </w:tc>
      </w:tr>
      <w:tr w:rsidR="007035A0" w:rsidRPr="007035A0" w:rsidTr="006472F1">
        <w:trPr>
          <w:trHeight w:val="256"/>
        </w:trPr>
        <w:tc>
          <w:tcPr>
            <w:tcW w:w="3227" w:type="dxa"/>
            <w:vMerge w:val="restart"/>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b/>
                <w:sz w:val="24"/>
                <w:szCs w:val="24"/>
                <w:lang w:val="uk-UA"/>
              </w:rPr>
            </w:pPr>
            <w:r w:rsidRPr="007035A0">
              <w:rPr>
                <w:rFonts w:ascii="Times New Roman" w:hAnsi="Times New Roman" w:cs="Times New Roman"/>
                <w:b/>
                <w:sz w:val="24"/>
                <w:szCs w:val="24"/>
                <w:lang w:val="uk-UA"/>
              </w:rPr>
              <w:t>10. Обсяг фінансування проєкту, тис. грн</w:t>
            </w:r>
          </w:p>
        </w:tc>
        <w:tc>
          <w:tcPr>
            <w:tcW w:w="141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035A0" w:rsidRPr="006472F1" w:rsidRDefault="007035A0" w:rsidP="006472F1">
            <w:pPr>
              <w:ind w:right="0"/>
              <w:jc w:val="center"/>
              <w:rPr>
                <w:rFonts w:ascii="Times New Roman" w:hAnsi="Times New Roman" w:cs="Times New Roman"/>
                <w:b/>
                <w:sz w:val="24"/>
                <w:szCs w:val="24"/>
                <w:lang w:val="uk-UA"/>
              </w:rPr>
            </w:pPr>
            <w:r w:rsidRPr="006472F1">
              <w:rPr>
                <w:rFonts w:ascii="Times New Roman" w:hAnsi="Times New Roman" w:cs="Times New Roman"/>
                <w:b/>
                <w:sz w:val="24"/>
                <w:szCs w:val="24"/>
                <w:lang w:val="uk-UA"/>
              </w:rPr>
              <w:t>2020</w:t>
            </w:r>
          </w:p>
        </w:tc>
        <w:tc>
          <w:tcPr>
            <w:tcW w:w="156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035A0" w:rsidRPr="006472F1" w:rsidRDefault="007035A0" w:rsidP="006472F1">
            <w:pPr>
              <w:ind w:right="0"/>
              <w:jc w:val="center"/>
              <w:rPr>
                <w:rFonts w:ascii="Times New Roman" w:hAnsi="Times New Roman" w:cs="Times New Roman"/>
                <w:b/>
                <w:sz w:val="24"/>
                <w:szCs w:val="24"/>
                <w:lang w:val="uk-UA"/>
              </w:rPr>
            </w:pPr>
            <w:r w:rsidRPr="006472F1">
              <w:rPr>
                <w:rFonts w:ascii="Times New Roman" w:hAnsi="Times New Roman" w:cs="Times New Roman"/>
                <w:b/>
                <w:sz w:val="24"/>
                <w:szCs w:val="24"/>
                <w:lang w:val="uk-UA"/>
              </w:rPr>
              <w:t>2021</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035A0" w:rsidRPr="006472F1" w:rsidRDefault="007035A0" w:rsidP="006472F1">
            <w:pPr>
              <w:ind w:right="0"/>
              <w:jc w:val="center"/>
              <w:rPr>
                <w:rFonts w:ascii="Times New Roman" w:hAnsi="Times New Roman" w:cs="Times New Roman"/>
                <w:b/>
                <w:sz w:val="24"/>
                <w:szCs w:val="24"/>
                <w:lang w:val="uk-UA"/>
              </w:rPr>
            </w:pPr>
            <w:r w:rsidRPr="006472F1">
              <w:rPr>
                <w:rFonts w:ascii="Times New Roman" w:hAnsi="Times New Roman" w:cs="Times New Roman"/>
                <w:b/>
                <w:sz w:val="24"/>
                <w:szCs w:val="24"/>
                <w:lang w:val="uk-UA"/>
              </w:rPr>
              <w:t>2022</w:t>
            </w: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7035A0" w:rsidRPr="006472F1" w:rsidRDefault="007035A0" w:rsidP="006472F1">
            <w:pPr>
              <w:ind w:right="0"/>
              <w:jc w:val="center"/>
              <w:rPr>
                <w:rFonts w:ascii="Times New Roman" w:hAnsi="Times New Roman" w:cs="Times New Roman"/>
                <w:b/>
                <w:sz w:val="24"/>
                <w:szCs w:val="24"/>
                <w:lang w:val="uk-UA"/>
              </w:rPr>
            </w:pPr>
            <w:r w:rsidRPr="006472F1">
              <w:rPr>
                <w:rFonts w:ascii="Times New Roman" w:hAnsi="Times New Roman" w:cs="Times New Roman"/>
                <w:b/>
                <w:sz w:val="24"/>
                <w:szCs w:val="24"/>
                <w:lang w:val="uk-UA"/>
              </w:rPr>
              <w:t>Разом</w:t>
            </w:r>
          </w:p>
        </w:tc>
      </w:tr>
      <w:tr w:rsidR="007035A0" w:rsidRPr="007035A0" w:rsidTr="007035A0">
        <w:trPr>
          <w:trHeight w:val="264"/>
        </w:trPr>
        <w:tc>
          <w:tcPr>
            <w:tcW w:w="3227" w:type="dxa"/>
            <w:vMerge/>
            <w:tcBorders>
              <w:top w:val="single" w:sz="12" w:space="0" w:color="auto"/>
              <w:left w:val="single" w:sz="12" w:space="0" w:color="auto"/>
              <w:bottom w:val="single" w:sz="12" w:space="0" w:color="auto"/>
              <w:right w:val="single" w:sz="12" w:space="0" w:color="auto"/>
            </w:tcBorders>
            <w:vAlign w:val="center"/>
          </w:tcPr>
          <w:p w:rsidR="007035A0" w:rsidRPr="007035A0" w:rsidRDefault="007035A0" w:rsidP="007035A0">
            <w:pPr>
              <w:ind w:right="0"/>
              <w:rPr>
                <w:rFonts w:ascii="Times New Roman" w:hAnsi="Times New Roman" w:cs="Times New Roman"/>
                <w:b/>
                <w:sz w:val="24"/>
                <w:szCs w:val="24"/>
                <w:lang w:val="uk-UA"/>
              </w:rPr>
            </w:pPr>
          </w:p>
        </w:tc>
        <w:tc>
          <w:tcPr>
            <w:tcW w:w="1417" w:type="dxa"/>
            <w:tcBorders>
              <w:top w:val="single" w:sz="12" w:space="0" w:color="auto"/>
              <w:left w:val="single" w:sz="12" w:space="0" w:color="auto"/>
              <w:bottom w:val="single" w:sz="12" w:space="0" w:color="auto"/>
              <w:right w:val="single" w:sz="12" w:space="0" w:color="auto"/>
            </w:tcBorders>
          </w:tcPr>
          <w:p w:rsidR="007035A0" w:rsidRPr="007035A0" w:rsidRDefault="004C6D55" w:rsidP="006472F1">
            <w:pPr>
              <w:ind w:right="0"/>
              <w:jc w:val="center"/>
              <w:rPr>
                <w:rFonts w:ascii="Times New Roman" w:hAnsi="Times New Roman" w:cs="Times New Roman"/>
                <w:sz w:val="24"/>
                <w:szCs w:val="24"/>
                <w:lang w:val="uk-UA"/>
              </w:rPr>
            </w:pPr>
            <w:r>
              <w:rPr>
                <w:rFonts w:ascii="Times New Roman" w:hAnsi="Times New Roman" w:cs="Times New Roman"/>
                <w:sz w:val="24"/>
                <w:szCs w:val="24"/>
                <w:lang w:val="uk-UA"/>
              </w:rPr>
              <w:t>723</w:t>
            </w:r>
          </w:p>
        </w:tc>
        <w:tc>
          <w:tcPr>
            <w:tcW w:w="1560" w:type="dxa"/>
            <w:tcBorders>
              <w:top w:val="single" w:sz="12" w:space="0" w:color="auto"/>
              <w:left w:val="single" w:sz="12" w:space="0" w:color="auto"/>
              <w:bottom w:val="single" w:sz="12" w:space="0" w:color="auto"/>
              <w:right w:val="single" w:sz="12" w:space="0" w:color="auto"/>
            </w:tcBorders>
          </w:tcPr>
          <w:p w:rsidR="007035A0" w:rsidRPr="007035A0" w:rsidRDefault="007035A0" w:rsidP="006472F1">
            <w:pPr>
              <w:ind w:right="0"/>
              <w:jc w:val="center"/>
              <w:rPr>
                <w:rFonts w:ascii="Times New Roman" w:hAnsi="Times New Roman" w:cs="Times New Roman"/>
                <w:sz w:val="24"/>
                <w:szCs w:val="24"/>
                <w:lang w:val="uk-UA"/>
              </w:rPr>
            </w:pPr>
          </w:p>
        </w:tc>
        <w:tc>
          <w:tcPr>
            <w:tcW w:w="1275" w:type="dxa"/>
            <w:tcBorders>
              <w:top w:val="single" w:sz="12" w:space="0" w:color="auto"/>
              <w:left w:val="single" w:sz="12" w:space="0" w:color="auto"/>
              <w:bottom w:val="single" w:sz="12" w:space="0" w:color="auto"/>
              <w:right w:val="single" w:sz="12" w:space="0" w:color="auto"/>
            </w:tcBorders>
          </w:tcPr>
          <w:p w:rsidR="007035A0" w:rsidRPr="007035A0" w:rsidRDefault="007035A0" w:rsidP="006472F1">
            <w:pPr>
              <w:ind w:right="0"/>
              <w:jc w:val="center"/>
              <w:rPr>
                <w:rFonts w:ascii="Times New Roman" w:hAnsi="Times New Roman" w:cs="Times New Roman"/>
                <w:sz w:val="24"/>
                <w:szCs w:val="24"/>
                <w:lang w:val="uk-UA"/>
              </w:rPr>
            </w:pPr>
          </w:p>
        </w:tc>
        <w:tc>
          <w:tcPr>
            <w:tcW w:w="2127" w:type="dxa"/>
            <w:tcBorders>
              <w:top w:val="single" w:sz="12" w:space="0" w:color="auto"/>
              <w:left w:val="single" w:sz="12" w:space="0" w:color="auto"/>
              <w:bottom w:val="single" w:sz="12" w:space="0" w:color="auto"/>
              <w:right w:val="single" w:sz="12" w:space="0" w:color="auto"/>
            </w:tcBorders>
          </w:tcPr>
          <w:p w:rsidR="007035A0" w:rsidRPr="007035A0" w:rsidRDefault="007035A0" w:rsidP="006472F1">
            <w:pPr>
              <w:ind w:right="0"/>
              <w:jc w:val="center"/>
              <w:rPr>
                <w:rFonts w:ascii="Times New Roman" w:hAnsi="Times New Roman" w:cs="Times New Roman"/>
                <w:sz w:val="24"/>
                <w:szCs w:val="24"/>
                <w:highlight w:val="red"/>
                <w:lang w:val="uk-UA"/>
              </w:rPr>
            </w:pPr>
            <w:r w:rsidRPr="007035A0">
              <w:rPr>
                <w:rFonts w:ascii="Times New Roman" w:hAnsi="Times New Roman" w:cs="Times New Roman"/>
                <w:sz w:val="24"/>
                <w:szCs w:val="24"/>
                <w:lang w:val="uk-UA"/>
              </w:rPr>
              <w:t>7</w:t>
            </w:r>
            <w:r w:rsidR="004C6D55">
              <w:rPr>
                <w:rFonts w:ascii="Times New Roman" w:hAnsi="Times New Roman" w:cs="Times New Roman"/>
                <w:sz w:val="24"/>
                <w:szCs w:val="24"/>
                <w:lang w:val="uk-UA"/>
              </w:rPr>
              <w:t>23</w:t>
            </w:r>
          </w:p>
        </w:tc>
      </w:tr>
      <w:tr w:rsidR="007035A0" w:rsidRPr="00E65A68" w:rsidTr="007035A0">
        <w:tc>
          <w:tcPr>
            <w:tcW w:w="3227" w:type="dxa"/>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b/>
                <w:bCs/>
                <w:sz w:val="24"/>
                <w:szCs w:val="24"/>
                <w:lang w:val="uk-UA"/>
              </w:rPr>
            </w:pPr>
            <w:r w:rsidRPr="007035A0">
              <w:rPr>
                <w:rFonts w:ascii="Times New Roman" w:hAnsi="Times New Roman" w:cs="Times New Roman"/>
                <w:b/>
                <w:bCs/>
                <w:sz w:val="24"/>
                <w:szCs w:val="24"/>
                <w:lang w:val="uk-UA"/>
              </w:rPr>
              <w:t>11. Джерела фінансування</w:t>
            </w:r>
          </w:p>
          <w:p w:rsidR="007035A0" w:rsidRPr="007035A0" w:rsidRDefault="007035A0" w:rsidP="007035A0">
            <w:pPr>
              <w:ind w:right="0"/>
              <w:rPr>
                <w:rFonts w:ascii="Times New Roman" w:hAnsi="Times New Roman" w:cs="Times New Roman"/>
                <w:b/>
                <w:bCs/>
                <w:sz w:val="24"/>
                <w:szCs w:val="24"/>
                <w:lang w:val="uk-UA"/>
              </w:rPr>
            </w:pPr>
            <w:r w:rsidRPr="007035A0">
              <w:rPr>
                <w:rFonts w:ascii="Times New Roman" w:hAnsi="Times New Roman" w:cs="Times New Roman"/>
                <w:b/>
                <w:bCs/>
                <w:sz w:val="24"/>
                <w:szCs w:val="24"/>
                <w:lang w:val="uk-UA"/>
              </w:rPr>
              <w:t>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sz w:val="24"/>
                <w:szCs w:val="24"/>
                <w:lang w:val="uk-UA"/>
              </w:rPr>
            </w:pPr>
            <w:r w:rsidRPr="007035A0">
              <w:rPr>
                <w:rFonts w:ascii="Times New Roman" w:hAnsi="Times New Roman" w:cs="Times New Roman"/>
                <w:sz w:val="24"/>
                <w:szCs w:val="24"/>
                <w:lang w:val="uk-UA"/>
              </w:rPr>
              <w:t xml:space="preserve">Державний  та місцевий </w:t>
            </w:r>
            <w:r w:rsidRPr="007035A0">
              <w:rPr>
                <w:rFonts w:ascii="Times New Roman" w:hAnsi="Times New Roman" w:cs="Times New Roman"/>
                <w:color w:val="000000" w:themeColor="text1"/>
                <w:sz w:val="24"/>
                <w:szCs w:val="24"/>
                <w:lang w:val="uk-UA"/>
              </w:rPr>
              <w:t>бюджет</w:t>
            </w:r>
            <w:r w:rsidRPr="007035A0">
              <w:rPr>
                <w:rFonts w:ascii="Times New Roman" w:hAnsi="Times New Roman" w:cs="Times New Roman"/>
                <w:sz w:val="24"/>
                <w:szCs w:val="24"/>
                <w:lang w:val="uk-UA"/>
              </w:rPr>
              <w:t>, кошти проєктів та програм МТД.</w:t>
            </w:r>
          </w:p>
        </w:tc>
      </w:tr>
      <w:tr w:rsidR="007035A0" w:rsidRPr="00E65A68" w:rsidTr="007035A0">
        <w:tc>
          <w:tcPr>
            <w:tcW w:w="3227" w:type="dxa"/>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b/>
                <w:bCs/>
                <w:sz w:val="24"/>
                <w:szCs w:val="24"/>
                <w:lang w:val="uk-UA"/>
              </w:rPr>
            </w:pPr>
            <w:r w:rsidRPr="007035A0">
              <w:rPr>
                <w:rFonts w:ascii="Times New Roman" w:hAnsi="Times New Roman" w:cs="Times New Roman"/>
                <w:b/>
                <w:bCs/>
                <w:sz w:val="24"/>
                <w:szCs w:val="24"/>
                <w:lang w:val="uk-UA"/>
              </w:rPr>
              <w:t>12. Інша інформація щодо проєкту (за потреби)</w:t>
            </w:r>
          </w:p>
        </w:tc>
        <w:tc>
          <w:tcPr>
            <w:tcW w:w="6379" w:type="dxa"/>
            <w:gridSpan w:val="4"/>
            <w:tcBorders>
              <w:top w:val="single" w:sz="12" w:space="0" w:color="auto"/>
              <w:left w:val="single" w:sz="12" w:space="0" w:color="auto"/>
              <w:bottom w:val="single" w:sz="12" w:space="0" w:color="auto"/>
              <w:right w:val="single" w:sz="12" w:space="0" w:color="auto"/>
            </w:tcBorders>
          </w:tcPr>
          <w:p w:rsidR="007035A0" w:rsidRPr="007035A0" w:rsidRDefault="007035A0" w:rsidP="007035A0">
            <w:pPr>
              <w:ind w:right="0"/>
              <w:rPr>
                <w:rFonts w:ascii="Times New Roman" w:hAnsi="Times New Roman" w:cs="Times New Roman"/>
                <w:sz w:val="24"/>
                <w:szCs w:val="24"/>
                <w:lang w:val="uk-UA"/>
              </w:rPr>
            </w:pPr>
          </w:p>
        </w:tc>
      </w:tr>
    </w:tbl>
    <w:p w:rsidR="007035A0" w:rsidRPr="007035A0" w:rsidRDefault="007035A0" w:rsidP="007035A0">
      <w:pPr>
        <w:rPr>
          <w:lang w:val="ru-RU"/>
        </w:rPr>
      </w:pPr>
    </w:p>
    <w:p w:rsidR="00F23E81" w:rsidRDefault="00F23E81" w:rsidP="001F10FE">
      <w:pPr>
        <w:pStyle w:val="2"/>
        <w:keepNext w:val="0"/>
        <w:keepLines w:val="0"/>
        <w:widowControl/>
        <w:rPr>
          <w:lang w:val="ru-RU"/>
        </w:rPr>
      </w:pPr>
      <w:bookmarkStart w:id="59" w:name="_Toc50548969"/>
      <w:r>
        <w:rPr>
          <w:lang w:val="ru-RU"/>
        </w:rPr>
        <w:t>9.3</w:t>
      </w:r>
      <w:r w:rsidRPr="00520977">
        <w:rPr>
          <w:lang w:val="ru-RU"/>
        </w:rPr>
        <w:t>. Технічні завдання на проекти місцевого розвитку операційної цілі</w:t>
      </w:r>
      <w:bookmarkEnd w:id="59"/>
      <w:r w:rsidRPr="00520977">
        <w:rPr>
          <w:lang w:val="ru-RU"/>
        </w:rPr>
        <w:t xml:space="preserve"> </w:t>
      </w:r>
    </w:p>
    <w:p w:rsidR="00CF1B96" w:rsidRPr="00CF1B96" w:rsidRDefault="00CF1B96" w:rsidP="001F10FE">
      <w:pPr>
        <w:pStyle w:val="2"/>
        <w:keepNext w:val="0"/>
        <w:keepLines w:val="0"/>
        <w:widowControl/>
        <w:rPr>
          <w:szCs w:val="28"/>
          <w:lang w:val="ru-RU"/>
        </w:rPr>
      </w:pPr>
      <w:bookmarkStart w:id="60" w:name="_Toc50548970"/>
      <w:r w:rsidRPr="00CF1B96">
        <w:rPr>
          <w:szCs w:val="28"/>
          <w:lang w:val="ru-RU" w:eastAsia="uk-UA"/>
        </w:rPr>
        <w:t>2.1. Забезпечення надійного функціонування системи надання комунальних послуг та покращення логістичної інфраструктури</w:t>
      </w:r>
      <w:bookmarkEnd w:id="60"/>
    </w:p>
    <w:p w:rsidR="00F23E81" w:rsidRDefault="00F23E81" w:rsidP="001F10FE">
      <w:pPr>
        <w:widowControl/>
        <w:rPr>
          <w:lang w:val="ru-RU"/>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227"/>
        <w:gridCol w:w="1134"/>
        <w:gridCol w:w="1559"/>
        <w:gridCol w:w="1276"/>
        <w:gridCol w:w="2410"/>
      </w:tblGrid>
      <w:tr w:rsidR="00A462DD" w:rsidRPr="00E65A68" w:rsidTr="00A462DD">
        <w:tc>
          <w:tcPr>
            <w:tcW w:w="3227"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A462DD" w:rsidRDefault="00A462DD" w:rsidP="00A462DD">
            <w:pPr>
              <w:ind w:right="0"/>
              <w:jc w:val="left"/>
              <w:rPr>
                <w:rFonts w:ascii="Times New Roman" w:hAnsi="Times New Roman" w:cs="Times New Roman"/>
                <w:b/>
                <w:sz w:val="24"/>
                <w:szCs w:val="24"/>
                <w:lang w:val="uk-UA"/>
              </w:rPr>
            </w:pPr>
            <w:r>
              <w:rPr>
                <w:rFonts w:ascii="Times New Roman" w:hAnsi="Times New Roman" w:cs="Times New Roman"/>
                <w:b/>
                <w:sz w:val="24"/>
                <w:szCs w:val="24"/>
                <w:lang w:val="uk-UA"/>
              </w:rPr>
              <w:t>1. Назва програми і проєкту місцевого розвитку</w:t>
            </w:r>
          </w:p>
        </w:tc>
        <w:tc>
          <w:tcPr>
            <w:tcW w:w="6379"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A462DD" w:rsidRDefault="00A462DD" w:rsidP="00A462DD">
            <w:pPr>
              <w:ind w:right="0"/>
              <w:jc w:val="left"/>
              <w:rPr>
                <w:rFonts w:ascii="Times New Roman" w:hAnsi="Times New Roman" w:cs="Times New Roman"/>
                <w:b/>
                <w:sz w:val="24"/>
                <w:szCs w:val="24"/>
                <w:lang w:val="uk-UA"/>
              </w:rPr>
            </w:pPr>
            <w:r>
              <w:rPr>
                <w:rFonts w:ascii="Times New Roman" w:hAnsi="Times New Roman" w:cs="Times New Roman"/>
                <w:b/>
                <w:sz w:val="24"/>
                <w:szCs w:val="24"/>
                <w:lang w:val="uk-UA"/>
              </w:rPr>
              <w:t>17. Впровадження системи збору та сортування ТПВ</w:t>
            </w:r>
          </w:p>
          <w:p w:rsidR="00A462DD" w:rsidRDefault="00A462DD" w:rsidP="00A462DD">
            <w:pPr>
              <w:ind w:right="0"/>
              <w:jc w:val="left"/>
              <w:rPr>
                <w:rFonts w:ascii="Times New Roman" w:hAnsi="Times New Roman" w:cs="Times New Roman"/>
                <w:sz w:val="24"/>
                <w:szCs w:val="28"/>
                <w:lang w:val="uk-UA"/>
              </w:rPr>
            </w:pPr>
          </w:p>
        </w:tc>
      </w:tr>
      <w:tr w:rsidR="00A462DD" w:rsidRPr="00E65A68" w:rsidTr="00A462DD">
        <w:tc>
          <w:tcPr>
            <w:tcW w:w="3227"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b/>
                <w:sz w:val="24"/>
                <w:szCs w:val="24"/>
                <w:lang w:val="uk-UA"/>
              </w:rPr>
            </w:pPr>
            <w:r>
              <w:rPr>
                <w:rFonts w:ascii="Times New Roman" w:hAnsi="Times New Roman" w:cs="Times New Roman"/>
                <w:b/>
                <w:sz w:val="24"/>
                <w:szCs w:val="24"/>
                <w:lang w:val="uk-UA"/>
              </w:rPr>
              <w:t>2. Номер і назва завдання з відповідної стратегії розвитку громади</w:t>
            </w:r>
          </w:p>
        </w:tc>
        <w:tc>
          <w:tcPr>
            <w:tcW w:w="6379" w:type="dxa"/>
            <w:gridSpan w:val="4"/>
            <w:tcBorders>
              <w:top w:val="single" w:sz="12" w:space="0" w:color="auto"/>
              <w:left w:val="single" w:sz="12" w:space="0" w:color="auto"/>
              <w:bottom w:val="single" w:sz="12" w:space="0" w:color="auto"/>
              <w:right w:val="single" w:sz="12" w:space="0" w:color="auto"/>
            </w:tcBorders>
          </w:tcPr>
          <w:p w:rsidR="00A462DD" w:rsidRPr="00BB7433" w:rsidRDefault="00A462DD" w:rsidP="00A462DD">
            <w:pPr>
              <w:ind w:right="0"/>
              <w:jc w:val="left"/>
              <w:rPr>
                <w:rFonts w:ascii="Times New Roman" w:hAnsi="Times New Roman" w:cs="Times New Roman"/>
                <w:sz w:val="24"/>
                <w:szCs w:val="24"/>
                <w:lang w:val="uk-UA"/>
              </w:rPr>
            </w:pPr>
            <w:r w:rsidRPr="00A462DD">
              <w:rPr>
                <w:rFonts w:ascii="Times New Roman" w:hAnsi="Times New Roman" w:cs="Times New Roman"/>
                <w:sz w:val="24"/>
                <w:szCs w:val="24"/>
                <w:lang w:val="uk-UA"/>
              </w:rPr>
              <w:t>2.1.1.</w:t>
            </w:r>
            <w:r>
              <w:rPr>
                <w:rFonts w:ascii="Times New Roman" w:hAnsi="Times New Roman" w:cs="Times New Roman"/>
                <w:sz w:val="24"/>
                <w:szCs w:val="24"/>
                <w:lang w:val="uk-UA"/>
              </w:rPr>
              <w:t xml:space="preserve"> </w:t>
            </w:r>
            <w:r w:rsidRPr="00A462DD">
              <w:rPr>
                <w:rFonts w:ascii="Times New Roman" w:hAnsi="Times New Roman" w:cs="Times New Roman"/>
                <w:sz w:val="24"/>
                <w:szCs w:val="24"/>
                <w:lang w:val="uk-UA"/>
              </w:rPr>
              <w:t>Створення</w:t>
            </w:r>
            <w:r>
              <w:rPr>
                <w:rFonts w:ascii="Times New Roman" w:hAnsi="Times New Roman" w:cs="Times New Roman"/>
                <w:sz w:val="24"/>
                <w:szCs w:val="24"/>
                <w:lang w:val="uk-UA"/>
              </w:rPr>
              <w:t xml:space="preserve"> системи управління у сфері поводження з твердими побутовими відходами.</w:t>
            </w:r>
          </w:p>
        </w:tc>
      </w:tr>
      <w:tr w:rsidR="00A462DD" w:rsidTr="00A462DD">
        <w:tc>
          <w:tcPr>
            <w:tcW w:w="3227"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b/>
                <w:sz w:val="24"/>
                <w:szCs w:val="24"/>
                <w:lang w:val="uk-UA"/>
              </w:rPr>
            </w:pPr>
            <w:r>
              <w:rPr>
                <w:rFonts w:ascii="Times New Roman" w:hAnsi="Times New Roman" w:cs="Times New Roman"/>
                <w:b/>
                <w:sz w:val="24"/>
                <w:szCs w:val="24"/>
                <w:lang w:val="uk-UA"/>
              </w:rPr>
              <w:t>3. Мета та завдання проєкту</w:t>
            </w:r>
          </w:p>
        </w:tc>
        <w:tc>
          <w:tcPr>
            <w:tcW w:w="6379" w:type="dxa"/>
            <w:gridSpan w:val="4"/>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sz w:val="24"/>
                <w:lang w:val="uk-UA"/>
              </w:rPr>
            </w:pPr>
            <w:r>
              <w:rPr>
                <w:rFonts w:ascii="Times New Roman" w:hAnsi="Times New Roman" w:cs="Times New Roman"/>
                <w:sz w:val="24"/>
                <w:lang w:val="uk-UA"/>
              </w:rPr>
              <w:t>Додержання вимог законодавства щодо поводження з ТПВ.</w:t>
            </w:r>
          </w:p>
          <w:p w:rsidR="00A462DD" w:rsidRDefault="00A462DD" w:rsidP="00A462DD">
            <w:pPr>
              <w:ind w:right="0"/>
              <w:jc w:val="left"/>
              <w:rPr>
                <w:rFonts w:ascii="Times New Roman" w:hAnsi="Times New Roman" w:cs="Times New Roman"/>
                <w:bCs/>
                <w:sz w:val="24"/>
                <w:szCs w:val="24"/>
                <w:shd w:val="clear" w:color="auto" w:fill="FFFFFF"/>
                <w:lang w:val="uk-UA"/>
              </w:rPr>
            </w:pPr>
            <w:r>
              <w:rPr>
                <w:rFonts w:ascii="Times New Roman" w:hAnsi="Times New Roman" w:cs="Times New Roman"/>
                <w:sz w:val="24"/>
                <w:lang w:val="uk-UA"/>
              </w:rPr>
              <w:t>Забезпечення збору, належного складування,  сортування та утилізації сміття. Покращення екологічної ситуації на території ОТГ.</w:t>
            </w:r>
          </w:p>
        </w:tc>
      </w:tr>
      <w:tr w:rsidR="00A462DD" w:rsidTr="00A462DD">
        <w:tc>
          <w:tcPr>
            <w:tcW w:w="3227"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b/>
                <w:sz w:val="24"/>
                <w:szCs w:val="24"/>
                <w:lang w:val="uk-UA"/>
              </w:rPr>
            </w:pPr>
            <w:r>
              <w:rPr>
                <w:rFonts w:ascii="Times New Roman" w:hAnsi="Times New Roman" w:cs="Times New Roman"/>
                <w:b/>
                <w:sz w:val="24"/>
                <w:szCs w:val="24"/>
                <w:lang w:val="uk-UA"/>
              </w:rPr>
              <w:t>4. Територія, на яку проект матиме вплив</w:t>
            </w:r>
          </w:p>
        </w:tc>
        <w:tc>
          <w:tcPr>
            <w:tcW w:w="6379" w:type="dxa"/>
            <w:gridSpan w:val="4"/>
            <w:tcBorders>
              <w:top w:val="single" w:sz="12" w:space="0" w:color="auto"/>
              <w:left w:val="single" w:sz="12" w:space="0" w:color="auto"/>
              <w:bottom w:val="single" w:sz="12" w:space="0" w:color="auto"/>
              <w:right w:val="single" w:sz="12" w:space="0" w:color="auto"/>
            </w:tcBorders>
          </w:tcPr>
          <w:p w:rsidR="00A462DD" w:rsidRDefault="00A462DD" w:rsidP="00A462DD">
            <w:pPr>
              <w:ind w:right="0"/>
              <w:jc w:val="left"/>
              <w:rPr>
                <w:rFonts w:ascii="Times New Roman" w:hAnsi="Times New Roman" w:cs="Times New Roman"/>
                <w:sz w:val="24"/>
                <w:szCs w:val="24"/>
                <w:lang w:val="uk-UA"/>
              </w:rPr>
            </w:pPr>
            <w:r>
              <w:rPr>
                <w:rFonts w:ascii="Times New Roman" w:hAnsi="Times New Roman" w:cs="Times New Roman"/>
                <w:sz w:val="24"/>
                <w:szCs w:val="24"/>
                <w:lang w:val="uk-UA"/>
              </w:rPr>
              <w:t>Нижньодуванська селищна  ОТГ</w:t>
            </w:r>
          </w:p>
          <w:p w:rsidR="00A462DD" w:rsidRDefault="00A462DD" w:rsidP="00A462DD">
            <w:pPr>
              <w:ind w:right="0"/>
              <w:jc w:val="left"/>
              <w:rPr>
                <w:rFonts w:ascii="Times New Roman" w:hAnsi="Times New Roman" w:cs="Times New Roman"/>
                <w:sz w:val="24"/>
                <w:szCs w:val="24"/>
                <w:lang w:val="uk-UA"/>
              </w:rPr>
            </w:pPr>
          </w:p>
        </w:tc>
      </w:tr>
      <w:tr w:rsidR="00A462DD" w:rsidRPr="00A462DD" w:rsidTr="00A462DD">
        <w:tc>
          <w:tcPr>
            <w:tcW w:w="3227"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b/>
                <w:sz w:val="24"/>
                <w:szCs w:val="24"/>
                <w:lang w:val="uk-UA"/>
              </w:rPr>
            </w:pPr>
            <w:r>
              <w:rPr>
                <w:rFonts w:ascii="Times New Roman" w:hAnsi="Times New Roman" w:cs="Times New Roman"/>
                <w:b/>
                <w:sz w:val="24"/>
                <w:szCs w:val="24"/>
                <w:lang w:val="uk-UA"/>
              </w:rPr>
              <w:t xml:space="preserve">5. Кількість населення, на яке поширюватиметься </w:t>
            </w:r>
            <w:r>
              <w:rPr>
                <w:rFonts w:ascii="Times New Roman" w:hAnsi="Times New Roman" w:cs="Times New Roman"/>
                <w:b/>
                <w:sz w:val="24"/>
                <w:szCs w:val="24"/>
                <w:lang w:val="uk-UA"/>
              </w:rPr>
              <w:lastRenderedPageBreak/>
              <w:t>проєкт</w:t>
            </w:r>
          </w:p>
        </w:tc>
        <w:tc>
          <w:tcPr>
            <w:tcW w:w="6379" w:type="dxa"/>
            <w:gridSpan w:val="4"/>
            <w:tcBorders>
              <w:top w:val="single" w:sz="12" w:space="0" w:color="auto"/>
              <w:left w:val="single" w:sz="12" w:space="0" w:color="auto"/>
              <w:bottom w:val="single" w:sz="12" w:space="0" w:color="auto"/>
              <w:right w:val="single" w:sz="12" w:space="0" w:color="auto"/>
            </w:tcBorders>
          </w:tcPr>
          <w:p w:rsidR="00A462DD" w:rsidRDefault="00A462DD" w:rsidP="00A462DD">
            <w:pPr>
              <w:ind w:right="0"/>
              <w:jc w:val="left"/>
              <w:rPr>
                <w:rFonts w:ascii="Times New Roman" w:hAnsi="Times New Roman" w:cs="Times New Roman"/>
                <w:sz w:val="24"/>
                <w:szCs w:val="24"/>
                <w:lang w:val="uk-UA"/>
              </w:rPr>
            </w:pPr>
            <w:r>
              <w:rPr>
                <w:rFonts w:ascii="Times New Roman" w:hAnsi="Times New Roman" w:cs="Times New Roman"/>
                <w:sz w:val="24"/>
                <w:szCs w:val="24"/>
                <w:lang w:val="uk-UA"/>
              </w:rPr>
              <w:lastRenderedPageBreak/>
              <w:t xml:space="preserve">3000 </w:t>
            </w:r>
          </w:p>
          <w:p w:rsidR="00A462DD" w:rsidRDefault="00A462DD" w:rsidP="00A462DD">
            <w:pPr>
              <w:ind w:right="0"/>
              <w:jc w:val="left"/>
              <w:rPr>
                <w:rFonts w:ascii="Times New Roman" w:hAnsi="Times New Roman" w:cs="Times New Roman"/>
                <w:sz w:val="24"/>
                <w:szCs w:val="24"/>
                <w:lang w:val="uk-UA"/>
              </w:rPr>
            </w:pPr>
          </w:p>
        </w:tc>
      </w:tr>
      <w:tr w:rsidR="00A462DD" w:rsidRPr="00E65A68" w:rsidTr="00A462DD">
        <w:tc>
          <w:tcPr>
            <w:tcW w:w="3227"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6. Опис проблеми, на вирішення якої спрямований проєкт</w:t>
            </w:r>
          </w:p>
        </w:tc>
        <w:tc>
          <w:tcPr>
            <w:tcW w:w="6379" w:type="dxa"/>
            <w:gridSpan w:val="4"/>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sz w:val="24"/>
                <w:szCs w:val="24"/>
                <w:lang w:val="uk-UA"/>
              </w:rPr>
            </w:pPr>
            <w:r>
              <w:rPr>
                <w:rFonts w:ascii="Times New Roman" w:hAnsi="Times New Roman" w:cs="Times New Roman"/>
                <w:sz w:val="24"/>
                <w:szCs w:val="24"/>
                <w:lang w:val="uk-UA"/>
              </w:rPr>
              <w:t xml:space="preserve">На сьогоднішній день в Нижньодуванській селищній ОТГ відсутні схеми санітарної очистки населених пунктів, що входять до складу ОТГ, немає майданчиків для розміщення сміттєвих контейнерів, немає контейнерів для сміття та недостатньо урн, немає сміттєвоза. Все це зумовлює засмічення території ОТГ, погіршення екологічного стану, несе загрозу здоров’ю жителів громади. </w:t>
            </w:r>
          </w:p>
        </w:tc>
      </w:tr>
      <w:tr w:rsidR="00A462DD" w:rsidRPr="00303FDB" w:rsidTr="00A462DD">
        <w:tc>
          <w:tcPr>
            <w:tcW w:w="3227"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b/>
                <w:sz w:val="24"/>
                <w:szCs w:val="24"/>
                <w:lang w:val="uk-UA"/>
              </w:rPr>
            </w:pPr>
            <w:r>
              <w:rPr>
                <w:rFonts w:ascii="Times New Roman" w:hAnsi="Times New Roman" w:cs="Times New Roman"/>
                <w:b/>
                <w:sz w:val="24"/>
                <w:szCs w:val="24"/>
                <w:lang w:val="uk-UA"/>
              </w:rPr>
              <w:t>7. Очікувані кількісні та якісні результати від реалізації проєкту, інновації проєкту</w:t>
            </w:r>
          </w:p>
        </w:tc>
        <w:tc>
          <w:tcPr>
            <w:tcW w:w="6379" w:type="dxa"/>
            <w:gridSpan w:val="4"/>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sz w:val="24"/>
                <w:szCs w:val="24"/>
                <w:lang w:val="uk-UA"/>
              </w:rPr>
            </w:pPr>
            <w:r>
              <w:rPr>
                <w:rFonts w:ascii="Times New Roman" w:hAnsi="Times New Roman" w:cs="Times New Roman"/>
                <w:sz w:val="24"/>
                <w:szCs w:val="24"/>
                <w:lang w:val="uk-UA"/>
              </w:rPr>
              <w:t xml:space="preserve">1. Виготовлення схем санітарної очистки для  населених пунктів громади. </w:t>
            </w:r>
          </w:p>
          <w:p w:rsidR="00A462DD" w:rsidRDefault="00A462DD" w:rsidP="00A462DD">
            <w:pPr>
              <w:ind w:right="0"/>
              <w:jc w:val="left"/>
              <w:rPr>
                <w:rFonts w:ascii="Times New Roman" w:hAnsi="Times New Roman" w:cs="Times New Roman"/>
                <w:sz w:val="24"/>
                <w:szCs w:val="24"/>
                <w:lang w:val="uk-UA"/>
              </w:rPr>
            </w:pPr>
            <w:r>
              <w:rPr>
                <w:rFonts w:ascii="Times New Roman" w:hAnsi="Times New Roman" w:cs="Times New Roman"/>
                <w:sz w:val="24"/>
                <w:szCs w:val="24"/>
                <w:lang w:val="uk-UA"/>
              </w:rPr>
              <w:t xml:space="preserve">2. </w:t>
            </w:r>
            <w:r w:rsidRPr="00303FDB">
              <w:rPr>
                <w:rFonts w:ascii="Times New Roman" w:hAnsi="Times New Roman" w:cs="Times New Roman"/>
                <w:sz w:val="24"/>
                <w:szCs w:val="24"/>
                <w:lang w:val="uk-UA"/>
              </w:rPr>
              <w:t>Запровадження системи роздільного збору сміття, його сортування та вивезення.</w:t>
            </w:r>
          </w:p>
          <w:p w:rsidR="00A462DD" w:rsidRDefault="00A462DD" w:rsidP="00A462DD">
            <w:pPr>
              <w:ind w:right="0"/>
              <w:jc w:val="left"/>
              <w:rPr>
                <w:rFonts w:ascii="Times New Roman" w:hAnsi="Times New Roman" w:cs="Times New Roman"/>
                <w:sz w:val="24"/>
                <w:lang w:val="uk-UA"/>
              </w:rPr>
            </w:pPr>
            <w:r>
              <w:rPr>
                <w:rFonts w:ascii="Times New Roman" w:hAnsi="Times New Roman" w:cs="Times New Roman"/>
                <w:sz w:val="24"/>
                <w:szCs w:val="24"/>
                <w:lang w:val="uk-UA"/>
              </w:rPr>
              <w:t xml:space="preserve">3. </w:t>
            </w:r>
            <w:r w:rsidRPr="00303FDB">
              <w:rPr>
                <w:rFonts w:ascii="Times New Roman" w:hAnsi="Times New Roman" w:cs="Times New Roman"/>
                <w:sz w:val="24"/>
                <w:lang w:val="uk-UA"/>
              </w:rPr>
              <w:t>Покращення екологічної ситуації на території ОТГ.</w:t>
            </w:r>
          </w:p>
          <w:p w:rsidR="00A462DD" w:rsidRPr="00303FDB" w:rsidRDefault="00A462DD" w:rsidP="00A462DD">
            <w:pPr>
              <w:ind w:right="0"/>
              <w:jc w:val="left"/>
              <w:rPr>
                <w:rFonts w:ascii="Times New Roman" w:hAnsi="Times New Roman" w:cs="Times New Roman"/>
                <w:sz w:val="24"/>
                <w:szCs w:val="24"/>
                <w:lang w:val="uk-UA"/>
              </w:rPr>
            </w:pPr>
            <w:r>
              <w:rPr>
                <w:rFonts w:ascii="Times New Roman" w:hAnsi="Times New Roman" w:cs="Times New Roman"/>
                <w:sz w:val="24"/>
                <w:lang w:val="uk-UA"/>
              </w:rPr>
              <w:t xml:space="preserve">4. </w:t>
            </w:r>
            <w:r>
              <w:rPr>
                <w:rFonts w:ascii="Times New Roman" w:hAnsi="Times New Roman" w:cs="Times New Roman"/>
                <w:sz w:val="24"/>
                <w:szCs w:val="24"/>
                <w:lang w:val="uk-UA"/>
              </w:rPr>
              <w:t>Створення нових робочих місць.</w:t>
            </w:r>
          </w:p>
        </w:tc>
      </w:tr>
      <w:tr w:rsidR="00A462DD" w:rsidRPr="00E65A68" w:rsidTr="00A462DD">
        <w:tc>
          <w:tcPr>
            <w:tcW w:w="3227"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b/>
                <w:sz w:val="24"/>
                <w:szCs w:val="24"/>
                <w:lang w:val="uk-UA"/>
              </w:rPr>
            </w:pPr>
            <w:r>
              <w:rPr>
                <w:rFonts w:ascii="Times New Roman" w:hAnsi="Times New Roman" w:cs="Times New Roman"/>
                <w:b/>
                <w:sz w:val="24"/>
                <w:szCs w:val="24"/>
                <w:lang w:val="uk-UA"/>
              </w:rPr>
              <w:t>8. Основні заходи проєкту</w:t>
            </w:r>
          </w:p>
        </w:tc>
        <w:tc>
          <w:tcPr>
            <w:tcW w:w="6379" w:type="dxa"/>
            <w:gridSpan w:val="4"/>
            <w:tcBorders>
              <w:top w:val="single" w:sz="12" w:space="0" w:color="auto"/>
              <w:left w:val="single" w:sz="12" w:space="0" w:color="auto"/>
              <w:bottom w:val="single" w:sz="12" w:space="0" w:color="auto"/>
              <w:right w:val="single" w:sz="12" w:space="0" w:color="auto"/>
            </w:tcBorders>
            <w:hideMark/>
          </w:tcPr>
          <w:p w:rsidR="00A462DD" w:rsidRDefault="00A462DD" w:rsidP="001829F3">
            <w:pPr>
              <w:pStyle w:val="aa"/>
              <w:numPr>
                <w:ilvl w:val="3"/>
                <w:numId w:val="58"/>
              </w:numPr>
              <w:ind w:left="0" w:right="0"/>
              <w:contextualSpacing w:val="0"/>
              <w:jc w:val="left"/>
              <w:rPr>
                <w:rFonts w:ascii="Times New Roman" w:hAnsi="Times New Roman"/>
                <w:sz w:val="24"/>
                <w:szCs w:val="24"/>
                <w:lang w:val="uk-UA"/>
              </w:rPr>
            </w:pPr>
            <w:r>
              <w:rPr>
                <w:rFonts w:ascii="Times New Roman" w:hAnsi="Times New Roman"/>
                <w:sz w:val="24"/>
                <w:lang w:val="uk-UA"/>
              </w:rPr>
              <w:t>1. Розробка та затвердження схем санітарної очистки населених пунктів Нижньодуванської селищної ОТГ.</w:t>
            </w:r>
          </w:p>
          <w:p w:rsidR="00A462DD" w:rsidRDefault="00A462DD" w:rsidP="001829F3">
            <w:pPr>
              <w:pStyle w:val="aa"/>
              <w:numPr>
                <w:ilvl w:val="3"/>
                <w:numId w:val="58"/>
              </w:numPr>
              <w:ind w:left="0" w:right="0"/>
              <w:contextualSpacing w:val="0"/>
              <w:jc w:val="left"/>
              <w:rPr>
                <w:rFonts w:ascii="Times New Roman" w:hAnsi="Times New Roman"/>
                <w:sz w:val="24"/>
                <w:szCs w:val="24"/>
                <w:lang w:val="uk-UA"/>
              </w:rPr>
            </w:pPr>
            <w:r>
              <w:rPr>
                <w:rFonts w:ascii="Times New Roman" w:hAnsi="Times New Roman"/>
                <w:sz w:val="24"/>
                <w:lang w:val="uk-UA"/>
              </w:rPr>
              <w:t>2. Закупівля сміттєвоза.</w:t>
            </w:r>
          </w:p>
          <w:p w:rsidR="00A462DD" w:rsidRPr="00303FDB" w:rsidRDefault="00A462DD" w:rsidP="001829F3">
            <w:pPr>
              <w:pStyle w:val="aa"/>
              <w:numPr>
                <w:ilvl w:val="3"/>
                <w:numId w:val="58"/>
              </w:numPr>
              <w:ind w:left="0" w:right="0"/>
              <w:contextualSpacing w:val="0"/>
              <w:jc w:val="left"/>
              <w:rPr>
                <w:rFonts w:ascii="Times New Roman" w:hAnsi="Times New Roman"/>
                <w:sz w:val="24"/>
                <w:szCs w:val="24"/>
                <w:lang w:val="uk-UA"/>
              </w:rPr>
            </w:pPr>
            <w:r>
              <w:rPr>
                <w:lang w:val="uk-UA"/>
              </w:rPr>
              <w:t>3.</w:t>
            </w:r>
            <w:r>
              <w:rPr>
                <w:rFonts w:ascii="Times New Roman" w:hAnsi="Times New Roman"/>
                <w:sz w:val="24"/>
                <w:lang w:val="uk-UA"/>
              </w:rPr>
              <w:t xml:space="preserve"> Закупівля євро-контейнерів для роздільного збору твердих побутових відходів </w:t>
            </w:r>
            <w:r w:rsidRPr="00303FDB">
              <w:rPr>
                <w:rFonts w:ascii="Times New Roman" w:hAnsi="Times New Roman"/>
                <w:sz w:val="24"/>
                <w:lang w:val="uk-UA"/>
              </w:rPr>
              <w:t>(200 шт).</w:t>
            </w:r>
          </w:p>
          <w:p w:rsidR="00A462DD" w:rsidRDefault="00A462DD" w:rsidP="001829F3">
            <w:pPr>
              <w:pStyle w:val="aa"/>
              <w:numPr>
                <w:ilvl w:val="3"/>
                <w:numId w:val="58"/>
              </w:numPr>
              <w:ind w:left="0" w:right="0"/>
              <w:contextualSpacing w:val="0"/>
              <w:jc w:val="left"/>
              <w:rPr>
                <w:rFonts w:ascii="Times New Roman" w:hAnsi="Times New Roman"/>
                <w:sz w:val="24"/>
                <w:szCs w:val="24"/>
                <w:lang w:val="uk-UA"/>
              </w:rPr>
            </w:pPr>
            <w:r>
              <w:rPr>
                <w:rFonts w:ascii="Times New Roman" w:hAnsi="Times New Roman"/>
                <w:sz w:val="24"/>
                <w:lang w:val="uk-UA"/>
              </w:rPr>
              <w:t>4. Будівництво майданчиків для розміщення контейнерів для збору твердих побутових відходів (40 шт).</w:t>
            </w:r>
          </w:p>
          <w:p w:rsidR="00A462DD" w:rsidRDefault="00A462DD" w:rsidP="00A462DD">
            <w:pPr>
              <w:ind w:right="0"/>
              <w:jc w:val="left"/>
              <w:rPr>
                <w:rFonts w:ascii="Times New Roman" w:hAnsi="Times New Roman" w:cs="Times New Roman"/>
                <w:sz w:val="24"/>
                <w:szCs w:val="24"/>
                <w:lang w:val="uk-UA"/>
              </w:rPr>
            </w:pPr>
            <w:r w:rsidRPr="00303FDB">
              <w:rPr>
                <w:rFonts w:ascii="Times New Roman" w:hAnsi="Times New Roman" w:cs="Times New Roman"/>
                <w:sz w:val="24"/>
                <w:lang w:val="uk-UA"/>
              </w:rPr>
              <w:t xml:space="preserve">5. Закупівля та </w:t>
            </w:r>
            <w:r w:rsidRPr="00A462DD">
              <w:rPr>
                <w:rFonts w:ascii="Times New Roman" w:hAnsi="Times New Roman" w:cs="Times New Roman"/>
                <w:sz w:val="24"/>
                <w:lang w:val="ru-RU"/>
              </w:rPr>
              <w:t>встановленнявуличних урн</w:t>
            </w:r>
            <w:r w:rsidRPr="00303FDB">
              <w:rPr>
                <w:rFonts w:ascii="Times New Roman" w:hAnsi="Times New Roman" w:cs="Times New Roman"/>
                <w:sz w:val="24"/>
                <w:lang w:val="uk-UA"/>
              </w:rPr>
              <w:t xml:space="preserve"> (10 шт).</w:t>
            </w:r>
          </w:p>
        </w:tc>
      </w:tr>
      <w:tr w:rsidR="00A462DD" w:rsidTr="00A462DD">
        <w:tc>
          <w:tcPr>
            <w:tcW w:w="3227"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b/>
                <w:bCs/>
                <w:sz w:val="24"/>
                <w:szCs w:val="24"/>
                <w:lang w:val="uk-UA"/>
              </w:rPr>
            </w:pPr>
            <w:r>
              <w:rPr>
                <w:rFonts w:ascii="Times New Roman" w:hAnsi="Times New Roman" w:cs="Times New Roman"/>
                <w:b/>
                <w:bCs/>
                <w:sz w:val="24"/>
                <w:szCs w:val="24"/>
                <w:lang w:val="uk-UA"/>
              </w:rPr>
              <w:t>9. Період реалізації проєкту</w:t>
            </w:r>
          </w:p>
        </w:tc>
        <w:tc>
          <w:tcPr>
            <w:tcW w:w="6379" w:type="dxa"/>
            <w:gridSpan w:val="4"/>
            <w:tcBorders>
              <w:top w:val="single" w:sz="12" w:space="0" w:color="auto"/>
              <w:left w:val="single" w:sz="12" w:space="0" w:color="auto"/>
              <w:bottom w:val="single" w:sz="12" w:space="0" w:color="auto"/>
              <w:right w:val="single" w:sz="12" w:space="0" w:color="auto"/>
            </w:tcBorders>
          </w:tcPr>
          <w:p w:rsidR="00A462DD" w:rsidRDefault="00A462DD" w:rsidP="00A462DD">
            <w:pPr>
              <w:ind w:right="0"/>
              <w:jc w:val="left"/>
              <w:rPr>
                <w:rFonts w:ascii="Times New Roman" w:hAnsi="Times New Roman" w:cs="Times New Roman"/>
                <w:sz w:val="24"/>
                <w:szCs w:val="24"/>
                <w:lang w:val="uk-UA"/>
              </w:rPr>
            </w:pPr>
            <w:r>
              <w:rPr>
                <w:rFonts w:ascii="Times New Roman" w:hAnsi="Times New Roman" w:cs="Times New Roman"/>
                <w:sz w:val="24"/>
                <w:szCs w:val="24"/>
                <w:lang w:val="uk-UA"/>
              </w:rPr>
              <w:t>2021 – 2022 роки</w:t>
            </w:r>
          </w:p>
        </w:tc>
      </w:tr>
      <w:tr w:rsidR="00A462DD" w:rsidTr="00A462DD">
        <w:trPr>
          <w:trHeight w:val="256"/>
        </w:trPr>
        <w:tc>
          <w:tcPr>
            <w:tcW w:w="3227" w:type="dxa"/>
            <w:vMerge w:val="restart"/>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b/>
                <w:sz w:val="24"/>
                <w:szCs w:val="24"/>
                <w:lang w:val="uk-UA"/>
              </w:rPr>
            </w:pPr>
            <w:r>
              <w:rPr>
                <w:rFonts w:ascii="Times New Roman" w:hAnsi="Times New Roman" w:cs="Times New Roman"/>
                <w:b/>
                <w:sz w:val="24"/>
                <w:szCs w:val="24"/>
                <w:lang w:val="uk-UA"/>
              </w:rPr>
              <w:t>10. Обсяг фінансування проєкту, тис. грн</w:t>
            </w:r>
          </w:p>
        </w:tc>
        <w:tc>
          <w:tcPr>
            <w:tcW w:w="1134"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A462DD" w:rsidRPr="00A462DD" w:rsidRDefault="00A462DD" w:rsidP="00A462DD">
            <w:pPr>
              <w:ind w:right="0"/>
              <w:jc w:val="left"/>
              <w:rPr>
                <w:rFonts w:ascii="Times New Roman" w:hAnsi="Times New Roman" w:cs="Times New Roman"/>
                <w:b/>
                <w:sz w:val="24"/>
                <w:szCs w:val="24"/>
                <w:lang w:val="uk-UA"/>
              </w:rPr>
            </w:pPr>
            <w:r w:rsidRPr="00A462DD">
              <w:rPr>
                <w:rFonts w:ascii="Times New Roman" w:hAnsi="Times New Roman" w:cs="Times New Roman"/>
                <w:b/>
                <w:sz w:val="24"/>
                <w:szCs w:val="24"/>
                <w:lang w:val="uk-UA"/>
              </w:rPr>
              <w:t>2020</w:t>
            </w:r>
          </w:p>
        </w:tc>
        <w:tc>
          <w:tcPr>
            <w:tcW w:w="1559"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A462DD" w:rsidRPr="00A462DD" w:rsidRDefault="00A462DD" w:rsidP="00A462DD">
            <w:pPr>
              <w:ind w:right="0"/>
              <w:jc w:val="left"/>
              <w:rPr>
                <w:rFonts w:ascii="Times New Roman" w:hAnsi="Times New Roman" w:cs="Times New Roman"/>
                <w:b/>
                <w:sz w:val="24"/>
                <w:szCs w:val="24"/>
                <w:lang w:val="uk-UA"/>
              </w:rPr>
            </w:pPr>
            <w:r w:rsidRPr="00A462DD">
              <w:rPr>
                <w:rFonts w:ascii="Times New Roman" w:hAnsi="Times New Roman" w:cs="Times New Roman"/>
                <w:b/>
                <w:sz w:val="24"/>
                <w:szCs w:val="24"/>
                <w:lang w:val="uk-UA"/>
              </w:rPr>
              <w:t>2021</w:t>
            </w:r>
          </w:p>
        </w:tc>
        <w:tc>
          <w:tcPr>
            <w:tcW w:w="1276"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A462DD" w:rsidRPr="00A462DD" w:rsidRDefault="00A462DD" w:rsidP="00A462DD">
            <w:pPr>
              <w:ind w:right="0"/>
              <w:jc w:val="left"/>
              <w:rPr>
                <w:rFonts w:ascii="Times New Roman" w:hAnsi="Times New Roman" w:cs="Times New Roman"/>
                <w:b/>
                <w:sz w:val="24"/>
                <w:szCs w:val="24"/>
                <w:lang w:val="uk-UA"/>
              </w:rPr>
            </w:pPr>
            <w:r w:rsidRPr="00A462DD">
              <w:rPr>
                <w:rFonts w:ascii="Times New Roman" w:hAnsi="Times New Roman" w:cs="Times New Roman"/>
                <w:b/>
                <w:sz w:val="24"/>
                <w:szCs w:val="24"/>
                <w:lang w:val="uk-UA"/>
              </w:rPr>
              <w:t>2022</w:t>
            </w:r>
          </w:p>
        </w:tc>
        <w:tc>
          <w:tcPr>
            <w:tcW w:w="2410"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A462DD" w:rsidRPr="00A462DD" w:rsidRDefault="00A462DD" w:rsidP="00A462DD">
            <w:pPr>
              <w:ind w:right="0"/>
              <w:jc w:val="left"/>
              <w:rPr>
                <w:rFonts w:ascii="Times New Roman" w:hAnsi="Times New Roman" w:cs="Times New Roman"/>
                <w:b/>
                <w:sz w:val="24"/>
                <w:szCs w:val="24"/>
                <w:lang w:val="uk-UA"/>
              </w:rPr>
            </w:pPr>
            <w:r w:rsidRPr="00A462DD">
              <w:rPr>
                <w:rFonts w:ascii="Times New Roman" w:hAnsi="Times New Roman" w:cs="Times New Roman"/>
                <w:b/>
                <w:sz w:val="24"/>
                <w:szCs w:val="24"/>
                <w:lang w:val="uk-UA"/>
              </w:rPr>
              <w:t>Разом</w:t>
            </w:r>
          </w:p>
        </w:tc>
      </w:tr>
      <w:tr w:rsidR="00A462DD" w:rsidTr="00A462DD">
        <w:trPr>
          <w:trHeight w:val="264"/>
        </w:trPr>
        <w:tc>
          <w:tcPr>
            <w:tcW w:w="3227" w:type="dxa"/>
            <w:vMerge/>
            <w:tcBorders>
              <w:top w:val="single" w:sz="12" w:space="0" w:color="auto"/>
              <w:left w:val="single" w:sz="12" w:space="0" w:color="auto"/>
              <w:bottom w:val="single" w:sz="12" w:space="0" w:color="auto"/>
              <w:right w:val="single" w:sz="12" w:space="0" w:color="auto"/>
            </w:tcBorders>
            <w:vAlign w:val="center"/>
            <w:hideMark/>
          </w:tcPr>
          <w:p w:rsidR="00A462DD" w:rsidRDefault="00A462DD" w:rsidP="00A462DD">
            <w:pPr>
              <w:ind w:right="0"/>
              <w:jc w:val="left"/>
              <w:rPr>
                <w:rFonts w:ascii="Times New Roman" w:hAnsi="Times New Roman" w:cs="Times New Roman"/>
                <w:b/>
                <w:sz w:val="24"/>
                <w:szCs w:val="24"/>
                <w:lang w:val="uk-UA"/>
              </w:rPr>
            </w:pPr>
          </w:p>
        </w:tc>
        <w:tc>
          <w:tcPr>
            <w:tcW w:w="1134"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sz w:val="24"/>
                <w:szCs w:val="24"/>
                <w:lang w:val="uk-UA"/>
              </w:rPr>
            </w:pPr>
          </w:p>
        </w:tc>
        <w:tc>
          <w:tcPr>
            <w:tcW w:w="1559"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sz w:val="24"/>
                <w:szCs w:val="24"/>
                <w:lang w:val="uk-UA"/>
              </w:rPr>
            </w:pPr>
            <w:r>
              <w:rPr>
                <w:rFonts w:ascii="Times New Roman" w:hAnsi="Times New Roman" w:cs="Times New Roman"/>
                <w:sz w:val="24"/>
                <w:szCs w:val="24"/>
                <w:lang w:val="uk-UA"/>
              </w:rPr>
              <w:t>2000</w:t>
            </w:r>
          </w:p>
        </w:tc>
        <w:tc>
          <w:tcPr>
            <w:tcW w:w="1276"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2000</w:t>
            </w:r>
          </w:p>
        </w:tc>
        <w:tc>
          <w:tcPr>
            <w:tcW w:w="2410"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sz w:val="24"/>
                <w:szCs w:val="24"/>
                <w:highlight w:val="red"/>
                <w:lang w:val="uk-UA"/>
              </w:rPr>
            </w:pPr>
            <w:r>
              <w:rPr>
                <w:rFonts w:ascii="Times New Roman" w:hAnsi="Times New Roman" w:cs="Times New Roman"/>
                <w:sz w:val="24"/>
                <w:szCs w:val="24"/>
                <w:lang w:val="uk-UA"/>
              </w:rPr>
              <w:t>4000</w:t>
            </w:r>
          </w:p>
        </w:tc>
      </w:tr>
      <w:tr w:rsidR="00A462DD" w:rsidRPr="00E65A68" w:rsidTr="00A462DD">
        <w:tc>
          <w:tcPr>
            <w:tcW w:w="3227"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b/>
                <w:bCs/>
                <w:sz w:val="24"/>
                <w:szCs w:val="24"/>
                <w:lang w:val="uk-UA"/>
              </w:rPr>
            </w:pPr>
            <w:r>
              <w:rPr>
                <w:rFonts w:ascii="Times New Roman" w:hAnsi="Times New Roman" w:cs="Times New Roman"/>
                <w:b/>
                <w:bCs/>
                <w:sz w:val="24"/>
                <w:szCs w:val="24"/>
                <w:lang w:val="uk-UA"/>
              </w:rPr>
              <w:t>11. Джерела фінансування</w:t>
            </w:r>
          </w:p>
          <w:p w:rsidR="00A462DD" w:rsidRDefault="00A462DD" w:rsidP="00A462DD">
            <w:pPr>
              <w:ind w:right="0"/>
              <w:jc w:val="left"/>
              <w:rPr>
                <w:rFonts w:ascii="Times New Roman" w:hAnsi="Times New Roman" w:cs="Times New Roman"/>
                <w:b/>
                <w:bCs/>
                <w:sz w:val="24"/>
                <w:szCs w:val="24"/>
                <w:lang w:val="uk-UA"/>
              </w:rPr>
            </w:pPr>
            <w:r>
              <w:rPr>
                <w:rFonts w:ascii="Times New Roman" w:hAnsi="Times New Roman" w:cs="Times New Roman"/>
                <w:b/>
                <w:bCs/>
                <w:sz w:val="24"/>
                <w:szCs w:val="24"/>
                <w:lang w:val="uk-UA"/>
              </w:rPr>
              <w:t>проєкту</w:t>
            </w:r>
          </w:p>
        </w:tc>
        <w:tc>
          <w:tcPr>
            <w:tcW w:w="6379" w:type="dxa"/>
            <w:gridSpan w:val="4"/>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sz w:val="24"/>
                <w:szCs w:val="24"/>
                <w:lang w:val="uk-UA"/>
              </w:rPr>
            </w:pPr>
            <w:r>
              <w:rPr>
                <w:rFonts w:ascii="Times New Roman" w:hAnsi="Times New Roman" w:cs="Times New Roman"/>
                <w:sz w:val="24"/>
                <w:szCs w:val="24"/>
                <w:lang w:val="uk-UA"/>
              </w:rPr>
              <w:t xml:space="preserve">Державний  та місцевий </w:t>
            </w:r>
            <w:r>
              <w:rPr>
                <w:rFonts w:ascii="Times New Roman" w:hAnsi="Times New Roman" w:cs="Times New Roman"/>
                <w:color w:val="000000" w:themeColor="text1"/>
                <w:sz w:val="24"/>
                <w:szCs w:val="24"/>
                <w:lang w:val="uk-UA"/>
              </w:rPr>
              <w:t>бюджет</w:t>
            </w:r>
            <w:r>
              <w:rPr>
                <w:rFonts w:ascii="Times New Roman" w:hAnsi="Times New Roman" w:cs="Times New Roman"/>
                <w:sz w:val="24"/>
                <w:szCs w:val="24"/>
                <w:lang w:val="uk-UA"/>
              </w:rPr>
              <w:t>, кошти проєктів та програм МТД.</w:t>
            </w:r>
          </w:p>
        </w:tc>
      </w:tr>
      <w:tr w:rsidR="00A462DD" w:rsidRPr="00E65A68" w:rsidTr="00A462DD">
        <w:tc>
          <w:tcPr>
            <w:tcW w:w="3227" w:type="dxa"/>
            <w:tcBorders>
              <w:top w:val="single" w:sz="12" w:space="0" w:color="auto"/>
              <w:left w:val="single" w:sz="12" w:space="0" w:color="auto"/>
              <w:bottom w:val="single" w:sz="12" w:space="0" w:color="auto"/>
              <w:right w:val="single" w:sz="12" w:space="0" w:color="auto"/>
            </w:tcBorders>
            <w:hideMark/>
          </w:tcPr>
          <w:p w:rsidR="00A462DD" w:rsidRDefault="00A462DD" w:rsidP="00A462DD">
            <w:pPr>
              <w:ind w:right="0"/>
              <w:jc w:val="left"/>
              <w:rPr>
                <w:rFonts w:ascii="Times New Roman" w:hAnsi="Times New Roman" w:cs="Times New Roman"/>
                <w:b/>
                <w:bCs/>
                <w:sz w:val="24"/>
                <w:szCs w:val="24"/>
                <w:lang w:val="uk-UA"/>
              </w:rPr>
            </w:pPr>
            <w:r>
              <w:rPr>
                <w:rFonts w:ascii="Times New Roman" w:hAnsi="Times New Roman" w:cs="Times New Roman"/>
                <w:b/>
                <w:bCs/>
                <w:sz w:val="24"/>
                <w:szCs w:val="24"/>
                <w:lang w:val="uk-UA"/>
              </w:rPr>
              <w:t>12. Інша інформація щодо проєкту (за потреби)</w:t>
            </w:r>
          </w:p>
        </w:tc>
        <w:tc>
          <w:tcPr>
            <w:tcW w:w="6379" w:type="dxa"/>
            <w:gridSpan w:val="4"/>
            <w:tcBorders>
              <w:top w:val="single" w:sz="12" w:space="0" w:color="auto"/>
              <w:left w:val="single" w:sz="12" w:space="0" w:color="auto"/>
              <w:bottom w:val="single" w:sz="12" w:space="0" w:color="auto"/>
              <w:right w:val="single" w:sz="12" w:space="0" w:color="auto"/>
            </w:tcBorders>
          </w:tcPr>
          <w:p w:rsidR="00A462DD" w:rsidRDefault="00A462DD" w:rsidP="00A462DD">
            <w:pPr>
              <w:ind w:right="0"/>
              <w:jc w:val="left"/>
              <w:rPr>
                <w:rFonts w:ascii="Times New Roman" w:hAnsi="Times New Roman" w:cs="Times New Roman"/>
                <w:sz w:val="24"/>
                <w:szCs w:val="24"/>
                <w:lang w:val="uk-UA"/>
              </w:rPr>
            </w:pPr>
          </w:p>
        </w:tc>
      </w:tr>
    </w:tbl>
    <w:p w:rsidR="00F23E81" w:rsidRDefault="00F23E81" w:rsidP="001F10FE">
      <w:pPr>
        <w:widowControl/>
        <w:rPr>
          <w:lang w:val="ru-RU"/>
        </w:rPr>
      </w:pPr>
    </w:p>
    <w:p w:rsidR="00F23E81" w:rsidRDefault="00F23E81" w:rsidP="001F10FE">
      <w:pPr>
        <w:widowControl/>
        <w:rPr>
          <w:lang w:val="ru-RU"/>
        </w:rPr>
      </w:pPr>
    </w:p>
    <w:tbl>
      <w:tblPr>
        <w:tblW w:w="9566" w:type="dxa"/>
        <w:jc w:val="right"/>
        <w:tblInd w:w="15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3261"/>
        <w:gridCol w:w="1263"/>
        <w:gridCol w:w="1276"/>
        <w:gridCol w:w="1418"/>
        <w:gridCol w:w="2348"/>
      </w:tblGrid>
      <w:tr w:rsidR="004D3DF0" w:rsidRPr="00E65A68" w:rsidTr="005354EF">
        <w:trPr>
          <w:jc w:val="right"/>
        </w:trPr>
        <w:tc>
          <w:tcPr>
            <w:tcW w:w="3261" w:type="dxa"/>
            <w:shd w:val="clear" w:color="auto" w:fill="DBE5F1"/>
          </w:tcPr>
          <w:p w:rsidR="004D3DF0" w:rsidRPr="004D3DF0" w:rsidRDefault="004D3DF0" w:rsidP="000D4507">
            <w:pPr>
              <w:rPr>
                <w:rFonts w:ascii="Times New Roman" w:hAnsi="Times New Roman" w:cs="Times New Roman"/>
                <w:b/>
                <w:sz w:val="24"/>
                <w:szCs w:val="24"/>
                <w:lang w:val="ru-RU"/>
              </w:rPr>
            </w:pPr>
            <w:r w:rsidRPr="004D3DF0">
              <w:rPr>
                <w:rFonts w:ascii="Times New Roman" w:hAnsi="Times New Roman" w:cs="Times New Roman"/>
                <w:b/>
                <w:sz w:val="24"/>
                <w:szCs w:val="24"/>
                <w:lang w:val="ru-RU"/>
              </w:rPr>
              <w:t>1. Назва програми і проекту місцевого розвитку</w:t>
            </w:r>
          </w:p>
        </w:tc>
        <w:tc>
          <w:tcPr>
            <w:tcW w:w="6305" w:type="dxa"/>
            <w:gridSpan w:val="4"/>
            <w:shd w:val="clear" w:color="auto" w:fill="DBE5F1"/>
          </w:tcPr>
          <w:p w:rsidR="004D3DF0" w:rsidRPr="004D3DF0" w:rsidRDefault="004D3DF0" w:rsidP="000D4507">
            <w:pPr>
              <w:pBdr>
                <w:left w:val="single" w:sz="18" w:space="4" w:color="auto"/>
              </w:pBdr>
              <w:rPr>
                <w:rFonts w:ascii="Times New Roman" w:hAnsi="Times New Roman" w:cs="Times New Roman"/>
                <w:b/>
                <w:color w:val="000000"/>
                <w:sz w:val="24"/>
                <w:szCs w:val="24"/>
                <w:highlight w:val="yellow"/>
                <w:lang w:val="ru-RU" w:eastAsia="it-IT"/>
              </w:rPr>
            </w:pPr>
            <w:r w:rsidRPr="004D3DF0">
              <w:rPr>
                <w:rFonts w:ascii="Times New Roman" w:hAnsi="Times New Roman" w:cs="Times New Roman"/>
                <w:b/>
                <w:color w:val="000000"/>
                <w:sz w:val="24"/>
                <w:szCs w:val="24"/>
                <w:lang w:val="ru-RU" w:eastAsia="it-IT"/>
              </w:rPr>
              <w:t>18. Покращення інфраструктури мереж зовнішнього освітлення в Нижньодуванській селищній об’єднаній територіальній громаді</w:t>
            </w:r>
          </w:p>
        </w:tc>
      </w:tr>
      <w:tr w:rsidR="004D3DF0" w:rsidRPr="00E65A68" w:rsidTr="005354EF">
        <w:trPr>
          <w:jc w:val="right"/>
        </w:trPr>
        <w:tc>
          <w:tcPr>
            <w:tcW w:w="3261" w:type="dxa"/>
          </w:tcPr>
          <w:p w:rsidR="004D3DF0" w:rsidRPr="004D3DF0" w:rsidRDefault="004D3DF0" w:rsidP="000D4507">
            <w:pPr>
              <w:rPr>
                <w:rFonts w:ascii="Times New Roman" w:hAnsi="Times New Roman" w:cs="Times New Roman"/>
                <w:b/>
                <w:sz w:val="24"/>
                <w:szCs w:val="24"/>
                <w:lang w:val="ru-RU"/>
              </w:rPr>
            </w:pPr>
            <w:r w:rsidRPr="004D3DF0">
              <w:rPr>
                <w:rFonts w:ascii="Times New Roman" w:hAnsi="Times New Roman" w:cs="Times New Roman"/>
                <w:b/>
                <w:sz w:val="24"/>
                <w:szCs w:val="24"/>
                <w:lang w:val="ru-RU"/>
              </w:rPr>
              <w:t>2. Номер і назва завдання з відповідної стратегії розвитку громади</w:t>
            </w:r>
          </w:p>
        </w:tc>
        <w:tc>
          <w:tcPr>
            <w:tcW w:w="6305" w:type="dxa"/>
            <w:gridSpan w:val="4"/>
          </w:tcPr>
          <w:p w:rsidR="004D3DF0" w:rsidRPr="004D3DF0" w:rsidRDefault="004D3DF0" w:rsidP="000D4507">
            <w:pPr>
              <w:rPr>
                <w:rFonts w:ascii="Times New Roman" w:hAnsi="Times New Roman" w:cs="Times New Roman"/>
                <w:color w:val="000000"/>
                <w:sz w:val="24"/>
                <w:szCs w:val="24"/>
                <w:lang w:val="ru-RU" w:eastAsia="it-IT"/>
              </w:rPr>
            </w:pPr>
            <w:r w:rsidRPr="004D3DF0">
              <w:rPr>
                <w:rFonts w:ascii="Times New Roman" w:hAnsi="Times New Roman" w:cs="Times New Roman"/>
                <w:color w:val="000000"/>
                <w:sz w:val="24"/>
                <w:szCs w:val="24"/>
                <w:lang w:val="ru-RU" w:eastAsia="it-IT"/>
              </w:rPr>
              <w:t>2.1.2. Забезпечення благоустрою населених пунктів громади та розвиток відповідного комунального підприємства</w:t>
            </w:r>
          </w:p>
        </w:tc>
      </w:tr>
      <w:tr w:rsidR="004D3DF0" w:rsidRPr="00E65A68" w:rsidTr="005354EF">
        <w:trPr>
          <w:jc w:val="right"/>
        </w:trPr>
        <w:tc>
          <w:tcPr>
            <w:tcW w:w="3261" w:type="dxa"/>
          </w:tcPr>
          <w:p w:rsidR="004D3DF0" w:rsidRPr="004D3DF0" w:rsidRDefault="004D3DF0" w:rsidP="000D4507">
            <w:pPr>
              <w:rPr>
                <w:rFonts w:ascii="Times New Roman" w:hAnsi="Times New Roman" w:cs="Times New Roman"/>
                <w:b/>
                <w:sz w:val="24"/>
                <w:szCs w:val="24"/>
              </w:rPr>
            </w:pPr>
            <w:r w:rsidRPr="004D3DF0">
              <w:rPr>
                <w:rFonts w:ascii="Times New Roman" w:hAnsi="Times New Roman" w:cs="Times New Roman"/>
                <w:b/>
                <w:sz w:val="24"/>
                <w:szCs w:val="24"/>
              </w:rPr>
              <w:t>3. Мета та завдання проекту</w:t>
            </w:r>
          </w:p>
        </w:tc>
        <w:tc>
          <w:tcPr>
            <w:tcW w:w="6305" w:type="dxa"/>
            <w:gridSpan w:val="4"/>
          </w:tcPr>
          <w:p w:rsidR="004D3DF0" w:rsidRPr="004D3DF0" w:rsidRDefault="004D3DF0" w:rsidP="000D4507">
            <w:pPr>
              <w:rPr>
                <w:rFonts w:ascii="Times New Roman" w:hAnsi="Times New Roman" w:cs="Times New Roman"/>
                <w:color w:val="000000"/>
                <w:sz w:val="24"/>
                <w:szCs w:val="24"/>
                <w:lang w:val="ru-RU" w:eastAsia="it-IT"/>
              </w:rPr>
            </w:pPr>
            <w:r w:rsidRPr="004D3DF0">
              <w:rPr>
                <w:rFonts w:ascii="Times New Roman" w:hAnsi="Times New Roman" w:cs="Times New Roman"/>
                <w:color w:val="000000"/>
                <w:sz w:val="24"/>
                <w:szCs w:val="24"/>
                <w:lang w:val="ru-RU" w:eastAsia="it-IT"/>
              </w:rPr>
              <w:t>Покращення стану інфраструктури мереж зовнішнього освітлення в населених пунктах громади, створення безпечних умов проживання населення</w:t>
            </w:r>
            <w:r w:rsidRPr="004D3DF0">
              <w:rPr>
                <w:rFonts w:ascii="Times New Roman" w:hAnsi="Times New Roman" w:cs="Times New Roman"/>
                <w:color w:val="000000"/>
                <w:sz w:val="24"/>
                <w:szCs w:val="24"/>
                <w:lang w:val="ru-RU" w:eastAsia="it-IT"/>
              </w:rPr>
              <w:cr/>
              <w:t>громади</w:t>
            </w:r>
          </w:p>
        </w:tc>
      </w:tr>
      <w:tr w:rsidR="004D3DF0" w:rsidRPr="00E65A68" w:rsidTr="005354EF">
        <w:trPr>
          <w:jc w:val="right"/>
        </w:trPr>
        <w:tc>
          <w:tcPr>
            <w:tcW w:w="3261" w:type="dxa"/>
          </w:tcPr>
          <w:p w:rsidR="004D3DF0" w:rsidRPr="004D3DF0" w:rsidRDefault="004D3DF0" w:rsidP="000D4507">
            <w:pPr>
              <w:rPr>
                <w:rFonts w:ascii="Times New Roman" w:hAnsi="Times New Roman" w:cs="Times New Roman"/>
                <w:b/>
                <w:sz w:val="24"/>
                <w:szCs w:val="24"/>
                <w:lang w:val="ru-RU"/>
              </w:rPr>
            </w:pPr>
            <w:r w:rsidRPr="004D3DF0">
              <w:rPr>
                <w:rFonts w:ascii="Times New Roman" w:hAnsi="Times New Roman" w:cs="Times New Roman"/>
                <w:b/>
                <w:sz w:val="24"/>
                <w:szCs w:val="24"/>
                <w:lang w:val="ru-RU"/>
              </w:rPr>
              <w:t>4. Територія, на яку проект матиме вплив</w:t>
            </w:r>
          </w:p>
        </w:tc>
        <w:tc>
          <w:tcPr>
            <w:tcW w:w="6305" w:type="dxa"/>
            <w:gridSpan w:val="4"/>
          </w:tcPr>
          <w:p w:rsidR="004D3DF0" w:rsidRPr="004D3DF0" w:rsidRDefault="004D3DF0" w:rsidP="000D4507">
            <w:pPr>
              <w:rPr>
                <w:rFonts w:ascii="Times New Roman" w:hAnsi="Times New Roman" w:cs="Times New Roman"/>
                <w:color w:val="000000"/>
                <w:sz w:val="24"/>
                <w:szCs w:val="24"/>
                <w:lang w:val="ru-RU" w:eastAsia="it-IT"/>
              </w:rPr>
            </w:pPr>
            <w:r w:rsidRPr="004D3DF0">
              <w:rPr>
                <w:rFonts w:ascii="Times New Roman" w:hAnsi="Times New Roman" w:cs="Times New Roman"/>
                <w:color w:val="000000"/>
                <w:sz w:val="24"/>
                <w:szCs w:val="24"/>
                <w:lang w:val="ru-RU" w:eastAsia="it-IT"/>
              </w:rPr>
              <w:t>Нижньодуванська селищна об’єднана територіальна громада</w:t>
            </w:r>
          </w:p>
        </w:tc>
      </w:tr>
      <w:tr w:rsidR="004D3DF0" w:rsidRPr="004D3DF0" w:rsidTr="005354EF">
        <w:trPr>
          <w:jc w:val="right"/>
        </w:trPr>
        <w:tc>
          <w:tcPr>
            <w:tcW w:w="3261" w:type="dxa"/>
          </w:tcPr>
          <w:p w:rsidR="004D3DF0" w:rsidRPr="004D3DF0" w:rsidRDefault="004D3DF0" w:rsidP="000D4507">
            <w:pPr>
              <w:rPr>
                <w:rFonts w:ascii="Times New Roman" w:hAnsi="Times New Roman" w:cs="Times New Roman"/>
                <w:b/>
                <w:sz w:val="24"/>
                <w:szCs w:val="24"/>
                <w:lang w:val="ru-RU"/>
              </w:rPr>
            </w:pPr>
            <w:r w:rsidRPr="004D3DF0">
              <w:rPr>
                <w:rFonts w:ascii="Times New Roman" w:hAnsi="Times New Roman" w:cs="Times New Roman"/>
                <w:b/>
                <w:sz w:val="24"/>
                <w:szCs w:val="24"/>
                <w:lang w:val="ru-RU"/>
              </w:rPr>
              <w:t>5. Кількість населення, на яке поширюватиметься проект</w:t>
            </w:r>
          </w:p>
        </w:tc>
        <w:tc>
          <w:tcPr>
            <w:tcW w:w="6305" w:type="dxa"/>
            <w:gridSpan w:val="4"/>
          </w:tcPr>
          <w:p w:rsidR="004D3DF0" w:rsidRPr="004D3DF0" w:rsidRDefault="004D3DF0" w:rsidP="000D4507">
            <w:pPr>
              <w:rPr>
                <w:rFonts w:ascii="Times New Roman" w:hAnsi="Times New Roman" w:cs="Times New Roman"/>
                <w:color w:val="000000"/>
                <w:sz w:val="24"/>
                <w:szCs w:val="24"/>
                <w:lang w:val="ru-RU" w:eastAsia="it-IT"/>
              </w:rPr>
            </w:pPr>
            <w:r>
              <w:rPr>
                <w:rFonts w:ascii="Times New Roman" w:hAnsi="Times New Roman" w:cs="Times New Roman"/>
                <w:color w:val="000000"/>
                <w:sz w:val="24"/>
                <w:szCs w:val="24"/>
                <w:lang w:val="ru-RU" w:eastAsia="it-IT"/>
              </w:rPr>
              <w:t>3000</w:t>
            </w:r>
          </w:p>
        </w:tc>
      </w:tr>
      <w:tr w:rsidR="004D3DF0" w:rsidRPr="00E65A68" w:rsidTr="005354EF">
        <w:trPr>
          <w:jc w:val="right"/>
        </w:trPr>
        <w:tc>
          <w:tcPr>
            <w:tcW w:w="3261" w:type="dxa"/>
            <w:shd w:val="clear" w:color="auto" w:fill="FFFFFF"/>
          </w:tcPr>
          <w:p w:rsidR="004D3DF0" w:rsidRPr="004D3DF0" w:rsidRDefault="004D3DF0" w:rsidP="000D4507">
            <w:pPr>
              <w:rPr>
                <w:rFonts w:ascii="Times New Roman" w:hAnsi="Times New Roman" w:cs="Times New Roman"/>
                <w:b/>
                <w:sz w:val="24"/>
                <w:szCs w:val="24"/>
                <w:lang w:val="ru-RU"/>
              </w:rPr>
            </w:pPr>
            <w:r w:rsidRPr="004D3DF0">
              <w:rPr>
                <w:rFonts w:ascii="Times New Roman" w:hAnsi="Times New Roman" w:cs="Times New Roman"/>
                <w:b/>
                <w:sz w:val="24"/>
                <w:szCs w:val="24"/>
                <w:lang w:val="ru-RU"/>
              </w:rPr>
              <w:t>6. Опис проблеми, на вирішення якої спрямований проект</w:t>
            </w:r>
          </w:p>
        </w:tc>
        <w:tc>
          <w:tcPr>
            <w:tcW w:w="6305" w:type="dxa"/>
            <w:gridSpan w:val="4"/>
          </w:tcPr>
          <w:p w:rsidR="004D3DF0" w:rsidRPr="004D3DF0" w:rsidRDefault="004D3DF0" w:rsidP="004D3DF0">
            <w:pPr>
              <w:rPr>
                <w:rFonts w:ascii="Times New Roman" w:hAnsi="Times New Roman" w:cs="Times New Roman"/>
                <w:color w:val="000000"/>
                <w:sz w:val="24"/>
                <w:szCs w:val="24"/>
                <w:lang w:val="ru-RU" w:eastAsia="it-IT"/>
              </w:rPr>
            </w:pPr>
            <w:r w:rsidRPr="004D3DF0">
              <w:rPr>
                <w:rFonts w:ascii="Times New Roman" w:hAnsi="Times New Roman" w:cs="Times New Roman"/>
                <w:color w:val="000000"/>
                <w:sz w:val="24"/>
                <w:szCs w:val="24"/>
                <w:lang w:val="ru-RU" w:eastAsia="it-IT"/>
              </w:rPr>
              <w:t>Проектом передбачено покращення стану інфраструктури мереж</w:t>
            </w:r>
            <w:r>
              <w:rPr>
                <w:rFonts w:ascii="Times New Roman" w:hAnsi="Times New Roman" w:cs="Times New Roman"/>
                <w:color w:val="000000"/>
                <w:sz w:val="24"/>
                <w:szCs w:val="24"/>
                <w:lang w:val="ru-RU" w:eastAsia="it-IT"/>
              </w:rPr>
              <w:t xml:space="preserve"> </w:t>
            </w:r>
            <w:r w:rsidRPr="004D3DF0">
              <w:rPr>
                <w:rFonts w:ascii="Times New Roman" w:hAnsi="Times New Roman" w:cs="Times New Roman"/>
                <w:color w:val="000000"/>
                <w:sz w:val="24"/>
                <w:szCs w:val="24"/>
                <w:lang w:val="ru-RU" w:eastAsia="it-IT"/>
              </w:rPr>
              <w:t>зовнішнього освітлення у громаді. Буде проведено ряд робіт з</w:t>
            </w:r>
            <w:r>
              <w:rPr>
                <w:rFonts w:ascii="Times New Roman" w:hAnsi="Times New Roman" w:cs="Times New Roman"/>
                <w:color w:val="000000"/>
                <w:sz w:val="24"/>
                <w:szCs w:val="24"/>
                <w:lang w:val="ru-RU" w:eastAsia="it-IT"/>
              </w:rPr>
              <w:t xml:space="preserve"> </w:t>
            </w:r>
            <w:r w:rsidRPr="004D3DF0">
              <w:rPr>
                <w:rFonts w:ascii="Times New Roman" w:hAnsi="Times New Roman" w:cs="Times New Roman"/>
                <w:color w:val="000000"/>
                <w:sz w:val="24"/>
                <w:szCs w:val="24"/>
                <w:lang w:val="ru-RU" w:eastAsia="it-IT"/>
              </w:rPr>
              <w:t xml:space="preserve">будівництва додаткових гілок мережі </w:t>
            </w:r>
            <w:r w:rsidRPr="004D3DF0">
              <w:rPr>
                <w:rFonts w:ascii="Times New Roman" w:hAnsi="Times New Roman" w:cs="Times New Roman"/>
                <w:color w:val="000000"/>
                <w:sz w:val="24"/>
                <w:szCs w:val="24"/>
                <w:lang w:val="ru-RU" w:eastAsia="it-IT"/>
              </w:rPr>
              <w:lastRenderedPageBreak/>
              <w:t>зовнішнього освітлення в ОТГ, реконструкцію вже існуючих з переведенням на використання альтернативних джерел виробництва електроенергії.</w:t>
            </w:r>
            <w:r w:rsidRPr="004D3DF0">
              <w:rPr>
                <w:rFonts w:ascii="Times New Roman" w:hAnsi="Times New Roman" w:cs="Times New Roman"/>
                <w:color w:val="000000"/>
                <w:sz w:val="24"/>
                <w:szCs w:val="24"/>
                <w:lang w:val="ru-RU" w:eastAsia="it-IT"/>
              </w:rPr>
              <w:cr/>
              <w:t>Планується установити 200 ліхтарів у  найбільш жвавих місцях громади. Відповідальним за технічне обслуговування мереж визначено Комунальне підприємство  «Нижньодуванський благоустрій»</w:t>
            </w:r>
            <w:r w:rsidRPr="004D3DF0">
              <w:rPr>
                <w:rFonts w:ascii="Times New Roman" w:hAnsi="Times New Roman" w:cs="Times New Roman"/>
                <w:sz w:val="24"/>
                <w:szCs w:val="24"/>
                <w:lang w:val="ru-RU"/>
              </w:rPr>
              <w:t xml:space="preserve"> </w:t>
            </w:r>
            <w:r w:rsidRPr="004D3DF0">
              <w:rPr>
                <w:rFonts w:ascii="Times New Roman" w:hAnsi="Times New Roman" w:cs="Times New Roman"/>
                <w:color w:val="000000"/>
                <w:sz w:val="24"/>
                <w:szCs w:val="24"/>
                <w:lang w:val="ru-RU" w:eastAsia="it-IT"/>
              </w:rPr>
              <w:t>Нижньодуванської селищної ради Сватівського району Луганської області.</w:t>
            </w:r>
          </w:p>
        </w:tc>
      </w:tr>
      <w:tr w:rsidR="004D3DF0" w:rsidRPr="004D3DF0" w:rsidTr="005354EF">
        <w:trPr>
          <w:jc w:val="right"/>
        </w:trPr>
        <w:tc>
          <w:tcPr>
            <w:tcW w:w="3261" w:type="dxa"/>
            <w:shd w:val="clear" w:color="auto" w:fill="FFFFFF"/>
          </w:tcPr>
          <w:p w:rsidR="004D3DF0" w:rsidRPr="000D4507" w:rsidRDefault="004D3DF0" w:rsidP="000D4507">
            <w:pPr>
              <w:rPr>
                <w:rFonts w:ascii="Times New Roman" w:hAnsi="Times New Roman" w:cs="Times New Roman"/>
                <w:b/>
                <w:sz w:val="24"/>
                <w:szCs w:val="24"/>
                <w:lang w:val="ru-RU"/>
              </w:rPr>
            </w:pPr>
            <w:r w:rsidRPr="000D4507">
              <w:rPr>
                <w:rFonts w:ascii="Times New Roman" w:hAnsi="Times New Roman" w:cs="Times New Roman"/>
                <w:b/>
                <w:sz w:val="24"/>
                <w:szCs w:val="24"/>
                <w:lang w:val="ru-RU"/>
              </w:rPr>
              <w:lastRenderedPageBreak/>
              <w:t>7. Очікувані кількісні та якісні результати від реалізації проекту, інновації проекту</w:t>
            </w:r>
          </w:p>
        </w:tc>
        <w:tc>
          <w:tcPr>
            <w:tcW w:w="6305" w:type="dxa"/>
            <w:gridSpan w:val="4"/>
            <w:shd w:val="clear" w:color="auto" w:fill="FFFFFF"/>
          </w:tcPr>
          <w:p w:rsidR="004D3DF0" w:rsidRPr="004D3DF0" w:rsidRDefault="004D3DF0" w:rsidP="000D4507">
            <w:pPr>
              <w:rPr>
                <w:rFonts w:ascii="Times New Roman" w:hAnsi="Times New Roman" w:cs="Times New Roman"/>
                <w:color w:val="000000"/>
                <w:sz w:val="24"/>
                <w:szCs w:val="24"/>
                <w:lang w:val="ru-RU" w:eastAsia="it-IT"/>
              </w:rPr>
            </w:pPr>
            <w:r w:rsidRPr="004D3DF0">
              <w:rPr>
                <w:rFonts w:ascii="Times New Roman" w:hAnsi="Times New Roman" w:cs="Times New Roman"/>
                <w:color w:val="000000"/>
                <w:sz w:val="24"/>
                <w:szCs w:val="24"/>
                <w:lang w:val="ru-RU" w:eastAsia="it-IT"/>
              </w:rPr>
              <w:t>Підвищення рівня безпеки життя населення, дорожнього руху на території ОТГ</w:t>
            </w:r>
          </w:p>
          <w:p w:rsidR="004D3DF0" w:rsidRPr="004D3DF0" w:rsidRDefault="004D3DF0" w:rsidP="000D4507">
            <w:pPr>
              <w:rPr>
                <w:rFonts w:ascii="Times New Roman" w:hAnsi="Times New Roman" w:cs="Times New Roman"/>
                <w:color w:val="000000"/>
                <w:sz w:val="24"/>
                <w:szCs w:val="24"/>
                <w:lang w:eastAsia="it-IT"/>
              </w:rPr>
            </w:pPr>
            <w:r w:rsidRPr="004D3DF0">
              <w:rPr>
                <w:rFonts w:ascii="Times New Roman" w:hAnsi="Times New Roman" w:cs="Times New Roman"/>
                <w:color w:val="000000"/>
                <w:sz w:val="24"/>
                <w:szCs w:val="24"/>
                <w:lang w:eastAsia="it-IT"/>
              </w:rPr>
              <w:t>Економія бюджетних коштів.</w:t>
            </w:r>
          </w:p>
        </w:tc>
      </w:tr>
      <w:tr w:rsidR="004D3DF0" w:rsidRPr="00E65A68" w:rsidTr="005354EF">
        <w:trPr>
          <w:jc w:val="right"/>
        </w:trPr>
        <w:tc>
          <w:tcPr>
            <w:tcW w:w="3261" w:type="dxa"/>
            <w:shd w:val="clear" w:color="auto" w:fill="FFFFFF"/>
          </w:tcPr>
          <w:p w:rsidR="004D3DF0" w:rsidRPr="004D3DF0" w:rsidRDefault="004D3DF0" w:rsidP="000D4507">
            <w:pPr>
              <w:rPr>
                <w:rFonts w:ascii="Times New Roman" w:hAnsi="Times New Roman" w:cs="Times New Roman"/>
                <w:b/>
                <w:sz w:val="24"/>
                <w:szCs w:val="24"/>
              </w:rPr>
            </w:pPr>
            <w:r w:rsidRPr="004D3DF0">
              <w:rPr>
                <w:rFonts w:ascii="Times New Roman" w:hAnsi="Times New Roman" w:cs="Times New Roman"/>
                <w:b/>
                <w:sz w:val="24"/>
                <w:szCs w:val="24"/>
              </w:rPr>
              <w:t>8. Основні заходи проекту</w:t>
            </w:r>
          </w:p>
        </w:tc>
        <w:tc>
          <w:tcPr>
            <w:tcW w:w="6305" w:type="dxa"/>
            <w:gridSpan w:val="4"/>
          </w:tcPr>
          <w:p w:rsidR="004D3DF0" w:rsidRPr="004D3DF0" w:rsidRDefault="004D3DF0" w:rsidP="000D4507">
            <w:pPr>
              <w:rPr>
                <w:rFonts w:ascii="Times New Roman" w:hAnsi="Times New Roman" w:cs="Times New Roman"/>
                <w:color w:val="000000"/>
                <w:sz w:val="24"/>
                <w:szCs w:val="24"/>
                <w:lang w:eastAsia="it-IT"/>
              </w:rPr>
            </w:pPr>
            <w:r w:rsidRPr="004D3DF0">
              <w:rPr>
                <w:rFonts w:ascii="Times New Roman" w:hAnsi="Times New Roman" w:cs="Times New Roman"/>
                <w:color w:val="000000"/>
                <w:sz w:val="24"/>
                <w:szCs w:val="24"/>
                <w:lang w:eastAsia="it-IT"/>
              </w:rPr>
              <w:t>Виготовлення ПКД.</w:t>
            </w:r>
          </w:p>
          <w:p w:rsidR="004D3DF0" w:rsidRPr="004D3DF0" w:rsidRDefault="004D3DF0" w:rsidP="000D4507">
            <w:pPr>
              <w:rPr>
                <w:rFonts w:ascii="Times New Roman" w:hAnsi="Times New Roman" w:cs="Times New Roman"/>
                <w:color w:val="000000"/>
                <w:sz w:val="24"/>
                <w:szCs w:val="24"/>
                <w:lang w:eastAsia="it-IT"/>
              </w:rPr>
            </w:pPr>
            <w:r w:rsidRPr="004D3DF0">
              <w:rPr>
                <w:rFonts w:ascii="Times New Roman" w:hAnsi="Times New Roman" w:cs="Times New Roman"/>
                <w:color w:val="000000"/>
                <w:sz w:val="24"/>
                <w:szCs w:val="24"/>
                <w:lang w:eastAsia="it-IT"/>
              </w:rPr>
              <w:t>Вибір підрядної організації.</w:t>
            </w:r>
          </w:p>
          <w:p w:rsidR="004D3DF0" w:rsidRPr="004D3DF0" w:rsidRDefault="004D3DF0" w:rsidP="000D4507">
            <w:pPr>
              <w:rPr>
                <w:rFonts w:ascii="Times New Roman" w:hAnsi="Times New Roman" w:cs="Times New Roman"/>
                <w:color w:val="000000"/>
                <w:sz w:val="24"/>
                <w:szCs w:val="24"/>
                <w:lang w:val="ru-RU" w:eastAsia="it-IT"/>
              </w:rPr>
            </w:pPr>
            <w:r w:rsidRPr="004D3DF0">
              <w:rPr>
                <w:rFonts w:ascii="Times New Roman" w:hAnsi="Times New Roman" w:cs="Times New Roman"/>
                <w:color w:val="000000"/>
                <w:sz w:val="24"/>
                <w:szCs w:val="24"/>
                <w:lang w:val="ru-RU" w:eastAsia="it-IT"/>
              </w:rPr>
              <w:t>Придбання та монтаж обладнання та матеріалів.</w:t>
            </w:r>
          </w:p>
          <w:p w:rsidR="004D3DF0" w:rsidRPr="004D3DF0" w:rsidRDefault="004D3DF0" w:rsidP="000D4507">
            <w:pPr>
              <w:rPr>
                <w:rFonts w:ascii="Times New Roman" w:hAnsi="Times New Roman" w:cs="Times New Roman"/>
                <w:color w:val="000000"/>
                <w:sz w:val="24"/>
                <w:szCs w:val="24"/>
                <w:lang w:val="ru-RU" w:eastAsia="it-IT"/>
              </w:rPr>
            </w:pPr>
            <w:r w:rsidRPr="004D3DF0">
              <w:rPr>
                <w:rFonts w:ascii="Times New Roman" w:hAnsi="Times New Roman" w:cs="Times New Roman"/>
                <w:color w:val="000000"/>
                <w:sz w:val="24"/>
                <w:szCs w:val="24"/>
                <w:lang w:val="ru-RU" w:eastAsia="it-IT"/>
              </w:rPr>
              <w:t>Здача та введення об’єкта в експлуатацію.</w:t>
            </w:r>
          </w:p>
        </w:tc>
      </w:tr>
      <w:tr w:rsidR="004D3DF0" w:rsidRPr="004D3DF0" w:rsidTr="005354EF">
        <w:trPr>
          <w:jc w:val="right"/>
        </w:trPr>
        <w:tc>
          <w:tcPr>
            <w:tcW w:w="3261" w:type="dxa"/>
            <w:shd w:val="clear" w:color="auto" w:fill="FFFFFF"/>
          </w:tcPr>
          <w:p w:rsidR="004D3DF0" w:rsidRPr="004D3DF0" w:rsidRDefault="004D3DF0" w:rsidP="000D4507">
            <w:pPr>
              <w:rPr>
                <w:rFonts w:ascii="Times New Roman" w:hAnsi="Times New Roman" w:cs="Times New Roman"/>
                <w:b/>
                <w:sz w:val="24"/>
                <w:szCs w:val="24"/>
              </w:rPr>
            </w:pPr>
            <w:r w:rsidRPr="004D3DF0">
              <w:rPr>
                <w:rFonts w:ascii="Times New Roman" w:hAnsi="Times New Roman" w:cs="Times New Roman"/>
                <w:b/>
                <w:sz w:val="24"/>
                <w:szCs w:val="24"/>
              </w:rPr>
              <w:t>9. Період реалізації проекту</w:t>
            </w:r>
          </w:p>
        </w:tc>
        <w:tc>
          <w:tcPr>
            <w:tcW w:w="6305" w:type="dxa"/>
            <w:gridSpan w:val="4"/>
            <w:tcBorders>
              <w:bottom w:val="single" w:sz="12" w:space="0" w:color="auto"/>
            </w:tcBorders>
          </w:tcPr>
          <w:p w:rsidR="004D3DF0" w:rsidRPr="004D3DF0" w:rsidRDefault="004D3DF0" w:rsidP="000D4507">
            <w:pPr>
              <w:rPr>
                <w:rFonts w:ascii="Times New Roman" w:hAnsi="Times New Roman" w:cs="Times New Roman"/>
                <w:color w:val="000000"/>
                <w:sz w:val="24"/>
                <w:szCs w:val="24"/>
                <w:lang w:eastAsia="it-IT"/>
              </w:rPr>
            </w:pPr>
            <w:r w:rsidRPr="004D3DF0">
              <w:rPr>
                <w:rFonts w:ascii="Times New Roman" w:hAnsi="Times New Roman" w:cs="Times New Roman"/>
                <w:color w:val="000000"/>
                <w:sz w:val="24"/>
                <w:szCs w:val="24"/>
              </w:rPr>
              <w:t>2020 – 2022 роки:</w:t>
            </w:r>
          </w:p>
        </w:tc>
      </w:tr>
      <w:tr w:rsidR="004D3DF0" w:rsidRPr="004D3DF0" w:rsidTr="005354EF">
        <w:trPr>
          <w:jc w:val="right"/>
        </w:trPr>
        <w:tc>
          <w:tcPr>
            <w:tcW w:w="3261" w:type="dxa"/>
            <w:vMerge w:val="restart"/>
            <w:shd w:val="clear" w:color="auto" w:fill="FFFFFF"/>
          </w:tcPr>
          <w:p w:rsidR="004D3DF0" w:rsidRPr="004D3DF0" w:rsidRDefault="004D3DF0" w:rsidP="004D3DF0">
            <w:pPr>
              <w:rPr>
                <w:rFonts w:ascii="Times New Roman" w:hAnsi="Times New Roman" w:cs="Times New Roman"/>
                <w:b/>
                <w:sz w:val="24"/>
                <w:szCs w:val="24"/>
                <w:lang w:val="ru-RU"/>
              </w:rPr>
            </w:pPr>
            <w:r w:rsidRPr="004D3DF0">
              <w:rPr>
                <w:rFonts w:ascii="Times New Roman" w:hAnsi="Times New Roman" w:cs="Times New Roman"/>
                <w:b/>
                <w:sz w:val="24"/>
                <w:szCs w:val="24"/>
                <w:lang w:val="ru-RU"/>
              </w:rPr>
              <w:t>10. Обсяг фінансування проекту, тис. грн.</w:t>
            </w:r>
          </w:p>
        </w:tc>
        <w:tc>
          <w:tcPr>
            <w:tcW w:w="1263" w:type="dxa"/>
            <w:shd w:val="clear" w:color="auto" w:fill="DBE5F1" w:themeFill="accent1" w:themeFillTint="33"/>
          </w:tcPr>
          <w:p w:rsidR="004D3DF0" w:rsidRPr="004D3DF0" w:rsidRDefault="004D3DF0" w:rsidP="000D4507">
            <w:pPr>
              <w:jc w:val="center"/>
              <w:rPr>
                <w:rFonts w:ascii="Times New Roman" w:hAnsi="Times New Roman" w:cs="Times New Roman"/>
                <w:b/>
                <w:color w:val="000000"/>
                <w:sz w:val="24"/>
                <w:szCs w:val="24"/>
                <w:lang w:eastAsia="it-IT"/>
              </w:rPr>
            </w:pPr>
            <w:r w:rsidRPr="004D3DF0">
              <w:rPr>
                <w:rFonts w:ascii="Times New Roman" w:hAnsi="Times New Roman" w:cs="Times New Roman"/>
                <w:b/>
                <w:color w:val="000000"/>
                <w:sz w:val="24"/>
                <w:szCs w:val="24"/>
                <w:lang w:eastAsia="it-IT"/>
              </w:rPr>
              <w:t>2020</w:t>
            </w:r>
          </w:p>
        </w:tc>
        <w:tc>
          <w:tcPr>
            <w:tcW w:w="1276" w:type="dxa"/>
            <w:shd w:val="clear" w:color="auto" w:fill="DBE5F1" w:themeFill="accent1" w:themeFillTint="33"/>
          </w:tcPr>
          <w:p w:rsidR="004D3DF0" w:rsidRPr="004D3DF0" w:rsidRDefault="004D3DF0" w:rsidP="000D4507">
            <w:pPr>
              <w:jc w:val="center"/>
              <w:rPr>
                <w:rFonts w:ascii="Times New Roman" w:hAnsi="Times New Roman" w:cs="Times New Roman"/>
                <w:b/>
                <w:color w:val="000000"/>
                <w:sz w:val="24"/>
                <w:szCs w:val="24"/>
                <w:lang w:eastAsia="it-IT"/>
              </w:rPr>
            </w:pPr>
            <w:r w:rsidRPr="004D3DF0">
              <w:rPr>
                <w:rFonts w:ascii="Times New Roman" w:hAnsi="Times New Roman" w:cs="Times New Roman"/>
                <w:b/>
                <w:color w:val="000000"/>
                <w:sz w:val="24"/>
                <w:szCs w:val="24"/>
                <w:lang w:eastAsia="it-IT"/>
              </w:rPr>
              <w:t>2021</w:t>
            </w:r>
          </w:p>
        </w:tc>
        <w:tc>
          <w:tcPr>
            <w:tcW w:w="1418" w:type="dxa"/>
            <w:shd w:val="clear" w:color="auto" w:fill="DBE5F1" w:themeFill="accent1" w:themeFillTint="33"/>
          </w:tcPr>
          <w:p w:rsidR="004D3DF0" w:rsidRPr="004D3DF0" w:rsidRDefault="004D3DF0" w:rsidP="000D4507">
            <w:pPr>
              <w:jc w:val="center"/>
              <w:rPr>
                <w:rFonts w:ascii="Times New Roman" w:hAnsi="Times New Roman" w:cs="Times New Roman"/>
                <w:b/>
                <w:color w:val="000000"/>
                <w:sz w:val="24"/>
                <w:szCs w:val="24"/>
                <w:lang w:eastAsia="it-IT"/>
              </w:rPr>
            </w:pPr>
            <w:r w:rsidRPr="004D3DF0">
              <w:rPr>
                <w:rFonts w:ascii="Times New Roman" w:hAnsi="Times New Roman" w:cs="Times New Roman"/>
                <w:b/>
                <w:color w:val="000000"/>
                <w:sz w:val="24"/>
                <w:szCs w:val="24"/>
                <w:lang w:eastAsia="it-IT"/>
              </w:rPr>
              <w:t>2022</w:t>
            </w:r>
          </w:p>
        </w:tc>
        <w:tc>
          <w:tcPr>
            <w:tcW w:w="2348" w:type="dxa"/>
            <w:shd w:val="clear" w:color="auto" w:fill="DBE5F1" w:themeFill="accent1" w:themeFillTint="33"/>
          </w:tcPr>
          <w:p w:rsidR="004D3DF0" w:rsidRPr="004D3DF0" w:rsidRDefault="004D3DF0" w:rsidP="000D4507">
            <w:pPr>
              <w:ind w:firstLine="104"/>
              <w:jc w:val="center"/>
              <w:rPr>
                <w:rFonts w:ascii="Times New Roman" w:hAnsi="Times New Roman" w:cs="Times New Roman"/>
                <w:b/>
                <w:color w:val="000000"/>
                <w:sz w:val="24"/>
                <w:szCs w:val="24"/>
                <w:lang w:eastAsia="it-IT"/>
              </w:rPr>
            </w:pPr>
            <w:r w:rsidRPr="004D3DF0">
              <w:rPr>
                <w:rFonts w:ascii="Times New Roman" w:hAnsi="Times New Roman" w:cs="Times New Roman"/>
                <w:b/>
                <w:color w:val="000000"/>
                <w:sz w:val="24"/>
                <w:szCs w:val="24"/>
                <w:lang w:eastAsia="it-IT"/>
              </w:rPr>
              <w:t>Разом</w:t>
            </w:r>
          </w:p>
        </w:tc>
      </w:tr>
      <w:tr w:rsidR="005354EF" w:rsidRPr="004D3DF0" w:rsidTr="005354EF">
        <w:trPr>
          <w:trHeight w:val="332"/>
          <w:jc w:val="right"/>
        </w:trPr>
        <w:tc>
          <w:tcPr>
            <w:tcW w:w="3261" w:type="dxa"/>
            <w:vMerge/>
            <w:shd w:val="clear" w:color="auto" w:fill="FFFFFF"/>
          </w:tcPr>
          <w:p w:rsidR="004D3DF0" w:rsidRPr="004D3DF0" w:rsidRDefault="004D3DF0" w:rsidP="000D4507">
            <w:pPr>
              <w:rPr>
                <w:rFonts w:ascii="Times New Roman" w:hAnsi="Times New Roman" w:cs="Times New Roman"/>
                <w:b/>
                <w:bCs/>
                <w:color w:val="000000"/>
                <w:sz w:val="24"/>
                <w:szCs w:val="24"/>
              </w:rPr>
            </w:pPr>
          </w:p>
        </w:tc>
        <w:tc>
          <w:tcPr>
            <w:tcW w:w="1263" w:type="dxa"/>
          </w:tcPr>
          <w:p w:rsidR="004D3DF0" w:rsidRPr="004D3DF0" w:rsidRDefault="004D3DF0" w:rsidP="000D4507">
            <w:pPr>
              <w:jc w:val="center"/>
              <w:rPr>
                <w:rFonts w:ascii="Times New Roman" w:hAnsi="Times New Roman" w:cs="Times New Roman"/>
                <w:color w:val="000000"/>
                <w:sz w:val="24"/>
                <w:szCs w:val="24"/>
                <w:lang w:eastAsia="it-IT"/>
              </w:rPr>
            </w:pPr>
            <w:r w:rsidRPr="004D3DF0">
              <w:rPr>
                <w:rFonts w:ascii="Times New Roman" w:hAnsi="Times New Roman" w:cs="Times New Roman"/>
                <w:color w:val="000000"/>
                <w:sz w:val="24"/>
                <w:szCs w:val="24"/>
                <w:lang w:eastAsia="it-IT"/>
              </w:rPr>
              <w:t>1000</w:t>
            </w:r>
          </w:p>
        </w:tc>
        <w:tc>
          <w:tcPr>
            <w:tcW w:w="1276" w:type="dxa"/>
            <w:shd w:val="clear" w:color="auto" w:fill="FFFFFF"/>
          </w:tcPr>
          <w:p w:rsidR="004D3DF0" w:rsidRPr="004D3DF0" w:rsidRDefault="004D3DF0" w:rsidP="000D4507">
            <w:pPr>
              <w:jc w:val="center"/>
              <w:rPr>
                <w:rFonts w:ascii="Times New Roman" w:hAnsi="Times New Roman" w:cs="Times New Roman"/>
                <w:color w:val="000000"/>
                <w:sz w:val="24"/>
                <w:szCs w:val="24"/>
                <w:lang w:eastAsia="it-IT"/>
              </w:rPr>
            </w:pPr>
            <w:r w:rsidRPr="004D3DF0">
              <w:rPr>
                <w:rFonts w:ascii="Times New Roman" w:hAnsi="Times New Roman" w:cs="Times New Roman"/>
                <w:color w:val="000000"/>
                <w:sz w:val="24"/>
                <w:szCs w:val="24"/>
                <w:lang w:eastAsia="it-IT"/>
              </w:rPr>
              <w:t>1000</w:t>
            </w:r>
          </w:p>
        </w:tc>
        <w:tc>
          <w:tcPr>
            <w:tcW w:w="1418" w:type="dxa"/>
            <w:shd w:val="clear" w:color="auto" w:fill="FFFFFF"/>
          </w:tcPr>
          <w:p w:rsidR="004D3DF0" w:rsidRPr="004D3DF0" w:rsidRDefault="004D3DF0" w:rsidP="000D4507">
            <w:pPr>
              <w:jc w:val="center"/>
              <w:rPr>
                <w:rFonts w:ascii="Times New Roman" w:hAnsi="Times New Roman" w:cs="Times New Roman"/>
                <w:color w:val="000000"/>
                <w:sz w:val="24"/>
                <w:szCs w:val="24"/>
                <w:lang w:eastAsia="it-IT"/>
              </w:rPr>
            </w:pPr>
            <w:r w:rsidRPr="004D3DF0">
              <w:rPr>
                <w:rFonts w:ascii="Times New Roman" w:hAnsi="Times New Roman" w:cs="Times New Roman"/>
                <w:color w:val="000000"/>
                <w:sz w:val="24"/>
                <w:szCs w:val="24"/>
                <w:lang w:eastAsia="it-IT"/>
              </w:rPr>
              <w:t>1000</w:t>
            </w:r>
          </w:p>
        </w:tc>
        <w:tc>
          <w:tcPr>
            <w:tcW w:w="2348" w:type="dxa"/>
            <w:shd w:val="clear" w:color="auto" w:fill="FFFFFF"/>
          </w:tcPr>
          <w:p w:rsidR="004D3DF0" w:rsidRPr="004D3DF0" w:rsidRDefault="004D3DF0" w:rsidP="000D4507">
            <w:pPr>
              <w:jc w:val="center"/>
              <w:rPr>
                <w:rFonts w:ascii="Times New Roman" w:hAnsi="Times New Roman" w:cs="Times New Roman"/>
                <w:color w:val="000000"/>
                <w:sz w:val="24"/>
                <w:szCs w:val="24"/>
                <w:lang w:eastAsia="it-IT"/>
              </w:rPr>
            </w:pPr>
            <w:r w:rsidRPr="004D3DF0">
              <w:rPr>
                <w:rFonts w:ascii="Times New Roman" w:hAnsi="Times New Roman" w:cs="Times New Roman"/>
                <w:color w:val="000000"/>
                <w:sz w:val="24"/>
                <w:szCs w:val="24"/>
                <w:lang w:eastAsia="it-IT"/>
              </w:rPr>
              <w:t>3000</w:t>
            </w:r>
          </w:p>
        </w:tc>
      </w:tr>
      <w:tr w:rsidR="004D3DF0" w:rsidRPr="00E65A68" w:rsidTr="005354EF">
        <w:trPr>
          <w:jc w:val="right"/>
        </w:trPr>
        <w:tc>
          <w:tcPr>
            <w:tcW w:w="3261" w:type="dxa"/>
            <w:shd w:val="clear" w:color="auto" w:fill="FFFFFF"/>
          </w:tcPr>
          <w:p w:rsidR="004D3DF0" w:rsidRPr="004D3DF0" w:rsidRDefault="004D3DF0" w:rsidP="000D4507">
            <w:pPr>
              <w:rPr>
                <w:rFonts w:ascii="Times New Roman" w:hAnsi="Times New Roman" w:cs="Times New Roman"/>
                <w:b/>
                <w:sz w:val="24"/>
                <w:szCs w:val="24"/>
              </w:rPr>
            </w:pPr>
            <w:r w:rsidRPr="004D3DF0">
              <w:rPr>
                <w:rFonts w:ascii="Times New Roman" w:hAnsi="Times New Roman" w:cs="Times New Roman"/>
                <w:b/>
                <w:sz w:val="24"/>
                <w:szCs w:val="24"/>
              </w:rPr>
              <w:t>11. Джерела фінансування проекту</w:t>
            </w:r>
          </w:p>
        </w:tc>
        <w:tc>
          <w:tcPr>
            <w:tcW w:w="6305" w:type="dxa"/>
            <w:gridSpan w:val="4"/>
          </w:tcPr>
          <w:p w:rsidR="004D3DF0" w:rsidRPr="004D3DF0" w:rsidRDefault="004D3DF0" w:rsidP="000D4507">
            <w:pPr>
              <w:rPr>
                <w:rFonts w:ascii="Times New Roman" w:hAnsi="Times New Roman" w:cs="Times New Roman"/>
                <w:color w:val="000000"/>
                <w:sz w:val="24"/>
                <w:szCs w:val="24"/>
                <w:lang w:val="ru-RU" w:eastAsia="it-IT"/>
              </w:rPr>
            </w:pPr>
            <w:r w:rsidRPr="004D3DF0">
              <w:rPr>
                <w:rFonts w:ascii="Times New Roman" w:hAnsi="Times New Roman" w:cs="Times New Roman"/>
                <w:color w:val="000000"/>
                <w:sz w:val="24"/>
                <w:szCs w:val="24"/>
                <w:lang w:val="ru-RU" w:eastAsia="it-IT"/>
              </w:rPr>
              <w:t xml:space="preserve">Місцевий бюджет, державний бюджет, </w:t>
            </w:r>
            <w:r>
              <w:rPr>
                <w:rFonts w:ascii="Times New Roman" w:hAnsi="Times New Roman" w:cs="Times New Roman"/>
                <w:color w:val="000000"/>
                <w:sz w:val="24"/>
                <w:szCs w:val="24"/>
                <w:lang w:val="ru-RU" w:eastAsia="it-IT"/>
              </w:rPr>
              <w:t xml:space="preserve">МТД, </w:t>
            </w:r>
            <w:r w:rsidRPr="004D3DF0">
              <w:rPr>
                <w:rFonts w:ascii="Times New Roman" w:hAnsi="Times New Roman" w:cs="Times New Roman"/>
                <w:color w:val="000000"/>
                <w:sz w:val="24"/>
                <w:szCs w:val="24"/>
                <w:lang w:val="ru-RU" w:eastAsia="it-IT"/>
              </w:rPr>
              <w:t>інші джерела не заборонені законодавством</w:t>
            </w:r>
          </w:p>
        </w:tc>
      </w:tr>
      <w:tr w:rsidR="004D3DF0" w:rsidRPr="00E65A68" w:rsidTr="005354EF">
        <w:trPr>
          <w:jc w:val="right"/>
        </w:trPr>
        <w:tc>
          <w:tcPr>
            <w:tcW w:w="3261" w:type="dxa"/>
            <w:shd w:val="clear" w:color="auto" w:fill="FFFFFF"/>
          </w:tcPr>
          <w:p w:rsidR="004D3DF0" w:rsidRPr="004D3DF0" w:rsidRDefault="004D3DF0" w:rsidP="000D4507">
            <w:pPr>
              <w:rPr>
                <w:rFonts w:ascii="Times New Roman" w:hAnsi="Times New Roman" w:cs="Times New Roman"/>
                <w:b/>
                <w:bCs/>
                <w:color w:val="000000"/>
                <w:sz w:val="24"/>
                <w:szCs w:val="24"/>
                <w:lang w:val="ru-RU"/>
              </w:rPr>
            </w:pPr>
            <w:r w:rsidRPr="004D3DF0">
              <w:rPr>
                <w:rFonts w:ascii="Times New Roman" w:hAnsi="Times New Roman" w:cs="Times New Roman"/>
                <w:b/>
                <w:bCs/>
                <w:color w:val="000000"/>
                <w:sz w:val="24"/>
                <w:szCs w:val="24"/>
                <w:lang w:val="ru-RU"/>
              </w:rPr>
              <w:t>12. Інша інформація щодо проекту (за потреби)</w:t>
            </w:r>
          </w:p>
        </w:tc>
        <w:tc>
          <w:tcPr>
            <w:tcW w:w="6305" w:type="dxa"/>
            <w:gridSpan w:val="4"/>
          </w:tcPr>
          <w:p w:rsidR="004D3DF0" w:rsidRPr="004D3DF0" w:rsidRDefault="004D3DF0" w:rsidP="000D4507">
            <w:pPr>
              <w:rPr>
                <w:rFonts w:ascii="Times New Roman" w:hAnsi="Times New Roman" w:cs="Times New Roman"/>
                <w:color w:val="000000"/>
                <w:sz w:val="24"/>
                <w:szCs w:val="24"/>
                <w:lang w:val="ru-RU" w:eastAsia="it-IT"/>
              </w:rPr>
            </w:pPr>
          </w:p>
        </w:tc>
      </w:tr>
    </w:tbl>
    <w:p w:rsidR="00F23E81" w:rsidRDefault="00F23E81" w:rsidP="001F10FE">
      <w:pPr>
        <w:widowControl/>
        <w:rPr>
          <w:lang w:val="ru-RU"/>
        </w:rPr>
      </w:pPr>
    </w:p>
    <w:p w:rsidR="009536DC" w:rsidRDefault="009536DC" w:rsidP="001F10FE">
      <w:pPr>
        <w:widowControl/>
        <w:rPr>
          <w:lang w:val="ru-RU"/>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66"/>
        <w:gridCol w:w="1478"/>
        <w:gridCol w:w="1560"/>
        <w:gridCol w:w="1275"/>
        <w:gridCol w:w="2127"/>
      </w:tblGrid>
      <w:tr w:rsidR="009536DC" w:rsidRPr="00E65A68" w:rsidTr="009536DC">
        <w:tc>
          <w:tcPr>
            <w:tcW w:w="3166" w:type="dxa"/>
            <w:shd w:val="clear" w:color="auto" w:fill="DBE5F1" w:themeFill="accent1" w:themeFillTint="33"/>
          </w:tcPr>
          <w:p w:rsidR="009536DC" w:rsidRDefault="009536DC" w:rsidP="009536DC">
            <w:pPr>
              <w:rPr>
                <w:rFonts w:ascii="Times New Roman" w:hAnsi="Times New Roman" w:cs="Times New Roman"/>
                <w:b/>
                <w:sz w:val="24"/>
                <w:szCs w:val="24"/>
                <w:lang w:val="uk-UA"/>
              </w:rPr>
            </w:pPr>
            <w:r>
              <w:rPr>
                <w:rFonts w:ascii="Times New Roman" w:hAnsi="Times New Roman" w:cs="Times New Roman"/>
                <w:b/>
                <w:sz w:val="24"/>
                <w:szCs w:val="24"/>
                <w:lang w:val="uk-UA"/>
              </w:rPr>
              <w:t>1. Назва програми і проєкту місцевого розвитку</w:t>
            </w:r>
          </w:p>
        </w:tc>
        <w:tc>
          <w:tcPr>
            <w:tcW w:w="6440" w:type="dxa"/>
            <w:gridSpan w:val="4"/>
            <w:shd w:val="clear" w:color="auto" w:fill="DBE5F1" w:themeFill="accent1" w:themeFillTint="33"/>
          </w:tcPr>
          <w:p w:rsidR="009536DC" w:rsidRDefault="009536DC" w:rsidP="009536DC">
            <w:pPr>
              <w:rPr>
                <w:rFonts w:ascii="Times New Roman" w:hAnsi="Times New Roman" w:cs="Times New Roman"/>
                <w:b/>
                <w:sz w:val="24"/>
                <w:szCs w:val="24"/>
                <w:lang w:val="uk-UA"/>
              </w:rPr>
            </w:pPr>
            <w:r>
              <w:rPr>
                <w:rFonts w:ascii="Times New Roman" w:hAnsi="Times New Roman" w:cs="Times New Roman"/>
                <w:b/>
                <w:sz w:val="24"/>
                <w:szCs w:val="24"/>
                <w:lang w:val="uk-UA"/>
              </w:rPr>
              <w:t xml:space="preserve">19. Підвищення рівня благоустрою та комунального обслуговування жителів Нижньодуванської ОТГ шляхом розширення послуг комуналього підприємства «Нижньодуванський благоустрій» Нижньодуванської селищної ради </w:t>
            </w:r>
          </w:p>
        </w:tc>
      </w:tr>
      <w:tr w:rsidR="009536DC" w:rsidRPr="00E65A68" w:rsidTr="009536DC">
        <w:tc>
          <w:tcPr>
            <w:tcW w:w="3166" w:type="dxa"/>
          </w:tcPr>
          <w:p w:rsidR="009536DC" w:rsidRDefault="009536DC" w:rsidP="009536DC">
            <w:pPr>
              <w:outlineLvl w:val="5"/>
              <w:rPr>
                <w:rFonts w:ascii="Times New Roman" w:hAnsi="Times New Roman" w:cs="Times New Roman"/>
                <w:b/>
                <w:sz w:val="24"/>
                <w:szCs w:val="24"/>
                <w:lang w:val="uk-UA"/>
              </w:rPr>
            </w:pPr>
            <w:r>
              <w:rPr>
                <w:rFonts w:ascii="Times New Roman" w:hAnsi="Times New Roman" w:cs="Times New Roman"/>
                <w:b/>
                <w:sz w:val="24"/>
                <w:szCs w:val="24"/>
                <w:lang w:val="uk-UA"/>
              </w:rPr>
              <w:t>2. Номер і назва завдання з відповідної стратегії розвитку громади</w:t>
            </w:r>
          </w:p>
        </w:tc>
        <w:tc>
          <w:tcPr>
            <w:tcW w:w="6440" w:type="dxa"/>
            <w:gridSpan w:val="4"/>
          </w:tcPr>
          <w:p w:rsidR="009536DC" w:rsidRPr="00DB3357" w:rsidRDefault="009536DC" w:rsidP="009536DC">
            <w:pPr>
              <w:rPr>
                <w:rFonts w:ascii="Times New Roman" w:hAnsi="Times New Roman" w:cs="Times New Roman"/>
                <w:sz w:val="24"/>
                <w:szCs w:val="24"/>
                <w:lang w:val="uk-UA"/>
              </w:rPr>
            </w:pPr>
            <w:r w:rsidRPr="009536DC">
              <w:rPr>
                <w:rFonts w:ascii="Times New Roman" w:hAnsi="Times New Roman" w:cs="Times New Roman"/>
                <w:sz w:val="24"/>
                <w:szCs w:val="24"/>
                <w:lang w:val="uk-UA"/>
              </w:rPr>
              <w:t>2.1.2</w:t>
            </w:r>
            <w:r>
              <w:rPr>
                <w:rFonts w:ascii="Times New Roman" w:hAnsi="Times New Roman" w:cs="Times New Roman"/>
                <w:b/>
                <w:sz w:val="24"/>
                <w:szCs w:val="24"/>
                <w:lang w:val="uk-UA"/>
              </w:rPr>
              <w:t xml:space="preserve"> </w:t>
            </w:r>
            <w:r w:rsidRPr="00656BA7">
              <w:rPr>
                <w:rFonts w:ascii="Times New Roman" w:hAnsi="Times New Roman" w:cs="Times New Roman"/>
                <w:sz w:val="24"/>
                <w:szCs w:val="24"/>
                <w:lang w:val="uk-UA"/>
              </w:rPr>
              <w:t>Забезпечення благоустрою населених пунктів громади та розвиток відповідного комунального підприємтсва</w:t>
            </w:r>
          </w:p>
        </w:tc>
      </w:tr>
      <w:tr w:rsidR="009536DC" w:rsidRPr="00E65A68" w:rsidTr="009536DC">
        <w:tc>
          <w:tcPr>
            <w:tcW w:w="3166" w:type="dxa"/>
          </w:tcPr>
          <w:p w:rsidR="009536DC" w:rsidRPr="00393943" w:rsidRDefault="009536DC" w:rsidP="009536DC">
            <w:pPr>
              <w:rPr>
                <w:rFonts w:ascii="Times New Roman" w:hAnsi="Times New Roman" w:cs="Times New Roman"/>
                <w:b/>
                <w:sz w:val="24"/>
                <w:szCs w:val="24"/>
                <w:lang w:val="uk-UA"/>
              </w:rPr>
            </w:pPr>
            <w:r>
              <w:rPr>
                <w:rFonts w:ascii="Times New Roman" w:hAnsi="Times New Roman" w:cs="Times New Roman"/>
                <w:b/>
                <w:sz w:val="24"/>
                <w:szCs w:val="24"/>
                <w:lang w:val="uk-UA"/>
              </w:rPr>
              <w:t>3. Мета та завдання проєкту</w:t>
            </w:r>
          </w:p>
        </w:tc>
        <w:tc>
          <w:tcPr>
            <w:tcW w:w="6440" w:type="dxa"/>
            <w:gridSpan w:val="4"/>
          </w:tcPr>
          <w:p w:rsidR="009536DC" w:rsidRPr="00EC7CB8" w:rsidRDefault="009536DC" w:rsidP="009536DC">
            <w:pPr>
              <w:rPr>
                <w:rFonts w:ascii="Times New Roman" w:hAnsi="Times New Roman" w:cs="Times New Roman"/>
                <w:bCs/>
                <w:sz w:val="24"/>
                <w:szCs w:val="24"/>
                <w:shd w:val="clear" w:color="auto" w:fill="FFFFFF"/>
                <w:lang w:val="uk-UA"/>
              </w:rPr>
            </w:pPr>
            <w:r>
              <w:rPr>
                <w:rFonts w:ascii="Times New Roman" w:hAnsi="Times New Roman" w:cs="Times New Roman"/>
                <w:sz w:val="24"/>
                <w:lang w:val="uk-UA"/>
              </w:rPr>
              <w:t>Розширення списку надаваних послуг та покращення якості проживання у громаді шляхом закупівлі автотехніки для потреб місцевого комунального підприємства.</w:t>
            </w:r>
          </w:p>
        </w:tc>
      </w:tr>
      <w:tr w:rsidR="009536DC" w:rsidTr="009536DC">
        <w:tc>
          <w:tcPr>
            <w:tcW w:w="3166" w:type="dxa"/>
          </w:tcPr>
          <w:p w:rsidR="009536DC" w:rsidRDefault="009536DC" w:rsidP="009536DC">
            <w:pPr>
              <w:rPr>
                <w:rFonts w:ascii="Times New Roman" w:hAnsi="Times New Roman" w:cs="Times New Roman"/>
                <w:b/>
                <w:sz w:val="24"/>
                <w:szCs w:val="24"/>
                <w:lang w:val="uk-UA"/>
              </w:rPr>
            </w:pPr>
            <w:r>
              <w:rPr>
                <w:rFonts w:ascii="Times New Roman" w:hAnsi="Times New Roman" w:cs="Times New Roman"/>
                <w:b/>
                <w:sz w:val="24"/>
                <w:szCs w:val="24"/>
                <w:lang w:val="uk-UA"/>
              </w:rPr>
              <w:t>4. Територія, на яку проект матиме вплив</w:t>
            </w:r>
          </w:p>
        </w:tc>
        <w:tc>
          <w:tcPr>
            <w:tcW w:w="6440" w:type="dxa"/>
            <w:gridSpan w:val="4"/>
          </w:tcPr>
          <w:p w:rsidR="009536DC" w:rsidRDefault="009536DC" w:rsidP="009536DC">
            <w:pPr>
              <w:rPr>
                <w:rFonts w:ascii="Times New Roman" w:hAnsi="Times New Roman" w:cs="Times New Roman"/>
                <w:sz w:val="24"/>
                <w:szCs w:val="24"/>
                <w:lang w:val="uk-UA"/>
              </w:rPr>
            </w:pPr>
            <w:r>
              <w:rPr>
                <w:rFonts w:ascii="Times New Roman" w:hAnsi="Times New Roman" w:cs="Times New Roman"/>
                <w:sz w:val="24"/>
                <w:szCs w:val="24"/>
                <w:lang w:val="uk-UA"/>
              </w:rPr>
              <w:t>Нижньодуванська селищна  ОТГ</w:t>
            </w:r>
          </w:p>
          <w:p w:rsidR="009536DC" w:rsidRDefault="009536DC" w:rsidP="009536DC">
            <w:pPr>
              <w:rPr>
                <w:rFonts w:ascii="Times New Roman" w:hAnsi="Times New Roman" w:cs="Times New Roman"/>
                <w:sz w:val="24"/>
                <w:szCs w:val="24"/>
                <w:lang w:val="uk-UA"/>
              </w:rPr>
            </w:pPr>
          </w:p>
        </w:tc>
      </w:tr>
      <w:tr w:rsidR="009536DC" w:rsidTr="009536DC">
        <w:tc>
          <w:tcPr>
            <w:tcW w:w="3166" w:type="dxa"/>
          </w:tcPr>
          <w:p w:rsidR="009536DC" w:rsidRDefault="009536DC" w:rsidP="009536DC">
            <w:pPr>
              <w:rPr>
                <w:rFonts w:ascii="Times New Roman" w:hAnsi="Times New Roman" w:cs="Times New Roman"/>
                <w:b/>
                <w:sz w:val="24"/>
                <w:szCs w:val="24"/>
                <w:lang w:val="uk-UA"/>
              </w:rPr>
            </w:pPr>
            <w:r>
              <w:rPr>
                <w:rFonts w:ascii="Times New Roman" w:hAnsi="Times New Roman" w:cs="Times New Roman"/>
                <w:b/>
                <w:sz w:val="24"/>
                <w:szCs w:val="24"/>
                <w:lang w:val="uk-UA"/>
              </w:rPr>
              <w:t>5. Кількість населення, на яке поширюватиметься проєкт</w:t>
            </w:r>
          </w:p>
        </w:tc>
        <w:tc>
          <w:tcPr>
            <w:tcW w:w="6440" w:type="dxa"/>
            <w:gridSpan w:val="4"/>
          </w:tcPr>
          <w:p w:rsidR="009536DC" w:rsidRDefault="009536DC" w:rsidP="009536DC">
            <w:pPr>
              <w:rPr>
                <w:rFonts w:ascii="Times New Roman" w:hAnsi="Times New Roman" w:cs="Times New Roman"/>
                <w:sz w:val="24"/>
                <w:szCs w:val="24"/>
                <w:lang w:val="uk-UA"/>
              </w:rPr>
            </w:pPr>
            <w:r>
              <w:rPr>
                <w:rFonts w:ascii="Times New Roman" w:hAnsi="Times New Roman" w:cs="Times New Roman"/>
                <w:sz w:val="24"/>
                <w:szCs w:val="24"/>
                <w:lang w:val="uk-UA"/>
              </w:rPr>
              <w:t>3000</w:t>
            </w:r>
          </w:p>
          <w:p w:rsidR="009536DC" w:rsidRDefault="009536DC" w:rsidP="009536DC">
            <w:pPr>
              <w:rPr>
                <w:rFonts w:ascii="Times New Roman" w:hAnsi="Times New Roman" w:cs="Times New Roman"/>
                <w:sz w:val="24"/>
                <w:szCs w:val="24"/>
                <w:lang w:val="uk-UA"/>
              </w:rPr>
            </w:pPr>
          </w:p>
        </w:tc>
      </w:tr>
      <w:tr w:rsidR="009536DC" w:rsidRPr="00E65A68" w:rsidTr="009536DC">
        <w:tc>
          <w:tcPr>
            <w:tcW w:w="3166" w:type="dxa"/>
          </w:tcPr>
          <w:p w:rsidR="009536DC" w:rsidRDefault="009536DC" w:rsidP="009536DC">
            <w:pPr>
              <w:rPr>
                <w:rFonts w:ascii="Times New Roman" w:hAnsi="Times New Roman" w:cs="Times New Roman"/>
                <w:b/>
                <w:sz w:val="24"/>
                <w:szCs w:val="24"/>
                <w:lang w:val="uk-UA"/>
              </w:rPr>
            </w:pPr>
            <w:r>
              <w:rPr>
                <w:rFonts w:ascii="Times New Roman" w:hAnsi="Times New Roman" w:cs="Times New Roman"/>
                <w:b/>
                <w:sz w:val="24"/>
                <w:szCs w:val="24"/>
                <w:lang w:val="uk-UA"/>
              </w:rPr>
              <w:t>6. Опис проблеми, на вирішення якої спрямований проєкт</w:t>
            </w:r>
          </w:p>
        </w:tc>
        <w:tc>
          <w:tcPr>
            <w:tcW w:w="6440" w:type="dxa"/>
            <w:gridSpan w:val="4"/>
          </w:tcPr>
          <w:p w:rsidR="009536DC" w:rsidRPr="00EC7CB8" w:rsidRDefault="009536DC" w:rsidP="009536DC">
            <w:pPr>
              <w:rPr>
                <w:rFonts w:ascii="Times New Roman" w:hAnsi="Times New Roman" w:cs="Times New Roman"/>
                <w:sz w:val="24"/>
                <w:szCs w:val="24"/>
                <w:lang w:val="uk-UA"/>
              </w:rPr>
            </w:pPr>
            <w:r>
              <w:rPr>
                <w:rFonts w:ascii="Times New Roman" w:hAnsi="Times New Roman" w:cs="Times New Roman"/>
                <w:sz w:val="24"/>
                <w:lang w:val="uk-UA"/>
              </w:rPr>
              <w:t>На території ОТГ знаходиться багато дерев які дійшли біологічого старіння та потребують обрізки бо становлять загрозу життю і здоров’ю людей. Крім того, періодично, є потреба в постійному функціонуванні вуличного освітлення. Але в наявності не має автовишки, яка необхідна для безпечних умов праці робітникі , які безпосередньо будуть займатися усуненням даних недоліків на території громади.</w:t>
            </w:r>
          </w:p>
        </w:tc>
      </w:tr>
      <w:tr w:rsidR="009536DC" w:rsidRPr="00E65A68" w:rsidTr="009536DC">
        <w:tc>
          <w:tcPr>
            <w:tcW w:w="3166" w:type="dxa"/>
          </w:tcPr>
          <w:p w:rsidR="009536DC" w:rsidRPr="00393943" w:rsidRDefault="009536DC" w:rsidP="009536DC">
            <w:pP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7. Очікувані кількісні та якісні результати від реалізації проєкту, інновації проєкту</w:t>
            </w:r>
          </w:p>
        </w:tc>
        <w:tc>
          <w:tcPr>
            <w:tcW w:w="6440" w:type="dxa"/>
            <w:gridSpan w:val="4"/>
          </w:tcPr>
          <w:p w:rsidR="009536DC" w:rsidRDefault="009536DC" w:rsidP="009536DC">
            <w:pPr>
              <w:pStyle w:val="a8"/>
              <w:spacing w:line="252" w:lineRule="auto"/>
              <w:ind w:firstLine="95"/>
              <w:rPr>
                <w:rFonts w:ascii="Times New Roman" w:hAnsi="Times New Roman"/>
                <w:sz w:val="24"/>
              </w:rPr>
            </w:pPr>
            <w:r>
              <w:rPr>
                <w:rFonts w:ascii="Times New Roman" w:hAnsi="Times New Roman"/>
                <w:sz w:val="24"/>
              </w:rPr>
              <w:t>1.Надання послуг за допомогою придбаної авто техніки.</w:t>
            </w:r>
          </w:p>
          <w:p w:rsidR="009536DC" w:rsidRDefault="009536DC" w:rsidP="009536DC">
            <w:pPr>
              <w:pStyle w:val="a8"/>
              <w:spacing w:line="252" w:lineRule="auto"/>
              <w:ind w:firstLine="95"/>
              <w:rPr>
                <w:rFonts w:ascii="Times New Roman" w:hAnsi="Times New Roman"/>
                <w:sz w:val="24"/>
                <w:szCs w:val="24"/>
              </w:rPr>
            </w:pPr>
            <w:r>
              <w:rPr>
                <w:rFonts w:ascii="Times New Roman" w:hAnsi="Times New Roman"/>
                <w:sz w:val="24"/>
              </w:rPr>
              <w:t>2.Створення безпечних умов проживання.</w:t>
            </w:r>
          </w:p>
          <w:p w:rsidR="009536DC" w:rsidRDefault="009536DC" w:rsidP="009536DC">
            <w:pPr>
              <w:pStyle w:val="a8"/>
              <w:spacing w:line="252" w:lineRule="auto"/>
              <w:ind w:firstLine="95"/>
              <w:rPr>
                <w:rFonts w:ascii="Times New Roman" w:hAnsi="Times New Roman"/>
                <w:sz w:val="24"/>
                <w:szCs w:val="24"/>
              </w:rPr>
            </w:pPr>
            <w:r>
              <w:rPr>
                <w:rFonts w:ascii="Times New Roman" w:hAnsi="Times New Roman"/>
                <w:sz w:val="24"/>
              </w:rPr>
              <w:t>3.Підвищення дохідної частини комунального підприємства.</w:t>
            </w:r>
          </w:p>
        </w:tc>
      </w:tr>
      <w:tr w:rsidR="009536DC" w:rsidTr="009536DC">
        <w:tc>
          <w:tcPr>
            <w:tcW w:w="3166" w:type="dxa"/>
          </w:tcPr>
          <w:p w:rsidR="009536DC" w:rsidRDefault="009536DC" w:rsidP="009536DC">
            <w:pPr>
              <w:rPr>
                <w:rFonts w:ascii="Times New Roman" w:hAnsi="Times New Roman" w:cs="Times New Roman"/>
                <w:b/>
                <w:sz w:val="24"/>
                <w:szCs w:val="24"/>
                <w:lang w:val="uk-UA"/>
              </w:rPr>
            </w:pPr>
            <w:r>
              <w:rPr>
                <w:rFonts w:ascii="Times New Roman" w:hAnsi="Times New Roman" w:cs="Times New Roman"/>
                <w:b/>
                <w:sz w:val="24"/>
                <w:szCs w:val="24"/>
                <w:lang w:val="uk-UA"/>
              </w:rPr>
              <w:t>8. Основні заходи проєкту</w:t>
            </w:r>
          </w:p>
        </w:tc>
        <w:tc>
          <w:tcPr>
            <w:tcW w:w="6440" w:type="dxa"/>
            <w:gridSpan w:val="4"/>
          </w:tcPr>
          <w:p w:rsidR="009536DC" w:rsidRPr="0083516D" w:rsidRDefault="009536DC" w:rsidP="009536DC">
            <w:pPr>
              <w:rPr>
                <w:rFonts w:ascii="Times New Roman" w:hAnsi="Times New Roman" w:cs="Times New Roman"/>
                <w:sz w:val="24"/>
                <w:szCs w:val="24"/>
                <w:lang w:val="uk-UA"/>
              </w:rPr>
            </w:pPr>
            <w:r w:rsidRPr="0083516D">
              <w:rPr>
                <w:rFonts w:ascii="Times New Roman" w:hAnsi="Times New Roman" w:cs="Times New Roman"/>
                <w:sz w:val="24"/>
                <w:szCs w:val="24"/>
                <w:lang w:val="uk-UA"/>
              </w:rPr>
              <w:t>1.Проведення</w:t>
            </w:r>
            <w:r>
              <w:rPr>
                <w:rFonts w:ascii="Times New Roman" w:hAnsi="Times New Roman" w:cs="Times New Roman"/>
                <w:sz w:val="24"/>
                <w:szCs w:val="24"/>
                <w:lang w:val="uk-UA"/>
              </w:rPr>
              <w:t xml:space="preserve"> тендеру із закупівлі </w:t>
            </w:r>
            <w:r w:rsidRPr="0083516D">
              <w:rPr>
                <w:rFonts w:ascii="Times New Roman" w:hAnsi="Times New Roman" w:cs="Times New Roman"/>
                <w:sz w:val="24"/>
                <w:szCs w:val="24"/>
                <w:lang w:val="uk-UA"/>
              </w:rPr>
              <w:t>авто</w:t>
            </w:r>
            <w:r>
              <w:rPr>
                <w:rFonts w:ascii="Times New Roman" w:hAnsi="Times New Roman" w:cs="Times New Roman"/>
                <w:sz w:val="24"/>
                <w:szCs w:val="24"/>
                <w:lang w:val="uk-UA"/>
              </w:rPr>
              <w:t>техніки</w:t>
            </w:r>
            <w:r w:rsidRPr="0083516D">
              <w:rPr>
                <w:rFonts w:ascii="Times New Roman" w:hAnsi="Times New Roman" w:cs="Times New Roman"/>
                <w:sz w:val="24"/>
                <w:szCs w:val="24"/>
                <w:lang w:val="uk-UA"/>
              </w:rPr>
              <w:t>.</w:t>
            </w:r>
          </w:p>
          <w:p w:rsidR="009536DC" w:rsidRPr="0083516D" w:rsidRDefault="009536DC" w:rsidP="009536DC">
            <w:pPr>
              <w:rPr>
                <w:rFonts w:ascii="Times New Roman" w:hAnsi="Times New Roman" w:cs="Times New Roman"/>
                <w:sz w:val="24"/>
                <w:szCs w:val="24"/>
                <w:lang w:val="uk-UA"/>
              </w:rPr>
            </w:pPr>
            <w:r w:rsidRPr="0083516D">
              <w:rPr>
                <w:rFonts w:ascii="Times New Roman" w:hAnsi="Times New Roman" w:cs="Times New Roman"/>
                <w:sz w:val="24"/>
                <w:szCs w:val="24"/>
                <w:lang w:val="uk-UA"/>
              </w:rPr>
              <w:t xml:space="preserve"> 2. Оформлення докуме</w:t>
            </w:r>
            <w:r>
              <w:rPr>
                <w:rFonts w:ascii="Times New Roman" w:hAnsi="Times New Roman" w:cs="Times New Roman"/>
                <w:sz w:val="24"/>
                <w:szCs w:val="24"/>
                <w:lang w:val="uk-UA"/>
              </w:rPr>
              <w:t>нтації  по реєстрації техніки</w:t>
            </w:r>
            <w:r w:rsidRPr="0083516D">
              <w:rPr>
                <w:rFonts w:ascii="Times New Roman" w:hAnsi="Times New Roman" w:cs="Times New Roman"/>
                <w:sz w:val="24"/>
                <w:szCs w:val="24"/>
                <w:lang w:val="uk-UA"/>
              </w:rPr>
              <w:t xml:space="preserve">. </w:t>
            </w:r>
          </w:p>
          <w:p w:rsidR="009536DC" w:rsidRPr="00A97AAF" w:rsidRDefault="009536DC" w:rsidP="009536DC">
            <w:pPr>
              <w:pStyle w:val="a8"/>
              <w:spacing w:line="252" w:lineRule="auto"/>
              <w:ind w:firstLine="0"/>
              <w:rPr>
                <w:rFonts w:ascii="Times New Roman" w:hAnsi="Times New Roman"/>
                <w:sz w:val="24"/>
              </w:rPr>
            </w:pPr>
            <w:r>
              <w:rPr>
                <w:rFonts w:ascii="Times New Roman" w:hAnsi="Times New Roman"/>
                <w:sz w:val="24"/>
                <w:szCs w:val="24"/>
              </w:rPr>
              <w:t xml:space="preserve">3. Навчання </w:t>
            </w:r>
            <w:r w:rsidRPr="0083516D">
              <w:rPr>
                <w:rFonts w:ascii="Times New Roman" w:hAnsi="Times New Roman"/>
                <w:sz w:val="24"/>
                <w:szCs w:val="24"/>
              </w:rPr>
              <w:t>працівників</w:t>
            </w:r>
          </w:p>
        </w:tc>
      </w:tr>
      <w:tr w:rsidR="009536DC" w:rsidTr="009536DC">
        <w:tc>
          <w:tcPr>
            <w:tcW w:w="3166" w:type="dxa"/>
          </w:tcPr>
          <w:p w:rsidR="009536DC" w:rsidRPr="00B76198" w:rsidRDefault="009536DC" w:rsidP="009536DC">
            <w:pPr>
              <w:rPr>
                <w:rFonts w:ascii="Times New Roman" w:hAnsi="Times New Roman" w:cs="Times New Roman"/>
                <w:b/>
                <w:bCs/>
                <w:sz w:val="24"/>
                <w:szCs w:val="24"/>
                <w:lang w:val="uk-UA"/>
              </w:rPr>
            </w:pPr>
            <w:r>
              <w:rPr>
                <w:rFonts w:ascii="Times New Roman" w:hAnsi="Times New Roman" w:cs="Times New Roman"/>
                <w:b/>
                <w:bCs/>
                <w:sz w:val="24"/>
                <w:szCs w:val="24"/>
                <w:lang w:val="uk-UA"/>
              </w:rPr>
              <w:t>9. Період реалізації проєкту</w:t>
            </w:r>
          </w:p>
        </w:tc>
        <w:tc>
          <w:tcPr>
            <w:tcW w:w="6440" w:type="dxa"/>
            <w:gridSpan w:val="4"/>
            <w:tcBorders>
              <w:bottom w:val="single" w:sz="12" w:space="0" w:color="auto"/>
            </w:tcBorders>
          </w:tcPr>
          <w:p w:rsidR="009536DC" w:rsidRDefault="009536DC" w:rsidP="009536DC">
            <w:pPr>
              <w:rPr>
                <w:rFonts w:ascii="Times New Roman" w:hAnsi="Times New Roman" w:cs="Times New Roman"/>
                <w:sz w:val="24"/>
                <w:szCs w:val="24"/>
                <w:lang w:val="uk-UA"/>
              </w:rPr>
            </w:pPr>
            <w:r>
              <w:rPr>
                <w:rFonts w:ascii="Times New Roman" w:hAnsi="Times New Roman" w:cs="Times New Roman"/>
                <w:sz w:val="24"/>
                <w:szCs w:val="24"/>
                <w:lang w:val="uk-UA"/>
              </w:rPr>
              <w:t xml:space="preserve">2020 </w:t>
            </w:r>
          </w:p>
        </w:tc>
      </w:tr>
      <w:tr w:rsidR="009536DC" w:rsidTr="009536DC">
        <w:trPr>
          <w:trHeight w:val="256"/>
        </w:trPr>
        <w:tc>
          <w:tcPr>
            <w:tcW w:w="3166" w:type="dxa"/>
            <w:vMerge w:val="restart"/>
          </w:tcPr>
          <w:p w:rsidR="009536DC" w:rsidRDefault="009536DC" w:rsidP="009536DC">
            <w:pPr>
              <w:rPr>
                <w:rFonts w:ascii="Times New Roman" w:hAnsi="Times New Roman" w:cs="Times New Roman"/>
                <w:b/>
                <w:sz w:val="24"/>
                <w:szCs w:val="24"/>
                <w:lang w:val="uk-UA"/>
              </w:rPr>
            </w:pPr>
            <w:r>
              <w:rPr>
                <w:rFonts w:ascii="Times New Roman" w:hAnsi="Times New Roman" w:cs="Times New Roman"/>
                <w:b/>
                <w:sz w:val="24"/>
                <w:szCs w:val="24"/>
                <w:lang w:val="uk-UA"/>
              </w:rPr>
              <w:t>10. Обсяг фінансування проєкту, тис. грн</w:t>
            </w:r>
          </w:p>
        </w:tc>
        <w:tc>
          <w:tcPr>
            <w:tcW w:w="1478" w:type="dxa"/>
            <w:shd w:val="clear" w:color="auto" w:fill="DBE5F1" w:themeFill="accent1" w:themeFillTint="33"/>
          </w:tcPr>
          <w:p w:rsidR="009536DC" w:rsidRPr="009536DC" w:rsidRDefault="009536DC" w:rsidP="009536DC">
            <w:pPr>
              <w:jc w:val="center"/>
              <w:rPr>
                <w:rFonts w:ascii="Times New Roman" w:hAnsi="Times New Roman" w:cs="Times New Roman"/>
                <w:b/>
                <w:sz w:val="24"/>
                <w:szCs w:val="24"/>
                <w:lang w:val="uk-UA"/>
              </w:rPr>
            </w:pPr>
            <w:r w:rsidRPr="009536DC">
              <w:rPr>
                <w:rFonts w:ascii="Times New Roman" w:hAnsi="Times New Roman" w:cs="Times New Roman"/>
                <w:b/>
                <w:sz w:val="24"/>
                <w:szCs w:val="24"/>
                <w:lang w:val="uk-UA"/>
              </w:rPr>
              <w:t>2020</w:t>
            </w:r>
          </w:p>
        </w:tc>
        <w:tc>
          <w:tcPr>
            <w:tcW w:w="1560" w:type="dxa"/>
            <w:shd w:val="clear" w:color="auto" w:fill="DBE5F1" w:themeFill="accent1" w:themeFillTint="33"/>
          </w:tcPr>
          <w:p w:rsidR="009536DC" w:rsidRPr="009536DC" w:rsidRDefault="009536DC" w:rsidP="009536DC">
            <w:pPr>
              <w:jc w:val="center"/>
              <w:rPr>
                <w:rFonts w:ascii="Times New Roman" w:hAnsi="Times New Roman" w:cs="Times New Roman"/>
                <w:b/>
                <w:sz w:val="24"/>
                <w:szCs w:val="24"/>
                <w:lang w:val="uk-UA"/>
              </w:rPr>
            </w:pPr>
            <w:r w:rsidRPr="009536DC">
              <w:rPr>
                <w:rFonts w:ascii="Times New Roman" w:hAnsi="Times New Roman" w:cs="Times New Roman"/>
                <w:b/>
                <w:sz w:val="24"/>
                <w:szCs w:val="24"/>
                <w:lang w:val="uk-UA"/>
              </w:rPr>
              <w:t>2021</w:t>
            </w:r>
          </w:p>
        </w:tc>
        <w:tc>
          <w:tcPr>
            <w:tcW w:w="1275" w:type="dxa"/>
            <w:shd w:val="clear" w:color="auto" w:fill="DBE5F1" w:themeFill="accent1" w:themeFillTint="33"/>
          </w:tcPr>
          <w:p w:rsidR="009536DC" w:rsidRPr="009536DC" w:rsidRDefault="009536DC" w:rsidP="009536DC">
            <w:pPr>
              <w:jc w:val="center"/>
              <w:rPr>
                <w:rFonts w:ascii="Times New Roman" w:hAnsi="Times New Roman" w:cs="Times New Roman"/>
                <w:b/>
                <w:sz w:val="24"/>
                <w:szCs w:val="24"/>
                <w:lang w:val="uk-UA"/>
              </w:rPr>
            </w:pPr>
            <w:r w:rsidRPr="009536DC">
              <w:rPr>
                <w:rFonts w:ascii="Times New Roman" w:hAnsi="Times New Roman" w:cs="Times New Roman"/>
                <w:b/>
                <w:sz w:val="24"/>
                <w:szCs w:val="24"/>
                <w:lang w:val="uk-UA"/>
              </w:rPr>
              <w:t>2022</w:t>
            </w:r>
          </w:p>
        </w:tc>
        <w:tc>
          <w:tcPr>
            <w:tcW w:w="2127" w:type="dxa"/>
            <w:shd w:val="clear" w:color="auto" w:fill="DBE5F1" w:themeFill="accent1" w:themeFillTint="33"/>
          </w:tcPr>
          <w:p w:rsidR="009536DC" w:rsidRPr="009536DC" w:rsidRDefault="009536DC" w:rsidP="009536DC">
            <w:pPr>
              <w:jc w:val="center"/>
              <w:rPr>
                <w:rFonts w:ascii="Times New Roman" w:hAnsi="Times New Roman" w:cs="Times New Roman"/>
                <w:b/>
                <w:sz w:val="24"/>
                <w:szCs w:val="24"/>
                <w:lang w:val="uk-UA"/>
              </w:rPr>
            </w:pPr>
            <w:r w:rsidRPr="009536DC">
              <w:rPr>
                <w:rFonts w:ascii="Times New Roman" w:hAnsi="Times New Roman" w:cs="Times New Roman"/>
                <w:b/>
                <w:sz w:val="24"/>
                <w:szCs w:val="24"/>
                <w:lang w:val="uk-UA"/>
              </w:rPr>
              <w:t>Разом</w:t>
            </w:r>
          </w:p>
        </w:tc>
      </w:tr>
      <w:tr w:rsidR="009536DC" w:rsidTr="009536DC">
        <w:trPr>
          <w:trHeight w:val="264"/>
        </w:trPr>
        <w:tc>
          <w:tcPr>
            <w:tcW w:w="0" w:type="auto"/>
            <w:vMerge/>
            <w:vAlign w:val="center"/>
          </w:tcPr>
          <w:p w:rsidR="009536DC" w:rsidRDefault="009536DC" w:rsidP="009536DC">
            <w:pPr>
              <w:rPr>
                <w:rFonts w:ascii="Times New Roman" w:hAnsi="Times New Roman" w:cs="Times New Roman"/>
                <w:b/>
                <w:sz w:val="24"/>
                <w:szCs w:val="24"/>
                <w:lang w:val="uk-UA"/>
              </w:rPr>
            </w:pPr>
          </w:p>
        </w:tc>
        <w:tc>
          <w:tcPr>
            <w:tcW w:w="1478" w:type="dxa"/>
          </w:tcPr>
          <w:p w:rsidR="009536DC" w:rsidRPr="00B76198" w:rsidRDefault="009536DC" w:rsidP="009536DC">
            <w:pPr>
              <w:jc w:val="center"/>
              <w:rPr>
                <w:rFonts w:ascii="Times New Roman" w:hAnsi="Times New Roman" w:cs="Times New Roman"/>
                <w:sz w:val="24"/>
                <w:szCs w:val="24"/>
                <w:lang w:val="uk-UA"/>
              </w:rPr>
            </w:pPr>
            <w:r>
              <w:rPr>
                <w:rFonts w:ascii="Times New Roman" w:hAnsi="Times New Roman" w:cs="Times New Roman"/>
                <w:sz w:val="24"/>
                <w:szCs w:val="24"/>
                <w:lang w:val="uk-UA"/>
              </w:rPr>
              <w:t>3070</w:t>
            </w:r>
          </w:p>
        </w:tc>
        <w:tc>
          <w:tcPr>
            <w:tcW w:w="1560" w:type="dxa"/>
          </w:tcPr>
          <w:p w:rsidR="009536DC" w:rsidRPr="00B76198" w:rsidRDefault="009536DC" w:rsidP="009536DC">
            <w:pPr>
              <w:jc w:val="center"/>
              <w:rPr>
                <w:rFonts w:ascii="Times New Roman" w:hAnsi="Times New Roman" w:cs="Times New Roman"/>
                <w:sz w:val="24"/>
                <w:szCs w:val="24"/>
                <w:lang w:val="uk-UA"/>
              </w:rPr>
            </w:pPr>
          </w:p>
        </w:tc>
        <w:tc>
          <w:tcPr>
            <w:tcW w:w="1275" w:type="dxa"/>
          </w:tcPr>
          <w:p w:rsidR="009536DC" w:rsidRPr="00B76198" w:rsidRDefault="009536DC" w:rsidP="009536DC">
            <w:pPr>
              <w:jc w:val="center"/>
              <w:rPr>
                <w:rFonts w:ascii="Times New Roman" w:hAnsi="Times New Roman" w:cs="Times New Roman"/>
                <w:sz w:val="24"/>
                <w:szCs w:val="24"/>
                <w:lang w:val="uk-UA"/>
              </w:rPr>
            </w:pPr>
          </w:p>
        </w:tc>
        <w:tc>
          <w:tcPr>
            <w:tcW w:w="2127" w:type="dxa"/>
          </w:tcPr>
          <w:p w:rsidR="009536DC" w:rsidRPr="00B76198" w:rsidRDefault="009536DC" w:rsidP="009536DC">
            <w:pPr>
              <w:jc w:val="center"/>
              <w:rPr>
                <w:rFonts w:ascii="Times New Roman" w:hAnsi="Times New Roman" w:cs="Times New Roman"/>
                <w:sz w:val="24"/>
                <w:szCs w:val="24"/>
                <w:highlight w:val="red"/>
                <w:lang w:val="uk-UA"/>
              </w:rPr>
            </w:pPr>
            <w:r w:rsidRPr="003C208D">
              <w:rPr>
                <w:rFonts w:ascii="Times New Roman" w:hAnsi="Times New Roman" w:cs="Times New Roman"/>
                <w:color w:val="000000" w:themeColor="text1"/>
                <w:sz w:val="24"/>
                <w:szCs w:val="24"/>
                <w:lang w:val="uk-UA"/>
              </w:rPr>
              <w:t>307</w:t>
            </w:r>
            <w:r>
              <w:rPr>
                <w:rFonts w:ascii="Times New Roman" w:hAnsi="Times New Roman" w:cs="Times New Roman"/>
                <w:color w:val="000000" w:themeColor="text1"/>
                <w:sz w:val="24"/>
                <w:szCs w:val="24"/>
                <w:lang w:val="uk-UA"/>
              </w:rPr>
              <w:t>0</w:t>
            </w:r>
          </w:p>
        </w:tc>
      </w:tr>
      <w:tr w:rsidR="009536DC" w:rsidRPr="00E65A68" w:rsidTr="009536DC">
        <w:tc>
          <w:tcPr>
            <w:tcW w:w="3166" w:type="dxa"/>
          </w:tcPr>
          <w:p w:rsidR="009536DC" w:rsidRDefault="009536DC" w:rsidP="009536DC">
            <w:pPr>
              <w:rPr>
                <w:rFonts w:ascii="Times New Roman" w:hAnsi="Times New Roman" w:cs="Times New Roman"/>
                <w:b/>
                <w:bCs/>
                <w:sz w:val="24"/>
                <w:szCs w:val="24"/>
                <w:lang w:val="uk-UA"/>
              </w:rPr>
            </w:pPr>
            <w:r>
              <w:rPr>
                <w:rFonts w:ascii="Times New Roman" w:hAnsi="Times New Roman" w:cs="Times New Roman"/>
                <w:b/>
                <w:bCs/>
                <w:sz w:val="24"/>
                <w:szCs w:val="24"/>
                <w:lang w:val="uk-UA"/>
              </w:rPr>
              <w:t>11. Джерела фінансування</w:t>
            </w:r>
          </w:p>
          <w:p w:rsidR="009536DC" w:rsidRDefault="009536DC" w:rsidP="009536DC">
            <w:pPr>
              <w:rPr>
                <w:rFonts w:ascii="Times New Roman" w:hAnsi="Times New Roman" w:cs="Times New Roman"/>
                <w:b/>
                <w:bCs/>
                <w:sz w:val="24"/>
                <w:szCs w:val="24"/>
                <w:lang w:val="uk-UA"/>
              </w:rPr>
            </w:pPr>
            <w:r>
              <w:rPr>
                <w:rFonts w:ascii="Times New Roman" w:hAnsi="Times New Roman" w:cs="Times New Roman"/>
                <w:b/>
                <w:bCs/>
                <w:sz w:val="24"/>
                <w:szCs w:val="24"/>
                <w:lang w:val="uk-UA"/>
              </w:rPr>
              <w:t>проєкту</w:t>
            </w:r>
          </w:p>
        </w:tc>
        <w:tc>
          <w:tcPr>
            <w:tcW w:w="6440" w:type="dxa"/>
            <w:gridSpan w:val="4"/>
          </w:tcPr>
          <w:p w:rsidR="009536DC" w:rsidRDefault="009536DC" w:rsidP="009536DC">
            <w:pPr>
              <w:rPr>
                <w:rFonts w:ascii="Times New Roman" w:hAnsi="Times New Roman" w:cs="Times New Roman"/>
                <w:sz w:val="24"/>
                <w:szCs w:val="24"/>
                <w:lang w:val="uk-UA"/>
              </w:rPr>
            </w:pPr>
            <w:r>
              <w:rPr>
                <w:rFonts w:ascii="Times New Roman" w:hAnsi="Times New Roman" w:cs="Times New Roman"/>
                <w:sz w:val="24"/>
                <w:szCs w:val="24"/>
                <w:lang w:val="uk-UA"/>
              </w:rPr>
              <w:t xml:space="preserve">Державний  та місцевий </w:t>
            </w:r>
            <w:r w:rsidRPr="00B76198">
              <w:rPr>
                <w:rFonts w:ascii="Times New Roman" w:hAnsi="Times New Roman" w:cs="Times New Roman"/>
                <w:color w:val="000000" w:themeColor="text1"/>
                <w:sz w:val="24"/>
                <w:szCs w:val="24"/>
                <w:lang w:val="uk-UA"/>
              </w:rPr>
              <w:t>бюджет</w:t>
            </w:r>
            <w:r>
              <w:rPr>
                <w:rFonts w:ascii="Times New Roman" w:hAnsi="Times New Roman" w:cs="Times New Roman"/>
                <w:sz w:val="24"/>
                <w:szCs w:val="24"/>
                <w:lang w:val="uk-UA"/>
              </w:rPr>
              <w:t>, кошти проєктів та програм МТД.</w:t>
            </w:r>
          </w:p>
        </w:tc>
      </w:tr>
      <w:tr w:rsidR="009536DC" w:rsidRPr="00E65A68" w:rsidTr="009536DC">
        <w:tc>
          <w:tcPr>
            <w:tcW w:w="3166" w:type="dxa"/>
          </w:tcPr>
          <w:p w:rsidR="009536DC" w:rsidRDefault="009536DC" w:rsidP="009536DC">
            <w:pPr>
              <w:rPr>
                <w:rFonts w:ascii="Times New Roman" w:hAnsi="Times New Roman" w:cs="Times New Roman"/>
                <w:b/>
                <w:bCs/>
                <w:sz w:val="24"/>
                <w:szCs w:val="24"/>
                <w:lang w:val="uk-UA"/>
              </w:rPr>
            </w:pPr>
            <w:r>
              <w:rPr>
                <w:rFonts w:ascii="Times New Roman" w:hAnsi="Times New Roman" w:cs="Times New Roman"/>
                <w:b/>
                <w:bCs/>
                <w:sz w:val="24"/>
                <w:szCs w:val="24"/>
                <w:lang w:val="uk-UA"/>
              </w:rPr>
              <w:t>12. Інша інформація щодо проєкту (за потреби)</w:t>
            </w:r>
          </w:p>
        </w:tc>
        <w:tc>
          <w:tcPr>
            <w:tcW w:w="6440" w:type="dxa"/>
            <w:gridSpan w:val="4"/>
          </w:tcPr>
          <w:p w:rsidR="009536DC" w:rsidRDefault="009536DC" w:rsidP="009536DC">
            <w:pPr>
              <w:rPr>
                <w:rFonts w:ascii="Times New Roman" w:hAnsi="Times New Roman" w:cs="Times New Roman"/>
                <w:sz w:val="24"/>
                <w:szCs w:val="24"/>
                <w:lang w:val="uk-UA"/>
              </w:rPr>
            </w:pPr>
          </w:p>
        </w:tc>
      </w:tr>
    </w:tbl>
    <w:p w:rsidR="009536DC" w:rsidRDefault="009536DC" w:rsidP="001F10FE">
      <w:pPr>
        <w:widowControl/>
        <w:rPr>
          <w:lang w:val="ru-RU"/>
        </w:rPr>
      </w:pPr>
    </w:p>
    <w:p w:rsidR="0047504B" w:rsidRDefault="0047504B" w:rsidP="001F10FE">
      <w:pPr>
        <w:widowControl/>
        <w:rPr>
          <w:lang w:val="ru-RU"/>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66"/>
        <w:gridCol w:w="1620"/>
        <w:gridCol w:w="1418"/>
        <w:gridCol w:w="1417"/>
        <w:gridCol w:w="1985"/>
      </w:tblGrid>
      <w:tr w:rsidR="0047504B" w:rsidRPr="0047504B" w:rsidTr="0047504B">
        <w:tc>
          <w:tcPr>
            <w:tcW w:w="3166"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47504B" w:rsidRDefault="0047504B" w:rsidP="000D4507">
            <w:pPr>
              <w:rPr>
                <w:rFonts w:ascii="Times New Roman" w:hAnsi="Times New Roman" w:cs="Times New Roman"/>
                <w:b/>
                <w:sz w:val="24"/>
                <w:szCs w:val="24"/>
                <w:lang w:val="uk-UA"/>
              </w:rPr>
            </w:pPr>
            <w:r>
              <w:rPr>
                <w:rFonts w:ascii="Times New Roman" w:hAnsi="Times New Roman" w:cs="Times New Roman"/>
                <w:b/>
                <w:sz w:val="24"/>
                <w:szCs w:val="24"/>
                <w:lang w:val="uk-UA"/>
              </w:rPr>
              <w:t>1. Назва програми і проєкту місцевого розвитку</w:t>
            </w:r>
          </w:p>
        </w:tc>
        <w:tc>
          <w:tcPr>
            <w:tcW w:w="6440"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47504B" w:rsidRDefault="0047504B" w:rsidP="000D4507">
            <w:pPr>
              <w:rPr>
                <w:rFonts w:ascii="Times New Roman" w:hAnsi="Times New Roman" w:cs="Times New Roman"/>
                <w:b/>
                <w:sz w:val="24"/>
                <w:szCs w:val="24"/>
                <w:lang w:val="uk-UA"/>
              </w:rPr>
            </w:pPr>
            <w:r>
              <w:rPr>
                <w:rFonts w:ascii="Times New Roman" w:hAnsi="Times New Roman" w:cs="Times New Roman"/>
                <w:b/>
                <w:sz w:val="24"/>
                <w:szCs w:val="24"/>
                <w:lang w:val="uk-UA"/>
              </w:rPr>
              <w:t>20. Капітальний ремонт дорожнього покриття комунальної дороги ДКНД 018, що проходить по вул. Каштанова, вул. Заводська, вул. Суворова</w:t>
            </w:r>
          </w:p>
        </w:tc>
      </w:tr>
      <w:tr w:rsidR="0047504B" w:rsidRPr="00E65A68" w:rsidTr="0047504B">
        <w:tc>
          <w:tcPr>
            <w:tcW w:w="3166" w:type="dxa"/>
            <w:tcBorders>
              <w:top w:val="single" w:sz="12" w:space="0" w:color="auto"/>
              <w:left w:val="single" w:sz="12" w:space="0" w:color="auto"/>
              <w:bottom w:val="single" w:sz="12" w:space="0" w:color="auto"/>
              <w:right w:val="single" w:sz="12" w:space="0" w:color="auto"/>
            </w:tcBorders>
            <w:hideMark/>
          </w:tcPr>
          <w:p w:rsidR="0047504B" w:rsidRDefault="0047504B" w:rsidP="000D4507">
            <w:pPr>
              <w:outlineLvl w:val="5"/>
              <w:rPr>
                <w:rFonts w:ascii="Times New Roman" w:hAnsi="Times New Roman" w:cs="Times New Roman"/>
                <w:b/>
                <w:sz w:val="24"/>
                <w:szCs w:val="24"/>
                <w:lang w:val="uk-UA"/>
              </w:rPr>
            </w:pPr>
            <w:r>
              <w:rPr>
                <w:rFonts w:ascii="Times New Roman" w:hAnsi="Times New Roman" w:cs="Times New Roman"/>
                <w:b/>
                <w:sz w:val="24"/>
                <w:szCs w:val="24"/>
                <w:lang w:val="uk-UA"/>
              </w:rPr>
              <w:t>2. Номер і назва завдання з відповідної стратегії розвитку громади</w:t>
            </w:r>
          </w:p>
        </w:tc>
        <w:tc>
          <w:tcPr>
            <w:tcW w:w="6440" w:type="dxa"/>
            <w:gridSpan w:val="4"/>
            <w:tcBorders>
              <w:top w:val="single" w:sz="12" w:space="0" w:color="auto"/>
              <w:left w:val="single" w:sz="12" w:space="0" w:color="auto"/>
              <w:bottom w:val="single" w:sz="12" w:space="0" w:color="auto"/>
              <w:right w:val="single" w:sz="12" w:space="0" w:color="auto"/>
            </w:tcBorders>
          </w:tcPr>
          <w:p w:rsidR="0047504B" w:rsidRPr="00230D81" w:rsidRDefault="0047504B" w:rsidP="000D4507">
            <w:pPr>
              <w:rPr>
                <w:rFonts w:ascii="Times New Roman" w:hAnsi="Times New Roman" w:cs="Times New Roman"/>
                <w:sz w:val="24"/>
                <w:szCs w:val="24"/>
                <w:lang w:val="uk-UA"/>
              </w:rPr>
            </w:pPr>
            <w:r w:rsidRPr="0047504B">
              <w:rPr>
                <w:rFonts w:ascii="Times New Roman" w:hAnsi="Times New Roman" w:cs="Times New Roman"/>
                <w:sz w:val="24"/>
                <w:szCs w:val="24"/>
                <w:lang w:val="uk-UA"/>
              </w:rPr>
              <w:t>2.1.3.</w:t>
            </w:r>
            <w:r>
              <w:rPr>
                <w:rFonts w:ascii="Times New Roman" w:hAnsi="Times New Roman" w:cs="Times New Roman"/>
                <w:b/>
                <w:sz w:val="24"/>
                <w:szCs w:val="24"/>
                <w:lang w:val="uk-UA"/>
              </w:rPr>
              <w:t xml:space="preserve"> </w:t>
            </w:r>
            <w:r>
              <w:rPr>
                <w:rFonts w:ascii="Times New Roman" w:hAnsi="Times New Roman" w:cs="Times New Roman"/>
                <w:sz w:val="24"/>
                <w:szCs w:val="24"/>
                <w:lang w:val="uk-UA"/>
              </w:rPr>
              <w:t>Покращення транспортної доступності для розблокування економічного та соціального розвитку населених пунктів громади.</w:t>
            </w:r>
          </w:p>
        </w:tc>
      </w:tr>
      <w:tr w:rsidR="0047504B" w:rsidRPr="00E65A68" w:rsidTr="0047504B">
        <w:tc>
          <w:tcPr>
            <w:tcW w:w="3166" w:type="dxa"/>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b/>
                <w:sz w:val="24"/>
                <w:szCs w:val="24"/>
                <w:lang w:val="uk-UA"/>
              </w:rPr>
            </w:pPr>
            <w:r>
              <w:rPr>
                <w:rFonts w:ascii="Times New Roman" w:hAnsi="Times New Roman" w:cs="Times New Roman"/>
                <w:b/>
                <w:sz w:val="24"/>
                <w:szCs w:val="24"/>
                <w:lang w:val="uk-UA"/>
              </w:rPr>
              <w:t>3. Мета та завдання 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bCs/>
                <w:sz w:val="24"/>
                <w:szCs w:val="24"/>
                <w:shd w:val="clear" w:color="auto" w:fill="FFFFFF"/>
                <w:lang w:val="uk-UA"/>
              </w:rPr>
            </w:pPr>
            <w:r>
              <w:rPr>
                <w:rFonts w:ascii="Times New Roman" w:hAnsi="Times New Roman" w:cs="Times New Roman"/>
                <w:sz w:val="24"/>
                <w:lang w:val="uk-UA"/>
              </w:rPr>
              <w:t xml:space="preserve">Покращення умов життєдіяльності громади, підвищення якості дорожнього покриття та безпеки </w:t>
            </w:r>
            <w:r w:rsidRPr="0047504B">
              <w:rPr>
                <w:rFonts w:ascii="Times New Roman" w:hAnsi="Times New Roman" w:cs="Times New Roman"/>
                <w:sz w:val="24"/>
                <w:lang w:val="ru-RU"/>
              </w:rPr>
              <w:t>дорожньогоруху</w:t>
            </w:r>
          </w:p>
        </w:tc>
      </w:tr>
      <w:tr w:rsidR="0047504B" w:rsidTr="0047504B">
        <w:tc>
          <w:tcPr>
            <w:tcW w:w="3166" w:type="dxa"/>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b/>
                <w:sz w:val="24"/>
                <w:szCs w:val="24"/>
                <w:lang w:val="uk-UA"/>
              </w:rPr>
            </w:pPr>
            <w:r>
              <w:rPr>
                <w:rFonts w:ascii="Times New Roman" w:hAnsi="Times New Roman" w:cs="Times New Roman"/>
                <w:b/>
                <w:sz w:val="24"/>
                <w:szCs w:val="24"/>
                <w:lang w:val="uk-UA"/>
              </w:rPr>
              <w:t>4. Територія, на яку проект матиме вплив</w:t>
            </w:r>
          </w:p>
        </w:tc>
        <w:tc>
          <w:tcPr>
            <w:tcW w:w="6440" w:type="dxa"/>
            <w:gridSpan w:val="4"/>
            <w:tcBorders>
              <w:top w:val="single" w:sz="12" w:space="0" w:color="auto"/>
              <w:left w:val="single" w:sz="12" w:space="0" w:color="auto"/>
              <w:bottom w:val="single" w:sz="12" w:space="0" w:color="auto"/>
              <w:right w:val="single" w:sz="12" w:space="0" w:color="auto"/>
            </w:tcBorders>
          </w:tcPr>
          <w:p w:rsidR="0047504B" w:rsidRDefault="0047504B" w:rsidP="000D4507">
            <w:pPr>
              <w:rPr>
                <w:rFonts w:ascii="Times New Roman" w:hAnsi="Times New Roman" w:cs="Times New Roman"/>
                <w:sz w:val="24"/>
                <w:szCs w:val="24"/>
                <w:lang w:val="uk-UA"/>
              </w:rPr>
            </w:pPr>
            <w:r>
              <w:rPr>
                <w:rFonts w:ascii="Times New Roman" w:hAnsi="Times New Roman" w:cs="Times New Roman"/>
                <w:sz w:val="24"/>
                <w:szCs w:val="24"/>
                <w:lang w:val="uk-UA"/>
              </w:rPr>
              <w:t>Нижньодуванська селищна  ОТГ</w:t>
            </w:r>
          </w:p>
          <w:p w:rsidR="0047504B" w:rsidRDefault="0047504B" w:rsidP="000D4507">
            <w:pPr>
              <w:rPr>
                <w:rFonts w:ascii="Times New Roman" w:hAnsi="Times New Roman" w:cs="Times New Roman"/>
                <w:sz w:val="24"/>
                <w:szCs w:val="24"/>
                <w:lang w:val="uk-UA"/>
              </w:rPr>
            </w:pPr>
          </w:p>
        </w:tc>
      </w:tr>
      <w:tr w:rsidR="0047504B" w:rsidRPr="00E65A68" w:rsidTr="0047504B">
        <w:tc>
          <w:tcPr>
            <w:tcW w:w="3166" w:type="dxa"/>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b/>
                <w:sz w:val="24"/>
                <w:szCs w:val="24"/>
                <w:lang w:val="uk-UA"/>
              </w:rPr>
            </w:pPr>
            <w:r>
              <w:rPr>
                <w:rFonts w:ascii="Times New Roman" w:hAnsi="Times New Roman" w:cs="Times New Roman"/>
                <w:b/>
                <w:sz w:val="24"/>
                <w:szCs w:val="24"/>
                <w:lang w:val="uk-UA"/>
              </w:rPr>
              <w:t>5. Кількість населення, на яке поширюватиметься проєкт</w:t>
            </w:r>
          </w:p>
        </w:tc>
        <w:tc>
          <w:tcPr>
            <w:tcW w:w="6440" w:type="dxa"/>
            <w:gridSpan w:val="4"/>
            <w:tcBorders>
              <w:top w:val="single" w:sz="12" w:space="0" w:color="auto"/>
              <w:left w:val="single" w:sz="12" w:space="0" w:color="auto"/>
              <w:bottom w:val="single" w:sz="12" w:space="0" w:color="auto"/>
              <w:right w:val="single" w:sz="12" w:space="0" w:color="auto"/>
            </w:tcBorders>
          </w:tcPr>
          <w:p w:rsidR="0047504B" w:rsidRDefault="0047504B" w:rsidP="000D4507">
            <w:pPr>
              <w:rPr>
                <w:rFonts w:ascii="Times New Roman" w:hAnsi="Times New Roman" w:cs="Times New Roman"/>
                <w:sz w:val="24"/>
                <w:szCs w:val="24"/>
                <w:lang w:val="uk-UA"/>
              </w:rPr>
            </w:pPr>
            <w:r>
              <w:rPr>
                <w:rFonts w:ascii="Times New Roman" w:hAnsi="Times New Roman" w:cs="Times New Roman"/>
                <w:sz w:val="24"/>
                <w:szCs w:val="24"/>
                <w:lang w:val="uk-UA"/>
              </w:rPr>
              <w:t>Вигоду від реалізації проекту отримають близько 1500 осіб</w:t>
            </w:r>
          </w:p>
          <w:p w:rsidR="0047504B" w:rsidRDefault="0047504B" w:rsidP="000D4507">
            <w:pPr>
              <w:rPr>
                <w:rFonts w:ascii="Times New Roman" w:hAnsi="Times New Roman" w:cs="Times New Roman"/>
                <w:sz w:val="24"/>
                <w:szCs w:val="24"/>
                <w:lang w:val="uk-UA"/>
              </w:rPr>
            </w:pPr>
          </w:p>
        </w:tc>
      </w:tr>
      <w:tr w:rsidR="0047504B" w:rsidRPr="00E65A68" w:rsidTr="0047504B">
        <w:tc>
          <w:tcPr>
            <w:tcW w:w="3166" w:type="dxa"/>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b/>
                <w:sz w:val="24"/>
                <w:szCs w:val="24"/>
                <w:lang w:val="uk-UA"/>
              </w:rPr>
            </w:pPr>
            <w:r>
              <w:rPr>
                <w:rFonts w:ascii="Times New Roman" w:hAnsi="Times New Roman" w:cs="Times New Roman"/>
                <w:b/>
                <w:sz w:val="24"/>
                <w:szCs w:val="24"/>
                <w:lang w:val="uk-UA"/>
              </w:rPr>
              <w:t>6. Опис проблеми, на вирішення якої спрямований проєкт</w:t>
            </w:r>
          </w:p>
        </w:tc>
        <w:tc>
          <w:tcPr>
            <w:tcW w:w="6440" w:type="dxa"/>
            <w:gridSpan w:val="4"/>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sz w:val="24"/>
                <w:szCs w:val="24"/>
                <w:lang w:val="uk-UA"/>
              </w:rPr>
            </w:pPr>
            <w:r>
              <w:rPr>
                <w:rFonts w:ascii="Times New Roman" w:hAnsi="Times New Roman" w:cs="Times New Roman"/>
                <w:sz w:val="24"/>
                <w:lang w:val="uk-UA"/>
              </w:rPr>
              <w:t>Проєкт передбачає капітальний ремонт дорожнього покриття ділянки дороги, яка сполучає населені пункти ОТГ смт Нижня Дуванка та с. Новочервоне довжиною 2,8 км, шляхом улаштування асфальтобетонного покриття. Існуюче дорожнє покриття зруйноване і не відповідає сучасним навантаженням та інтенсивності руху. Реалізація проекту створить умови для безпечного та комфортного дорожнього руху, покращить стан доріг та автомобільне сполучення як для потреб економіки так і для доступу населення до послуг, забезпечить підвезення учнів та педагогічних працівників до місць навчання та у зворотному напрямку.</w:t>
            </w:r>
          </w:p>
        </w:tc>
      </w:tr>
      <w:tr w:rsidR="0047504B" w:rsidRPr="00E65A68" w:rsidTr="0047504B">
        <w:tc>
          <w:tcPr>
            <w:tcW w:w="3166" w:type="dxa"/>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b/>
                <w:sz w:val="24"/>
                <w:szCs w:val="24"/>
                <w:lang w:val="uk-UA"/>
              </w:rPr>
            </w:pPr>
            <w:r>
              <w:rPr>
                <w:rFonts w:ascii="Times New Roman" w:hAnsi="Times New Roman" w:cs="Times New Roman"/>
                <w:b/>
                <w:sz w:val="24"/>
                <w:szCs w:val="24"/>
                <w:lang w:val="uk-UA"/>
              </w:rPr>
              <w:t>7. Очікувані кількісні та якісні результати від реалізації проєкту, інновації 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47504B" w:rsidRDefault="0047504B" w:rsidP="0047504B">
            <w:pPr>
              <w:pStyle w:val="a8"/>
              <w:spacing w:line="252" w:lineRule="auto"/>
              <w:ind w:firstLine="236"/>
              <w:rPr>
                <w:rFonts w:ascii="Times New Roman" w:eastAsia="Times New Roman" w:hAnsi="Times New Roman"/>
                <w:sz w:val="24"/>
                <w:szCs w:val="24"/>
              </w:rPr>
            </w:pPr>
            <w:r>
              <w:rPr>
                <w:rFonts w:ascii="Times New Roman" w:hAnsi="Times New Roman"/>
                <w:sz w:val="24"/>
              </w:rPr>
              <w:t>1.Покращення безпеки дорожнього руху, швидкості, комфортності та економічності перевезення пасажирів та вантажів.</w:t>
            </w:r>
          </w:p>
          <w:p w:rsidR="0047504B" w:rsidRDefault="0047504B" w:rsidP="0047504B">
            <w:pPr>
              <w:pStyle w:val="a8"/>
              <w:spacing w:line="252" w:lineRule="auto"/>
              <w:ind w:firstLine="236"/>
              <w:rPr>
                <w:rFonts w:ascii="Times New Roman" w:eastAsia="Times New Roman" w:hAnsi="Times New Roman"/>
                <w:sz w:val="24"/>
                <w:szCs w:val="24"/>
              </w:rPr>
            </w:pPr>
            <w:r>
              <w:rPr>
                <w:rFonts w:ascii="Times New Roman" w:hAnsi="Times New Roman"/>
                <w:sz w:val="24"/>
              </w:rPr>
              <w:t>2.Зменшення вібраційного та шумового навантаження на прилеглі до дороги житлові будівлі та осіб, які там проживають.</w:t>
            </w:r>
          </w:p>
          <w:p w:rsidR="0047504B" w:rsidRDefault="0047504B" w:rsidP="0047504B">
            <w:pPr>
              <w:pStyle w:val="a8"/>
              <w:spacing w:line="252" w:lineRule="auto"/>
              <w:ind w:firstLine="236"/>
              <w:rPr>
                <w:rFonts w:ascii="Times New Roman" w:eastAsia="Times New Roman" w:hAnsi="Times New Roman"/>
                <w:sz w:val="24"/>
                <w:szCs w:val="24"/>
              </w:rPr>
            </w:pPr>
            <w:r>
              <w:rPr>
                <w:rFonts w:ascii="Times New Roman" w:hAnsi="Times New Roman"/>
                <w:sz w:val="24"/>
              </w:rPr>
              <w:t xml:space="preserve">3.Підвищення оперативності надання медичної допомоги </w:t>
            </w:r>
            <w:r>
              <w:rPr>
                <w:rFonts w:ascii="Times New Roman" w:hAnsi="Times New Roman"/>
                <w:sz w:val="24"/>
              </w:rPr>
              <w:lastRenderedPageBreak/>
              <w:t xml:space="preserve">та послуг МНС і поліції. </w:t>
            </w:r>
          </w:p>
          <w:p w:rsidR="0047504B" w:rsidRPr="00BA76B7" w:rsidRDefault="0047504B" w:rsidP="0047504B">
            <w:pPr>
              <w:pStyle w:val="a8"/>
              <w:spacing w:line="252" w:lineRule="auto"/>
              <w:ind w:firstLine="236"/>
              <w:rPr>
                <w:rFonts w:ascii="Times New Roman" w:hAnsi="Times New Roman"/>
                <w:sz w:val="24"/>
              </w:rPr>
            </w:pPr>
            <w:r>
              <w:rPr>
                <w:rFonts w:ascii="Times New Roman" w:hAnsi="Times New Roman"/>
                <w:sz w:val="24"/>
              </w:rPr>
              <w:t>4.Покращення рівня життя населення та зміцнення віри в свою громаду.</w:t>
            </w:r>
          </w:p>
        </w:tc>
      </w:tr>
      <w:tr w:rsidR="0047504B" w:rsidRPr="00E65A68" w:rsidTr="0047504B">
        <w:tc>
          <w:tcPr>
            <w:tcW w:w="3166" w:type="dxa"/>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b/>
                <w:sz w:val="24"/>
                <w:szCs w:val="24"/>
                <w:lang w:val="uk-UA"/>
              </w:rPr>
            </w:pPr>
            <w:r>
              <w:rPr>
                <w:rFonts w:ascii="Times New Roman" w:hAnsi="Times New Roman" w:cs="Times New Roman"/>
                <w:b/>
                <w:sz w:val="24"/>
                <w:szCs w:val="24"/>
                <w:lang w:val="uk-UA"/>
              </w:rPr>
              <w:lastRenderedPageBreak/>
              <w:t>8. Основні заходи 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47504B" w:rsidRDefault="0047504B" w:rsidP="0047504B">
            <w:pPr>
              <w:pStyle w:val="a8"/>
              <w:spacing w:line="252" w:lineRule="auto"/>
              <w:ind w:firstLine="236"/>
              <w:rPr>
                <w:rFonts w:ascii="Times New Roman" w:hAnsi="Times New Roman"/>
                <w:sz w:val="24"/>
              </w:rPr>
            </w:pPr>
            <w:r>
              <w:rPr>
                <w:rFonts w:ascii="Times New Roman" w:hAnsi="Times New Roman"/>
                <w:sz w:val="24"/>
              </w:rPr>
              <w:t>1.Виготовлення проектно-кошторисноїдокументації.</w:t>
            </w:r>
          </w:p>
          <w:p w:rsidR="0047504B" w:rsidRDefault="0047504B" w:rsidP="0047504B">
            <w:pPr>
              <w:pStyle w:val="a8"/>
              <w:spacing w:line="252" w:lineRule="auto"/>
              <w:ind w:firstLine="236"/>
              <w:rPr>
                <w:rFonts w:ascii="Times New Roman" w:hAnsi="Times New Roman"/>
                <w:sz w:val="24"/>
              </w:rPr>
            </w:pPr>
            <w:r>
              <w:rPr>
                <w:rFonts w:ascii="Times New Roman" w:hAnsi="Times New Roman"/>
                <w:sz w:val="24"/>
              </w:rPr>
              <w:t>2.Укладення договору з підрядником на виконанняробіт.</w:t>
            </w:r>
          </w:p>
          <w:p w:rsidR="0047504B" w:rsidRDefault="0047504B" w:rsidP="0047504B">
            <w:pPr>
              <w:pStyle w:val="a8"/>
              <w:spacing w:line="252" w:lineRule="auto"/>
              <w:ind w:firstLine="236"/>
              <w:rPr>
                <w:rFonts w:ascii="Times New Roman" w:hAnsi="Times New Roman"/>
                <w:sz w:val="24"/>
              </w:rPr>
            </w:pPr>
            <w:r>
              <w:rPr>
                <w:rFonts w:ascii="Times New Roman" w:hAnsi="Times New Roman"/>
                <w:sz w:val="24"/>
              </w:rPr>
              <w:t>3. Проведенняремонтнихробіт.</w:t>
            </w:r>
          </w:p>
          <w:p w:rsidR="0047504B" w:rsidRDefault="0047504B" w:rsidP="0047504B">
            <w:pPr>
              <w:pStyle w:val="a8"/>
              <w:spacing w:line="252" w:lineRule="auto"/>
              <w:ind w:firstLine="236"/>
              <w:rPr>
                <w:rFonts w:ascii="Times New Roman" w:eastAsia="Times New Roman" w:hAnsi="Times New Roman"/>
                <w:sz w:val="24"/>
                <w:szCs w:val="24"/>
              </w:rPr>
            </w:pPr>
            <w:r>
              <w:rPr>
                <w:rFonts w:ascii="Times New Roman" w:hAnsi="Times New Roman"/>
                <w:sz w:val="24"/>
              </w:rPr>
              <w:t>4. Прийняття дороги в експлуатацію.</w:t>
            </w:r>
          </w:p>
        </w:tc>
      </w:tr>
      <w:tr w:rsidR="0047504B" w:rsidTr="0047504B">
        <w:tc>
          <w:tcPr>
            <w:tcW w:w="3166" w:type="dxa"/>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b/>
                <w:bCs/>
                <w:sz w:val="24"/>
                <w:szCs w:val="24"/>
                <w:lang w:val="uk-UA"/>
              </w:rPr>
            </w:pPr>
            <w:r>
              <w:rPr>
                <w:rFonts w:ascii="Times New Roman" w:hAnsi="Times New Roman" w:cs="Times New Roman"/>
                <w:b/>
                <w:bCs/>
                <w:sz w:val="24"/>
                <w:szCs w:val="24"/>
                <w:lang w:val="uk-UA"/>
              </w:rPr>
              <w:t>9. Період реалізації проєкту</w:t>
            </w:r>
          </w:p>
        </w:tc>
        <w:tc>
          <w:tcPr>
            <w:tcW w:w="6440" w:type="dxa"/>
            <w:gridSpan w:val="4"/>
            <w:tcBorders>
              <w:top w:val="single" w:sz="12" w:space="0" w:color="auto"/>
              <w:left w:val="single" w:sz="12" w:space="0" w:color="auto"/>
              <w:bottom w:val="single" w:sz="12" w:space="0" w:color="auto"/>
              <w:right w:val="single" w:sz="12" w:space="0" w:color="auto"/>
            </w:tcBorders>
          </w:tcPr>
          <w:p w:rsidR="0047504B" w:rsidRDefault="0047504B" w:rsidP="000D4507">
            <w:pPr>
              <w:rPr>
                <w:rFonts w:ascii="Times New Roman" w:hAnsi="Times New Roman" w:cs="Times New Roman"/>
                <w:sz w:val="24"/>
                <w:szCs w:val="24"/>
                <w:lang w:val="uk-UA"/>
              </w:rPr>
            </w:pPr>
            <w:r>
              <w:rPr>
                <w:rFonts w:ascii="Times New Roman" w:hAnsi="Times New Roman" w:cs="Times New Roman"/>
                <w:sz w:val="24"/>
                <w:szCs w:val="24"/>
                <w:lang w:val="uk-UA"/>
              </w:rPr>
              <w:t>2020 – 2022 роки</w:t>
            </w:r>
          </w:p>
        </w:tc>
      </w:tr>
      <w:tr w:rsidR="0047504B" w:rsidTr="0047504B">
        <w:trPr>
          <w:trHeight w:val="256"/>
        </w:trPr>
        <w:tc>
          <w:tcPr>
            <w:tcW w:w="3166" w:type="dxa"/>
            <w:vMerge w:val="restart"/>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b/>
                <w:sz w:val="24"/>
                <w:szCs w:val="24"/>
                <w:lang w:val="uk-UA"/>
              </w:rPr>
            </w:pPr>
            <w:r>
              <w:rPr>
                <w:rFonts w:ascii="Times New Roman" w:hAnsi="Times New Roman" w:cs="Times New Roman"/>
                <w:b/>
                <w:sz w:val="24"/>
                <w:szCs w:val="24"/>
                <w:lang w:val="uk-UA"/>
              </w:rPr>
              <w:t>10. Обсяг фінансування проєкту, тис. грн</w:t>
            </w:r>
          </w:p>
        </w:tc>
        <w:tc>
          <w:tcPr>
            <w:tcW w:w="1620"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47504B" w:rsidRPr="00BE66E3" w:rsidRDefault="0047504B" w:rsidP="000D4507">
            <w:pPr>
              <w:jc w:val="center"/>
              <w:rPr>
                <w:rFonts w:ascii="Times New Roman" w:hAnsi="Times New Roman" w:cs="Times New Roman"/>
                <w:b/>
                <w:sz w:val="24"/>
                <w:szCs w:val="24"/>
                <w:lang w:val="uk-UA"/>
              </w:rPr>
            </w:pPr>
            <w:r w:rsidRPr="00BE66E3">
              <w:rPr>
                <w:rFonts w:ascii="Times New Roman" w:hAnsi="Times New Roman" w:cs="Times New Roman"/>
                <w:b/>
                <w:sz w:val="24"/>
                <w:szCs w:val="24"/>
                <w:lang w:val="uk-UA"/>
              </w:rPr>
              <w:t>2020</w:t>
            </w:r>
          </w:p>
        </w:tc>
        <w:tc>
          <w:tcPr>
            <w:tcW w:w="1418"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47504B" w:rsidRPr="00BE66E3" w:rsidRDefault="0047504B" w:rsidP="000D4507">
            <w:pPr>
              <w:jc w:val="center"/>
              <w:rPr>
                <w:rFonts w:ascii="Times New Roman" w:hAnsi="Times New Roman" w:cs="Times New Roman"/>
                <w:b/>
                <w:sz w:val="24"/>
                <w:szCs w:val="24"/>
                <w:lang w:val="uk-UA"/>
              </w:rPr>
            </w:pPr>
            <w:r w:rsidRPr="00BE66E3">
              <w:rPr>
                <w:rFonts w:ascii="Times New Roman" w:hAnsi="Times New Roman" w:cs="Times New Roman"/>
                <w:b/>
                <w:sz w:val="24"/>
                <w:szCs w:val="24"/>
                <w:lang w:val="uk-UA"/>
              </w:rPr>
              <w:t>2021</w:t>
            </w:r>
          </w:p>
        </w:tc>
        <w:tc>
          <w:tcPr>
            <w:tcW w:w="1417"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47504B" w:rsidRPr="00BE66E3" w:rsidRDefault="0047504B" w:rsidP="000D4507">
            <w:pPr>
              <w:jc w:val="center"/>
              <w:rPr>
                <w:rFonts w:ascii="Times New Roman" w:hAnsi="Times New Roman" w:cs="Times New Roman"/>
                <w:b/>
                <w:sz w:val="24"/>
                <w:szCs w:val="24"/>
                <w:lang w:val="uk-UA"/>
              </w:rPr>
            </w:pPr>
            <w:r w:rsidRPr="00BE66E3">
              <w:rPr>
                <w:rFonts w:ascii="Times New Roman" w:hAnsi="Times New Roman" w:cs="Times New Roman"/>
                <w:b/>
                <w:sz w:val="24"/>
                <w:szCs w:val="24"/>
                <w:lang w:val="uk-UA"/>
              </w:rPr>
              <w:t>2022</w:t>
            </w:r>
          </w:p>
        </w:tc>
        <w:tc>
          <w:tcPr>
            <w:tcW w:w="1985"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47504B" w:rsidRPr="00BE66E3" w:rsidRDefault="0047504B" w:rsidP="000D4507">
            <w:pPr>
              <w:jc w:val="center"/>
              <w:rPr>
                <w:rFonts w:ascii="Times New Roman" w:hAnsi="Times New Roman" w:cs="Times New Roman"/>
                <w:b/>
                <w:sz w:val="24"/>
                <w:szCs w:val="24"/>
                <w:lang w:val="uk-UA"/>
              </w:rPr>
            </w:pPr>
            <w:r w:rsidRPr="00BE66E3">
              <w:rPr>
                <w:rFonts w:ascii="Times New Roman" w:hAnsi="Times New Roman" w:cs="Times New Roman"/>
                <w:b/>
                <w:sz w:val="24"/>
                <w:szCs w:val="24"/>
                <w:lang w:val="uk-UA"/>
              </w:rPr>
              <w:t>Разом</w:t>
            </w:r>
          </w:p>
        </w:tc>
      </w:tr>
      <w:tr w:rsidR="0047504B" w:rsidTr="0047504B">
        <w:trPr>
          <w:trHeight w:val="264"/>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47504B" w:rsidRDefault="0047504B" w:rsidP="000D4507">
            <w:pPr>
              <w:rPr>
                <w:rFonts w:ascii="Times New Roman" w:hAnsi="Times New Roman" w:cs="Times New Roman"/>
                <w:b/>
                <w:sz w:val="24"/>
                <w:szCs w:val="24"/>
                <w:lang w:val="uk-UA"/>
              </w:rPr>
            </w:pPr>
          </w:p>
        </w:tc>
        <w:tc>
          <w:tcPr>
            <w:tcW w:w="1620" w:type="dxa"/>
            <w:tcBorders>
              <w:top w:val="single" w:sz="12" w:space="0" w:color="auto"/>
              <w:left w:val="single" w:sz="12" w:space="0" w:color="auto"/>
              <w:bottom w:val="single" w:sz="12" w:space="0" w:color="auto"/>
              <w:right w:val="single" w:sz="12" w:space="0" w:color="auto"/>
            </w:tcBorders>
            <w:hideMark/>
          </w:tcPr>
          <w:p w:rsidR="0047504B" w:rsidRDefault="0047504B" w:rsidP="000D4507">
            <w:pPr>
              <w:jc w:val="center"/>
              <w:rPr>
                <w:rFonts w:ascii="Times New Roman" w:hAnsi="Times New Roman" w:cs="Times New Roman"/>
                <w:sz w:val="24"/>
                <w:szCs w:val="24"/>
                <w:lang w:val="uk-UA"/>
              </w:rPr>
            </w:pPr>
          </w:p>
        </w:tc>
        <w:tc>
          <w:tcPr>
            <w:tcW w:w="1418" w:type="dxa"/>
            <w:tcBorders>
              <w:top w:val="single" w:sz="12" w:space="0" w:color="auto"/>
              <w:left w:val="single" w:sz="12" w:space="0" w:color="auto"/>
              <w:bottom w:val="single" w:sz="12" w:space="0" w:color="auto"/>
              <w:right w:val="single" w:sz="12" w:space="0" w:color="auto"/>
            </w:tcBorders>
            <w:hideMark/>
          </w:tcPr>
          <w:p w:rsidR="0047504B" w:rsidRDefault="0047504B" w:rsidP="000D4507">
            <w:pPr>
              <w:jc w:val="center"/>
              <w:rPr>
                <w:rFonts w:ascii="Times New Roman" w:hAnsi="Times New Roman" w:cs="Times New Roman"/>
                <w:sz w:val="24"/>
                <w:szCs w:val="24"/>
                <w:lang w:val="uk-UA"/>
              </w:rPr>
            </w:pPr>
            <w:r>
              <w:rPr>
                <w:rFonts w:ascii="Times New Roman" w:hAnsi="Times New Roman" w:cs="Times New Roman"/>
                <w:sz w:val="24"/>
                <w:szCs w:val="24"/>
                <w:lang w:val="uk-UA"/>
              </w:rPr>
              <w:t>1000</w:t>
            </w:r>
          </w:p>
        </w:tc>
        <w:tc>
          <w:tcPr>
            <w:tcW w:w="1417" w:type="dxa"/>
            <w:tcBorders>
              <w:top w:val="single" w:sz="12" w:space="0" w:color="auto"/>
              <w:left w:val="single" w:sz="12" w:space="0" w:color="auto"/>
              <w:bottom w:val="single" w:sz="12" w:space="0" w:color="auto"/>
              <w:right w:val="single" w:sz="12" w:space="0" w:color="auto"/>
            </w:tcBorders>
            <w:hideMark/>
          </w:tcPr>
          <w:p w:rsidR="0047504B" w:rsidRDefault="0047504B" w:rsidP="000D4507">
            <w:pPr>
              <w:jc w:val="center"/>
              <w:rPr>
                <w:rFonts w:ascii="Times New Roman" w:hAnsi="Times New Roman" w:cs="Times New Roman"/>
                <w:sz w:val="24"/>
                <w:szCs w:val="24"/>
                <w:lang w:val="uk-UA"/>
              </w:rPr>
            </w:pPr>
            <w:r>
              <w:rPr>
                <w:rFonts w:ascii="Times New Roman" w:hAnsi="Times New Roman" w:cs="Times New Roman"/>
                <w:color w:val="000000" w:themeColor="text1"/>
                <w:sz w:val="24"/>
                <w:szCs w:val="24"/>
                <w:lang w:val="uk-UA"/>
              </w:rPr>
              <w:t>1000</w:t>
            </w:r>
          </w:p>
        </w:tc>
        <w:tc>
          <w:tcPr>
            <w:tcW w:w="1985" w:type="dxa"/>
            <w:tcBorders>
              <w:top w:val="single" w:sz="12" w:space="0" w:color="auto"/>
              <w:left w:val="single" w:sz="12" w:space="0" w:color="auto"/>
              <w:bottom w:val="single" w:sz="12" w:space="0" w:color="auto"/>
              <w:right w:val="single" w:sz="12" w:space="0" w:color="auto"/>
            </w:tcBorders>
            <w:hideMark/>
          </w:tcPr>
          <w:p w:rsidR="0047504B" w:rsidRDefault="0047504B" w:rsidP="000D4507">
            <w:pPr>
              <w:jc w:val="center"/>
              <w:rPr>
                <w:rFonts w:ascii="Times New Roman" w:hAnsi="Times New Roman" w:cs="Times New Roman"/>
                <w:sz w:val="24"/>
                <w:szCs w:val="24"/>
                <w:highlight w:val="red"/>
                <w:lang w:val="uk-UA"/>
              </w:rPr>
            </w:pPr>
            <w:r>
              <w:rPr>
                <w:rFonts w:ascii="Times New Roman" w:hAnsi="Times New Roman" w:cs="Times New Roman"/>
                <w:sz w:val="24"/>
                <w:szCs w:val="24"/>
                <w:lang w:val="uk-UA"/>
              </w:rPr>
              <w:t>2000</w:t>
            </w:r>
          </w:p>
        </w:tc>
      </w:tr>
      <w:tr w:rsidR="0047504B" w:rsidRPr="00E65A68" w:rsidTr="0047504B">
        <w:tc>
          <w:tcPr>
            <w:tcW w:w="3166" w:type="dxa"/>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b/>
                <w:bCs/>
                <w:sz w:val="24"/>
                <w:szCs w:val="24"/>
                <w:lang w:val="uk-UA"/>
              </w:rPr>
            </w:pPr>
            <w:r>
              <w:rPr>
                <w:rFonts w:ascii="Times New Roman" w:hAnsi="Times New Roman" w:cs="Times New Roman"/>
                <w:b/>
                <w:bCs/>
                <w:sz w:val="24"/>
                <w:szCs w:val="24"/>
                <w:lang w:val="uk-UA"/>
              </w:rPr>
              <w:t>11. Джерела фінансування</w:t>
            </w:r>
          </w:p>
          <w:p w:rsidR="0047504B" w:rsidRDefault="0047504B" w:rsidP="000D4507">
            <w:pPr>
              <w:rPr>
                <w:rFonts w:ascii="Times New Roman" w:hAnsi="Times New Roman" w:cs="Times New Roman"/>
                <w:b/>
                <w:bCs/>
                <w:sz w:val="24"/>
                <w:szCs w:val="24"/>
                <w:lang w:val="uk-UA"/>
              </w:rPr>
            </w:pPr>
            <w:r>
              <w:rPr>
                <w:rFonts w:ascii="Times New Roman" w:hAnsi="Times New Roman" w:cs="Times New Roman"/>
                <w:b/>
                <w:bCs/>
                <w:sz w:val="24"/>
                <w:szCs w:val="24"/>
                <w:lang w:val="uk-UA"/>
              </w:rPr>
              <w:t>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sz w:val="24"/>
                <w:szCs w:val="24"/>
                <w:lang w:val="uk-UA"/>
              </w:rPr>
            </w:pPr>
            <w:r>
              <w:rPr>
                <w:rFonts w:ascii="Times New Roman" w:hAnsi="Times New Roman" w:cs="Times New Roman"/>
                <w:sz w:val="24"/>
                <w:szCs w:val="24"/>
                <w:lang w:val="uk-UA"/>
              </w:rPr>
              <w:t xml:space="preserve">Державний, обласний та місцевий </w:t>
            </w:r>
            <w:r>
              <w:rPr>
                <w:rFonts w:ascii="Times New Roman" w:hAnsi="Times New Roman" w:cs="Times New Roman"/>
                <w:color w:val="000000" w:themeColor="text1"/>
                <w:sz w:val="24"/>
                <w:szCs w:val="24"/>
                <w:lang w:val="uk-UA"/>
              </w:rPr>
              <w:t>бюджет</w:t>
            </w:r>
          </w:p>
        </w:tc>
      </w:tr>
      <w:tr w:rsidR="0047504B" w:rsidRPr="00E65A68" w:rsidTr="0047504B">
        <w:tc>
          <w:tcPr>
            <w:tcW w:w="3166" w:type="dxa"/>
            <w:tcBorders>
              <w:top w:val="single" w:sz="12" w:space="0" w:color="auto"/>
              <w:left w:val="single" w:sz="12" w:space="0" w:color="auto"/>
              <w:bottom w:val="single" w:sz="12" w:space="0" w:color="auto"/>
              <w:right w:val="single" w:sz="12" w:space="0" w:color="auto"/>
            </w:tcBorders>
            <w:hideMark/>
          </w:tcPr>
          <w:p w:rsidR="0047504B" w:rsidRDefault="0047504B" w:rsidP="000D4507">
            <w:pPr>
              <w:rPr>
                <w:rFonts w:ascii="Times New Roman" w:hAnsi="Times New Roman" w:cs="Times New Roman"/>
                <w:b/>
                <w:bCs/>
                <w:sz w:val="24"/>
                <w:szCs w:val="24"/>
                <w:lang w:val="uk-UA"/>
              </w:rPr>
            </w:pPr>
            <w:r>
              <w:rPr>
                <w:rFonts w:ascii="Times New Roman" w:hAnsi="Times New Roman" w:cs="Times New Roman"/>
                <w:b/>
                <w:bCs/>
                <w:sz w:val="24"/>
                <w:szCs w:val="24"/>
                <w:lang w:val="uk-UA"/>
              </w:rPr>
              <w:t>12. Інша інформація щодо проєкту (за потреби)</w:t>
            </w:r>
          </w:p>
        </w:tc>
        <w:tc>
          <w:tcPr>
            <w:tcW w:w="6440" w:type="dxa"/>
            <w:gridSpan w:val="4"/>
            <w:tcBorders>
              <w:top w:val="single" w:sz="12" w:space="0" w:color="auto"/>
              <w:left w:val="single" w:sz="12" w:space="0" w:color="auto"/>
              <w:bottom w:val="single" w:sz="12" w:space="0" w:color="auto"/>
              <w:right w:val="single" w:sz="12" w:space="0" w:color="auto"/>
            </w:tcBorders>
          </w:tcPr>
          <w:p w:rsidR="0047504B" w:rsidRDefault="0047504B" w:rsidP="000D4507">
            <w:pPr>
              <w:rPr>
                <w:rFonts w:ascii="Times New Roman" w:hAnsi="Times New Roman" w:cs="Times New Roman"/>
                <w:sz w:val="24"/>
                <w:szCs w:val="24"/>
                <w:lang w:val="uk-UA"/>
              </w:rPr>
            </w:pPr>
          </w:p>
        </w:tc>
      </w:tr>
    </w:tbl>
    <w:p w:rsidR="00F23E81" w:rsidRDefault="00F23E81" w:rsidP="001F10FE">
      <w:pPr>
        <w:widowControl/>
        <w:rPr>
          <w:lang w:val="ru-RU"/>
        </w:rPr>
      </w:pPr>
    </w:p>
    <w:p w:rsidR="0047504B" w:rsidRDefault="0047504B" w:rsidP="001F10FE">
      <w:pPr>
        <w:widowControl/>
        <w:rPr>
          <w:lang w:val="ru-RU"/>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66"/>
        <w:gridCol w:w="1478"/>
        <w:gridCol w:w="1418"/>
        <w:gridCol w:w="1843"/>
        <w:gridCol w:w="1701"/>
      </w:tblGrid>
      <w:tr w:rsidR="00F239A3" w:rsidRPr="00F239A3" w:rsidTr="00937FDF">
        <w:tc>
          <w:tcPr>
            <w:tcW w:w="3166"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F239A3" w:rsidRPr="00F239A3" w:rsidRDefault="00F239A3" w:rsidP="000D4507">
            <w:pPr>
              <w:rPr>
                <w:rFonts w:ascii="Times New Roman" w:hAnsi="Times New Roman" w:cs="Times New Roman"/>
                <w:b/>
                <w:sz w:val="24"/>
                <w:szCs w:val="24"/>
                <w:lang w:val="uk-UA"/>
              </w:rPr>
            </w:pPr>
            <w:r w:rsidRPr="00F239A3">
              <w:rPr>
                <w:rFonts w:ascii="Times New Roman" w:hAnsi="Times New Roman" w:cs="Times New Roman"/>
                <w:b/>
                <w:sz w:val="24"/>
                <w:szCs w:val="24"/>
                <w:lang w:val="uk-UA"/>
              </w:rPr>
              <w:t>1. Назва програми і проєкту місцевого розвитку</w:t>
            </w:r>
          </w:p>
        </w:tc>
        <w:tc>
          <w:tcPr>
            <w:tcW w:w="6440"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F239A3" w:rsidRPr="00F239A3" w:rsidRDefault="00F239A3" w:rsidP="000D4507">
            <w:pPr>
              <w:rPr>
                <w:rFonts w:ascii="Times New Roman" w:hAnsi="Times New Roman" w:cs="Times New Roman"/>
                <w:sz w:val="24"/>
                <w:szCs w:val="24"/>
                <w:lang w:val="uk-UA"/>
              </w:rPr>
            </w:pPr>
            <w:r>
              <w:rPr>
                <w:rFonts w:ascii="Times New Roman" w:hAnsi="Times New Roman" w:cs="Times New Roman"/>
                <w:b/>
                <w:sz w:val="24"/>
                <w:szCs w:val="24"/>
                <w:lang w:val="uk-UA"/>
              </w:rPr>
              <w:t xml:space="preserve">21. </w:t>
            </w:r>
            <w:r w:rsidRPr="00F239A3">
              <w:rPr>
                <w:rFonts w:ascii="Times New Roman" w:hAnsi="Times New Roman" w:cs="Times New Roman"/>
                <w:b/>
                <w:sz w:val="24"/>
                <w:szCs w:val="24"/>
                <w:lang w:val="uk-UA"/>
              </w:rPr>
              <w:t xml:space="preserve">Капітальний ремонт дорожнього покриття ділянки дороги обласного значення </w:t>
            </w:r>
            <w:r w:rsidRPr="00F239A3">
              <w:rPr>
                <w:rFonts w:ascii="Times New Roman" w:hAnsi="Times New Roman" w:cs="Times New Roman"/>
                <w:b/>
                <w:sz w:val="24"/>
                <w:szCs w:val="24"/>
                <w:lang w:val="ru-RU"/>
              </w:rPr>
              <w:t>О 131310</w:t>
            </w:r>
            <w:r w:rsidRPr="00F239A3">
              <w:rPr>
                <w:rFonts w:ascii="Times New Roman" w:hAnsi="Times New Roman" w:cs="Times New Roman"/>
                <w:b/>
                <w:sz w:val="24"/>
                <w:szCs w:val="24"/>
                <w:lang w:val="uk-UA"/>
              </w:rPr>
              <w:t>, що проходить по вул. Каштанова.</w:t>
            </w:r>
          </w:p>
        </w:tc>
      </w:tr>
      <w:tr w:rsidR="00F239A3" w:rsidRPr="00E65A68" w:rsidTr="00937FDF">
        <w:tc>
          <w:tcPr>
            <w:tcW w:w="3166"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outlineLvl w:val="5"/>
              <w:rPr>
                <w:rFonts w:ascii="Times New Roman" w:hAnsi="Times New Roman" w:cs="Times New Roman"/>
                <w:b/>
                <w:sz w:val="24"/>
                <w:szCs w:val="24"/>
                <w:lang w:val="uk-UA"/>
              </w:rPr>
            </w:pPr>
            <w:r w:rsidRPr="00F239A3">
              <w:rPr>
                <w:rFonts w:ascii="Times New Roman" w:hAnsi="Times New Roman" w:cs="Times New Roman"/>
                <w:b/>
                <w:sz w:val="24"/>
                <w:szCs w:val="24"/>
                <w:lang w:val="uk-UA"/>
              </w:rPr>
              <w:t>2. Номер і назва завдання з відповідної стратегії розвитку громади</w:t>
            </w:r>
          </w:p>
        </w:tc>
        <w:tc>
          <w:tcPr>
            <w:tcW w:w="6440" w:type="dxa"/>
            <w:gridSpan w:val="4"/>
            <w:tcBorders>
              <w:top w:val="single" w:sz="12" w:space="0" w:color="auto"/>
              <w:left w:val="single" w:sz="12" w:space="0" w:color="auto"/>
              <w:bottom w:val="single" w:sz="12" w:space="0" w:color="auto"/>
              <w:right w:val="single" w:sz="12" w:space="0" w:color="auto"/>
            </w:tcBorders>
          </w:tcPr>
          <w:p w:rsidR="00F239A3" w:rsidRPr="00F239A3" w:rsidRDefault="00F239A3" w:rsidP="000D4507">
            <w:pPr>
              <w:rPr>
                <w:rFonts w:ascii="Times New Roman" w:hAnsi="Times New Roman" w:cs="Times New Roman"/>
                <w:sz w:val="24"/>
                <w:szCs w:val="24"/>
                <w:lang w:val="uk-UA"/>
              </w:rPr>
            </w:pPr>
            <w:r w:rsidRPr="00F239A3">
              <w:rPr>
                <w:rFonts w:ascii="Times New Roman" w:hAnsi="Times New Roman" w:cs="Times New Roman"/>
                <w:sz w:val="24"/>
                <w:szCs w:val="24"/>
                <w:lang w:val="uk-UA"/>
              </w:rPr>
              <w:t>2.1.3.</w:t>
            </w:r>
            <w:r w:rsidRPr="00F239A3">
              <w:rPr>
                <w:rFonts w:ascii="Times New Roman" w:hAnsi="Times New Roman" w:cs="Times New Roman"/>
                <w:b/>
                <w:sz w:val="24"/>
                <w:szCs w:val="24"/>
                <w:lang w:val="uk-UA"/>
              </w:rPr>
              <w:t xml:space="preserve"> </w:t>
            </w:r>
            <w:r w:rsidRPr="00F239A3">
              <w:rPr>
                <w:rFonts w:ascii="Times New Roman" w:hAnsi="Times New Roman" w:cs="Times New Roman"/>
                <w:sz w:val="24"/>
                <w:szCs w:val="24"/>
                <w:lang w:val="uk-UA"/>
              </w:rPr>
              <w:t>Покращення транспортної доступності для розблокування економічного та соціального розвитку населених пунктів громади.</w:t>
            </w:r>
          </w:p>
        </w:tc>
      </w:tr>
      <w:tr w:rsidR="00F239A3" w:rsidRPr="00E65A68" w:rsidTr="00937FDF">
        <w:tc>
          <w:tcPr>
            <w:tcW w:w="3166"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b/>
                <w:sz w:val="24"/>
                <w:szCs w:val="24"/>
                <w:lang w:val="uk-UA"/>
              </w:rPr>
            </w:pPr>
            <w:r w:rsidRPr="00F239A3">
              <w:rPr>
                <w:rFonts w:ascii="Times New Roman" w:hAnsi="Times New Roman" w:cs="Times New Roman"/>
                <w:b/>
                <w:sz w:val="24"/>
                <w:szCs w:val="24"/>
                <w:lang w:val="uk-UA"/>
              </w:rPr>
              <w:t>3. Мета та завдання 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bCs/>
                <w:sz w:val="24"/>
                <w:szCs w:val="24"/>
                <w:shd w:val="clear" w:color="auto" w:fill="FFFFFF"/>
                <w:lang w:val="uk-UA"/>
              </w:rPr>
            </w:pPr>
            <w:r w:rsidRPr="00F239A3">
              <w:rPr>
                <w:rFonts w:ascii="Times New Roman" w:hAnsi="Times New Roman" w:cs="Times New Roman"/>
                <w:sz w:val="24"/>
                <w:szCs w:val="24"/>
                <w:lang w:val="uk-UA"/>
              </w:rPr>
              <w:t xml:space="preserve">Покращення умов життєдіяльності громади, підвищення якості дорожнього покриття та безпеки </w:t>
            </w:r>
            <w:r w:rsidRPr="00F239A3">
              <w:rPr>
                <w:rFonts w:ascii="Times New Roman" w:hAnsi="Times New Roman" w:cs="Times New Roman"/>
                <w:sz w:val="24"/>
                <w:szCs w:val="24"/>
                <w:lang w:val="ru-RU"/>
              </w:rPr>
              <w:t>дорожньогоруху</w:t>
            </w:r>
          </w:p>
        </w:tc>
      </w:tr>
      <w:tr w:rsidR="00F239A3" w:rsidRPr="00F239A3" w:rsidTr="00937FDF">
        <w:tc>
          <w:tcPr>
            <w:tcW w:w="3166"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b/>
                <w:sz w:val="24"/>
                <w:szCs w:val="24"/>
                <w:lang w:val="uk-UA"/>
              </w:rPr>
            </w:pPr>
            <w:r w:rsidRPr="00F239A3">
              <w:rPr>
                <w:rFonts w:ascii="Times New Roman" w:hAnsi="Times New Roman" w:cs="Times New Roman"/>
                <w:b/>
                <w:sz w:val="24"/>
                <w:szCs w:val="24"/>
                <w:lang w:val="uk-UA"/>
              </w:rPr>
              <w:t>4. Територія, на яку проект матиме вплив</w:t>
            </w:r>
          </w:p>
        </w:tc>
        <w:tc>
          <w:tcPr>
            <w:tcW w:w="6440" w:type="dxa"/>
            <w:gridSpan w:val="4"/>
            <w:tcBorders>
              <w:top w:val="single" w:sz="12" w:space="0" w:color="auto"/>
              <w:left w:val="single" w:sz="12" w:space="0" w:color="auto"/>
              <w:bottom w:val="single" w:sz="12" w:space="0" w:color="auto"/>
              <w:right w:val="single" w:sz="12" w:space="0" w:color="auto"/>
            </w:tcBorders>
          </w:tcPr>
          <w:p w:rsidR="00F239A3" w:rsidRPr="00F239A3" w:rsidRDefault="00F239A3" w:rsidP="000D4507">
            <w:pPr>
              <w:rPr>
                <w:rFonts w:ascii="Times New Roman" w:hAnsi="Times New Roman" w:cs="Times New Roman"/>
                <w:sz w:val="24"/>
                <w:szCs w:val="24"/>
                <w:lang w:val="uk-UA"/>
              </w:rPr>
            </w:pPr>
            <w:r w:rsidRPr="00F239A3">
              <w:rPr>
                <w:rFonts w:ascii="Times New Roman" w:hAnsi="Times New Roman" w:cs="Times New Roman"/>
                <w:sz w:val="24"/>
                <w:szCs w:val="24"/>
                <w:lang w:val="uk-UA"/>
              </w:rPr>
              <w:t>Нижньодуванська селищна  ОТГ</w:t>
            </w:r>
          </w:p>
          <w:p w:rsidR="00F239A3" w:rsidRPr="00F239A3" w:rsidRDefault="00F239A3" w:rsidP="000D4507">
            <w:pPr>
              <w:rPr>
                <w:rFonts w:ascii="Times New Roman" w:hAnsi="Times New Roman" w:cs="Times New Roman"/>
                <w:sz w:val="24"/>
                <w:szCs w:val="24"/>
                <w:lang w:val="uk-UA"/>
              </w:rPr>
            </w:pPr>
          </w:p>
        </w:tc>
      </w:tr>
      <w:tr w:rsidR="00F239A3" w:rsidRPr="00F239A3" w:rsidTr="00937FDF">
        <w:tc>
          <w:tcPr>
            <w:tcW w:w="3166"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b/>
                <w:sz w:val="24"/>
                <w:szCs w:val="24"/>
                <w:lang w:val="uk-UA"/>
              </w:rPr>
            </w:pPr>
            <w:r w:rsidRPr="00F239A3">
              <w:rPr>
                <w:rFonts w:ascii="Times New Roman" w:hAnsi="Times New Roman" w:cs="Times New Roman"/>
                <w:b/>
                <w:sz w:val="24"/>
                <w:szCs w:val="24"/>
                <w:lang w:val="uk-UA"/>
              </w:rPr>
              <w:t>5. Кількість населення, на яке поширюватиметься проєкт</w:t>
            </w:r>
          </w:p>
        </w:tc>
        <w:tc>
          <w:tcPr>
            <w:tcW w:w="6440" w:type="dxa"/>
            <w:gridSpan w:val="4"/>
            <w:tcBorders>
              <w:top w:val="single" w:sz="12" w:space="0" w:color="auto"/>
              <w:left w:val="single" w:sz="12" w:space="0" w:color="auto"/>
              <w:bottom w:val="single" w:sz="12" w:space="0" w:color="auto"/>
              <w:right w:val="single" w:sz="12" w:space="0" w:color="auto"/>
            </w:tcBorders>
          </w:tcPr>
          <w:p w:rsidR="00F239A3" w:rsidRPr="00F239A3" w:rsidRDefault="00F239A3" w:rsidP="000D4507">
            <w:pPr>
              <w:rPr>
                <w:rFonts w:ascii="Times New Roman" w:hAnsi="Times New Roman" w:cs="Times New Roman"/>
                <w:sz w:val="24"/>
                <w:szCs w:val="24"/>
                <w:lang w:val="uk-UA"/>
              </w:rPr>
            </w:pPr>
            <w:r>
              <w:rPr>
                <w:rFonts w:ascii="Times New Roman" w:hAnsi="Times New Roman" w:cs="Times New Roman"/>
                <w:sz w:val="24"/>
                <w:szCs w:val="24"/>
                <w:lang w:val="uk-UA"/>
              </w:rPr>
              <w:t>1000</w:t>
            </w:r>
          </w:p>
          <w:p w:rsidR="00F239A3" w:rsidRPr="00F239A3" w:rsidRDefault="00F239A3" w:rsidP="000D4507">
            <w:pPr>
              <w:rPr>
                <w:rFonts w:ascii="Times New Roman" w:hAnsi="Times New Roman" w:cs="Times New Roman"/>
                <w:sz w:val="24"/>
                <w:szCs w:val="24"/>
                <w:lang w:val="uk-UA"/>
              </w:rPr>
            </w:pPr>
          </w:p>
        </w:tc>
      </w:tr>
      <w:tr w:rsidR="00F239A3" w:rsidRPr="00E65A68" w:rsidTr="00937FDF">
        <w:tc>
          <w:tcPr>
            <w:tcW w:w="3166"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b/>
                <w:sz w:val="24"/>
                <w:szCs w:val="24"/>
                <w:lang w:val="uk-UA"/>
              </w:rPr>
            </w:pPr>
            <w:r w:rsidRPr="00F239A3">
              <w:rPr>
                <w:rFonts w:ascii="Times New Roman" w:hAnsi="Times New Roman" w:cs="Times New Roman"/>
                <w:b/>
                <w:sz w:val="24"/>
                <w:szCs w:val="24"/>
                <w:lang w:val="uk-UA"/>
              </w:rPr>
              <w:t>6. Опис проблеми, на вирішення якої спрямований проєкт</w:t>
            </w:r>
          </w:p>
        </w:tc>
        <w:tc>
          <w:tcPr>
            <w:tcW w:w="6440" w:type="dxa"/>
            <w:gridSpan w:val="4"/>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sz w:val="24"/>
                <w:szCs w:val="24"/>
                <w:lang w:val="uk-UA"/>
              </w:rPr>
            </w:pPr>
            <w:r w:rsidRPr="00F239A3">
              <w:rPr>
                <w:rFonts w:ascii="Times New Roman" w:hAnsi="Times New Roman" w:cs="Times New Roman"/>
                <w:sz w:val="24"/>
                <w:szCs w:val="24"/>
                <w:lang w:val="uk-UA"/>
              </w:rPr>
              <w:t>Проект передбачає капітальний ремонт дорожнього покриття ділянки дороги довжиною 1,32 км, шляхом улаштування асфальтобетонного покриття. Існуюче дорожнє покриття зруйноване і не відповідає сучасним навантаженням та інтенсивності руху. Реалізація проекту створить умови для безпечного та комфорт</w:t>
            </w:r>
            <w:r w:rsidRPr="00F239A3">
              <w:rPr>
                <w:rFonts w:ascii="Times New Roman" w:hAnsi="Times New Roman" w:cs="Times New Roman"/>
                <w:sz w:val="24"/>
                <w:szCs w:val="24"/>
                <w:lang w:val="ru-RU"/>
              </w:rPr>
              <w:t>ногодорожньогоруху, покращить стан доріг та автомобільнесполучення як для потреб економіки так і для доступу населення до послуг</w:t>
            </w:r>
            <w:r w:rsidRPr="00F239A3">
              <w:rPr>
                <w:rFonts w:ascii="Times New Roman" w:hAnsi="Times New Roman" w:cs="Times New Roman"/>
                <w:sz w:val="24"/>
                <w:szCs w:val="24"/>
                <w:lang w:val="uk-UA"/>
              </w:rPr>
              <w:t>.</w:t>
            </w:r>
          </w:p>
        </w:tc>
      </w:tr>
      <w:tr w:rsidR="00F239A3" w:rsidRPr="00E65A68" w:rsidTr="00937FDF">
        <w:tc>
          <w:tcPr>
            <w:tcW w:w="3166"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b/>
                <w:sz w:val="24"/>
                <w:szCs w:val="24"/>
                <w:lang w:val="uk-UA"/>
              </w:rPr>
            </w:pPr>
            <w:r w:rsidRPr="00F239A3">
              <w:rPr>
                <w:rFonts w:ascii="Times New Roman" w:hAnsi="Times New Roman" w:cs="Times New Roman"/>
                <w:b/>
                <w:sz w:val="24"/>
                <w:szCs w:val="24"/>
                <w:lang w:val="uk-UA"/>
              </w:rPr>
              <w:t>7. Очікувані кількісні та якісні результати від реалізації проєкту, інновації 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F239A3" w:rsidRPr="00F239A3" w:rsidRDefault="00F239A3" w:rsidP="00F239A3">
            <w:pPr>
              <w:pStyle w:val="a8"/>
              <w:spacing w:line="252" w:lineRule="auto"/>
              <w:ind w:firstLine="236"/>
              <w:rPr>
                <w:rFonts w:ascii="Times New Roman" w:eastAsia="Times New Roman" w:hAnsi="Times New Roman"/>
                <w:sz w:val="24"/>
                <w:szCs w:val="24"/>
              </w:rPr>
            </w:pPr>
            <w:r w:rsidRPr="00F239A3">
              <w:rPr>
                <w:rFonts w:ascii="Times New Roman" w:hAnsi="Times New Roman"/>
                <w:sz w:val="24"/>
                <w:szCs w:val="24"/>
              </w:rPr>
              <w:t>1.Покращення безпеки дорожнього руху, швидкості, комфортності та економічності перевезення пасажирів та вантажів.</w:t>
            </w:r>
          </w:p>
          <w:p w:rsidR="00F239A3" w:rsidRPr="00F239A3" w:rsidRDefault="00F239A3" w:rsidP="00F239A3">
            <w:pPr>
              <w:pStyle w:val="a8"/>
              <w:spacing w:line="252" w:lineRule="auto"/>
              <w:ind w:firstLine="236"/>
              <w:rPr>
                <w:rFonts w:ascii="Times New Roman" w:eastAsia="Times New Roman" w:hAnsi="Times New Roman"/>
                <w:sz w:val="24"/>
                <w:szCs w:val="24"/>
              </w:rPr>
            </w:pPr>
            <w:r w:rsidRPr="00F239A3">
              <w:rPr>
                <w:rFonts w:ascii="Times New Roman" w:hAnsi="Times New Roman"/>
                <w:sz w:val="24"/>
                <w:szCs w:val="24"/>
              </w:rPr>
              <w:t>2.Зменшення вібраційного та шумового навантаження на прилеглі до дороги житлові будівлі та осіб, які там проживають.</w:t>
            </w:r>
          </w:p>
          <w:p w:rsidR="00F239A3" w:rsidRPr="00F239A3" w:rsidRDefault="00F239A3" w:rsidP="00F239A3">
            <w:pPr>
              <w:pStyle w:val="a8"/>
              <w:spacing w:line="252" w:lineRule="auto"/>
              <w:ind w:firstLine="236"/>
              <w:rPr>
                <w:rFonts w:ascii="Times New Roman" w:eastAsia="Times New Roman" w:hAnsi="Times New Roman"/>
                <w:sz w:val="24"/>
                <w:szCs w:val="24"/>
              </w:rPr>
            </w:pPr>
            <w:r w:rsidRPr="00F239A3">
              <w:rPr>
                <w:rFonts w:ascii="Times New Roman" w:hAnsi="Times New Roman"/>
                <w:sz w:val="24"/>
                <w:szCs w:val="24"/>
              </w:rPr>
              <w:t xml:space="preserve">3.Підвищення оперативності надання медичної допомоги та послуг МНС і поліції. </w:t>
            </w:r>
          </w:p>
          <w:p w:rsidR="00F239A3" w:rsidRPr="00F239A3" w:rsidRDefault="00F239A3" w:rsidP="00F239A3">
            <w:pPr>
              <w:pStyle w:val="a8"/>
              <w:spacing w:line="252" w:lineRule="auto"/>
              <w:ind w:firstLine="236"/>
              <w:rPr>
                <w:rFonts w:ascii="Times New Roman" w:hAnsi="Times New Roman"/>
                <w:sz w:val="24"/>
                <w:szCs w:val="24"/>
              </w:rPr>
            </w:pPr>
            <w:r w:rsidRPr="00F239A3">
              <w:rPr>
                <w:rFonts w:ascii="Times New Roman" w:hAnsi="Times New Roman"/>
                <w:sz w:val="24"/>
                <w:szCs w:val="24"/>
              </w:rPr>
              <w:t xml:space="preserve">4.Покращення рівня життя населення та зміцнення віри в </w:t>
            </w:r>
            <w:r w:rsidRPr="00F239A3">
              <w:rPr>
                <w:rFonts w:ascii="Times New Roman" w:hAnsi="Times New Roman"/>
                <w:sz w:val="24"/>
                <w:szCs w:val="24"/>
              </w:rPr>
              <w:lastRenderedPageBreak/>
              <w:t>свою громаду.</w:t>
            </w:r>
          </w:p>
        </w:tc>
      </w:tr>
      <w:tr w:rsidR="00F239A3" w:rsidRPr="00E65A68" w:rsidTr="00937FDF">
        <w:tc>
          <w:tcPr>
            <w:tcW w:w="3166"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b/>
                <w:sz w:val="24"/>
                <w:szCs w:val="24"/>
                <w:lang w:val="uk-UA"/>
              </w:rPr>
            </w:pPr>
            <w:r w:rsidRPr="00F239A3">
              <w:rPr>
                <w:rFonts w:ascii="Times New Roman" w:hAnsi="Times New Roman" w:cs="Times New Roman"/>
                <w:b/>
                <w:sz w:val="24"/>
                <w:szCs w:val="24"/>
                <w:lang w:val="uk-UA"/>
              </w:rPr>
              <w:lastRenderedPageBreak/>
              <w:t>8. Основні заходи 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F239A3" w:rsidRPr="00F239A3" w:rsidRDefault="00F239A3" w:rsidP="00F239A3">
            <w:pPr>
              <w:pStyle w:val="a8"/>
              <w:spacing w:line="252" w:lineRule="auto"/>
              <w:ind w:firstLine="236"/>
              <w:rPr>
                <w:rFonts w:ascii="Times New Roman" w:hAnsi="Times New Roman"/>
                <w:sz w:val="24"/>
                <w:szCs w:val="24"/>
              </w:rPr>
            </w:pPr>
            <w:r w:rsidRPr="00F239A3">
              <w:rPr>
                <w:rFonts w:ascii="Times New Roman" w:hAnsi="Times New Roman"/>
                <w:sz w:val="24"/>
                <w:szCs w:val="24"/>
              </w:rPr>
              <w:t>1.Виготовлення проектно-кошторисноїдокументації.</w:t>
            </w:r>
          </w:p>
          <w:p w:rsidR="00F239A3" w:rsidRPr="00F239A3" w:rsidRDefault="00F239A3" w:rsidP="00F239A3">
            <w:pPr>
              <w:pStyle w:val="a8"/>
              <w:spacing w:line="252" w:lineRule="auto"/>
              <w:ind w:firstLine="236"/>
              <w:rPr>
                <w:rFonts w:ascii="Times New Roman" w:hAnsi="Times New Roman"/>
                <w:sz w:val="24"/>
                <w:szCs w:val="24"/>
              </w:rPr>
            </w:pPr>
            <w:r w:rsidRPr="00F239A3">
              <w:rPr>
                <w:rFonts w:ascii="Times New Roman" w:hAnsi="Times New Roman"/>
                <w:sz w:val="24"/>
                <w:szCs w:val="24"/>
              </w:rPr>
              <w:t>2.Укладення договору з підрядником на виконанняробіт.</w:t>
            </w:r>
          </w:p>
          <w:p w:rsidR="00F239A3" w:rsidRPr="00F239A3" w:rsidRDefault="00F239A3" w:rsidP="00F239A3">
            <w:pPr>
              <w:pStyle w:val="a8"/>
              <w:spacing w:line="252" w:lineRule="auto"/>
              <w:ind w:firstLine="236"/>
              <w:rPr>
                <w:rFonts w:ascii="Times New Roman" w:hAnsi="Times New Roman"/>
                <w:sz w:val="24"/>
                <w:szCs w:val="24"/>
              </w:rPr>
            </w:pPr>
            <w:r w:rsidRPr="00F239A3">
              <w:rPr>
                <w:rFonts w:ascii="Times New Roman" w:hAnsi="Times New Roman"/>
                <w:sz w:val="24"/>
                <w:szCs w:val="24"/>
              </w:rPr>
              <w:t>3. Проведенняремонтнихробіт.</w:t>
            </w:r>
          </w:p>
          <w:p w:rsidR="00F239A3" w:rsidRPr="00F239A3" w:rsidRDefault="00F239A3" w:rsidP="00F239A3">
            <w:pPr>
              <w:pStyle w:val="a8"/>
              <w:spacing w:line="252" w:lineRule="auto"/>
              <w:ind w:firstLine="236"/>
              <w:rPr>
                <w:rFonts w:ascii="Times New Roman" w:eastAsia="Times New Roman" w:hAnsi="Times New Roman"/>
                <w:sz w:val="24"/>
                <w:szCs w:val="24"/>
              </w:rPr>
            </w:pPr>
            <w:r w:rsidRPr="00F239A3">
              <w:rPr>
                <w:rFonts w:ascii="Times New Roman" w:hAnsi="Times New Roman"/>
                <w:sz w:val="24"/>
                <w:szCs w:val="24"/>
              </w:rPr>
              <w:t>4. Прийняття дороги в експлуатацію.</w:t>
            </w:r>
          </w:p>
        </w:tc>
      </w:tr>
      <w:tr w:rsidR="00F239A3" w:rsidRPr="00F239A3" w:rsidTr="00937FDF">
        <w:tc>
          <w:tcPr>
            <w:tcW w:w="3166"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b/>
                <w:bCs/>
                <w:sz w:val="24"/>
                <w:szCs w:val="24"/>
                <w:lang w:val="uk-UA"/>
              </w:rPr>
            </w:pPr>
            <w:r w:rsidRPr="00F239A3">
              <w:rPr>
                <w:rFonts w:ascii="Times New Roman" w:hAnsi="Times New Roman" w:cs="Times New Roman"/>
                <w:b/>
                <w:bCs/>
                <w:sz w:val="24"/>
                <w:szCs w:val="24"/>
                <w:lang w:val="uk-UA"/>
              </w:rPr>
              <w:t>9. Період реалізації проєкту</w:t>
            </w:r>
          </w:p>
        </w:tc>
        <w:tc>
          <w:tcPr>
            <w:tcW w:w="6440" w:type="dxa"/>
            <w:gridSpan w:val="4"/>
            <w:tcBorders>
              <w:top w:val="single" w:sz="12" w:space="0" w:color="auto"/>
              <w:left w:val="single" w:sz="12" w:space="0" w:color="auto"/>
              <w:bottom w:val="single" w:sz="12" w:space="0" w:color="auto"/>
              <w:right w:val="single" w:sz="12" w:space="0" w:color="auto"/>
            </w:tcBorders>
          </w:tcPr>
          <w:p w:rsidR="00F239A3" w:rsidRPr="00F239A3" w:rsidRDefault="00F239A3" w:rsidP="000D4507">
            <w:pPr>
              <w:rPr>
                <w:rFonts w:ascii="Times New Roman" w:hAnsi="Times New Roman" w:cs="Times New Roman"/>
                <w:sz w:val="24"/>
                <w:szCs w:val="24"/>
                <w:lang w:val="uk-UA"/>
              </w:rPr>
            </w:pPr>
            <w:r>
              <w:rPr>
                <w:rFonts w:ascii="Times New Roman" w:hAnsi="Times New Roman" w:cs="Times New Roman"/>
                <w:sz w:val="24"/>
                <w:szCs w:val="24"/>
                <w:lang w:val="uk-UA"/>
              </w:rPr>
              <w:t>2021</w:t>
            </w:r>
            <w:r w:rsidRPr="00F239A3">
              <w:rPr>
                <w:rFonts w:ascii="Times New Roman" w:hAnsi="Times New Roman" w:cs="Times New Roman"/>
                <w:sz w:val="24"/>
                <w:szCs w:val="24"/>
                <w:lang w:val="uk-UA"/>
              </w:rPr>
              <w:t xml:space="preserve"> – 2022 роки</w:t>
            </w:r>
          </w:p>
        </w:tc>
      </w:tr>
      <w:tr w:rsidR="00F239A3" w:rsidRPr="00F239A3" w:rsidTr="00937FDF">
        <w:trPr>
          <w:trHeight w:val="302"/>
        </w:trPr>
        <w:tc>
          <w:tcPr>
            <w:tcW w:w="3166" w:type="dxa"/>
            <w:vMerge w:val="restart"/>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b/>
                <w:sz w:val="24"/>
                <w:szCs w:val="24"/>
                <w:lang w:val="uk-UA"/>
              </w:rPr>
            </w:pPr>
            <w:r w:rsidRPr="00F239A3">
              <w:rPr>
                <w:rFonts w:ascii="Times New Roman" w:hAnsi="Times New Roman" w:cs="Times New Roman"/>
                <w:b/>
                <w:sz w:val="24"/>
                <w:szCs w:val="24"/>
                <w:lang w:val="uk-UA"/>
              </w:rPr>
              <w:t>10. Обсяг фінансування проєкту, тис. грн</w:t>
            </w:r>
          </w:p>
        </w:tc>
        <w:tc>
          <w:tcPr>
            <w:tcW w:w="1478"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F239A3" w:rsidRPr="00F239A3" w:rsidRDefault="00F239A3" w:rsidP="00F239A3">
            <w:pPr>
              <w:jc w:val="center"/>
              <w:rPr>
                <w:rFonts w:ascii="Times New Roman" w:hAnsi="Times New Roman" w:cs="Times New Roman"/>
                <w:b/>
                <w:sz w:val="24"/>
                <w:szCs w:val="24"/>
                <w:lang w:val="uk-UA"/>
              </w:rPr>
            </w:pPr>
            <w:r w:rsidRPr="00F239A3">
              <w:rPr>
                <w:rFonts w:ascii="Times New Roman" w:hAnsi="Times New Roman" w:cs="Times New Roman"/>
                <w:b/>
                <w:sz w:val="24"/>
                <w:szCs w:val="24"/>
                <w:lang w:val="uk-UA"/>
              </w:rPr>
              <w:t>2020</w:t>
            </w:r>
          </w:p>
        </w:tc>
        <w:tc>
          <w:tcPr>
            <w:tcW w:w="1418"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F239A3" w:rsidRPr="00F239A3" w:rsidRDefault="00F239A3" w:rsidP="00F239A3">
            <w:pPr>
              <w:jc w:val="center"/>
              <w:rPr>
                <w:rFonts w:ascii="Times New Roman" w:hAnsi="Times New Roman" w:cs="Times New Roman"/>
                <w:b/>
                <w:sz w:val="24"/>
                <w:szCs w:val="24"/>
                <w:lang w:val="uk-UA"/>
              </w:rPr>
            </w:pPr>
            <w:r w:rsidRPr="00F239A3">
              <w:rPr>
                <w:rFonts w:ascii="Times New Roman" w:hAnsi="Times New Roman" w:cs="Times New Roman"/>
                <w:b/>
                <w:sz w:val="24"/>
                <w:szCs w:val="24"/>
                <w:lang w:val="uk-UA"/>
              </w:rPr>
              <w:t>2021</w:t>
            </w:r>
          </w:p>
        </w:tc>
        <w:tc>
          <w:tcPr>
            <w:tcW w:w="1843"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F239A3" w:rsidRPr="00F239A3" w:rsidRDefault="00F239A3" w:rsidP="00F239A3">
            <w:pPr>
              <w:jc w:val="center"/>
              <w:rPr>
                <w:rFonts w:ascii="Times New Roman" w:hAnsi="Times New Roman" w:cs="Times New Roman"/>
                <w:b/>
                <w:sz w:val="24"/>
                <w:szCs w:val="24"/>
                <w:lang w:val="uk-UA"/>
              </w:rPr>
            </w:pPr>
            <w:r w:rsidRPr="00F239A3">
              <w:rPr>
                <w:rFonts w:ascii="Times New Roman" w:hAnsi="Times New Roman" w:cs="Times New Roman"/>
                <w:b/>
                <w:sz w:val="24"/>
                <w:szCs w:val="24"/>
                <w:lang w:val="uk-UA"/>
              </w:rPr>
              <w:t>2022</w:t>
            </w:r>
          </w:p>
        </w:tc>
        <w:tc>
          <w:tcPr>
            <w:tcW w:w="1701" w:type="dxa"/>
            <w:tcBorders>
              <w:top w:val="single" w:sz="12" w:space="0" w:color="auto"/>
              <w:left w:val="single" w:sz="12" w:space="0" w:color="auto"/>
              <w:bottom w:val="single" w:sz="12" w:space="0" w:color="auto"/>
              <w:right w:val="single" w:sz="12" w:space="0" w:color="auto"/>
            </w:tcBorders>
            <w:shd w:val="clear" w:color="auto" w:fill="DBE5F1" w:themeFill="accent1" w:themeFillTint="33"/>
            <w:hideMark/>
          </w:tcPr>
          <w:p w:rsidR="00F239A3" w:rsidRPr="00F239A3" w:rsidRDefault="00F239A3" w:rsidP="00F239A3">
            <w:pPr>
              <w:jc w:val="center"/>
              <w:rPr>
                <w:rFonts w:ascii="Times New Roman" w:hAnsi="Times New Roman" w:cs="Times New Roman"/>
                <w:b/>
                <w:sz w:val="24"/>
                <w:szCs w:val="24"/>
                <w:lang w:val="uk-UA"/>
              </w:rPr>
            </w:pPr>
            <w:r w:rsidRPr="00F239A3">
              <w:rPr>
                <w:rFonts w:ascii="Times New Roman" w:hAnsi="Times New Roman" w:cs="Times New Roman"/>
                <w:b/>
                <w:sz w:val="24"/>
                <w:szCs w:val="24"/>
                <w:lang w:val="uk-UA"/>
              </w:rPr>
              <w:t>Разом</w:t>
            </w:r>
          </w:p>
        </w:tc>
      </w:tr>
      <w:tr w:rsidR="00F239A3" w:rsidRPr="00F239A3" w:rsidTr="00937FDF">
        <w:trPr>
          <w:trHeight w:val="264"/>
        </w:trPr>
        <w:tc>
          <w:tcPr>
            <w:tcW w:w="0" w:type="auto"/>
            <w:vMerge/>
            <w:tcBorders>
              <w:top w:val="single" w:sz="12" w:space="0" w:color="auto"/>
              <w:left w:val="single" w:sz="12" w:space="0" w:color="auto"/>
              <w:bottom w:val="single" w:sz="12" w:space="0" w:color="auto"/>
              <w:right w:val="single" w:sz="12" w:space="0" w:color="auto"/>
            </w:tcBorders>
            <w:vAlign w:val="center"/>
            <w:hideMark/>
          </w:tcPr>
          <w:p w:rsidR="00F239A3" w:rsidRPr="00F239A3" w:rsidRDefault="00F239A3" w:rsidP="000D4507">
            <w:pPr>
              <w:rPr>
                <w:rFonts w:ascii="Times New Roman" w:hAnsi="Times New Roman" w:cs="Times New Roman"/>
                <w:b/>
                <w:sz w:val="24"/>
                <w:szCs w:val="24"/>
                <w:lang w:val="uk-UA"/>
              </w:rPr>
            </w:pPr>
          </w:p>
        </w:tc>
        <w:tc>
          <w:tcPr>
            <w:tcW w:w="1478"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F239A3">
            <w:pPr>
              <w:jc w:val="center"/>
              <w:rPr>
                <w:rFonts w:ascii="Times New Roman" w:hAnsi="Times New Roman" w:cs="Times New Roman"/>
                <w:sz w:val="24"/>
                <w:szCs w:val="24"/>
                <w:lang w:val="uk-UA"/>
              </w:rPr>
            </w:pPr>
          </w:p>
        </w:tc>
        <w:tc>
          <w:tcPr>
            <w:tcW w:w="1418"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F239A3">
            <w:pPr>
              <w:jc w:val="center"/>
              <w:rPr>
                <w:rFonts w:ascii="Times New Roman" w:hAnsi="Times New Roman" w:cs="Times New Roman"/>
                <w:sz w:val="24"/>
                <w:szCs w:val="24"/>
                <w:lang w:val="uk-UA"/>
              </w:rPr>
            </w:pPr>
            <w:r w:rsidRPr="00F239A3">
              <w:rPr>
                <w:rFonts w:ascii="Times New Roman" w:hAnsi="Times New Roman" w:cs="Times New Roman"/>
                <w:sz w:val="24"/>
                <w:szCs w:val="24"/>
                <w:lang w:val="uk-UA"/>
              </w:rPr>
              <w:t>1000</w:t>
            </w:r>
          </w:p>
        </w:tc>
        <w:tc>
          <w:tcPr>
            <w:tcW w:w="1843"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F239A3">
            <w:pPr>
              <w:jc w:val="center"/>
              <w:rPr>
                <w:rFonts w:ascii="Times New Roman" w:hAnsi="Times New Roman" w:cs="Times New Roman"/>
                <w:sz w:val="24"/>
                <w:szCs w:val="24"/>
                <w:lang w:val="uk-UA"/>
              </w:rPr>
            </w:pPr>
            <w:r w:rsidRPr="00F239A3">
              <w:rPr>
                <w:rFonts w:ascii="Times New Roman" w:hAnsi="Times New Roman" w:cs="Times New Roman"/>
                <w:color w:val="000000" w:themeColor="text1"/>
                <w:sz w:val="24"/>
                <w:szCs w:val="24"/>
                <w:lang w:val="uk-UA"/>
              </w:rPr>
              <w:t>1000</w:t>
            </w:r>
          </w:p>
        </w:tc>
        <w:tc>
          <w:tcPr>
            <w:tcW w:w="1701"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F239A3">
            <w:pPr>
              <w:jc w:val="center"/>
              <w:rPr>
                <w:rFonts w:ascii="Times New Roman" w:hAnsi="Times New Roman" w:cs="Times New Roman"/>
                <w:sz w:val="24"/>
                <w:szCs w:val="24"/>
                <w:highlight w:val="red"/>
                <w:lang w:val="uk-UA"/>
              </w:rPr>
            </w:pPr>
            <w:r w:rsidRPr="00F239A3">
              <w:rPr>
                <w:rFonts w:ascii="Times New Roman" w:hAnsi="Times New Roman" w:cs="Times New Roman"/>
                <w:sz w:val="24"/>
                <w:szCs w:val="24"/>
                <w:lang w:val="uk-UA"/>
              </w:rPr>
              <w:t>2000</w:t>
            </w:r>
          </w:p>
        </w:tc>
      </w:tr>
      <w:tr w:rsidR="00F239A3" w:rsidRPr="00E65A68" w:rsidTr="00937FDF">
        <w:tc>
          <w:tcPr>
            <w:tcW w:w="3166"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b/>
                <w:bCs/>
                <w:sz w:val="24"/>
                <w:szCs w:val="24"/>
                <w:lang w:val="uk-UA"/>
              </w:rPr>
            </w:pPr>
            <w:r w:rsidRPr="00F239A3">
              <w:rPr>
                <w:rFonts w:ascii="Times New Roman" w:hAnsi="Times New Roman" w:cs="Times New Roman"/>
                <w:b/>
                <w:bCs/>
                <w:sz w:val="24"/>
                <w:szCs w:val="24"/>
                <w:lang w:val="uk-UA"/>
              </w:rPr>
              <w:t>11. Джерела фінансування</w:t>
            </w:r>
          </w:p>
          <w:p w:rsidR="00F239A3" w:rsidRPr="00F239A3" w:rsidRDefault="00F239A3" w:rsidP="000D4507">
            <w:pPr>
              <w:rPr>
                <w:rFonts w:ascii="Times New Roman" w:hAnsi="Times New Roman" w:cs="Times New Roman"/>
                <w:b/>
                <w:bCs/>
                <w:sz w:val="24"/>
                <w:szCs w:val="24"/>
                <w:lang w:val="uk-UA"/>
              </w:rPr>
            </w:pPr>
            <w:r w:rsidRPr="00F239A3">
              <w:rPr>
                <w:rFonts w:ascii="Times New Roman" w:hAnsi="Times New Roman" w:cs="Times New Roman"/>
                <w:b/>
                <w:bCs/>
                <w:sz w:val="24"/>
                <w:szCs w:val="24"/>
                <w:lang w:val="uk-UA"/>
              </w:rPr>
              <w:t>проєкту</w:t>
            </w:r>
          </w:p>
        </w:tc>
        <w:tc>
          <w:tcPr>
            <w:tcW w:w="6440" w:type="dxa"/>
            <w:gridSpan w:val="4"/>
            <w:tcBorders>
              <w:top w:val="single" w:sz="12" w:space="0" w:color="auto"/>
              <w:left w:val="single" w:sz="12" w:space="0" w:color="auto"/>
              <w:bottom w:val="single" w:sz="12" w:space="0" w:color="auto"/>
              <w:right w:val="single" w:sz="12" w:space="0" w:color="auto"/>
            </w:tcBorders>
            <w:hideMark/>
          </w:tcPr>
          <w:p w:rsidR="00F239A3" w:rsidRPr="00F239A3" w:rsidRDefault="00F239A3" w:rsidP="00F239A3">
            <w:pPr>
              <w:rPr>
                <w:rFonts w:ascii="Times New Roman" w:hAnsi="Times New Roman" w:cs="Times New Roman"/>
                <w:sz w:val="24"/>
                <w:szCs w:val="24"/>
                <w:lang w:val="uk-UA"/>
              </w:rPr>
            </w:pPr>
            <w:r w:rsidRPr="00F239A3">
              <w:rPr>
                <w:rFonts w:ascii="Times New Roman" w:hAnsi="Times New Roman" w:cs="Times New Roman"/>
                <w:sz w:val="24"/>
                <w:szCs w:val="24"/>
                <w:lang w:val="uk-UA"/>
              </w:rPr>
              <w:t>Державний</w:t>
            </w:r>
            <w:r>
              <w:rPr>
                <w:rFonts w:ascii="Times New Roman" w:hAnsi="Times New Roman" w:cs="Times New Roman"/>
                <w:sz w:val="24"/>
                <w:szCs w:val="24"/>
                <w:lang w:val="uk-UA"/>
              </w:rPr>
              <w:t xml:space="preserve">, обласний </w:t>
            </w:r>
            <w:r w:rsidRPr="00F239A3">
              <w:rPr>
                <w:rFonts w:ascii="Times New Roman" w:hAnsi="Times New Roman" w:cs="Times New Roman"/>
                <w:sz w:val="24"/>
                <w:szCs w:val="24"/>
                <w:lang w:val="uk-UA"/>
              </w:rPr>
              <w:t xml:space="preserve">та місцевий </w:t>
            </w:r>
            <w:r w:rsidRPr="00F239A3">
              <w:rPr>
                <w:rFonts w:ascii="Times New Roman" w:hAnsi="Times New Roman" w:cs="Times New Roman"/>
                <w:color w:val="000000" w:themeColor="text1"/>
                <w:sz w:val="24"/>
                <w:szCs w:val="24"/>
                <w:lang w:val="uk-UA"/>
              </w:rPr>
              <w:t>бюджет</w:t>
            </w:r>
          </w:p>
        </w:tc>
      </w:tr>
      <w:tr w:rsidR="00F239A3" w:rsidRPr="00E65A68" w:rsidTr="00937FDF">
        <w:tc>
          <w:tcPr>
            <w:tcW w:w="3166" w:type="dxa"/>
            <w:tcBorders>
              <w:top w:val="single" w:sz="12" w:space="0" w:color="auto"/>
              <w:left w:val="single" w:sz="12" w:space="0" w:color="auto"/>
              <w:bottom w:val="single" w:sz="12" w:space="0" w:color="auto"/>
              <w:right w:val="single" w:sz="12" w:space="0" w:color="auto"/>
            </w:tcBorders>
            <w:hideMark/>
          </w:tcPr>
          <w:p w:rsidR="00F239A3" w:rsidRPr="00F239A3" w:rsidRDefault="00F239A3" w:rsidP="000D4507">
            <w:pPr>
              <w:rPr>
                <w:rFonts w:ascii="Times New Roman" w:hAnsi="Times New Roman" w:cs="Times New Roman"/>
                <w:b/>
                <w:bCs/>
                <w:sz w:val="24"/>
                <w:szCs w:val="24"/>
                <w:lang w:val="uk-UA"/>
              </w:rPr>
            </w:pPr>
            <w:r w:rsidRPr="00F239A3">
              <w:rPr>
                <w:rFonts w:ascii="Times New Roman" w:hAnsi="Times New Roman" w:cs="Times New Roman"/>
                <w:b/>
                <w:bCs/>
                <w:sz w:val="24"/>
                <w:szCs w:val="24"/>
                <w:lang w:val="uk-UA"/>
              </w:rPr>
              <w:t>12. Інша інформація щодо проєкту (за потреби)</w:t>
            </w:r>
          </w:p>
        </w:tc>
        <w:tc>
          <w:tcPr>
            <w:tcW w:w="6440" w:type="dxa"/>
            <w:gridSpan w:val="4"/>
            <w:tcBorders>
              <w:top w:val="single" w:sz="12" w:space="0" w:color="auto"/>
              <w:left w:val="single" w:sz="12" w:space="0" w:color="auto"/>
              <w:bottom w:val="single" w:sz="12" w:space="0" w:color="auto"/>
              <w:right w:val="single" w:sz="12" w:space="0" w:color="auto"/>
            </w:tcBorders>
          </w:tcPr>
          <w:p w:rsidR="00F239A3" w:rsidRPr="00F239A3" w:rsidRDefault="00F239A3" w:rsidP="000D4507">
            <w:pPr>
              <w:rPr>
                <w:rFonts w:ascii="Times New Roman" w:hAnsi="Times New Roman" w:cs="Times New Roman"/>
                <w:sz w:val="24"/>
                <w:szCs w:val="24"/>
                <w:lang w:val="uk-UA"/>
              </w:rPr>
            </w:pPr>
          </w:p>
        </w:tc>
      </w:tr>
    </w:tbl>
    <w:p w:rsidR="00F239A3" w:rsidRDefault="00F239A3" w:rsidP="001F10FE">
      <w:pPr>
        <w:widowControl/>
        <w:rPr>
          <w:lang w:val="ru-RU"/>
        </w:rPr>
      </w:pPr>
    </w:p>
    <w:p w:rsidR="00F23E81" w:rsidRDefault="00F23E81" w:rsidP="001F10FE">
      <w:pPr>
        <w:widowControl/>
        <w:rPr>
          <w:lang w:val="ru-RU"/>
        </w:rPr>
      </w:pPr>
    </w:p>
    <w:tbl>
      <w:tblPr>
        <w:tblW w:w="9646" w:type="dxa"/>
        <w:jc w:val="righ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3341"/>
        <w:gridCol w:w="912"/>
        <w:gridCol w:w="1276"/>
        <w:gridCol w:w="1558"/>
        <w:gridCol w:w="2553"/>
        <w:gridCol w:w="6"/>
      </w:tblGrid>
      <w:tr w:rsidR="006C2953" w:rsidRPr="00E65A68" w:rsidTr="006C2953">
        <w:trPr>
          <w:jc w:val="right"/>
        </w:trPr>
        <w:tc>
          <w:tcPr>
            <w:tcW w:w="3341" w:type="dxa"/>
            <w:shd w:val="clear" w:color="auto" w:fill="DBE5F1"/>
          </w:tcPr>
          <w:p w:rsidR="006C2953" w:rsidRPr="006C2953" w:rsidRDefault="006C2953" w:rsidP="006C2953">
            <w:pPr>
              <w:pStyle w:val="6"/>
              <w:spacing w:before="0"/>
              <w:ind w:right="0"/>
              <w:rPr>
                <w:rFonts w:ascii="Times New Roman" w:eastAsia="Times New Roman" w:hAnsi="Times New Roman" w:cs="Times New Roman"/>
                <w:b/>
                <w:color w:val="000000"/>
                <w:sz w:val="24"/>
                <w:szCs w:val="24"/>
                <w:lang w:val="uk-UA"/>
              </w:rPr>
            </w:pPr>
            <w:r w:rsidRPr="006C2953">
              <w:rPr>
                <w:rFonts w:ascii="Times New Roman" w:eastAsia="Times New Roman" w:hAnsi="Times New Roman" w:cs="Times New Roman"/>
                <w:b/>
                <w:color w:val="000000"/>
                <w:sz w:val="24"/>
                <w:szCs w:val="24"/>
                <w:lang w:val="uk-UA"/>
              </w:rPr>
              <w:t>1. Назва програми і проекту місцевого розвитку</w:t>
            </w:r>
          </w:p>
        </w:tc>
        <w:tc>
          <w:tcPr>
            <w:tcW w:w="6305" w:type="dxa"/>
            <w:gridSpan w:val="5"/>
            <w:shd w:val="clear" w:color="auto" w:fill="DBE5F1"/>
          </w:tcPr>
          <w:p w:rsidR="006C2953" w:rsidRPr="006C2953" w:rsidRDefault="006C2953" w:rsidP="006C2953">
            <w:pPr>
              <w:pBdr>
                <w:left w:val="single" w:sz="18" w:space="4" w:color="auto"/>
              </w:pBdr>
              <w:ind w:right="0"/>
              <w:rPr>
                <w:rFonts w:ascii="Times New Roman" w:hAnsi="Times New Roman" w:cs="Times New Roman"/>
                <w:b/>
                <w:color w:val="000000"/>
                <w:sz w:val="24"/>
                <w:szCs w:val="24"/>
                <w:highlight w:val="yellow"/>
                <w:lang w:val="ru-RU" w:eastAsia="it-IT"/>
              </w:rPr>
            </w:pPr>
            <w:r w:rsidRPr="006C2953">
              <w:rPr>
                <w:rFonts w:ascii="Times New Roman" w:hAnsi="Times New Roman" w:cs="Times New Roman"/>
                <w:b/>
                <w:color w:val="000000"/>
                <w:sz w:val="24"/>
                <w:szCs w:val="24"/>
                <w:lang w:val="ru-RU" w:eastAsia="it-IT"/>
              </w:rPr>
              <w:t>22. Придбання  автобуса для сполучення населених пунктів Нижньодуванської селищної об’єднаної територіальної громади</w:t>
            </w:r>
          </w:p>
        </w:tc>
      </w:tr>
      <w:tr w:rsidR="006C2953" w:rsidRPr="00E65A68" w:rsidTr="006C2953">
        <w:trPr>
          <w:jc w:val="right"/>
        </w:trPr>
        <w:tc>
          <w:tcPr>
            <w:tcW w:w="3341" w:type="dxa"/>
          </w:tcPr>
          <w:p w:rsidR="006C2953" w:rsidRPr="006C2953" w:rsidRDefault="006C2953" w:rsidP="006C2953">
            <w:pPr>
              <w:ind w:right="0"/>
              <w:rPr>
                <w:rFonts w:ascii="Times New Roman" w:hAnsi="Times New Roman" w:cs="Times New Roman"/>
                <w:b/>
                <w:bCs/>
                <w:color w:val="000000"/>
                <w:sz w:val="24"/>
                <w:szCs w:val="24"/>
                <w:lang w:val="ru-RU"/>
              </w:rPr>
            </w:pPr>
            <w:r w:rsidRPr="006C2953">
              <w:rPr>
                <w:rFonts w:ascii="Times New Roman" w:hAnsi="Times New Roman" w:cs="Times New Roman"/>
                <w:b/>
                <w:bCs/>
                <w:color w:val="000000"/>
                <w:sz w:val="24"/>
                <w:szCs w:val="24"/>
                <w:lang w:val="ru-RU"/>
              </w:rPr>
              <w:t>2. Номер і назва завдання з відповідної стратегії розвитку громади</w:t>
            </w:r>
          </w:p>
        </w:tc>
        <w:tc>
          <w:tcPr>
            <w:tcW w:w="6305" w:type="dxa"/>
            <w:gridSpan w:val="5"/>
          </w:tcPr>
          <w:p w:rsidR="006C2953" w:rsidRPr="006C2953" w:rsidRDefault="006C2953" w:rsidP="006C2953">
            <w:pPr>
              <w:ind w:right="0"/>
              <w:rPr>
                <w:rFonts w:ascii="Times New Roman" w:hAnsi="Times New Roman" w:cs="Times New Roman"/>
                <w:color w:val="000000"/>
                <w:sz w:val="24"/>
                <w:szCs w:val="24"/>
                <w:lang w:val="ru-RU" w:eastAsia="it-IT"/>
              </w:rPr>
            </w:pPr>
            <w:r w:rsidRPr="006C2953">
              <w:rPr>
                <w:rFonts w:ascii="Times New Roman" w:hAnsi="Times New Roman" w:cs="Times New Roman"/>
                <w:color w:val="000000"/>
                <w:sz w:val="24"/>
                <w:szCs w:val="24"/>
                <w:lang w:val="ru-RU" w:eastAsia="it-IT"/>
              </w:rPr>
              <w:t>2.1.3. Покращення транспортної доступності для розблокування економічного та соціального розвитку населених пунктів громади</w:t>
            </w:r>
          </w:p>
        </w:tc>
      </w:tr>
      <w:tr w:rsidR="006C2953" w:rsidRPr="00E65A68" w:rsidTr="006C2953">
        <w:trPr>
          <w:jc w:val="right"/>
        </w:trPr>
        <w:tc>
          <w:tcPr>
            <w:tcW w:w="3341" w:type="dxa"/>
          </w:tcPr>
          <w:p w:rsidR="006C2953" w:rsidRPr="006C2953" w:rsidRDefault="006C2953" w:rsidP="006C2953">
            <w:pPr>
              <w:ind w:right="0"/>
              <w:rPr>
                <w:rFonts w:ascii="Times New Roman" w:hAnsi="Times New Roman" w:cs="Times New Roman"/>
                <w:b/>
                <w:bCs/>
                <w:color w:val="000000"/>
                <w:sz w:val="24"/>
                <w:szCs w:val="24"/>
              </w:rPr>
            </w:pPr>
            <w:r w:rsidRPr="006C2953">
              <w:rPr>
                <w:rFonts w:ascii="Times New Roman" w:hAnsi="Times New Roman" w:cs="Times New Roman"/>
                <w:b/>
                <w:bCs/>
                <w:color w:val="000000"/>
                <w:sz w:val="24"/>
                <w:szCs w:val="24"/>
              </w:rPr>
              <w:t>3. Мета та завдання проекту</w:t>
            </w:r>
          </w:p>
        </w:tc>
        <w:tc>
          <w:tcPr>
            <w:tcW w:w="6305" w:type="dxa"/>
            <w:gridSpan w:val="5"/>
          </w:tcPr>
          <w:p w:rsidR="006C2953" w:rsidRPr="006C2953" w:rsidRDefault="006C2953" w:rsidP="006C2953">
            <w:pPr>
              <w:ind w:right="0"/>
              <w:rPr>
                <w:rFonts w:ascii="Times New Roman" w:hAnsi="Times New Roman" w:cs="Times New Roman"/>
                <w:color w:val="000000"/>
                <w:sz w:val="24"/>
                <w:szCs w:val="24"/>
                <w:lang w:val="ru-RU" w:eastAsia="it-IT"/>
              </w:rPr>
            </w:pPr>
            <w:r w:rsidRPr="006C2953">
              <w:rPr>
                <w:rFonts w:ascii="Times New Roman" w:hAnsi="Times New Roman" w:cs="Times New Roman"/>
                <w:color w:val="000000"/>
                <w:sz w:val="24"/>
                <w:szCs w:val="24"/>
                <w:shd w:val="clear" w:color="auto" w:fill="FFFFFF"/>
                <w:lang w:val="ru-RU"/>
              </w:rPr>
              <w:t>Забезпечення регулярного, систематичного автобусного сполучення між населеними пунктами селищної об’єднаної територіальної громади, поліпшення надання транспортних послуг сільському населенню, реалізацію їх прав на вільне пересування.</w:t>
            </w:r>
          </w:p>
        </w:tc>
      </w:tr>
      <w:tr w:rsidR="006C2953" w:rsidRPr="00E65A68" w:rsidTr="006C2953">
        <w:trPr>
          <w:jc w:val="right"/>
        </w:trPr>
        <w:tc>
          <w:tcPr>
            <w:tcW w:w="3341" w:type="dxa"/>
          </w:tcPr>
          <w:p w:rsidR="006C2953" w:rsidRPr="006C2953" w:rsidRDefault="006C2953" w:rsidP="006C2953">
            <w:pPr>
              <w:autoSpaceDE w:val="0"/>
              <w:autoSpaceDN w:val="0"/>
              <w:adjustRightInd w:val="0"/>
              <w:ind w:right="0"/>
              <w:rPr>
                <w:rFonts w:ascii="Times New Roman" w:hAnsi="Times New Roman" w:cs="Times New Roman"/>
                <w:b/>
                <w:color w:val="000000"/>
                <w:sz w:val="24"/>
                <w:szCs w:val="24"/>
                <w:lang w:val="ru-RU"/>
              </w:rPr>
            </w:pPr>
            <w:r w:rsidRPr="006C2953">
              <w:rPr>
                <w:rFonts w:ascii="Times New Roman" w:hAnsi="Times New Roman" w:cs="Times New Roman"/>
                <w:b/>
                <w:color w:val="000000"/>
                <w:sz w:val="24"/>
                <w:szCs w:val="24"/>
                <w:lang w:val="ru-RU"/>
              </w:rPr>
              <w:t>4. Територія, на яку проект матиме вплив</w:t>
            </w:r>
          </w:p>
        </w:tc>
        <w:tc>
          <w:tcPr>
            <w:tcW w:w="6305" w:type="dxa"/>
            <w:gridSpan w:val="5"/>
          </w:tcPr>
          <w:p w:rsidR="006C2953" w:rsidRPr="006C2953" w:rsidRDefault="006C2953" w:rsidP="006C2953">
            <w:pPr>
              <w:ind w:right="0"/>
              <w:rPr>
                <w:rFonts w:ascii="Times New Roman" w:hAnsi="Times New Roman" w:cs="Times New Roman"/>
                <w:color w:val="000000"/>
                <w:sz w:val="24"/>
                <w:szCs w:val="24"/>
                <w:lang w:val="ru-RU" w:eastAsia="it-IT"/>
              </w:rPr>
            </w:pPr>
            <w:r w:rsidRPr="006C2953">
              <w:rPr>
                <w:rFonts w:ascii="Times New Roman" w:hAnsi="Times New Roman" w:cs="Times New Roman"/>
                <w:color w:val="000000"/>
                <w:sz w:val="24"/>
                <w:szCs w:val="24"/>
                <w:lang w:val="ru-RU" w:eastAsia="it-IT"/>
              </w:rPr>
              <w:t>Нижньодуванська селищна об’єднана територіальна громада</w:t>
            </w:r>
          </w:p>
        </w:tc>
      </w:tr>
      <w:tr w:rsidR="006C2953" w:rsidRPr="006C2953" w:rsidTr="006C2953">
        <w:trPr>
          <w:jc w:val="right"/>
        </w:trPr>
        <w:tc>
          <w:tcPr>
            <w:tcW w:w="3341" w:type="dxa"/>
          </w:tcPr>
          <w:p w:rsidR="006C2953" w:rsidRPr="006C2953" w:rsidRDefault="006C2953" w:rsidP="006C2953">
            <w:pPr>
              <w:autoSpaceDE w:val="0"/>
              <w:autoSpaceDN w:val="0"/>
              <w:adjustRightInd w:val="0"/>
              <w:ind w:right="0"/>
              <w:rPr>
                <w:rFonts w:ascii="Times New Roman" w:hAnsi="Times New Roman" w:cs="Times New Roman"/>
                <w:b/>
                <w:color w:val="000000"/>
                <w:sz w:val="24"/>
                <w:szCs w:val="24"/>
                <w:lang w:val="ru-RU"/>
              </w:rPr>
            </w:pPr>
            <w:r w:rsidRPr="006C2953">
              <w:rPr>
                <w:rFonts w:ascii="Times New Roman" w:hAnsi="Times New Roman" w:cs="Times New Roman"/>
                <w:b/>
                <w:color w:val="000000"/>
                <w:sz w:val="24"/>
                <w:szCs w:val="24"/>
                <w:lang w:val="ru-RU"/>
              </w:rPr>
              <w:t>5. Кількість населення, на яке поширюватиметься проект</w:t>
            </w:r>
          </w:p>
        </w:tc>
        <w:tc>
          <w:tcPr>
            <w:tcW w:w="6305" w:type="dxa"/>
            <w:gridSpan w:val="5"/>
          </w:tcPr>
          <w:p w:rsidR="006C2953" w:rsidRPr="006C2953" w:rsidRDefault="006C2953" w:rsidP="006C2953">
            <w:pPr>
              <w:ind w:right="0"/>
              <w:rPr>
                <w:rFonts w:ascii="Times New Roman" w:hAnsi="Times New Roman" w:cs="Times New Roman"/>
                <w:color w:val="000000"/>
                <w:sz w:val="24"/>
                <w:szCs w:val="24"/>
                <w:lang w:val="ru-RU" w:eastAsia="it-IT"/>
              </w:rPr>
            </w:pPr>
            <w:r>
              <w:rPr>
                <w:rFonts w:ascii="Times New Roman" w:hAnsi="Times New Roman" w:cs="Times New Roman"/>
                <w:color w:val="000000"/>
                <w:sz w:val="24"/>
                <w:szCs w:val="24"/>
                <w:lang w:val="ru-RU" w:eastAsia="it-IT"/>
              </w:rPr>
              <w:t>3000</w:t>
            </w:r>
          </w:p>
        </w:tc>
      </w:tr>
      <w:tr w:rsidR="006C2953" w:rsidRPr="006C2953" w:rsidTr="006C2953">
        <w:trPr>
          <w:jc w:val="right"/>
        </w:trPr>
        <w:tc>
          <w:tcPr>
            <w:tcW w:w="3341" w:type="dxa"/>
            <w:shd w:val="clear" w:color="auto" w:fill="FFFFFF"/>
          </w:tcPr>
          <w:p w:rsidR="006C2953" w:rsidRPr="006C2953" w:rsidRDefault="006C2953" w:rsidP="006C2953">
            <w:pPr>
              <w:ind w:right="0"/>
              <w:rPr>
                <w:rFonts w:ascii="Times New Roman" w:hAnsi="Times New Roman" w:cs="Times New Roman"/>
                <w:b/>
                <w:bCs/>
                <w:color w:val="000000"/>
                <w:sz w:val="24"/>
                <w:szCs w:val="24"/>
                <w:lang w:val="ru-RU"/>
              </w:rPr>
            </w:pPr>
            <w:r w:rsidRPr="006C2953">
              <w:rPr>
                <w:rFonts w:ascii="Times New Roman" w:hAnsi="Times New Roman" w:cs="Times New Roman"/>
                <w:b/>
                <w:bCs/>
                <w:color w:val="000000"/>
                <w:sz w:val="24"/>
                <w:szCs w:val="24"/>
                <w:lang w:val="ru-RU"/>
              </w:rPr>
              <w:t>6. Опис проблеми, на вирішення якої спрямований проект</w:t>
            </w:r>
          </w:p>
        </w:tc>
        <w:tc>
          <w:tcPr>
            <w:tcW w:w="6305" w:type="dxa"/>
            <w:gridSpan w:val="5"/>
          </w:tcPr>
          <w:p w:rsidR="006C2953" w:rsidRPr="006C2953" w:rsidRDefault="006C2953" w:rsidP="006C2953">
            <w:pPr>
              <w:ind w:right="0"/>
              <w:rPr>
                <w:rFonts w:ascii="Times New Roman" w:hAnsi="Times New Roman" w:cs="Times New Roman"/>
                <w:color w:val="000000"/>
                <w:sz w:val="24"/>
                <w:szCs w:val="24"/>
                <w:lang w:eastAsia="it-IT"/>
              </w:rPr>
            </w:pPr>
            <w:r w:rsidRPr="006C2953">
              <w:rPr>
                <w:rFonts w:ascii="Times New Roman" w:hAnsi="Times New Roman" w:cs="Times New Roman"/>
                <w:color w:val="000000"/>
                <w:sz w:val="24"/>
                <w:szCs w:val="24"/>
                <w:lang w:val="ru-RU" w:eastAsia="it-IT"/>
              </w:rPr>
              <w:t xml:space="preserve">Нижньодуванська селищна об’єднана  територіальна громада включає 7 населених пунктів. Відстань від центру громади – селища міського типу Нижня Дуванка до найвіддаленішого села становить 11,5 км. У сільських населених пунктах на даний час проживає 982 громадянина. Переважна більшість жителів громади – пенсіонери, не працюючі, тобто це люди із низьким рівнем доходів, що отримують пенсію, соціальну допомогу, допомогу по безробіттю, або займаються особистим селянським господарством. У смт Нижня Дуванка, що одночасно є адміністративним центром громади, розташовані заклади медицини, освіти. Комунікація із згаданими закладами та установами має бути постійною та доступною. Однак, транспортне сполучення між смт Нижня Дуванка та селами громади на сьогодні відсутнє. Це створює велику  проблему для населення, що має потребу у здійсненні ділових, комерційних чи інших поїздок. Саме тому є нагальна потреба у налагодженні чіткого </w:t>
            </w:r>
            <w:r w:rsidRPr="006C2953">
              <w:rPr>
                <w:rFonts w:ascii="Times New Roman" w:hAnsi="Times New Roman" w:cs="Times New Roman"/>
                <w:color w:val="000000"/>
                <w:sz w:val="24"/>
                <w:szCs w:val="24"/>
                <w:lang w:val="ru-RU" w:eastAsia="it-IT"/>
              </w:rPr>
              <w:lastRenderedPageBreak/>
              <w:t xml:space="preserve">транспортного сполучення між населеними пунктами Нижньодуванської селищної об’єднаної територіальної громади. Цей проект спрямований на вирішення саме цієї проблеми – забезпечення регулярного та систематичного пасажиро перевезення.  </w:t>
            </w:r>
            <w:r w:rsidRPr="006C2953">
              <w:rPr>
                <w:rFonts w:ascii="Times New Roman" w:hAnsi="Times New Roman" w:cs="Times New Roman"/>
                <w:color w:val="000000"/>
                <w:sz w:val="24"/>
                <w:szCs w:val="24"/>
                <w:lang w:eastAsia="it-IT"/>
              </w:rPr>
              <w:t>Для реалізації цього проекту передбачається закупити 1 автобус вітчизняного виробництва.</w:t>
            </w:r>
          </w:p>
        </w:tc>
      </w:tr>
      <w:tr w:rsidR="006C2953" w:rsidRPr="00E65A68" w:rsidTr="006C2953">
        <w:trPr>
          <w:jc w:val="right"/>
        </w:trPr>
        <w:tc>
          <w:tcPr>
            <w:tcW w:w="3341" w:type="dxa"/>
            <w:shd w:val="clear" w:color="auto" w:fill="FFFFFF"/>
          </w:tcPr>
          <w:p w:rsidR="006C2953" w:rsidRPr="006C2953" w:rsidRDefault="006C2953" w:rsidP="006C2953">
            <w:pPr>
              <w:ind w:right="0"/>
              <w:rPr>
                <w:rFonts w:ascii="Times New Roman" w:hAnsi="Times New Roman" w:cs="Times New Roman"/>
                <w:b/>
                <w:bCs/>
                <w:color w:val="000000"/>
                <w:sz w:val="24"/>
                <w:szCs w:val="24"/>
              </w:rPr>
            </w:pPr>
            <w:r w:rsidRPr="006C2953">
              <w:rPr>
                <w:rFonts w:ascii="Times New Roman" w:hAnsi="Times New Roman" w:cs="Times New Roman"/>
                <w:b/>
                <w:bCs/>
                <w:color w:val="000000"/>
                <w:sz w:val="24"/>
                <w:szCs w:val="24"/>
              </w:rPr>
              <w:lastRenderedPageBreak/>
              <w:t>7. Очікувані кількісні та якісні результати від реалізації проекту, інновації проекту</w:t>
            </w:r>
          </w:p>
        </w:tc>
        <w:tc>
          <w:tcPr>
            <w:tcW w:w="6305" w:type="dxa"/>
            <w:gridSpan w:val="5"/>
            <w:shd w:val="clear" w:color="auto" w:fill="FFFFFF"/>
          </w:tcPr>
          <w:p w:rsidR="006C2953" w:rsidRPr="006C2953" w:rsidRDefault="006C2953" w:rsidP="001829F3">
            <w:pPr>
              <w:widowControl/>
              <w:numPr>
                <w:ilvl w:val="0"/>
                <w:numId w:val="59"/>
              </w:numPr>
              <w:ind w:left="0" w:right="0"/>
              <w:rPr>
                <w:rFonts w:ascii="Times New Roman" w:hAnsi="Times New Roman" w:cs="Times New Roman"/>
                <w:color w:val="000000"/>
                <w:sz w:val="24"/>
                <w:szCs w:val="24"/>
                <w:lang w:val="ru-RU" w:eastAsia="it-IT"/>
              </w:rPr>
            </w:pPr>
            <w:r>
              <w:rPr>
                <w:rFonts w:ascii="Times New Roman" w:hAnsi="Times New Roman" w:cs="Times New Roman"/>
                <w:color w:val="000000"/>
                <w:sz w:val="24"/>
                <w:szCs w:val="24"/>
                <w:lang w:val="ru-RU" w:eastAsia="it-IT"/>
              </w:rPr>
              <w:t>П</w:t>
            </w:r>
            <w:r w:rsidRPr="006C2953">
              <w:rPr>
                <w:rFonts w:ascii="Times New Roman" w:hAnsi="Times New Roman" w:cs="Times New Roman"/>
                <w:color w:val="000000"/>
                <w:sz w:val="24"/>
                <w:szCs w:val="24"/>
                <w:lang w:val="ru-RU" w:eastAsia="it-IT"/>
              </w:rPr>
              <w:t>оліпшення (відновлення) регулярного автобусного сполучення між населеними пунктами об’єднаної територіальної громади;</w:t>
            </w:r>
          </w:p>
          <w:p w:rsidR="006C2953" w:rsidRPr="006C2953" w:rsidRDefault="006C2953" w:rsidP="001829F3">
            <w:pPr>
              <w:widowControl/>
              <w:numPr>
                <w:ilvl w:val="0"/>
                <w:numId w:val="59"/>
              </w:numPr>
              <w:ind w:left="0" w:right="0"/>
              <w:rPr>
                <w:rFonts w:ascii="Times New Roman" w:hAnsi="Times New Roman" w:cs="Times New Roman"/>
                <w:color w:val="000000"/>
                <w:sz w:val="24"/>
                <w:szCs w:val="24"/>
                <w:lang w:val="ru-RU" w:eastAsia="it-IT"/>
              </w:rPr>
            </w:pPr>
            <w:r w:rsidRPr="006C2953">
              <w:rPr>
                <w:rFonts w:ascii="Times New Roman" w:hAnsi="Times New Roman" w:cs="Times New Roman"/>
                <w:color w:val="000000"/>
                <w:sz w:val="24"/>
                <w:szCs w:val="24"/>
                <w:lang w:val="ru-RU" w:eastAsia="it-IT"/>
              </w:rPr>
              <w:t>зменшення нарікань громадян, їх звернень через нереалізовані права на пасажирські перевезення;</w:t>
            </w:r>
          </w:p>
        </w:tc>
      </w:tr>
      <w:tr w:rsidR="006C2953" w:rsidRPr="00E65A68" w:rsidTr="006C2953">
        <w:trPr>
          <w:jc w:val="right"/>
        </w:trPr>
        <w:tc>
          <w:tcPr>
            <w:tcW w:w="3341" w:type="dxa"/>
            <w:shd w:val="clear" w:color="auto" w:fill="FFFFFF"/>
          </w:tcPr>
          <w:p w:rsidR="006C2953" w:rsidRPr="006C2953" w:rsidRDefault="006C2953" w:rsidP="006C2953">
            <w:pPr>
              <w:ind w:right="0"/>
              <w:rPr>
                <w:rFonts w:ascii="Times New Roman" w:hAnsi="Times New Roman" w:cs="Times New Roman"/>
                <w:b/>
                <w:bCs/>
                <w:color w:val="000000"/>
                <w:sz w:val="24"/>
                <w:szCs w:val="24"/>
              </w:rPr>
            </w:pPr>
            <w:r w:rsidRPr="006C2953">
              <w:rPr>
                <w:rFonts w:ascii="Times New Roman" w:hAnsi="Times New Roman" w:cs="Times New Roman"/>
                <w:b/>
                <w:bCs/>
                <w:color w:val="000000"/>
                <w:sz w:val="24"/>
                <w:szCs w:val="24"/>
              </w:rPr>
              <w:t>8. Основні заходи проекту</w:t>
            </w:r>
          </w:p>
        </w:tc>
        <w:tc>
          <w:tcPr>
            <w:tcW w:w="6305" w:type="dxa"/>
            <w:gridSpan w:val="5"/>
          </w:tcPr>
          <w:p w:rsidR="006C2953" w:rsidRPr="006C2953" w:rsidRDefault="006C2953" w:rsidP="006C2953">
            <w:pPr>
              <w:ind w:right="0"/>
              <w:rPr>
                <w:rFonts w:ascii="Times New Roman" w:hAnsi="Times New Roman" w:cs="Times New Roman"/>
                <w:color w:val="000000"/>
                <w:sz w:val="24"/>
                <w:szCs w:val="24"/>
                <w:lang w:val="ru-RU" w:eastAsia="it-IT"/>
              </w:rPr>
            </w:pPr>
            <w:r w:rsidRPr="006C2953">
              <w:rPr>
                <w:rFonts w:ascii="Times New Roman" w:hAnsi="Times New Roman" w:cs="Times New Roman"/>
                <w:color w:val="000000"/>
                <w:sz w:val="24"/>
                <w:szCs w:val="24"/>
                <w:shd w:val="clear" w:color="auto" w:fill="FFFFFF"/>
                <w:lang w:val="ru-RU"/>
              </w:rPr>
              <w:t xml:space="preserve">- провести тендерні закупівлі товару (автобус);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 xml:space="preserve"> - </w:t>
            </w:r>
            <w:r w:rsidRPr="006C2953">
              <w:rPr>
                <w:rFonts w:ascii="Times New Roman" w:hAnsi="Times New Roman" w:cs="Times New Roman"/>
                <w:color w:val="000000"/>
                <w:sz w:val="24"/>
                <w:szCs w:val="24"/>
                <w:shd w:val="clear" w:color="auto" w:fill="FFFFFF"/>
              </w:rPr>
              <w:t> </w:t>
            </w:r>
            <w:r w:rsidRPr="006C2953">
              <w:rPr>
                <w:rFonts w:ascii="Times New Roman" w:hAnsi="Times New Roman" w:cs="Times New Roman"/>
                <w:color w:val="000000"/>
                <w:sz w:val="24"/>
                <w:szCs w:val="24"/>
                <w:shd w:val="clear" w:color="auto" w:fill="FFFFFF"/>
                <w:lang w:val="ru-RU"/>
              </w:rPr>
              <w:t>започаткувати та забезпечити автобусне сполучення між населеними пунктами.</w:t>
            </w:r>
          </w:p>
        </w:tc>
      </w:tr>
      <w:tr w:rsidR="006C2953" w:rsidRPr="006C2953" w:rsidTr="006C2953">
        <w:trPr>
          <w:jc w:val="right"/>
        </w:trPr>
        <w:tc>
          <w:tcPr>
            <w:tcW w:w="3341" w:type="dxa"/>
            <w:shd w:val="clear" w:color="auto" w:fill="FFFFFF"/>
          </w:tcPr>
          <w:p w:rsidR="006C2953" w:rsidRPr="006C2953" w:rsidRDefault="006C2953" w:rsidP="006C2953">
            <w:pPr>
              <w:ind w:right="0"/>
              <w:rPr>
                <w:rFonts w:ascii="Times New Roman" w:hAnsi="Times New Roman" w:cs="Times New Roman"/>
                <w:b/>
                <w:color w:val="000000"/>
                <w:sz w:val="24"/>
                <w:szCs w:val="24"/>
              </w:rPr>
            </w:pPr>
            <w:r w:rsidRPr="006C2953">
              <w:rPr>
                <w:rFonts w:ascii="Times New Roman" w:hAnsi="Times New Roman" w:cs="Times New Roman"/>
                <w:b/>
                <w:color w:val="000000"/>
                <w:sz w:val="24"/>
                <w:szCs w:val="24"/>
              </w:rPr>
              <w:t>9. Період реалізації проекту</w:t>
            </w:r>
          </w:p>
        </w:tc>
        <w:tc>
          <w:tcPr>
            <w:tcW w:w="6305" w:type="dxa"/>
            <w:gridSpan w:val="5"/>
          </w:tcPr>
          <w:p w:rsidR="006C2953" w:rsidRPr="0028684A" w:rsidRDefault="006C2953" w:rsidP="006C2953">
            <w:pPr>
              <w:ind w:right="0"/>
              <w:rPr>
                <w:rFonts w:ascii="Times New Roman" w:hAnsi="Times New Roman" w:cs="Times New Roman"/>
                <w:color w:val="000000"/>
                <w:sz w:val="24"/>
                <w:szCs w:val="24"/>
                <w:lang w:val="uk-UA" w:eastAsia="it-IT"/>
              </w:rPr>
            </w:pPr>
            <w:r w:rsidRPr="0028684A">
              <w:rPr>
                <w:rFonts w:ascii="Times New Roman" w:hAnsi="Times New Roman" w:cs="Times New Roman"/>
                <w:color w:val="000000"/>
                <w:sz w:val="24"/>
                <w:szCs w:val="24"/>
              </w:rPr>
              <w:t xml:space="preserve">2022 </w:t>
            </w:r>
          </w:p>
        </w:tc>
      </w:tr>
      <w:tr w:rsidR="006C2953" w:rsidRPr="006C2953" w:rsidTr="006C2953">
        <w:trPr>
          <w:gridAfter w:val="1"/>
          <w:wAfter w:w="6" w:type="dxa"/>
          <w:trHeight w:val="286"/>
          <w:jc w:val="right"/>
        </w:trPr>
        <w:tc>
          <w:tcPr>
            <w:tcW w:w="3341" w:type="dxa"/>
            <w:vMerge w:val="restart"/>
            <w:shd w:val="clear" w:color="auto" w:fill="FFFFFF"/>
          </w:tcPr>
          <w:p w:rsidR="006C2953" w:rsidRPr="006C2953" w:rsidRDefault="006C2953" w:rsidP="006C2953">
            <w:pPr>
              <w:ind w:right="0"/>
              <w:rPr>
                <w:rFonts w:ascii="Times New Roman" w:hAnsi="Times New Roman" w:cs="Times New Roman"/>
                <w:b/>
                <w:bCs/>
                <w:color w:val="000000"/>
                <w:sz w:val="24"/>
                <w:szCs w:val="24"/>
                <w:lang w:val="ru-RU"/>
              </w:rPr>
            </w:pPr>
            <w:r w:rsidRPr="006C2953">
              <w:rPr>
                <w:rFonts w:ascii="Times New Roman" w:hAnsi="Times New Roman" w:cs="Times New Roman"/>
                <w:b/>
                <w:bCs/>
                <w:color w:val="000000"/>
                <w:sz w:val="24"/>
                <w:szCs w:val="24"/>
                <w:lang w:val="ru-RU"/>
              </w:rPr>
              <w:t>10. Обсяг фінансування проекту, тис. грн.</w:t>
            </w:r>
          </w:p>
        </w:tc>
        <w:tc>
          <w:tcPr>
            <w:tcW w:w="912" w:type="dxa"/>
            <w:shd w:val="clear" w:color="auto" w:fill="DBE5F1" w:themeFill="accent1" w:themeFillTint="33"/>
          </w:tcPr>
          <w:p w:rsidR="006C2953" w:rsidRPr="006C2953" w:rsidRDefault="006C2953" w:rsidP="006C2953">
            <w:pPr>
              <w:ind w:right="0"/>
              <w:jc w:val="center"/>
              <w:rPr>
                <w:rFonts w:ascii="Times New Roman" w:hAnsi="Times New Roman" w:cs="Times New Roman"/>
                <w:b/>
                <w:color w:val="000000"/>
                <w:sz w:val="24"/>
                <w:szCs w:val="24"/>
                <w:lang w:eastAsia="it-IT"/>
              </w:rPr>
            </w:pPr>
            <w:r w:rsidRPr="006C2953">
              <w:rPr>
                <w:rFonts w:ascii="Times New Roman" w:hAnsi="Times New Roman" w:cs="Times New Roman"/>
                <w:b/>
                <w:color w:val="000000"/>
                <w:sz w:val="24"/>
                <w:szCs w:val="24"/>
                <w:lang w:eastAsia="it-IT"/>
              </w:rPr>
              <w:t>2020</w:t>
            </w:r>
          </w:p>
        </w:tc>
        <w:tc>
          <w:tcPr>
            <w:tcW w:w="1276" w:type="dxa"/>
            <w:shd w:val="clear" w:color="auto" w:fill="DBE5F1" w:themeFill="accent1" w:themeFillTint="33"/>
          </w:tcPr>
          <w:p w:rsidR="006C2953" w:rsidRPr="006C2953" w:rsidRDefault="006C2953" w:rsidP="006C2953">
            <w:pPr>
              <w:ind w:right="0"/>
              <w:jc w:val="center"/>
              <w:rPr>
                <w:rFonts w:ascii="Times New Roman" w:hAnsi="Times New Roman" w:cs="Times New Roman"/>
                <w:b/>
                <w:color w:val="000000"/>
                <w:sz w:val="24"/>
                <w:szCs w:val="24"/>
                <w:lang w:eastAsia="it-IT"/>
              </w:rPr>
            </w:pPr>
            <w:r w:rsidRPr="006C2953">
              <w:rPr>
                <w:rFonts w:ascii="Times New Roman" w:hAnsi="Times New Roman" w:cs="Times New Roman"/>
                <w:b/>
                <w:color w:val="000000"/>
                <w:sz w:val="24"/>
                <w:szCs w:val="24"/>
                <w:lang w:eastAsia="it-IT"/>
              </w:rPr>
              <w:t>2021</w:t>
            </w:r>
          </w:p>
        </w:tc>
        <w:tc>
          <w:tcPr>
            <w:tcW w:w="1558" w:type="dxa"/>
            <w:shd w:val="clear" w:color="auto" w:fill="DBE5F1" w:themeFill="accent1" w:themeFillTint="33"/>
          </w:tcPr>
          <w:p w:rsidR="006C2953" w:rsidRPr="006C2953" w:rsidRDefault="006C2953" w:rsidP="006C2953">
            <w:pPr>
              <w:ind w:right="0"/>
              <w:jc w:val="center"/>
              <w:rPr>
                <w:rFonts w:ascii="Times New Roman" w:hAnsi="Times New Roman" w:cs="Times New Roman"/>
                <w:b/>
                <w:color w:val="000000"/>
                <w:sz w:val="24"/>
                <w:szCs w:val="24"/>
                <w:lang w:eastAsia="it-IT"/>
              </w:rPr>
            </w:pPr>
            <w:r w:rsidRPr="006C2953">
              <w:rPr>
                <w:rFonts w:ascii="Times New Roman" w:hAnsi="Times New Roman" w:cs="Times New Roman"/>
                <w:b/>
                <w:color w:val="000000"/>
                <w:sz w:val="24"/>
                <w:szCs w:val="24"/>
                <w:lang w:eastAsia="it-IT"/>
              </w:rPr>
              <w:t>2022</w:t>
            </w:r>
          </w:p>
        </w:tc>
        <w:tc>
          <w:tcPr>
            <w:tcW w:w="2553" w:type="dxa"/>
            <w:shd w:val="clear" w:color="auto" w:fill="DBE5F1" w:themeFill="accent1" w:themeFillTint="33"/>
          </w:tcPr>
          <w:p w:rsidR="006C2953" w:rsidRPr="006C2953" w:rsidRDefault="006C2953" w:rsidP="006C2953">
            <w:pPr>
              <w:ind w:right="0" w:firstLine="104"/>
              <w:jc w:val="center"/>
              <w:rPr>
                <w:rFonts w:ascii="Times New Roman" w:hAnsi="Times New Roman" w:cs="Times New Roman"/>
                <w:b/>
                <w:color w:val="000000"/>
                <w:sz w:val="24"/>
                <w:szCs w:val="24"/>
                <w:lang w:eastAsia="it-IT"/>
              </w:rPr>
            </w:pPr>
            <w:r w:rsidRPr="006C2953">
              <w:rPr>
                <w:rFonts w:ascii="Times New Roman" w:hAnsi="Times New Roman" w:cs="Times New Roman"/>
                <w:b/>
                <w:color w:val="000000"/>
                <w:sz w:val="24"/>
                <w:szCs w:val="24"/>
                <w:lang w:eastAsia="it-IT"/>
              </w:rPr>
              <w:t>Разом</w:t>
            </w:r>
          </w:p>
        </w:tc>
      </w:tr>
      <w:tr w:rsidR="006C2953" w:rsidRPr="006C2953" w:rsidTr="006C2953">
        <w:trPr>
          <w:gridAfter w:val="1"/>
          <w:wAfter w:w="6" w:type="dxa"/>
          <w:jc w:val="right"/>
        </w:trPr>
        <w:tc>
          <w:tcPr>
            <w:tcW w:w="3341" w:type="dxa"/>
            <w:vMerge/>
            <w:shd w:val="clear" w:color="auto" w:fill="FFFFFF"/>
          </w:tcPr>
          <w:p w:rsidR="006C2953" w:rsidRPr="006C2953" w:rsidRDefault="006C2953" w:rsidP="006C2953">
            <w:pPr>
              <w:ind w:right="0"/>
              <w:rPr>
                <w:rFonts w:ascii="Times New Roman" w:hAnsi="Times New Roman" w:cs="Times New Roman"/>
                <w:b/>
                <w:bCs/>
                <w:color w:val="000000"/>
                <w:sz w:val="24"/>
                <w:szCs w:val="24"/>
              </w:rPr>
            </w:pPr>
          </w:p>
        </w:tc>
        <w:tc>
          <w:tcPr>
            <w:tcW w:w="912" w:type="dxa"/>
          </w:tcPr>
          <w:p w:rsidR="006C2953" w:rsidRPr="006C2953" w:rsidRDefault="006C2953" w:rsidP="006C2953">
            <w:pPr>
              <w:ind w:right="0"/>
              <w:jc w:val="center"/>
              <w:rPr>
                <w:rFonts w:ascii="Times New Roman" w:hAnsi="Times New Roman" w:cs="Times New Roman"/>
                <w:color w:val="000000"/>
                <w:sz w:val="24"/>
                <w:szCs w:val="24"/>
                <w:lang w:val="uk-UA" w:eastAsia="it-IT"/>
              </w:rPr>
            </w:pPr>
          </w:p>
        </w:tc>
        <w:tc>
          <w:tcPr>
            <w:tcW w:w="1276" w:type="dxa"/>
            <w:shd w:val="clear" w:color="auto" w:fill="FFFFFF"/>
          </w:tcPr>
          <w:p w:rsidR="006C2953" w:rsidRPr="006C2953" w:rsidRDefault="006C2953" w:rsidP="006C2953">
            <w:pPr>
              <w:ind w:right="0"/>
              <w:jc w:val="center"/>
              <w:rPr>
                <w:rFonts w:ascii="Times New Roman" w:hAnsi="Times New Roman" w:cs="Times New Roman"/>
                <w:color w:val="000000"/>
                <w:sz w:val="24"/>
                <w:szCs w:val="24"/>
                <w:lang w:val="uk-UA" w:eastAsia="it-IT"/>
              </w:rPr>
            </w:pPr>
          </w:p>
        </w:tc>
        <w:tc>
          <w:tcPr>
            <w:tcW w:w="1558" w:type="dxa"/>
            <w:shd w:val="clear" w:color="auto" w:fill="FFFFFF"/>
          </w:tcPr>
          <w:p w:rsidR="006C2953" w:rsidRPr="006C2953" w:rsidRDefault="006C2953" w:rsidP="006C2953">
            <w:pPr>
              <w:ind w:right="0"/>
              <w:jc w:val="center"/>
              <w:rPr>
                <w:rFonts w:ascii="Times New Roman" w:hAnsi="Times New Roman" w:cs="Times New Roman"/>
                <w:color w:val="000000"/>
                <w:sz w:val="24"/>
                <w:szCs w:val="24"/>
                <w:lang w:eastAsia="it-IT"/>
              </w:rPr>
            </w:pPr>
            <w:r w:rsidRPr="006C2953">
              <w:rPr>
                <w:rFonts w:ascii="Times New Roman" w:hAnsi="Times New Roman" w:cs="Times New Roman"/>
                <w:color w:val="000000"/>
                <w:sz w:val="24"/>
                <w:szCs w:val="24"/>
                <w:lang w:eastAsia="it-IT"/>
              </w:rPr>
              <w:t>1800</w:t>
            </w:r>
          </w:p>
        </w:tc>
        <w:tc>
          <w:tcPr>
            <w:tcW w:w="2553" w:type="dxa"/>
            <w:shd w:val="clear" w:color="auto" w:fill="FFFFFF"/>
          </w:tcPr>
          <w:p w:rsidR="006C2953" w:rsidRPr="006C2953" w:rsidRDefault="006C2953" w:rsidP="006C2953">
            <w:pPr>
              <w:ind w:right="0"/>
              <w:jc w:val="center"/>
              <w:rPr>
                <w:rFonts w:ascii="Times New Roman" w:hAnsi="Times New Roman" w:cs="Times New Roman"/>
                <w:color w:val="000000"/>
                <w:sz w:val="24"/>
                <w:szCs w:val="24"/>
                <w:lang w:eastAsia="it-IT"/>
              </w:rPr>
            </w:pPr>
            <w:r w:rsidRPr="006C2953">
              <w:rPr>
                <w:rFonts w:ascii="Times New Roman" w:hAnsi="Times New Roman" w:cs="Times New Roman"/>
                <w:color w:val="000000"/>
                <w:sz w:val="24"/>
                <w:szCs w:val="24"/>
                <w:lang w:eastAsia="it-IT"/>
              </w:rPr>
              <w:t>1800</w:t>
            </w:r>
          </w:p>
        </w:tc>
      </w:tr>
      <w:tr w:rsidR="006C2953" w:rsidRPr="00E65A68" w:rsidTr="006C2953">
        <w:trPr>
          <w:jc w:val="right"/>
        </w:trPr>
        <w:tc>
          <w:tcPr>
            <w:tcW w:w="3341" w:type="dxa"/>
            <w:shd w:val="clear" w:color="auto" w:fill="FFFFFF"/>
          </w:tcPr>
          <w:p w:rsidR="006C2953" w:rsidRPr="006C2953" w:rsidRDefault="006C2953" w:rsidP="006C2953">
            <w:pPr>
              <w:ind w:right="0"/>
              <w:rPr>
                <w:rFonts w:ascii="Times New Roman" w:hAnsi="Times New Roman" w:cs="Times New Roman"/>
                <w:b/>
                <w:bCs/>
                <w:color w:val="000000"/>
                <w:sz w:val="24"/>
                <w:szCs w:val="24"/>
              </w:rPr>
            </w:pPr>
            <w:r w:rsidRPr="006C2953">
              <w:rPr>
                <w:rFonts w:ascii="Times New Roman" w:hAnsi="Times New Roman" w:cs="Times New Roman"/>
                <w:b/>
                <w:bCs/>
                <w:color w:val="000000"/>
                <w:sz w:val="24"/>
                <w:szCs w:val="24"/>
              </w:rPr>
              <w:t>11. Джерела фінансування проекту</w:t>
            </w:r>
          </w:p>
        </w:tc>
        <w:tc>
          <w:tcPr>
            <w:tcW w:w="6305" w:type="dxa"/>
            <w:gridSpan w:val="5"/>
          </w:tcPr>
          <w:p w:rsidR="006C2953" w:rsidRPr="006C2953" w:rsidRDefault="006C2953" w:rsidP="006C2953">
            <w:pPr>
              <w:ind w:right="0"/>
              <w:rPr>
                <w:rFonts w:ascii="Times New Roman" w:hAnsi="Times New Roman" w:cs="Times New Roman"/>
                <w:color w:val="000000"/>
                <w:sz w:val="24"/>
                <w:szCs w:val="24"/>
                <w:lang w:val="ru-RU" w:eastAsia="it-IT"/>
              </w:rPr>
            </w:pPr>
            <w:r w:rsidRPr="006C2953">
              <w:rPr>
                <w:rFonts w:ascii="Times New Roman" w:hAnsi="Times New Roman" w:cs="Times New Roman"/>
                <w:color w:val="000000"/>
                <w:sz w:val="24"/>
                <w:szCs w:val="24"/>
                <w:lang w:val="ru-RU" w:eastAsia="it-IT"/>
              </w:rPr>
              <w:t>Місцевий бюджет, державний бюджет, інші джерела не заборонені законодавством</w:t>
            </w:r>
          </w:p>
        </w:tc>
      </w:tr>
      <w:tr w:rsidR="006C2953" w:rsidRPr="00E65A68" w:rsidTr="006C2953">
        <w:trPr>
          <w:jc w:val="right"/>
        </w:trPr>
        <w:tc>
          <w:tcPr>
            <w:tcW w:w="3341" w:type="dxa"/>
            <w:shd w:val="clear" w:color="auto" w:fill="FFFFFF"/>
          </w:tcPr>
          <w:p w:rsidR="006C2953" w:rsidRPr="006C2953" w:rsidRDefault="006C2953" w:rsidP="006C2953">
            <w:pPr>
              <w:ind w:right="0"/>
              <w:rPr>
                <w:rFonts w:ascii="Times New Roman" w:hAnsi="Times New Roman" w:cs="Times New Roman"/>
                <w:b/>
                <w:bCs/>
                <w:color w:val="000000"/>
                <w:sz w:val="24"/>
                <w:szCs w:val="24"/>
                <w:lang w:val="ru-RU"/>
              </w:rPr>
            </w:pPr>
            <w:r w:rsidRPr="006C2953">
              <w:rPr>
                <w:rFonts w:ascii="Times New Roman" w:hAnsi="Times New Roman" w:cs="Times New Roman"/>
                <w:b/>
                <w:color w:val="000000"/>
                <w:sz w:val="24"/>
                <w:szCs w:val="24"/>
                <w:lang w:val="ru-RU"/>
              </w:rPr>
              <w:t>12. Інша інформація щодо проекту (за потреби)</w:t>
            </w:r>
          </w:p>
        </w:tc>
        <w:tc>
          <w:tcPr>
            <w:tcW w:w="6305" w:type="dxa"/>
            <w:gridSpan w:val="5"/>
          </w:tcPr>
          <w:p w:rsidR="006C2953" w:rsidRPr="006C2953" w:rsidRDefault="006C2953" w:rsidP="006C2953">
            <w:pPr>
              <w:ind w:right="0"/>
              <w:rPr>
                <w:rFonts w:ascii="Times New Roman" w:hAnsi="Times New Roman" w:cs="Times New Roman"/>
                <w:color w:val="000000"/>
                <w:sz w:val="24"/>
                <w:szCs w:val="24"/>
                <w:lang w:val="ru-RU" w:eastAsia="it-IT"/>
              </w:rPr>
            </w:pPr>
          </w:p>
        </w:tc>
      </w:tr>
    </w:tbl>
    <w:p w:rsidR="00F23E81" w:rsidRDefault="00F23E81" w:rsidP="001F10FE">
      <w:pPr>
        <w:widowControl/>
        <w:rPr>
          <w:lang w:val="ru-RU"/>
        </w:rPr>
      </w:pPr>
    </w:p>
    <w:p w:rsidR="00A46FD7" w:rsidRDefault="00A46FD7" w:rsidP="001F10FE">
      <w:pPr>
        <w:widowControl/>
        <w:rPr>
          <w:lang w:val="ru-RU"/>
        </w:rPr>
      </w:pPr>
    </w:p>
    <w:tbl>
      <w:tblPr>
        <w:tblW w:w="9566" w:type="dxa"/>
        <w:jc w:val="righ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3261"/>
        <w:gridCol w:w="1276"/>
        <w:gridCol w:w="1275"/>
        <w:gridCol w:w="1276"/>
        <w:gridCol w:w="2478"/>
      </w:tblGrid>
      <w:tr w:rsidR="00625C5D" w:rsidRPr="00E65A68" w:rsidTr="00A46FD7">
        <w:trPr>
          <w:jc w:val="right"/>
        </w:trPr>
        <w:tc>
          <w:tcPr>
            <w:tcW w:w="3261" w:type="dxa"/>
            <w:shd w:val="clear" w:color="auto" w:fill="DBE5F1"/>
          </w:tcPr>
          <w:p w:rsidR="00625C5D" w:rsidRPr="00A46FD7" w:rsidRDefault="00625C5D" w:rsidP="00625C5D">
            <w:pPr>
              <w:ind w:right="0"/>
              <w:rPr>
                <w:rFonts w:ascii="Times New Roman" w:hAnsi="Times New Roman" w:cs="Times New Roman"/>
                <w:b/>
                <w:sz w:val="24"/>
                <w:szCs w:val="24"/>
                <w:lang w:val="ru-RU"/>
              </w:rPr>
            </w:pPr>
            <w:r w:rsidRPr="00A46FD7">
              <w:rPr>
                <w:rFonts w:ascii="Times New Roman" w:hAnsi="Times New Roman" w:cs="Times New Roman"/>
                <w:b/>
                <w:sz w:val="24"/>
                <w:szCs w:val="24"/>
                <w:lang w:val="ru-RU"/>
              </w:rPr>
              <w:t>1. Назва програми і проекту місцевого розвитку</w:t>
            </w:r>
          </w:p>
        </w:tc>
        <w:tc>
          <w:tcPr>
            <w:tcW w:w="6305" w:type="dxa"/>
            <w:gridSpan w:val="4"/>
            <w:shd w:val="clear" w:color="auto" w:fill="DBE5F1"/>
            <w:vAlign w:val="center"/>
          </w:tcPr>
          <w:p w:rsidR="00625C5D" w:rsidRPr="00A46FD7" w:rsidRDefault="00A46FD7" w:rsidP="00625C5D">
            <w:pPr>
              <w:pBdr>
                <w:left w:val="single" w:sz="18" w:space="4" w:color="auto"/>
              </w:pBdr>
              <w:ind w:right="0"/>
              <w:rPr>
                <w:rFonts w:ascii="Times New Roman" w:hAnsi="Times New Roman" w:cs="Times New Roman"/>
                <w:b/>
                <w:color w:val="000000"/>
                <w:sz w:val="24"/>
                <w:szCs w:val="24"/>
                <w:highlight w:val="yellow"/>
                <w:lang w:val="ru-RU" w:eastAsia="it-IT"/>
              </w:rPr>
            </w:pPr>
            <w:r w:rsidRPr="00A46FD7">
              <w:rPr>
                <w:rFonts w:ascii="Times New Roman" w:hAnsi="Times New Roman" w:cs="Times New Roman"/>
                <w:b/>
                <w:color w:val="000000"/>
                <w:sz w:val="24"/>
                <w:szCs w:val="24"/>
                <w:lang w:val="ru-RU" w:eastAsia="it-IT"/>
              </w:rPr>
              <w:t xml:space="preserve">23. </w:t>
            </w:r>
            <w:r w:rsidR="00625C5D" w:rsidRPr="00A46FD7">
              <w:rPr>
                <w:rFonts w:ascii="Times New Roman" w:hAnsi="Times New Roman" w:cs="Times New Roman"/>
                <w:b/>
                <w:color w:val="000000"/>
                <w:sz w:val="24"/>
                <w:szCs w:val="24"/>
                <w:lang w:val="ru-RU" w:eastAsia="it-IT"/>
              </w:rPr>
              <w:t>Запровадження маршрутів внутрішнього сполучення між населеними пунктами Нижньодуванської селищної об’єднаної територіальної громади</w:t>
            </w:r>
          </w:p>
        </w:tc>
      </w:tr>
      <w:tr w:rsidR="00625C5D" w:rsidRPr="00E65A68" w:rsidTr="00A46FD7">
        <w:trPr>
          <w:jc w:val="right"/>
        </w:trPr>
        <w:tc>
          <w:tcPr>
            <w:tcW w:w="3261" w:type="dxa"/>
          </w:tcPr>
          <w:p w:rsidR="00625C5D" w:rsidRPr="00625C5D" w:rsidRDefault="00625C5D" w:rsidP="00625C5D">
            <w:pPr>
              <w:ind w:right="0"/>
              <w:rPr>
                <w:rFonts w:ascii="Times New Roman" w:hAnsi="Times New Roman" w:cs="Times New Roman"/>
                <w:b/>
                <w:sz w:val="24"/>
                <w:szCs w:val="24"/>
                <w:lang w:val="ru-RU"/>
              </w:rPr>
            </w:pPr>
            <w:r w:rsidRPr="00625C5D">
              <w:rPr>
                <w:rFonts w:ascii="Times New Roman" w:hAnsi="Times New Roman" w:cs="Times New Roman"/>
                <w:b/>
                <w:sz w:val="24"/>
                <w:szCs w:val="24"/>
                <w:lang w:val="ru-RU"/>
              </w:rPr>
              <w:t>2. Номер і назва завдання з відповідної стратегії розвитку громади</w:t>
            </w:r>
          </w:p>
        </w:tc>
        <w:tc>
          <w:tcPr>
            <w:tcW w:w="6305" w:type="dxa"/>
            <w:gridSpan w:val="4"/>
            <w:vAlign w:val="center"/>
          </w:tcPr>
          <w:p w:rsidR="00625C5D" w:rsidRPr="00625C5D" w:rsidRDefault="00625C5D" w:rsidP="00625C5D">
            <w:pPr>
              <w:ind w:right="0"/>
              <w:rPr>
                <w:rFonts w:ascii="Times New Roman" w:hAnsi="Times New Roman" w:cs="Times New Roman"/>
                <w:color w:val="000000"/>
                <w:sz w:val="24"/>
                <w:szCs w:val="24"/>
                <w:lang w:val="ru-RU" w:eastAsia="it-IT"/>
              </w:rPr>
            </w:pPr>
            <w:r w:rsidRPr="00625C5D">
              <w:rPr>
                <w:rFonts w:ascii="Times New Roman" w:hAnsi="Times New Roman" w:cs="Times New Roman"/>
                <w:color w:val="000000"/>
                <w:sz w:val="24"/>
                <w:szCs w:val="24"/>
                <w:lang w:val="ru-RU" w:eastAsia="it-IT"/>
              </w:rPr>
              <w:t>2.1.3. Покращення транспортної доступності для розблокування економічного та соціального розвитку населених пунктів громади</w:t>
            </w:r>
          </w:p>
        </w:tc>
      </w:tr>
      <w:tr w:rsidR="00625C5D" w:rsidRPr="00E65A68" w:rsidTr="00A46FD7">
        <w:trPr>
          <w:jc w:val="right"/>
        </w:trPr>
        <w:tc>
          <w:tcPr>
            <w:tcW w:w="3261" w:type="dxa"/>
          </w:tcPr>
          <w:p w:rsidR="00625C5D" w:rsidRPr="00625C5D" w:rsidRDefault="00625C5D" w:rsidP="00625C5D">
            <w:pPr>
              <w:ind w:right="0"/>
              <w:rPr>
                <w:rFonts w:ascii="Times New Roman" w:hAnsi="Times New Roman" w:cs="Times New Roman"/>
                <w:b/>
                <w:sz w:val="24"/>
                <w:szCs w:val="24"/>
              </w:rPr>
            </w:pPr>
            <w:r w:rsidRPr="00625C5D">
              <w:rPr>
                <w:rFonts w:ascii="Times New Roman" w:hAnsi="Times New Roman" w:cs="Times New Roman"/>
                <w:b/>
                <w:sz w:val="24"/>
                <w:szCs w:val="24"/>
              </w:rPr>
              <w:t>3. Мета та завдання проекту</w:t>
            </w:r>
          </w:p>
        </w:tc>
        <w:tc>
          <w:tcPr>
            <w:tcW w:w="6305" w:type="dxa"/>
            <w:gridSpan w:val="4"/>
            <w:vAlign w:val="center"/>
          </w:tcPr>
          <w:p w:rsidR="00625C5D" w:rsidRPr="00625C5D" w:rsidRDefault="00625C5D" w:rsidP="00625C5D">
            <w:pPr>
              <w:ind w:right="0"/>
              <w:rPr>
                <w:rFonts w:ascii="Times New Roman" w:hAnsi="Times New Roman" w:cs="Times New Roman"/>
                <w:color w:val="000000"/>
                <w:sz w:val="24"/>
                <w:szCs w:val="24"/>
                <w:lang w:val="ru-RU" w:eastAsia="it-IT"/>
              </w:rPr>
            </w:pPr>
            <w:r w:rsidRPr="00625C5D">
              <w:rPr>
                <w:rFonts w:ascii="Times New Roman" w:hAnsi="Times New Roman" w:cs="Times New Roman"/>
                <w:color w:val="000000"/>
                <w:sz w:val="24"/>
                <w:szCs w:val="24"/>
                <w:lang w:val="ru-RU" w:eastAsia="it-IT"/>
              </w:rPr>
              <w:t>Покращення транспортної доступності між населеними пунктами</w:t>
            </w:r>
            <w:r w:rsidRPr="00625C5D">
              <w:rPr>
                <w:rFonts w:ascii="Times New Roman" w:hAnsi="Times New Roman" w:cs="Times New Roman"/>
                <w:sz w:val="24"/>
                <w:szCs w:val="24"/>
                <w:lang w:val="ru-RU"/>
              </w:rPr>
              <w:t xml:space="preserve"> </w:t>
            </w:r>
            <w:r w:rsidRPr="00625C5D">
              <w:rPr>
                <w:rFonts w:ascii="Times New Roman" w:hAnsi="Times New Roman" w:cs="Times New Roman"/>
                <w:color w:val="000000"/>
                <w:sz w:val="24"/>
                <w:szCs w:val="24"/>
                <w:lang w:val="ru-RU" w:eastAsia="it-IT"/>
              </w:rPr>
              <w:t>Нижньодуванської ОТГ</w:t>
            </w:r>
          </w:p>
        </w:tc>
      </w:tr>
      <w:tr w:rsidR="00625C5D" w:rsidRPr="00E65A68" w:rsidTr="00A46FD7">
        <w:trPr>
          <w:jc w:val="right"/>
        </w:trPr>
        <w:tc>
          <w:tcPr>
            <w:tcW w:w="3261" w:type="dxa"/>
          </w:tcPr>
          <w:p w:rsidR="00625C5D" w:rsidRPr="00625C5D" w:rsidRDefault="00625C5D" w:rsidP="00625C5D">
            <w:pPr>
              <w:ind w:right="0"/>
              <w:rPr>
                <w:rFonts w:ascii="Times New Roman" w:hAnsi="Times New Roman" w:cs="Times New Roman"/>
                <w:b/>
                <w:sz w:val="24"/>
                <w:szCs w:val="24"/>
                <w:lang w:val="ru-RU"/>
              </w:rPr>
            </w:pPr>
            <w:r w:rsidRPr="00625C5D">
              <w:rPr>
                <w:rFonts w:ascii="Times New Roman" w:hAnsi="Times New Roman" w:cs="Times New Roman"/>
                <w:b/>
                <w:sz w:val="24"/>
                <w:szCs w:val="24"/>
                <w:lang w:val="ru-RU"/>
              </w:rPr>
              <w:t>4. Територія, на яку проект матиме вплив</w:t>
            </w:r>
          </w:p>
        </w:tc>
        <w:tc>
          <w:tcPr>
            <w:tcW w:w="6305" w:type="dxa"/>
            <w:gridSpan w:val="4"/>
          </w:tcPr>
          <w:p w:rsidR="00625C5D" w:rsidRPr="00625C5D" w:rsidRDefault="00625C5D" w:rsidP="00625C5D">
            <w:pPr>
              <w:ind w:right="0"/>
              <w:rPr>
                <w:rFonts w:ascii="Times New Roman" w:hAnsi="Times New Roman" w:cs="Times New Roman"/>
                <w:color w:val="000000"/>
                <w:sz w:val="24"/>
                <w:szCs w:val="24"/>
                <w:lang w:val="ru-RU" w:eastAsia="it-IT"/>
              </w:rPr>
            </w:pPr>
            <w:r w:rsidRPr="00625C5D">
              <w:rPr>
                <w:rFonts w:ascii="Times New Roman" w:hAnsi="Times New Roman" w:cs="Times New Roman"/>
                <w:color w:val="000000"/>
                <w:sz w:val="24"/>
                <w:szCs w:val="24"/>
                <w:lang w:val="ru-RU" w:eastAsia="it-IT"/>
              </w:rPr>
              <w:t>Нижньодуванська селищна об’єднана територіальна громада</w:t>
            </w:r>
          </w:p>
        </w:tc>
      </w:tr>
      <w:tr w:rsidR="00625C5D" w:rsidRPr="00625C5D" w:rsidTr="00A46FD7">
        <w:trPr>
          <w:jc w:val="right"/>
        </w:trPr>
        <w:tc>
          <w:tcPr>
            <w:tcW w:w="3261" w:type="dxa"/>
          </w:tcPr>
          <w:p w:rsidR="00625C5D" w:rsidRPr="00625C5D" w:rsidRDefault="00625C5D" w:rsidP="00625C5D">
            <w:pPr>
              <w:ind w:right="0"/>
              <w:rPr>
                <w:rFonts w:ascii="Times New Roman" w:hAnsi="Times New Roman" w:cs="Times New Roman"/>
                <w:b/>
                <w:sz w:val="24"/>
                <w:szCs w:val="24"/>
                <w:lang w:val="ru-RU"/>
              </w:rPr>
            </w:pPr>
            <w:r w:rsidRPr="00625C5D">
              <w:rPr>
                <w:rFonts w:ascii="Times New Roman" w:hAnsi="Times New Roman" w:cs="Times New Roman"/>
                <w:b/>
                <w:sz w:val="24"/>
                <w:szCs w:val="24"/>
                <w:lang w:val="ru-RU"/>
              </w:rPr>
              <w:t>5. Кількість населення, на яке поширюватиметься проект</w:t>
            </w:r>
          </w:p>
        </w:tc>
        <w:tc>
          <w:tcPr>
            <w:tcW w:w="6305" w:type="dxa"/>
            <w:gridSpan w:val="4"/>
          </w:tcPr>
          <w:p w:rsidR="00625C5D" w:rsidRPr="00625C5D" w:rsidRDefault="00A46FD7" w:rsidP="00625C5D">
            <w:pPr>
              <w:ind w:right="0"/>
              <w:rPr>
                <w:rFonts w:ascii="Times New Roman" w:hAnsi="Times New Roman" w:cs="Times New Roman"/>
                <w:color w:val="000000"/>
                <w:sz w:val="24"/>
                <w:szCs w:val="24"/>
                <w:lang w:val="ru-RU" w:eastAsia="it-IT"/>
              </w:rPr>
            </w:pPr>
            <w:r>
              <w:rPr>
                <w:rFonts w:ascii="Times New Roman" w:hAnsi="Times New Roman" w:cs="Times New Roman"/>
                <w:color w:val="000000"/>
                <w:sz w:val="24"/>
                <w:szCs w:val="24"/>
                <w:lang w:val="ru-RU" w:eastAsia="it-IT"/>
              </w:rPr>
              <w:t>3000</w:t>
            </w:r>
          </w:p>
        </w:tc>
      </w:tr>
      <w:tr w:rsidR="00625C5D" w:rsidRPr="00625C5D" w:rsidTr="00A46FD7">
        <w:trPr>
          <w:jc w:val="right"/>
        </w:trPr>
        <w:tc>
          <w:tcPr>
            <w:tcW w:w="3261" w:type="dxa"/>
            <w:shd w:val="clear" w:color="auto" w:fill="FFFFFF"/>
          </w:tcPr>
          <w:p w:rsidR="00625C5D" w:rsidRPr="00625C5D" w:rsidRDefault="00625C5D" w:rsidP="00625C5D">
            <w:pPr>
              <w:ind w:right="0"/>
              <w:rPr>
                <w:rFonts w:ascii="Times New Roman" w:hAnsi="Times New Roman" w:cs="Times New Roman"/>
                <w:b/>
                <w:sz w:val="24"/>
                <w:szCs w:val="24"/>
                <w:lang w:val="ru-RU"/>
              </w:rPr>
            </w:pPr>
            <w:r w:rsidRPr="00625C5D">
              <w:rPr>
                <w:rFonts w:ascii="Times New Roman" w:hAnsi="Times New Roman" w:cs="Times New Roman"/>
                <w:b/>
                <w:sz w:val="24"/>
                <w:szCs w:val="24"/>
                <w:lang w:val="ru-RU"/>
              </w:rPr>
              <w:t>6. Опис проблеми, на вирішення якої спрямований проект</w:t>
            </w:r>
          </w:p>
        </w:tc>
        <w:tc>
          <w:tcPr>
            <w:tcW w:w="6305" w:type="dxa"/>
            <w:gridSpan w:val="4"/>
          </w:tcPr>
          <w:p w:rsidR="00625C5D" w:rsidRPr="00625C5D" w:rsidRDefault="00625C5D" w:rsidP="00625C5D">
            <w:pPr>
              <w:ind w:right="0"/>
              <w:rPr>
                <w:rFonts w:ascii="Times New Roman" w:hAnsi="Times New Roman" w:cs="Times New Roman"/>
                <w:color w:val="000000"/>
                <w:sz w:val="24"/>
                <w:szCs w:val="24"/>
                <w:lang w:val="ru-RU" w:eastAsia="it-IT"/>
              </w:rPr>
            </w:pPr>
            <w:r w:rsidRPr="00625C5D">
              <w:rPr>
                <w:rFonts w:ascii="Times New Roman" w:hAnsi="Times New Roman" w:cs="Times New Roman"/>
                <w:color w:val="000000"/>
                <w:sz w:val="24"/>
                <w:szCs w:val="24"/>
                <w:lang w:val="ru-RU" w:eastAsia="it-IT"/>
              </w:rPr>
              <w:t>Проблемою, яку вирішує проект є налагодження транспортного сполучення між 3 населеними пунктами громади (смт Нижня Дуванка, село Новочервоне, село Новониканорівка.) Наразі у громаді взагалі немає внутрішнього транспорту, який курсує в межах  громади. Частина мешканців, яка не має власного, транспорту змушена долати відстань між селами  пішки.</w:t>
            </w:r>
          </w:p>
          <w:p w:rsidR="00625C5D" w:rsidRPr="00625C5D" w:rsidRDefault="00625C5D" w:rsidP="00625C5D">
            <w:pPr>
              <w:ind w:right="0"/>
              <w:rPr>
                <w:rFonts w:ascii="Times New Roman" w:hAnsi="Times New Roman" w:cs="Times New Roman"/>
                <w:color w:val="000000"/>
                <w:sz w:val="24"/>
                <w:szCs w:val="24"/>
                <w:lang w:eastAsia="it-IT"/>
              </w:rPr>
            </w:pPr>
            <w:r w:rsidRPr="00625C5D">
              <w:rPr>
                <w:rFonts w:ascii="Times New Roman" w:hAnsi="Times New Roman" w:cs="Times New Roman"/>
                <w:color w:val="000000"/>
                <w:sz w:val="24"/>
                <w:szCs w:val="24"/>
                <w:lang w:val="ru-RU" w:eastAsia="it-IT"/>
              </w:rPr>
              <w:t xml:space="preserve">Даний проект соціальний. Завданням проєкту поєднати між собою населені пункти громади.  </w:t>
            </w:r>
            <w:r w:rsidRPr="00625C5D">
              <w:rPr>
                <w:rFonts w:ascii="Times New Roman" w:hAnsi="Times New Roman" w:cs="Times New Roman"/>
                <w:color w:val="000000"/>
                <w:sz w:val="24"/>
                <w:szCs w:val="24"/>
                <w:lang w:eastAsia="it-IT"/>
              </w:rPr>
              <w:t>Та створити елементарні зручності для населення.</w:t>
            </w:r>
          </w:p>
        </w:tc>
      </w:tr>
      <w:tr w:rsidR="00625C5D" w:rsidRPr="00625C5D" w:rsidTr="00A46FD7">
        <w:trPr>
          <w:jc w:val="right"/>
        </w:trPr>
        <w:tc>
          <w:tcPr>
            <w:tcW w:w="3261" w:type="dxa"/>
            <w:shd w:val="clear" w:color="auto" w:fill="FFFFFF"/>
          </w:tcPr>
          <w:p w:rsidR="00625C5D" w:rsidRPr="00625C5D" w:rsidRDefault="00625C5D" w:rsidP="00625C5D">
            <w:pPr>
              <w:ind w:right="0"/>
              <w:rPr>
                <w:rFonts w:ascii="Times New Roman" w:hAnsi="Times New Roman" w:cs="Times New Roman"/>
                <w:b/>
                <w:sz w:val="24"/>
                <w:szCs w:val="24"/>
              </w:rPr>
            </w:pPr>
            <w:r w:rsidRPr="00625C5D">
              <w:rPr>
                <w:rFonts w:ascii="Times New Roman" w:hAnsi="Times New Roman" w:cs="Times New Roman"/>
                <w:b/>
                <w:sz w:val="24"/>
                <w:szCs w:val="24"/>
              </w:rPr>
              <w:t xml:space="preserve">7. Очікувані кількісні та </w:t>
            </w:r>
            <w:r w:rsidRPr="00625C5D">
              <w:rPr>
                <w:rFonts w:ascii="Times New Roman" w:hAnsi="Times New Roman" w:cs="Times New Roman"/>
                <w:b/>
                <w:sz w:val="24"/>
                <w:szCs w:val="24"/>
              </w:rPr>
              <w:lastRenderedPageBreak/>
              <w:t>якісні результати від реалізації проекту, інновації проекту</w:t>
            </w:r>
          </w:p>
        </w:tc>
        <w:tc>
          <w:tcPr>
            <w:tcW w:w="6305" w:type="dxa"/>
            <w:gridSpan w:val="4"/>
            <w:shd w:val="clear" w:color="auto" w:fill="FFFFFF"/>
          </w:tcPr>
          <w:p w:rsidR="00625C5D" w:rsidRPr="00625C5D" w:rsidRDefault="00625C5D" w:rsidP="00625C5D">
            <w:pPr>
              <w:ind w:right="0"/>
              <w:rPr>
                <w:rFonts w:ascii="Times New Roman" w:hAnsi="Times New Roman" w:cs="Times New Roman"/>
                <w:color w:val="000000"/>
                <w:sz w:val="24"/>
                <w:szCs w:val="24"/>
                <w:lang w:val="ru-RU" w:eastAsia="it-IT"/>
              </w:rPr>
            </w:pPr>
            <w:r w:rsidRPr="00625C5D">
              <w:rPr>
                <w:rFonts w:ascii="Times New Roman" w:hAnsi="Times New Roman" w:cs="Times New Roman"/>
                <w:color w:val="000000"/>
                <w:sz w:val="24"/>
                <w:szCs w:val="24"/>
                <w:lang w:val="ru-RU" w:eastAsia="it-IT"/>
              </w:rPr>
              <w:lastRenderedPageBreak/>
              <w:t xml:space="preserve">Покращення транспортної доступності між населеними </w:t>
            </w:r>
            <w:r w:rsidRPr="00625C5D">
              <w:rPr>
                <w:rFonts w:ascii="Times New Roman" w:hAnsi="Times New Roman" w:cs="Times New Roman"/>
                <w:color w:val="000000"/>
                <w:sz w:val="24"/>
                <w:szCs w:val="24"/>
                <w:lang w:val="ru-RU" w:eastAsia="it-IT"/>
              </w:rPr>
              <w:lastRenderedPageBreak/>
              <w:t>пунктамигромади</w:t>
            </w:r>
          </w:p>
          <w:p w:rsidR="00625C5D" w:rsidRPr="00625C5D" w:rsidRDefault="00625C5D" w:rsidP="00625C5D">
            <w:pPr>
              <w:ind w:right="0"/>
              <w:rPr>
                <w:rFonts w:ascii="Times New Roman" w:hAnsi="Times New Roman" w:cs="Times New Roman"/>
                <w:color w:val="000000"/>
                <w:sz w:val="24"/>
                <w:szCs w:val="24"/>
                <w:lang w:val="ru-RU" w:eastAsia="it-IT"/>
              </w:rPr>
            </w:pPr>
            <w:r w:rsidRPr="00625C5D">
              <w:rPr>
                <w:rFonts w:ascii="Times New Roman" w:hAnsi="Times New Roman" w:cs="Times New Roman"/>
                <w:color w:val="000000"/>
                <w:sz w:val="24"/>
                <w:szCs w:val="24"/>
                <w:lang w:val="ru-RU" w:eastAsia="it-IT"/>
              </w:rPr>
              <w:t>Забезпечення населення  громадським транспортом</w:t>
            </w:r>
          </w:p>
        </w:tc>
      </w:tr>
      <w:tr w:rsidR="00625C5D" w:rsidRPr="00E65A68" w:rsidTr="00A46FD7">
        <w:trPr>
          <w:jc w:val="right"/>
        </w:trPr>
        <w:tc>
          <w:tcPr>
            <w:tcW w:w="3261" w:type="dxa"/>
            <w:shd w:val="clear" w:color="auto" w:fill="FFFFFF"/>
          </w:tcPr>
          <w:p w:rsidR="00625C5D" w:rsidRPr="00625C5D" w:rsidRDefault="00625C5D" w:rsidP="00625C5D">
            <w:pPr>
              <w:ind w:right="0"/>
              <w:rPr>
                <w:rFonts w:ascii="Times New Roman" w:hAnsi="Times New Roman" w:cs="Times New Roman"/>
                <w:b/>
                <w:sz w:val="24"/>
                <w:szCs w:val="24"/>
              </w:rPr>
            </w:pPr>
            <w:r w:rsidRPr="00625C5D">
              <w:rPr>
                <w:rFonts w:ascii="Times New Roman" w:hAnsi="Times New Roman" w:cs="Times New Roman"/>
                <w:b/>
                <w:sz w:val="24"/>
                <w:szCs w:val="24"/>
              </w:rPr>
              <w:lastRenderedPageBreak/>
              <w:t>8. Основні заходи проекту</w:t>
            </w:r>
          </w:p>
        </w:tc>
        <w:tc>
          <w:tcPr>
            <w:tcW w:w="6305" w:type="dxa"/>
            <w:gridSpan w:val="4"/>
          </w:tcPr>
          <w:p w:rsidR="00625C5D" w:rsidRPr="00625C5D" w:rsidRDefault="00625C5D" w:rsidP="00625C5D">
            <w:pPr>
              <w:ind w:right="0"/>
              <w:rPr>
                <w:rFonts w:ascii="Times New Roman" w:hAnsi="Times New Roman" w:cs="Times New Roman"/>
                <w:color w:val="000000"/>
                <w:sz w:val="24"/>
                <w:szCs w:val="24"/>
                <w:lang w:val="ru-RU" w:eastAsia="it-IT"/>
              </w:rPr>
            </w:pPr>
            <w:r w:rsidRPr="00625C5D">
              <w:rPr>
                <w:rFonts w:ascii="Times New Roman" w:hAnsi="Times New Roman" w:cs="Times New Roman"/>
                <w:color w:val="000000"/>
                <w:sz w:val="24"/>
                <w:szCs w:val="24"/>
                <w:lang w:val="ru-RU" w:eastAsia="it-IT"/>
              </w:rPr>
              <w:t>Розробка маршруту</w:t>
            </w:r>
          </w:p>
          <w:p w:rsidR="00625C5D" w:rsidRPr="00625C5D" w:rsidRDefault="00625C5D" w:rsidP="00625C5D">
            <w:pPr>
              <w:ind w:right="0"/>
              <w:rPr>
                <w:rFonts w:ascii="Times New Roman" w:hAnsi="Times New Roman" w:cs="Times New Roman"/>
                <w:color w:val="000000"/>
                <w:sz w:val="24"/>
                <w:szCs w:val="24"/>
                <w:lang w:val="ru-RU" w:eastAsia="it-IT"/>
              </w:rPr>
            </w:pPr>
            <w:r w:rsidRPr="00625C5D">
              <w:rPr>
                <w:rFonts w:ascii="Times New Roman" w:hAnsi="Times New Roman" w:cs="Times New Roman"/>
                <w:color w:val="000000"/>
                <w:sz w:val="24"/>
                <w:szCs w:val="24"/>
                <w:lang w:val="ru-RU" w:eastAsia="it-IT"/>
              </w:rPr>
              <w:t>Реєстрація маршруту</w:t>
            </w:r>
          </w:p>
          <w:p w:rsidR="00625C5D" w:rsidRPr="00625C5D" w:rsidRDefault="00625C5D" w:rsidP="00625C5D">
            <w:pPr>
              <w:ind w:right="0"/>
              <w:rPr>
                <w:rFonts w:ascii="Times New Roman" w:hAnsi="Times New Roman" w:cs="Times New Roman"/>
                <w:color w:val="000000"/>
                <w:sz w:val="24"/>
                <w:szCs w:val="24"/>
                <w:lang w:val="ru-RU" w:eastAsia="it-IT"/>
              </w:rPr>
            </w:pPr>
            <w:r w:rsidRPr="00625C5D">
              <w:rPr>
                <w:rFonts w:ascii="Times New Roman" w:hAnsi="Times New Roman" w:cs="Times New Roman"/>
                <w:color w:val="000000"/>
                <w:sz w:val="24"/>
                <w:szCs w:val="24"/>
                <w:lang w:val="ru-RU" w:eastAsia="it-IT"/>
              </w:rPr>
              <w:t>Введення маршруту в експлуатацію</w:t>
            </w:r>
          </w:p>
        </w:tc>
      </w:tr>
      <w:tr w:rsidR="00625C5D" w:rsidRPr="00625C5D" w:rsidTr="00A46FD7">
        <w:trPr>
          <w:jc w:val="right"/>
        </w:trPr>
        <w:tc>
          <w:tcPr>
            <w:tcW w:w="3261" w:type="dxa"/>
            <w:shd w:val="clear" w:color="auto" w:fill="FFFFFF"/>
          </w:tcPr>
          <w:p w:rsidR="00625C5D" w:rsidRPr="00625C5D" w:rsidRDefault="00625C5D" w:rsidP="00625C5D">
            <w:pPr>
              <w:ind w:right="0"/>
              <w:rPr>
                <w:rFonts w:ascii="Times New Roman" w:hAnsi="Times New Roman" w:cs="Times New Roman"/>
                <w:b/>
                <w:sz w:val="24"/>
                <w:szCs w:val="24"/>
              </w:rPr>
            </w:pPr>
            <w:r w:rsidRPr="00625C5D">
              <w:rPr>
                <w:rFonts w:ascii="Times New Roman" w:hAnsi="Times New Roman" w:cs="Times New Roman"/>
                <w:b/>
                <w:sz w:val="24"/>
                <w:szCs w:val="24"/>
              </w:rPr>
              <w:t>9. Період реалізації проекту</w:t>
            </w:r>
          </w:p>
        </w:tc>
        <w:tc>
          <w:tcPr>
            <w:tcW w:w="6305" w:type="dxa"/>
            <w:gridSpan w:val="4"/>
            <w:tcBorders>
              <w:bottom w:val="single" w:sz="12" w:space="0" w:color="auto"/>
            </w:tcBorders>
            <w:vAlign w:val="center"/>
          </w:tcPr>
          <w:p w:rsidR="00625C5D" w:rsidRPr="0028684A" w:rsidRDefault="00625C5D" w:rsidP="00625C5D">
            <w:pPr>
              <w:ind w:right="0"/>
              <w:rPr>
                <w:rFonts w:ascii="Times New Roman" w:hAnsi="Times New Roman" w:cs="Times New Roman"/>
                <w:color w:val="000000"/>
                <w:sz w:val="24"/>
                <w:szCs w:val="24"/>
                <w:lang w:val="uk-UA" w:eastAsia="it-IT"/>
              </w:rPr>
            </w:pPr>
            <w:r w:rsidRPr="0028684A">
              <w:rPr>
                <w:rFonts w:ascii="Times New Roman" w:hAnsi="Times New Roman" w:cs="Times New Roman"/>
                <w:color w:val="000000"/>
                <w:sz w:val="24"/>
                <w:szCs w:val="24"/>
              </w:rPr>
              <w:t>202</w:t>
            </w:r>
            <w:r w:rsidR="00A46FD7" w:rsidRPr="0028684A">
              <w:rPr>
                <w:rFonts w:ascii="Times New Roman" w:hAnsi="Times New Roman" w:cs="Times New Roman"/>
                <w:color w:val="000000"/>
                <w:sz w:val="24"/>
                <w:szCs w:val="24"/>
                <w:lang w:val="uk-UA"/>
              </w:rPr>
              <w:t>1</w:t>
            </w:r>
          </w:p>
        </w:tc>
      </w:tr>
      <w:tr w:rsidR="00A46FD7" w:rsidRPr="00625C5D" w:rsidTr="00A46FD7">
        <w:trPr>
          <w:jc w:val="right"/>
        </w:trPr>
        <w:tc>
          <w:tcPr>
            <w:tcW w:w="3261" w:type="dxa"/>
            <w:vMerge w:val="restart"/>
            <w:shd w:val="clear" w:color="auto" w:fill="FFFFFF"/>
          </w:tcPr>
          <w:p w:rsidR="00625C5D" w:rsidRPr="00625C5D" w:rsidRDefault="00625C5D" w:rsidP="00A46FD7">
            <w:pPr>
              <w:ind w:right="0"/>
              <w:rPr>
                <w:rFonts w:ascii="Times New Roman" w:hAnsi="Times New Roman" w:cs="Times New Roman"/>
                <w:b/>
                <w:sz w:val="24"/>
                <w:szCs w:val="24"/>
                <w:lang w:val="ru-RU"/>
              </w:rPr>
            </w:pPr>
            <w:r w:rsidRPr="00625C5D">
              <w:rPr>
                <w:rFonts w:ascii="Times New Roman" w:hAnsi="Times New Roman" w:cs="Times New Roman"/>
                <w:b/>
                <w:sz w:val="24"/>
                <w:szCs w:val="24"/>
                <w:lang w:val="ru-RU"/>
              </w:rPr>
              <w:t>10. Обсяг фінансування проекту, тис. грн.</w:t>
            </w:r>
          </w:p>
        </w:tc>
        <w:tc>
          <w:tcPr>
            <w:tcW w:w="1276" w:type="dxa"/>
            <w:shd w:val="clear" w:color="auto" w:fill="DBE5F1" w:themeFill="accent1" w:themeFillTint="33"/>
            <w:vAlign w:val="center"/>
          </w:tcPr>
          <w:p w:rsidR="00625C5D" w:rsidRPr="00625C5D" w:rsidRDefault="00625C5D" w:rsidP="00A46FD7">
            <w:pPr>
              <w:ind w:right="0"/>
              <w:jc w:val="center"/>
              <w:rPr>
                <w:rFonts w:ascii="Times New Roman" w:hAnsi="Times New Roman" w:cs="Times New Roman"/>
                <w:b/>
                <w:color w:val="000000"/>
                <w:sz w:val="24"/>
                <w:szCs w:val="24"/>
                <w:lang w:eastAsia="it-IT"/>
              </w:rPr>
            </w:pPr>
            <w:r w:rsidRPr="00625C5D">
              <w:rPr>
                <w:rFonts w:ascii="Times New Roman" w:hAnsi="Times New Roman" w:cs="Times New Roman"/>
                <w:b/>
                <w:color w:val="000000"/>
                <w:sz w:val="24"/>
                <w:szCs w:val="24"/>
                <w:lang w:eastAsia="it-IT"/>
              </w:rPr>
              <w:t>2020</w:t>
            </w:r>
          </w:p>
        </w:tc>
        <w:tc>
          <w:tcPr>
            <w:tcW w:w="1275" w:type="dxa"/>
            <w:shd w:val="clear" w:color="auto" w:fill="DBE5F1" w:themeFill="accent1" w:themeFillTint="33"/>
            <w:vAlign w:val="center"/>
          </w:tcPr>
          <w:p w:rsidR="00625C5D" w:rsidRPr="00625C5D" w:rsidRDefault="00625C5D" w:rsidP="00A46FD7">
            <w:pPr>
              <w:ind w:right="0"/>
              <w:jc w:val="center"/>
              <w:rPr>
                <w:rFonts w:ascii="Times New Roman" w:hAnsi="Times New Roman" w:cs="Times New Roman"/>
                <w:b/>
                <w:color w:val="000000"/>
                <w:sz w:val="24"/>
                <w:szCs w:val="24"/>
                <w:lang w:eastAsia="it-IT"/>
              </w:rPr>
            </w:pPr>
            <w:r w:rsidRPr="00625C5D">
              <w:rPr>
                <w:rFonts w:ascii="Times New Roman" w:hAnsi="Times New Roman" w:cs="Times New Roman"/>
                <w:b/>
                <w:color w:val="000000"/>
                <w:sz w:val="24"/>
                <w:szCs w:val="24"/>
                <w:lang w:eastAsia="it-IT"/>
              </w:rPr>
              <w:t>2021</w:t>
            </w:r>
          </w:p>
        </w:tc>
        <w:tc>
          <w:tcPr>
            <w:tcW w:w="1276" w:type="dxa"/>
            <w:shd w:val="clear" w:color="auto" w:fill="DBE5F1" w:themeFill="accent1" w:themeFillTint="33"/>
            <w:vAlign w:val="center"/>
          </w:tcPr>
          <w:p w:rsidR="00625C5D" w:rsidRPr="00625C5D" w:rsidRDefault="00625C5D" w:rsidP="00A46FD7">
            <w:pPr>
              <w:ind w:right="0"/>
              <w:jc w:val="center"/>
              <w:rPr>
                <w:rFonts w:ascii="Times New Roman" w:hAnsi="Times New Roman" w:cs="Times New Roman"/>
                <w:b/>
                <w:color w:val="000000"/>
                <w:sz w:val="24"/>
                <w:szCs w:val="24"/>
                <w:lang w:eastAsia="it-IT"/>
              </w:rPr>
            </w:pPr>
            <w:r w:rsidRPr="00625C5D">
              <w:rPr>
                <w:rFonts w:ascii="Times New Roman" w:hAnsi="Times New Roman" w:cs="Times New Roman"/>
                <w:b/>
                <w:color w:val="000000"/>
                <w:sz w:val="24"/>
                <w:szCs w:val="24"/>
                <w:lang w:eastAsia="it-IT"/>
              </w:rPr>
              <w:t>2022</w:t>
            </w:r>
          </w:p>
        </w:tc>
        <w:tc>
          <w:tcPr>
            <w:tcW w:w="2478" w:type="dxa"/>
            <w:shd w:val="clear" w:color="auto" w:fill="DBE5F1" w:themeFill="accent1" w:themeFillTint="33"/>
            <w:vAlign w:val="center"/>
          </w:tcPr>
          <w:p w:rsidR="00625C5D" w:rsidRPr="00625C5D" w:rsidRDefault="00625C5D" w:rsidP="00A46FD7">
            <w:pPr>
              <w:ind w:right="0" w:firstLine="104"/>
              <w:jc w:val="center"/>
              <w:rPr>
                <w:rFonts w:ascii="Times New Roman" w:hAnsi="Times New Roman" w:cs="Times New Roman"/>
                <w:b/>
                <w:color w:val="000000"/>
                <w:sz w:val="24"/>
                <w:szCs w:val="24"/>
                <w:lang w:eastAsia="it-IT"/>
              </w:rPr>
            </w:pPr>
            <w:r w:rsidRPr="00625C5D">
              <w:rPr>
                <w:rFonts w:ascii="Times New Roman" w:hAnsi="Times New Roman" w:cs="Times New Roman"/>
                <w:b/>
                <w:color w:val="000000"/>
                <w:sz w:val="24"/>
                <w:szCs w:val="24"/>
                <w:lang w:eastAsia="it-IT"/>
              </w:rPr>
              <w:t>Разом</w:t>
            </w:r>
          </w:p>
        </w:tc>
      </w:tr>
      <w:tr w:rsidR="00A46FD7" w:rsidRPr="00625C5D" w:rsidTr="00A46FD7">
        <w:trPr>
          <w:jc w:val="right"/>
        </w:trPr>
        <w:tc>
          <w:tcPr>
            <w:tcW w:w="3261" w:type="dxa"/>
            <w:vMerge/>
            <w:shd w:val="clear" w:color="auto" w:fill="FFFFFF"/>
          </w:tcPr>
          <w:p w:rsidR="00625C5D" w:rsidRPr="00625C5D" w:rsidRDefault="00625C5D" w:rsidP="00625C5D">
            <w:pPr>
              <w:ind w:right="0"/>
              <w:rPr>
                <w:rFonts w:ascii="Times New Roman" w:hAnsi="Times New Roman" w:cs="Times New Roman"/>
                <w:b/>
                <w:bCs/>
                <w:color w:val="000000"/>
                <w:sz w:val="24"/>
                <w:szCs w:val="24"/>
              </w:rPr>
            </w:pPr>
          </w:p>
        </w:tc>
        <w:tc>
          <w:tcPr>
            <w:tcW w:w="1276" w:type="dxa"/>
            <w:vAlign w:val="center"/>
          </w:tcPr>
          <w:p w:rsidR="00625C5D" w:rsidRPr="00A46FD7" w:rsidRDefault="00625C5D" w:rsidP="00A46FD7">
            <w:pPr>
              <w:ind w:right="0"/>
              <w:jc w:val="center"/>
              <w:rPr>
                <w:rFonts w:ascii="Times New Roman" w:hAnsi="Times New Roman" w:cs="Times New Roman"/>
                <w:color w:val="000000"/>
                <w:sz w:val="24"/>
                <w:szCs w:val="24"/>
                <w:lang w:val="uk-UA" w:eastAsia="it-IT"/>
              </w:rPr>
            </w:pPr>
          </w:p>
        </w:tc>
        <w:tc>
          <w:tcPr>
            <w:tcW w:w="1275" w:type="dxa"/>
            <w:shd w:val="clear" w:color="auto" w:fill="FFFFFF"/>
            <w:vAlign w:val="center"/>
          </w:tcPr>
          <w:p w:rsidR="00625C5D" w:rsidRPr="00A46FD7" w:rsidRDefault="00625C5D" w:rsidP="00A46FD7">
            <w:pPr>
              <w:ind w:right="0"/>
              <w:jc w:val="center"/>
              <w:rPr>
                <w:rFonts w:ascii="Times New Roman" w:hAnsi="Times New Roman" w:cs="Times New Roman"/>
                <w:color w:val="000000"/>
                <w:sz w:val="24"/>
                <w:szCs w:val="24"/>
                <w:lang w:eastAsia="it-IT"/>
              </w:rPr>
            </w:pPr>
            <w:r w:rsidRPr="00A46FD7">
              <w:rPr>
                <w:rFonts w:ascii="Times New Roman" w:hAnsi="Times New Roman" w:cs="Times New Roman"/>
                <w:color w:val="000000"/>
                <w:sz w:val="24"/>
                <w:szCs w:val="24"/>
                <w:lang w:eastAsia="it-IT"/>
              </w:rPr>
              <w:t>500</w:t>
            </w:r>
          </w:p>
        </w:tc>
        <w:tc>
          <w:tcPr>
            <w:tcW w:w="1276" w:type="dxa"/>
            <w:shd w:val="clear" w:color="auto" w:fill="FFFFFF"/>
            <w:vAlign w:val="center"/>
          </w:tcPr>
          <w:p w:rsidR="00625C5D" w:rsidRPr="00A46FD7" w:rsidRDefault="00625C5D" w:rsidP="00A46FD7">
            <w:pPr>
              <w:ind w:right="0"/>
              <w:jc w:val="center"/>
              <w:rPr>
                <w:rFonts w:ascii="Times New Roman" w:hAnsi="Times New Roman" w:cs="Times New Roman"/>
                <w:color w:val="000000"/>
                <w:sz w:val="24"/>
                <w:szCs w:val="24"/>
                <w:lang w:val="uk-UA" w:eastAsia="it-IT"/>
              </w:rPr>
            </w:pPr>
          </w:p>
        </w:tc>
        <w:tc>
          <w:tcPr>
            <w:tcW w:w="2478" w:type="dxa"/>
            <w:shd w:val="clear" w:color="auto" w:fill="FFFFFF"/>
            <w:vAlign w:val="center"/>
          </w:tcPr>
          <w:p w:rsidR="00625C5D" w:rsidRPr="00A46FD7" w:rsidRDefault="00625C5D" w:rsidP="00A46FD7">
            <w:pPr>
              <w:ind w:right="0"/>
              <w:jc w:val="center"/>
              <w:rPr>
                <w:rFonts w:ascii="Times New Roman" w:hAnsi="Times New Roman" w:cs="Times New Roman"/>
                <w:color w:val="000000"/>
                <w:sz w:val="24"/>
                <w:szCs w:val="24"/>
                <w:lang w:eastAsia="it-IT"/>
              </w:rPr>
            </w:pPr>
            <w:r w:rsidRPr="00A46FD7">
              <w:rPr>
                <w:rFonts w:ascii="Times New Roman" w:hAnsi="Times New Roman" w:cs="Times New Roman"/>
                <w:color w:val="000000"/>
                <w:sz w:val="24"/>
                <w:szCs w:val="24"/>
                <w:lang w:eastAsia="it-IT"/>
              </w:rPr>
              <w:t>500</w:t>
            </w:r>
          </w:p>
        </w:tc>
      </w:tr>
      <w:tr w:rsidR="00625C5D" w:rsidRPr="00E65A68" w:rsidTr="00A46FD7">
        <w:trPr>
          <w:jc w:val="right"/>
        </w:trPr>
        <w:tc>
          <w:tcPr>
            <w:tcW w:w="3261" w:type="dxa"/>
            <w:shd w:val="clear" w:color="auto" w:fill="FFFFFF"/>
          </w:tcPr>
          <w:p w:rsidR="00625C5D" w:rsidRPr="00625C5D" w:rsidRDefault="00625C5D" w:rsidP="00625C5D">
            <w:pPr>
              <w:ind w:right="0"/>
              <w:rPr>
                <w:rFonts w:ascii="Times New Roman" w:hAnsi="Times New Roman" w:cs="Times New Roman"/>
                <w:b/>
                <w:sz w:val="24"/>
                <w:szCs w:val="24"/>
              </w:rPr>
            </w:pPr>
            <w:r w:rsidRPr="00625C5D">
              <w:rPr>
                <w:rFonts w:ascii="Times New Roman" w:hAnsi="Times New Roman" w:cs="Times New Roman"/>
                <w:b/>
                <w:sz w:val="24"/>
                <w:szCs w:val="24"/>
              </w:rPr>
              <w:t>11. Джерела фінансування проекту</w:t>
            </w:r>
          </w:p>
        </w:tc>
        <w:tc>
          <w:tcPr>
            <w:tcW w:w="6305" w:type="dxa"/>
            <w:gridSpan w:val="4"/>
            <w:vAlign w:val="center"/>
          </w:tcPr>
          <w:p w:rsidR="00625C5D" w:rsidRPr="00625C5D" w:rsidRDefault="00625C5D" w:rsidP="00625C5D">
            <w:pPr>
              <w:ind w:right="0"/>
              <w:rPr>
                <w:rFonts w:ascii="Times New Roman" w:hAnsi="Times New Roman" w:cs="Times New Roman"/>
                <w:color w:val="000000"/>
                <w:sz w:val="24"/>
                <w:szCs w:val="24"/>
                <w:lang w:val="ru-RU" w:eastAsia="it-IT"/>
              </w:rPr>
            </w:pPr>
            <w:r w:rsidRPr="00625C5D">
              <w:rPr>
                <w:rFonts w:ascii="Times New Roman" w:hAnsi="Times New Roman" w:cs="Times New Roman"/>
                <w:color w:val="000000"/>
                <w:sz w:val="24"/>
                <w:szCs w:val="24"/>
                <w:lang w:val="ru-RU" w:eastAsia="it-IT"/>
              </w:rPr>
              <w:t xml:space="preserve">Місцевий бюджет, державний бюджет, інші джерела не заборонені законодавством </w:t>
            </w:r>
          </w:p>
        </w:tc>
      </w:tr>
      <w:tr w:rsidR="00625C5D" w:rsidRPr="00E65A68" w:rsidTr="00A46FD7">
        <w:trPr>
          <w:jc w:val="right"/>
        </w:trPr>
        <w:tc>
          <w:tcPr>
            <w:tcW w:w="3261" w:type="dxa"/>
            <w:shd w:val="clear" w:color="auto" w:fill="FFFFFF"/>
            <w:vAlign w:val="center"/>
          </w:tcPr>
          <w:p w:rsidR="00625C5D" w:rsidRPr="00625C5D" w:rsidRDefault="00625C5D" w:rsidP="00625C5D">
            <w:pPr>
              <w:ind w:right="0"/>
              <w:rPr>
                <w:rFonts w:ascii="Times New Roman" w:hAnsi="Times New Roman" w:cs="Times New Roman"/>
                <w:b/>
                <w:bCs/>
                <w:color w:val="000000"/>
                <w:sz w:val="24"/>
                <w:szCs w:val="24"/>
                <w:lang w:val="ru-RU"/>
              </w:rPr>
            </w:pPr>
            <w:r w:rsidRPr="00625C5D">
              <w:rPr>
                <w:rFonts w:ascii="Times New Roman" w:hAnsi="Times New Roman" w:cs="Times New Roman"/>
                <w:b/>
                <w:bCs/>
                <w:color w:val="000000"/>
                <w:sz w:val="24"/>
                <w:szCs w:val="24"/>
                <w:lang w:val="ru-RU"/>
              </w:rPr>
              <w:t>12. Інша інформація щодо проекту (за потреби)</w:t>
            </w:r>
          </w:p>
        </w:tc>
        <w:tc>
          <w:tcPr>
            <w:tcW w:w="6305" w:type="dxa"/>
            <w:gridSpan w:val="4"/>
            <w:vAlign w:val="center"/>
          </w:tcPr>
          <w:p w:rsidR="00625C5D" w:rsidRPr="00625C5D" w:rsidRDefault="00625C5D" w:rsidP="00625C5D">
            <w:pPr>
              <w:ind w:right="0"/>
              <w:rPr>
                <w:rFonts w:ascii="Times New Roman" w:hAnsi="Times New Roman" w:cs="Times New Roman"/>
                <w:color w:val="000000"/>
                <w:sz w:val="24"/>
                <w:szCs w:val="24"/>
                <w:lang w:val="ru-RU" w:eastAsia="it-IT"/>
              </w:rPr>
            </w:pPr>
          </w:p>
        </w:tc>
      </w:tr>
    </w:tbl>
    <w:p w:rsidR="00F23E81" w:rsidRDefault="00F23E81" w:rsidP="001F10FE">
      <w:pPr>
        <w:widowControl/>
        <w:rPr>
          <w:lang w:val="ru-RU"/>
        </w:rPr>
      </w:pPr>
    </w:p>
    <w:p w:rsidR="008871BB" w:rsidRDefault="008871BB" w:rsidP="001F10FE">
      <w:pPr>
        <w:widowControl/>
        <w:rPr>
          <w:lang w:val="ru-RU"/>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tblPr>
      <w:tblGrid>
        <w:gridCol w:w="3166"/>
        <w:gridCol w:w="1478"/>
        <w:gridCol w:w="1560"/>
        <w:gridCol w:w="1275"/>
        <w:gridCol w:w="2127"/>
      </w:tblGrid>
      <w:tr w:rsidR="008871BB" w:rsidRPr="008871BB" w:rsidTr="008871BB">
        <w:tc>
          <w:tcPr>
            <w:tcW w:w="3166"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8871BB" w:rsidRDefault="008871BB" w:rsidP="008871BB">
            <w:pPr>
              <w:ind w:right="0"/>
              <w:rPr>
                <w:rFonts w:ascii="Times New Roman" w:hAnsi="Times New Roman" w:cs="Times New Roman"/>
                <w:b/>
                <w:sz w:val="24"/>
                <w:szCs w:val="24"/>
                <w:lang w:val="uk-UA"/>
              </w:rPr>
            </w:pPr>
            <w:r>
              <w:rPr>
                <w:rFonts w:ascii="Times New Roman" w:hAnsi="Times New Roman" w:cs="Times New Roman"/>
                <w:b/>
                <w:sz w:val="24"/>
                <w:szCs w:val="24"/>
                <w:lang w:val="uk-UA"/>
              </w:rPr>
              <w:t>1. Назва програми і проєкту місцевого розвитку</w:t>
            </w:r>
          </w:p>
        </w:tc>
        <w:tc>
          <w:tcPr>
            <w:tcW w:w="6440" w:type="dxa"/>
            <w:gridSpan w:val="4"/>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8871BB" w:rsidRDefault="008871BB" w:rsidP="008871BB">
            <w:pPr>
              <w:ind w:right="0"/>
              <w:rPr>
                <w:rFonts w:ascii="Times New Roman" w:hAnsi="Times New Roman" w:cs="Times New Roman"/>
                <w:b/>
                <w:sz w:val="24"/>
                <w:szCs w:val="24"/>
                <w:lang w:val="uk-UA"/>
              </w:rPr>
            </w:pPr>
            <w:r>
              <w:rPr>
                <w:rFonts w:ascii="Times New Roman" w:hAnsi="Times New Roman" w:cs="Times New Roman"/>
                <w:b/>
                <w:sz w:val="24"/>
                <w:szCs w:val="24"/>
                <w:lang w:val="uk-UA"/>
              </w:rPr>
              <w:t>24. Ремонт дорожнього покриття комунальної дороги ДКНД 003, що проходить по вул. Молодіжна</w:t>
            </w:r>
          </w:p>
        </w:tc>
      </w:tr>
      <w:tr w:rsidR="008871BB" w:rsidRPr="00E65A68" w:rsidTr="008871BB">
        <w:tc>
          <w:tcPr>
            <w:tcW w:w="3166" w:type="dxa"/>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b/>
                <w:sz w:val="24"/>
                <w:szCs w:val="24"/>
                <w:lang w:val="uk-UA"/>
              </w:rPr>
            </w:pPr>
            <w:r>
              <w:rPr>
                <w:rFonts w:ascii="Times New Roman" w:hAnsi="Times New Roman" w:cs="Times New Roman"/>
                <w:b/>
                <w:sz w:val="24"/>
                <w:szCs w:val="24"/>
                <w:lang w:val="uk-UA"/>
              </w:rPr>
              <w:t>2. Номер і назва завдання з відповідної стратегії розвитку громади</w:t>
            </w:r>
          </w:p>
        </w:tc>
        <w:tc>
          <w:tcPr>
            <w:tcW w:w="6440" w:type="dxa"/>
            <w:gridSpan w:val="4"/>
            <w:tcBorders>
              <w:top w:val="single" w:sz="12" w:space="0" w:color="auto"/>
              <w:left w:val="single" w:sz="12" w:space="0" w:color="auto"/>
              <w:bottom w:val="single" w:sz="12" w:space="0" w:color="auto"/>
              <w:right w:val="single" w:sz="12" w:space="0" w:color="auto"/>
            </w:tcBorders>
          </w:tcPr>
          <w:p w:rsidR="008871BB" w:rsidRPr="00DB3357" w:rsidRDefault="008871BB" w:rsidP="008871BB">
            <w:pPr>
              <w:ind w:right="0"/>
              <w:rPr>
                <w:rFonts w:ascii="Times New Roman" w:hAnsi="Times New Roman" w:cs="Times New Roman"/>
                <w:sz w:val="24"/>
                <w:szCs w:val="24"/>
                <w:lang w:val="uk-UA"/>
              </w:rPr>
            </w:pPr>
            <w:r w:rsidRPr="009F0115">
              <w:rPr>
                <w:rFonts w:ascii="Times New Roman" w:hAnsi="Times New Roman" w:cs="Times New Roman"/>
                <w:sz w:val="24"/>
                <w:szCs w:val="24"/>
                <w:lang w:val="uk-UA"/>
              </w:rPr>
              <w:t>2.1.3.</w:t>
            </w:r>
            <w:r>
              <w:rPr>
                <w:rFonts w:ascii="Times New Roman" w:hAnsi="Times New Roman" w:cs="Times New Roman"/>
                <w:b/>
                <w:sz w:val="24"/>
                <w:szCs w:val="24"/>
                <w:lang w:val="uk-UA"/>
              </w:rPr>
              <w:t xml:space="preserve"> </w:t>
            </w:r>
            <w:r>
              <w:rPr>
                <w:rFonts w:ascii="Times New Roman" w:hAnsi="Times New Roman" w:cs="Times New Roman"/>
                <w:sz w:val="24"/>
                <w:szCs w:val="24"/>
                <w:lang w:val="uk-UA"/>
              </w:rPr>
              <w:t>Покращення транспортної доступності для розблокування економічного та соціального розвитку населених пунктів громади.</w:t>
            </w:r>
          </w:p>
        </w:tc>
      </w:tr>
      <w:tr w:rsidR="008871BB" w:rsidRPr="00E65A68" w:rsidTr="008871BB">
        <w:tc>
          <w:tcPr>
            <w:tcW w:w="3166" w:type="dxa"/>
            <w:tcBorders>
              <w:top w:val="single" w:sz="12" w:space="0" w:color="auto"/>
              <w:left w:val="single" w:sz="12" w:space="0" w:color="auto"/>
              <w:bottom w:val="single" w:sz="12" w:space="0" w:color="auto"/>
              <w:right w:val="single" w:sz="12" w:space="0" w:color="auto"/>
            </w:tcBorders>
          </w:tcPr>
          <w:p w:rsidR="008871BB" w:rsidRPr="00393943" w:rsidRDefault="008871BB" w:rsidP="008871BB">
            <w:pPr>
              <w:ind w:right="0"/>
              <w:rPr>
                <w:rFonts w:ascii="Times New Roman" w:hAnsi="Times New Roman" w:cs="Times New Roman"/>
                <w:b/>
                <w:sz w:val="24"/>
                <w:szCs w:val="24"/>
                <w:lang w:val="uk-UA"/>
              </w:rPr>
            </w:pPr>
            <w:r>
              <w:rPr>
                <w:rFonts w:ascii="Times New Roman" w:hAnsi="Times New Roman" w:cs="Times New Roman"/>
                <w:b/>
                <w:sz w:val="24"/>
                <w:szCs w:val="24"/>
                <w:lang w:val="uk-UA"/>
              </w:rPr>
              <w:t>3. Мета та завдання проєкту</w:t>
            </w:r>
          </w:p>
        </w:tc>
        <w:tc>
          <w:tcPr>
            <w:tcW w:w="6440" w:type="dxa"/>
            <w:gridSpan w:val="4"/>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bCs/>
                <w:sz w:val="24"/>
                <w:szCs w:val="24"/>
                <w:shd w:val="clear" w:color="auto" w:fill="FFFFFF"/>
                <w:lang w:val="uk-UA"/>
              </w:rPr>
            </w:pPr>
            <w:r>
              <w:rPr>
                <w:rFonts w:ascii="Times New Roman" w:hAnsi="Times New Roman" w:cs="Times New Roman"/>
                <w:sz w:val="24"/>
                <w:lang w:val="uk-UA"/>
              </w:rPr>
              <w:t xml:space="preserve">Покращення умов життєдіяльності громади, підвищення якості дорожнього покриття та безпеки </w:t>
            </w:r>
            <w:r w:rsidRPr="008871BB">
              <w:rPr>
                <w:rFonts w:ascii="Times New Roman" w:hAnsi="Times New Roman" w:cs="Times New Roman"/>
                <w:sz w:val="24"/>
                <w:lang w:val="ru-RU"/>
              </w:rPr>
              <w:t>дорожньогоруху</w:t>
            </w:r>
          </w:p>
        </w:tc>
      </w:tr>
      <w:tr w:rsidR="008871BB" w:rsidTr="008871BB">
        <w:tc>
          <w:tcPr>
            <w:tcW w:w="3166" w:type="dxa"/>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b/>
                <w:sz w:val="24"/>
                <w:szCs w:val="24"/>
                <w:lang w:val="uk-UA"/>
              </w:rPr>
            </w:pPr>
            <w:r>
              <w:rPr>
                <w:rFonts w:ascii="Times New Roman" w:hAnsi="Times New Roman" w:cs="Times New Roman"/>
                <w:b/>
                <w:sz w:val="24"/>
                <w:szCs w:val="24"/>
                <w:lang w:val="uk-UA"/>
              </w:rPr>
              <w:t>4. Територія, на яку проект матиме вплив</w:t>
            </w:r>
          </w:p>
        </w:tc>
        <w:tc>
          <w:tcPr>
            <w:tcW w:w="6440" w:type="dxa"/>
            <w:gridSpan w:val="4"/>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sz w:val="24"/>
                <w:szCs w:val="24"/>
                <w:lang w:val="uk-UA"/>
              </w:rPr>
            </w:pPr>
            <w:r>
              <w:rPr>
                <w:rFonts w:ascii="Times New Roman" w:hAnsi="Times New Roman" w:cs="Times New Roman"/>
                <w:sz w:val="24"/>
                <w:szCs w:val="24"/>
                <w:lang w:val="uk-UA"/>
              </w:rPr>
              <w:t>Нижньодуванська селищна  ОТГ</w:t>
            </w:r>
          </w:p>
          <w:p w:rsidR="008871BB" w:rsidRDefault="008871BB" w:rsidP="008871BB">
            <w:pPr>
              <w:ind w:right="0"/>
              <w:rPr>
                <w:rFonts w:ascii="Times New Roman" w:hAnsi="Times New Roman" w:cs="Times New Roman"/>
                <w:sz w:val="24"/>
                <w:szCs w:val="24"/>
                <w:lang w:val="uk-UA"/>
              </w:rPr>
            </w:pPr>
          </w:p>
        </w:tc>
      </w:tr>
      <w:tr w:rsidR="008871BB" w:rsidTr="008871BB">
        <w:tc>
          <w:tcPr>
            <w:tcW w:w="3166" w:type="dxa"/>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b/>
                <w:sz w:val="24"/>
                <w:szCs w:val="24"/>
                <w:lang w:val="uk-UA"/>
              </w:rPr>
            </w:pPr>
            <w:r>
              <w:rPr>
                <w:rFonts w:ascii="Times New Roman" w:hAnsi="Times New Roman" w:cs="Times New Roman"/>
                <w:b/>
                <w:sz w:val="24"/>
                <w:szCs w:val="24"/>
                <w:lang w:val="uk-UA"/>
              </w:rPr>
              <w:t>5. Кількість населення, на яке поширюватиметься проєкт</w:t>
            </w:r>
          </w:p>
        </w:tc>
        <w:tc>
          <w:tcPr>
            <w:tcW w:w="6440" w:type="dxa"/>
            <w:gridSpan w:val="4"/>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sz w:val="24"/>
                <w:szCs w:val="24"/>
                <w:lang w:val="uk-UA"/>
              </w:rPr>
            </w:pPr>
            <w:r>
              <w:rPr>
                <w:rFonts w:ascii="Times New Roman" w:hAnsi="Times New Roman" w:cs="Times New Roman"/>
                <w:sz w:val="24"/>
                <w:szCs w:val="24"/>
                <w:lang w:val="uk-UA"/>
              </w:rPr>
              <w:t>400</w:t>
            </w:r>
          </w:p>
          <w:p w:rsidR="008871BB" w:rsidRDefault="008871BB" w:rsidP="008871BB">
            <w:pPr>
              <w:ind w:right="0"/>
              <w:rPr>
                <w:rFonts w:ascii="Times New Roman" w:hAnsi="Times New Roman" w:cs="Times New Roman"/>
                <w:sz w:val="24"/>
                <w:szCs w:val="24"/>
                <w:lang w:val="uk-UA"/>
              </w:rPr>
            </w:pPr>
          </w:p>
        </w:tc>
      </w:tr>
      <w:tr w:rsidR="008871BB" w:rsidRPr="00E65A68" w:rsidTr="008871BB">
        <w:tc>
          <w:tcPr>
            <w:tcW w:w="3166" w:type="dxa"/>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b/>
                <w:sz w:val="24"/>
                <w:szCs w:val="24"/>
                <w:lang w:val="uk-UA"/>
              </w:rPr>
            </w:pPr>
            <w:r>
              <w:rPr>
                <w:rFonts w:ascii="Times New Roman" w:hAnsi="Times New Roman" w:cs="Times New Roman"/>
                <w:b/>
                <w:sz w:val="24"/>
                <w:szCs w:val="24"/>
                <w:lang w:val="uk-UA"/>
              </w:rPr>
              <w:t>6. Опис проблеми, на вирішення якої спрямований проєкт</w:t>
            </w:r>
          </w:p>
        </w:tc>
        <w:tc>
          <w:tcPr>
            <w:tcW w:w="6440" w:type="dxa"/>
            <w:gridSpan w:val="4"/>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sz w:val="24"/>
                <w:szCs w:val="24"/>
                <w:lang w:val="uk-UA"/>
              </w:rPr>
            </w:pPr>
            <w:r>
              <w:rPr>
                <w:rFonts w:ascii="Times New Roman" w:hAnsi="Times New Roman" w:cs="Times New Roman"/>
                <w:sz w:val="24"/>
                <w:lang w:val="uk-UA"/>
              </w:rPr>
              <w:t>Проект передбачає ямковий ремонт дорожнього покриття ділянки дороги довжиною 1,8 км. Існуюче дорожнє покриття зруйноване і не відповідає сучасним навантаженням та інтенсивності руху. Реалізація проекту створить умови для безпечного та комфорт</w:t>
            </w:r>
            <w:r w:rsidRPr="008871BB">
              <w:rPr>
                <w:rFonts w:ascii="Times New Roman" w:hAnsi="Times New Roman" w:cs="Times New Roman"/>
                <w:sz w:val="24"/>
                <w:lang w:val="ru-RU"/>
              </w:rPr>
              <w:t>ногодорожньогоруху, покращить стан доріг та автомобільнесполучення як для потреб економіки</w:t>
            </w:r>
            <w:r>
              <w:rPr>
                <w:rFonts w:ascii="Times New Roman" w:hAnsi="Times New Roman" w:cs="Times New Roman"/>
                <w:sz w:val="24"/>
                <w:lang w:val="uk-UA"/>
              </w:rPr>
              <w:t>,</w:t>
            </w:r>
            <w:r w:rsidRPr="008871BB">
              <w:rPr>
                <w:rFonts w:ascii="Times New Roman" w:hAnsi="Times New Roman" w:cs="Times New Roman"/>
                <w:sz w:val="24"/>
                <w:lang w:val="ru-RU"/>
              </w:rPr>
              <w:t xml:space="preserve"> так і для доступу населення до послуг</w:t>
            </w:r>
            <w:r>
              <w:rPr>
                <w:rFonts w:ascii="Times New Roman" w:hAnsi="Times New Roman" w:cs="Times New Roman"/>
                <w:sz w:val="24"/>
                <w:lang w:val="uk-UA"/>
              </w:rPr>
              <w:t>.</w:t>
            </w:r>
          </w:p>
        </w:tc>
      </w:tr>
      <w:tr w:rsidR="008871BB" w:rsidRPr="00E65A68" w:rsidTr="008871BB">
        <w:tc>
          <w:tcPr>
            <w:tcW w:w="3166" w:type="dxa"/>
            <w:tcBorders>
              <w:top w:val="single" w:sz="12" w:space="0" w:color="auto"/>
              <w:left w:val="single" w:sz="12" w:space="0" w:color="auto"/>
              <w:bottom w:val="single" w:sz="12" w:space="0" w:color="auto"/>
              <w:right w:val="single" w:sz="12" w:space="0" w:color="auto"/>
            </w:tcBorders>
          </w:tcPr>
          <w:p w:rsidR="008871BB" w:rsidRPr="00393943" w:rsidRDefault="008871BB" w:rsidP="008871BB">
            <w:pPr>
              <w:ind w:right="0"/>
              <w:rPr>
                <w:rFonts w:ascii="Times New Roman" w:hAnsi="Times New Roman" w:cs="Times New Roman"/>
                <w:b/>
                <w:sz w:val="24"/>
                <w:szCs w:val="24"/>
                <w:lang w:val="uk-UA"/>
              </w:rPr>
            </w:pPr>
            <w:r>
              <w:rPr>
                <w:rFonts w:ascii="Times New Roman" w:hAnsi="Times New Roman" w:cs="Times New Roman"/>
                <w:b/>
                <w:sz w:val="24"/>
                <w:szCs w:val="24"/>
                <w:lang w:val="uk-UA"/>
              </w:rPr>
              <w:t>7. Очікувані кількісні та якісні результати від реалізації проєкту, інновації проєкту</w:t>
            </w:r>
          </w:p>
        </w:tc>
        <w:tc>
          <w:tcPr>
            <w:tcW w:w="6440" w:type="dxa"/>
            <w:gridSpan w:val="4"/>
            <w:tcBorders>
              <w:top w:val="single" w:sz="12" w:space="0" w:color="auto"/>
              <w:left w:val="single" w:sz="12" w:space="0" w:color="auto"/>
              <w:bottom w:val="single" w:sz="12" w:space="0" w:color="auto"/>
              <w:right w:val="single" w:sz="12" w:space="0" w:color="auto"/>
            </w:tcBorders>
          </w:tcPr>
          <w:p w:rsidR="008871BB" w:rsidRDefault="008871BB" w:rsidP="008871BB">
            <w:pPr>
              <w:pStyle w:val="a8"/>
              <w:ind w:right="0" w:firstLine="236"/>
              <w:rPr>
                <w:rFonts w:ascii="Times New Roman" w:eastAsia="Times New Roman" w:hAnsi="Times New Roman"/>
                <w:sz w:val="24"/>
                <w:szCs w:val="24"/>
              </w:rPr>
            </w:pPr>
            <w:r>
              <w:rPr>
                <w:rFonts w:ascii="Times New Roman" w:hAnsi="Times New Roman"/>
                <w:sz w:val="24"/>
              </w:rPr>
              <w:t>1.Покращення безпеки дорожнього руху, швидкості, комфортності та економічності перевезення пасажирів та вантажів.</w:t>
            </w:r>
          </w:p>
          <w:p w:rsidR="008871BB" w:rsidRDefault="008871BB" w:rsidP="008871BB">
            <w:pPr>
              <w:pStyle w:val="a8"/>
              <w:ind w:right="0" w:firstLine="236"/>
              <w:rPr>
                <w:rFonts w:ascii="Times New Roman" w:eastAsia="Times New Roman" w:hAnsi="Times New Roman"/>
                <w:sz w:val="24"/>
                <w:szCs w:val="24"/>
              </w:rPr>
            </w:pPr>
            <w:r>
              <w:rPr>
                <w:rFonts w:ascii="Times New Roman" w:hAnsi="Times New Roman"/>
                <w:sz w:val="24"/>
              </w:rPr>
              <w:t>2.Зменшення вібраційного та шумового навантаження на прилеглі до дороги житлові будівлі та осіб, які там проживають.</w:t>
            </w:r>
          </w:p>
          <w:p w:rsidR="008871BB" w:rsidRDefault="008871BB" w:rsidP="008871BB">
            <w:pPr>
              <w:pStyle w:val="a8"/>
              <w:ind w:right="0" w:firstLine="236"/>
              <w:rPr>
                <w:rFonts w:ascii="Times New Roman" w:eastAsia="Times New Roman" w:hAnsi="Times New Roman"/>
                <w:sz w:val="24"/>
                <w:szCs w:val="24"/>
              </w:rPr>
            </w:pPr>
            <w:r>
              <w:rPr>
                <w:rFonts w:ascii="Times New Roman" w:hAnsi="Times New Roman"/>
                <w:sz w:val="24"/>
              </w:rPr>
              <w:t xml:space="preserve">3.Підвищення оперативності надання медичної допомоги та послуг МНС і поліції. </w:t>
            </w:r>
          </w:p>
          <w:p w:rsidR="008871BB" w:rsidRDefault="008871BB" w:rsidP="008871BB">
            <w:pPr>
              <w:pStyle w:val="a8"/>
              <w:ind w:right="0" w:firstLine="236"/>
              <w:rPr>
                <w:rFonts w:ascii="Times New Roman" w:eastAsia="Times New Roman" w:hAnsi="Times New Roman"/>
                <w:sz w:val="24"/>
                <w:szCs w:val="24"/>
              </w:rPr>
            </w:pPr>
            <w:r>
              <w:rPr>
                <w:rFonts w:ascii="Times New Roman" w:hAnsi="Times New Roman"/>
                <w:sz w:val="24"/>
              </w:rPr>
              <w:t>4.Покращення рівня життя населення та зміцнення віри в свою громаду.</w:t>
            </w:r>
          </w:p>
        </w:tc>
      </w:tr>
      <w:tr w:rsidR="008871BB" w:rsidRPr="00E65A68" w:rsidTr="008871BB">
        <w:tc>
          <w:tcPr>
            <w:tcW w:w="3166" w:type="dxa"/>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b/>
                <w:sz w:val="24"/>
                <w:szCs w:val="24"/>
                <w:lang w:val="uk-UA"/>
              </w:rPr>
            </w:pPr>
            <w:r>
              <w:rPr>
                <w:rFonts w:ascii="Times New Roman" w:hAnsi="Times New Roman" w:cs="Times New Roman"/>
                <w:b/>
                <w:sz w:val="24"/>
                <w:szCs w:val="24"/>
                <w:lang w:val="uk-UA"/>
              </w:rPr>
              <w:t>8. Основні заходи проєкту</w:t>
            </w:r>
          </w:p>
        </w:tc>
        <w:tc>
          <w:tcPr>
            <w:tcW w:w="6440" w:type="dxa"/>
            <w:gridSpan w:val="4"/>
            <w:tcBorders>
              <w:top w:val="single" w:sz="12" w:space="0" w:color="auto"/>
              <w:left w:val="single" w:sz="12" w:space="0" w:color="auto"/>
              <w:bottom w:val="single" w:sz="12" w:space="0" w:color="auto"/>
              <w:right w:val="single" w:sz="12" w:space="0" w:color="auto"/>
            </w:tcBorders>
          </w:tcPr>
          <w:p w:rsidR="008871BB" w:rsidRDefault="008871BB" w:rsidP="008871BB">
            <w:pPr>
              <w:pStyle w:val="a8"/>
              <w:ind w:right="0" w:firstLine="236"/>
              <w:rPr>
                <w:rFonts w:ascii="Times New Roman" w:hAnsi="Times New Roman"/>
                <w:sz w:val="24"/>
              </w:rPr>
            </w:pPr>
            <w:r>
              <w:rPr>
                <w:rFonts w:ascii="Times New Roman" w:hAnsi="Times New Roman"/>
                <w:sz w:val="24"/>
              </w:rPr>
              <w:t>1.Виготовлення проектно-кошторисноїдокументації.</w:t>
            </w:r>
          </w:p>
          <w:p w:rsidR="008871BB" w:rsidRDefault="008871BB" w:rsidP="008871BB">
            <w:pPr>
              <w:pStyle w:val="a8"/>
              <w:ind w:right="0" w:firstLine="236"/>
              <w:rPr>
                <w:rFonts w:ascii="Times New Roman" w:hAnsi="Times New Roman"/>
                <w:sz w:val="24"/>
              </w:rPr>
            </w:pPr>
            <w:r>
              <w:rPr>
                <w:rFonts w:ascii="Times New Roman" w:hAnsi="Times New Roman"/>
                <w:sz w:val="24"/>
              </w:rPr>
              <w:t>2.Укладення договору з підрядником на виконанняробіт.</w:t>
            </w:r>
          </w:p>
          <w:p w:rsidR="008871BB" w:rsidRDefault="008871BB" w:rsidP="008871BB">
            <w:pPr>
              <w:pStyle w:val="a8"/>
              <w:ind w:right="0" w:firstLine="236"/>
              <w:rPr>
                <w:rFonts w:ascii="Times New Roman" w:hAnsi="Times New Roman"/>
                <w:sz w:val="24"/>
              </w:rPr>
            </w:pPr>
            <w:r>
              <w:rPr>
                <w:rFonts w:ascii="Times New Roman" w:hAnsi="Times New Roman"/>
                <w:sz w:val="24"/>
              </w:rPr>
              <w:t>3. Проведенняремонтнихробіт.</w:t>
            </w:r>
          </w:p>
          <w:p w:rsidR="008871BB" w:rsidRDefault="008871BB" w:rsidP="008871BB">
            <w:pPr>
              <w:pStyle w:val="a8"/>
              <w:ind w:right="0" w:firstLine="236"/>
              <w:rPr>
                <w:rFonts w:ascii="Times New Roman" w:eastAsia="Times New Roman" w:hAnsi="Times New Roman"/>
                <w:sz w:val="24"/>
                <w:szCs w:val="24"/>
              </w:rPr>
            </w:pPr>
            <w:r>
              <w:rPr>
                <w:rFonts w:ascii="Times New Roman" w:hAnsi="Times New Roman"/>
                <w:sz w:val="24"/>
              </w:rPr>
              <w:lastRenderedPageBreak/>
              <w:t>4. Прийняття дороги в експлуатацію.</w:t>
            </w:r>
          </w:p>
        </w:tc>
      </w:tr>
      <w:tr w:rsidR="008871BB" w:rsidTr="008871BB">
        <w:tc>
          <w:tcPr>
            <w:tcW w:w="3166" w:type="dxa"/>
            <w:tcBorders>
              <w:top w:val="single" w:sz="12" w:space="0" w:color="auto"/>
              <w:left w:val="single" w:sz="12" w:space="0" w:color="auto"/>
              <w:bottom w:val="single" w:sz="12" w:space="0" w:color="auto"/>
              <w:right w:val="single" w:sz="12" w:space="0" w:color="auto"/>
            </w:tcBorders>
          </w:tcPr>
          <w:p w:rsidR="008871BB" w:rsidRPr="00B76198" w:rsidRDefault="008871BB" w:rsidP="008871BB">
            <w:pPr>
              <w:ind w:right="0"/>
              <w:rPr>
                <w:rFonts w:ascii="Times New Roman" w:hAnsi="Times New Roman" w:cs="Times New Roman"/>
                <w:b/>
                <w:bCs/>
                <w:sz w:val="24"/>
                <w:szCs w:val="24"/>
                <w:lang w:val="uk-UA"/>
              </w:rPr>
            </w:pPr>
            <w:r>
              <w:rPr>
                <w:rFonts w:ascii="Times New Roman" w:hAnsi="Times New Roman" w:cs="Times New Roman"/>
                <w:b/>
                <w:bCs/>
                <w:sz w:val="24"/>
                <w:szCs w:val="24"/>
                <w:lang w:val="uk-UA"/>
              </w:rPr>
              <w:lastRenderedPageBreak/>
              <w:t>9. Період реалізації проєкту</w:t>
            </w:r>
          </w:p>
        </w:tc>
        <w:tc>
          <w:tcPr>
            <w:tcW w:w="6440" w:type="dxa"/>
            <w:gridSpan w:val="4"/>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sz w:val="24"/>
                <w:szCs w:val="24"/>
                <w:lang w:val="uk-UA"/>
              </w:rPr>
            </w:pPr>
            <w:r>
              <w:rPr>
                <w:rFonts w:ascii="Times New Roman" w:hAnsi="Times New Roman" w:cs="Times New Roman"/>
                <w:sz w:val="24"/>
                <w:szCs w:val="24"/>
                <w:lang w:val="uk-UA"/>
              </w:rPr>
              <w:t>2021 – 2022 роки</w:t>
            </w:r>
          </w:p>
        </w:tc>
      </w:tr>
      <w:tr w:rsidR="008871BB" w:rsidTr="008871BB">
        <w:trPr>
          <w:trHeight w:val="256"/>
        </w:trPr>
        <w:tc>
          <w:tcPr>
            <w:tcW w:w="3166" w:type="dxa"/>
            <w:vMerge w:val="restart"/>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b/>
                <w:sz w:val="24"/>
                <w:szCs w:val="24"/>
                <w:lang w:val="uk-UA"/>
              </w:rPr>
            </w:pPr>
            <w:r>
              <w:rPr>
                <w:rFonts w:ascii="Times New Roman" w:hAnsi="Times New Roman" w:cs="Times New Roman"/>
                <w:b/>
                <w:sz w:val="24"/>
                <w:szCs w:val="24"/>
                <w:lang w:val="uk-UA"/>
              </w:rPr>
              <w:t>10. Обсяг фінансування проєкту, тис. грн</w:t>
            </w:r>
          </w:p>
        </w:tc>
        <w:tc>
          <w:tcPr>
            <w:tcW w:w="1478"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8871BB" w:rsidRPr="008871BB" w:rsidRDefault="008871BB" w:rsidP="008871BB">
            <w:pPr>
              <w:ind w:right="0"/>
              <w:jc w:val="center"/>
              <w:rPr>
                <w:rFonts w:ascii="Times New Roman" w:hAnsi="Times New Roman" w:cs="Times New Roman"/>
                <w:b/>
                <w:sz w:val="24"/>
                <w:szCs w:val="24"/>
                <w:lang w:val="uk-UA"/>
              </w:rPr>
            </w:pPr>
            <w:r w:rsidRPr="008871BB">
              <w:rPr>
                <w:rFonts w:ascii="Times New Roman" w:hAnsi="Times New Roman" w:cs="Times New Roman"/>
                <w:b/>
                <w:sz w:val="24"/>
                <w:szCs w:val="24"/>
                <w:lang w:val="uk-UA"/>
              </w:rPr>
              <w:t>2020</w:t>
            </w:r>
          </w:p>
        </w:tc>
        <w:tc>
          <w:tcPr>
            <w:tcW w:w="1560"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8871BB" w:rsidRPr="008871BB" w:rsidRDefault="008871BB" w:rsidP="008871BB">
            <w:pPr>
              <w:ind w:right="0"/>
              <w:jc w:val="center"/>
              <w:rPr>
                <w:rFonts w:ascii="Times New Roman" w:hAnsi="Times New Roman" w:cs="Times New Roman"/>
                <w:b/>
                <w:sz w:val="24"/>
                <w:szCs w:val="24"/>
                <w:lang w:val="uk-UA"/>
              </w:rPr>
            </w:pPr>
            <w:r w:rsidRPr="008871BB">
              <w:rPr>
                <w:rFonts w:ascii="Times New Roman" w:hAnsi="Times New Roman" w:cs="Times New Roman"/>
                <w:b/>
                <w:sz w:val="24"/>
                <w:szCs w:val="24"/>
                <w:lang w:val="uk-UA"/>
              </w:rPr>
              <w:t>2021</w:t>
            </w:r>
          </w:p>
        </w:tc>
        <w:tc>
          <w:tcPr>
            <w:tcW w:w="1275"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8871BB" w:rsidRPr="008871BB" w:rsidRDefault="008871BB" w:rsidP="008871BB">
            <w:pPr>
              <w:ind w:right="0"/>
              <w:jc w:val="center"/>
              <w:rPr>
                <w:rFonts w:ascii="Times New Roman" w:hAnsi="Times New Roman" w:cs="Times New Roman"/>
                <w:b/>
                <w:sz w:val="24"/>
                <w:szCs w:val="24"/>
                <w:lang w:val="uk-UA"/>
              </w:rPr>
            </w:pPr>
            <w:r w:rsidRPr="008871BB">
              <w:rPr>
                <w:rFonts w:ascii="Times New Roman" w:hAnsi="Times New Roman" w:cs="Times New Roman"/>
                <w:b/>
                <w:sz w:val="24"/>
                <w:szCs w:val="24"/>
                <w:lang w:val="uk-UA"/>
              </w:rPr>
              <w:t>2022</w:t>
            </w:r>
          </w:p>
        </w:tc>
        <w:tc>
          <w:tcPr>
            <w:tcW w:w="2127" w:type="dxa"/>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8871BB" w:rsidRPr="008871BB" w:rsidRDefault="008871BB" w:rsidP="008871BB">
            <w:pPr>
              <w:ind w:right="0"/>
              <w:jc w:val="center"/>
              <w:rPr>
                <w:rFonts w:ascii="Times New Roman" w:hAnsi="Times New Roman" w:cs="Times New Roman"/>
                <w:b/>
                <w:sz w:val="24"/>
                <w:szCs w:val="24"/>
                <w:lang w:val="uk-UA"/>
              </w:rPr>
            </w:pPr>
            <w:r w:rsidRPr="008871BB">
              <w:rPr>
                <w:rFonts w:ascii="Times New Roman" w:hAnsi="Times New Roman" w:cs="Times New Roman"/>
                <w:b/>
                <w:sz w:val="24"/>
                <w:szCs w:val="24"/>
                <w:lang w:val="uk-UA"/>
              </w:rPr>
              <w:t>Разом</w:t>
            </w:r>
          </w:p>
        </w:tc>
      </w:tr>
      <w:tr w:rsidR="008871BB" w:rsidTr="008871BB">
        <w:trPr>
          <w:trHeight w:val="264"/>
        </w:trPr>
        <w:tc>
          <w:tcPr>
            <w:tcW w:w="0" w:type="auto"/>
            <w:vMerge/>
            <w:tcBorders>
              <w:top w:val="single" w:sz="12" w:space="0" w:color="auto"/>
              <w:left w:val="single" w:sz="12" w:space="0" w:color="auto"/>
              <w:bottom w:val="single" w:sz="12" w:space="0" w:color="auto"/>
              <w:right w:val="single" w:sz="12" w:space="0" w:color="auto"/>
            </w:tcBorders>
            <w:vAlign w:val="center"/>
          </w:tcPr>
          <w:p w:rsidR="008871BB" w:rsidRDefault="008871BB" w:rsidP="008871BB">
            <w:pPr>
              <w:ind w:right="0"/>
              <w:rPr>
                <w:rFonts w:ascii="Times New Roman" w:hAnsi="Times New Roman" w:cs="Times New Roman"/>
                <w:b/>
                <w:sz w:val="24"/>
                <w:szCs w:val="24"/>
                <w:lang w:val="uk-UA"/>
              </w:rPr>
            </w:pPr>
          </w:p>
        </w:tc>
        <w:tc>
          <w:tcPr>
            <w:tcW w:w="1478" w:type="dxa"/>
            <w:tcBorders>
              <w:top w:val="single" w:sz="12" w:space="0" w:color="auto"/>
              <w:left w:val="single" w:sz="12" w:space="0" w:color="auto"/>
              <w:bottom w:val="single" w:sz="12" w:space="0" w:color="auto"/>
              <w:right w:val="single" w:sz="12" w:space="0" w:color="auto"/>
            </w:tcBorders>
          </w:tcPr>
          <w:p w:rsidR="008871BB" w:rsidRPr="00B76198" w:rsidRDefault="008871BB" w:rsidP="008871BB">
            <w:pPr>
              <w:ind w:right="0"/>
              <w:rPr>
                <w:rFonts w:ascii="Times New Roman" w:hAnsi="Times New Roman" w:cs="Times New Roman"/>
                <w:sz w:val="24"/>
                <w:szCs w:val="24"/>
                <w:lang w:val="uk-UA"/>
              </w:rPr>
            </w:pPr>
          </w:p>
        </w:tc>
        <w:tc>
          <w:tcPr>
            <w:tcW w:w="1560" w:type="dxa"/>
            <w:tcBorders>
              <w:top w:val="single" w:sz="12" w:space="0" w:color="auto"/>
              <w:left w:val="single" w:sz="12" w:space="0" w:color="auto"/>
              <w:bottom w:val="single" w:sz="12" w:space="0" w:color="auto"/>
              <w:right w:val="single" w:sz="12" w:space="0" w:color="auto"/>
            </w:tcBorders>
          </w:tcPr>
          <w:p w:rsidR="008871BB" w:rsidRPr="00B76198" w:rsidRDefault="008871BB" w:rsidP="008871BB">
            <w:pPr>
              <w:ind w:right="0"/>
              <w:jc w:val="center"/>
              <w:rPr>
                <w:rFonts w:ascii="Times New Roman" w:hAnsi="Times New Roman" w:cs="Times New Roman"/>
                <w:sz w:val="24"/>
                <w:szCs w:val="24"/>
                <w:lang w:val="uk-UA"/>
              </w:rPr>
            </w:pPr>
            <w:r>
              <w:rPr>
                <w:rFonts w:ascii="Times New Roman" w:hAnsi="Times New Roman" w:cs="Times New Roman"/>
                <w:sz w:val="24"/>
                <w:szCs w:val="24"/>
                <w:lang w:val="uk-UA"/>
              </w:rPr>
              <w:t>500</w:t>
            </w:r>
          </w:p>
        </w:tc>
        <w:tc>
          <w:tcPr>
            <w:tcW w:w="1275" w:type="dxa"/>
            <w:tcBorders>
              <w:top w:val="single" w:sz="12" w:space="0" w:color="auto"/>
              <w:left w:val="single" w:sz="12" w:space="0" w:color="auto"/>
              <w:bottom w:val="single" w:sz="12" w:space="0" w:color="auto"/>
              <w:right w:val="single" w:sz="12" w:space="0" w:color="auto"/>
            </w:tcBorders>
          </w:tcPr>
          <w:p w:rsidR="008871BB" w:rsidRPr="00B76198" w:rsidRDefault="008871BB" w:rsidP="008871BB">
            <w:pPr>
              <w:ind w:right="0"/>
              <w:jc w:val="center"/>
              <w:rPr>
                <w:rFonts w:ascii="Times New Roman" w:hAnsi="Times New Roman" w:cs="Times New Roman"/>
                <w:sz w:val="24"/>
                <w:szCs w:val="24"/>
                <w:lang w:val="uk-UA"/>
              </w:rPr>
            </w:pPr>
            <w:r>
              <w:rPr>
                <w:rFonts w:ascii="Times New Roman" w:hAnsi="Times New Roman" w:cs="Times New Roman"/>
                <w:sz w:val="24"/>
                <w:szCs w:val="24"/>
                <w:lang w:val="uk-UA"/>
              </w:rPr>
              <w:t>500</w:t>
            </w:r>
          </w:p>
        </w:tc>
        <w:tc>
          <w:tcPr>
            <w:tcW w:w="2127" w:type="dxa"/>
            <w:tcBorders>
              <w:top w:val="single" w:sz="12" w:space="0" w:color="auto"/>
              <w:left w:val="single" w:sz="12" w:space="0" w:color="auto"/>
              <w:bottom w:val="single" w:sz="12" w:space="0" w:color="auto"/>
              <w:right w:val="single" w:sz="12" w:space="0" w:color="auto"/>
            </w:tcBorders>
          </w:tcPr>
          <w:p w:rsidR="008871BB" w:rsidRPr="00B76198" w:rsidRDefault="008871BB" w:rsidP="008871BB">
            <w:pPr>
              <w:ind w:right="0"/>
              <w:jc w:val="center"/>
              <w:rPr>
                <w:rFonts w:ascii="Times New Roman" w:hAnsi="Times New Roman" w:cs="Times New Roman"/>
                <w:sz w:val="24"/>
                <w:szCs w:val="24"/>
                <w:highlight w:val="red"/>
                <w:lang w:val="uk-UA"/>
              </w:rPr>
            </w:pPr>
            <w:r w:rsidRPr="00B76198">
              <w:rPr>
                <w:rFonts w:ascii="Times New Roman" w:hAnsi="Times New Roman" w:cs="Times New Roman"/>
                <w:sz w:val="24"/>
                <w:szCs w:val="24"/>
                <w:lang w:val="uk-UA"/>
              </w:rPr>
              <w:t>1000</w:t>
            </w:r>
          </w:p>
        </w:tc>
      </w:tr>
      <w:tr w:rsidR="008871BB" w:rsidRPr="000D4507" w:rsidTr="008871BB">
        <w:tc>
          <w:tcPr>
            <w:tcW w:w="3166" w:type="dxa"/>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b/>
                <w:bCs/>
                <w:sz w:val="24"/>
                <w:szCs w:val="24"/>
                <w:lang w:val="uk-UA"/>
              </w:rPr>
            </w:pPr>
            <w:r>
              <w:rPr>
                <w:rFonts w:ascii="Times New Roman" w:hAnsi="Times New Roman" w:cs="Times New Roman"/>
                <w:b/>
                <w:bCs/>
                <w:sz w:val="24"/>
                <w:szCs w:val="24"/>
                <w:lang w:val="uk-UA"/>
              </w:rPr>
              <w:t>11. Джерела фінансування</w:t>
            </w:r>
          </w:p>
          <w:p w:rsidR="008871BB" w:rsidRDefault="008871BB" w:rsidP="008871BB">
            <w:pPr>
              <w:ind w:right="0"/>
              <w:rPr>
                <w:rFonts w:ascii="Times New Roman" w:hAnsi="Times New Roman" w:cs="Times New Roman"/>
                <w:b/>
                <w:bCs/>
                <w:sz w:val="24"/>
                <w:szCs w:val="24"/>
                <w:lang w:val="uk-UA"/>
              </w:rPr>
            </w:pPr>
            <w:r>
              <w:rPr>
                <w:rFonts w:ascii="Times New Roman" w:hAnsi="Times New Roman" w:cs="Times New Roman"/>
                <w:b/>
                <w:bCs/>
                <w:sz w:val="24"/>
                <w:szCs w:val="24"/>
                <w:lang w:val="uk-UA"/>
              </w:rPr>
              <w:t>проєкту</w:t>
            </w:r>
          </w:p>
        </w:tc>
        <w:tc>
          <w:tcPr>
            <w:tcW w:w="6440" w:type="dxa"/>
            <w:gridSpan w:val="4"/>
            <w:tcBorders>
              <w:top w:val="single" w:sz="12" w:space="0" w:color="auto"/>
              <w:left w:val="single" w:sz="12" w:space="0" w:color="auto"/>
              <w:bottom w:val="single" w:sz="12" w:space="0" w:color="auto"/>
              <w:right w:val="single" w:sz="12" w:space="0" w:color="auto"/>
            </w:tcBorders>
          </w:tcPr>
          <w:p w:rsidR="008871BB" w:rsidRDefault="008871BB" w:rsidP="006E7F67">
            <w:pPr>
              <w:ind w:right="0"/>
              <w:rPr>
                <w:rFonts w:ascii="Times New Roman" w:hAnsi="Times New Roman" w:cs="Times New Roman"/>
                <w:sz w:val="24"/>
                <w:szCs w:val="24"/>
                <w:lang w:val="uk-UA"/>
              </w:rPr>
            </w:pPr>
            <w:r>
              <w:rPr>
                <w:rFonts w:ascii="Times New Roman" w:hAnsi="Times New Roman" w:cs="Times New Roman"/>
                <w:sz w:val="24"/>
                <w:szCs w:val="24"/>
                <w:lang w:val="uk-UA"/>
              </w:rPr>
              <w:t xml:space="preserve">Державний  та місцевий </w:t>
            </w:r>
            <w:r w:rsidRPr="00B76198">
              <w:rPr>
                <w:rFonts w:ascii="Times New Roman" w:hAnsi="Times New Roman" w:cs="Times New Roman"/>
                <w:color w:val="000000" w:themeColor="text1"/>
                <w:sz w:val="24"/>
                <w:szCs w:val="24"/>
                <w:lang w:val="uk-UA"/>
              </w:rPr>
              <w:t>бюджет</w:t>
            </w:r>
          </w:p>
        </w:tc>
      </w:tr>
      <w:tr w:rsidR="008871BB" w:rsidRPr="00E65A68" w:rsidTr="008871BB">
        <w:tc>
          <w:tcPr>
            <w:tcW w:w="3166" w:type="dxa"/>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b/>
                <w:bCs/>
                <w:sz w:val="24"/>
                <w:szCs w:val="24"/>
                <w:lang w:val="uk-UA"/>
              </w:rPr>
            </w:pPr>
            <w:r>
              <w:rPr>
                <w:rFonts w:ascii="Times New Roman" w:hAnsi="Times New Roman" w:cs="Times New Roman"/>
                <w:b/>
                <w:bCs/>
                <w:sz w:val="24"/>
                <w:szCs w:val="24"/>
                <w:lang w:val="uk-UA"/>
              </w:rPr>
              <w:t>12. Інша інформація щодо проєкту (за потреби)</w:t>
            </w:r>
          </w:p>
        </w:tc>
        <w:tc>
          <w:tcPr>
            <w:tcW w:w="6440" w:type="dxa"/>
            <w:gridSpan w:val="4"/>
            <w:tcBorders>
              <w:top w:val="single" w:sz="12" w:space="0" w:color="auto"/>
              <w:left w:val="single" w:sz="12" w:space="0" w:color="auto"/>
              <w:bottom w:val="single" w:sz="12" w:space="0" w:color="auto"/>
              <w:right w:val="single" w:sz="12" w:space="0" w:color="auto"/>
            </w:tcBorders>
          </w:tcPr>
          <w:p w:rsidR="008871BB" w:rsidRDefault="008871BB" w:rsidP="008871BB">
            <w:pPr>
              <w:ind w:right="0"/>
              <w:rPr>
                <w:rFonts w:ascii="Times New Roman" w:hAnsi="Times New Roman" w:cs="Times New Roman"/>
                <w:sz w:val="24"/>
                <w:szCs w:val="24"/>
                <w:lang w:val="uk-UA"/>
              </w:rPr>
            </w:pPr>
          </w:p>
        </w:tc>
      </w:tr>
    </w:tbl>
    <w:p w:rsidR="00F23E81" w:rsidRDefault="00F23E81" w:rsidP="001F10FE">
      <w:pPr>
        <w:widowControl/>
        <w:rPr>
          <w:lang w:val="ru-RU"/>
        </w:rPr>
      </w:pPr>
    </w:p>
    <w:p w:rsidR="00F23E81" w:rsidRDefault="00F23E81" w:rsidP="001F10FE">
      <w:pPr>
        <w:pStyle w:val="2"/>
        <w:keepNext w:val="0"/>
        <w:keepLines w:val="0"/>
        <w:widowControl/>
        <w:rPr>
          <w:lang w:val="ru-RU"/>
        </w:rPr>
      </w:pPr>
      <w:bookmarkStart w:id="61" w:name="_Toc50548971"/>
      <w:r>
        <w:rPr>
          <w:lang w:val="ru-RU"/>
        </w:rPr>
        <w:t>9.4</w:t>
      </w:r>
      <w:r w:rsidRPr="00520977">
        <w:rPr>
          <w:lang w:val="ru-RU"/>
        </w:rPr>
        <w:t>. Технічні завдання на проекти місцевого розвитку операційної цілі</w:t>
      </w:r>
      <w:bookmarkEnd w:id="61"/>
      <w:r w:rsidRPr="00520977">
        <w:rPr>
          <w:lang w:val="ru-RU"/>
        </w:rPr>
        <w:t xml:space="preserve"> </w:t>
      </w:r>
    </w:p>
    <w:p w:rsidR="002A7F73" w:rsidRPr="002A7F73" w:rsidRDefault="002A7F73" w:rsidP="001F10FE">
      <w:pPr>
        <w:pStyle w:val="2"/>
        <w:keepNext w:val="0"/>
        <w:keepLines w:val="0"/>
        <w:widowControl/>
        <w:rPr>
          <w:szCs w:val="28"/>
          <w:lang w:val="ru-RU"/>
        </w:rPr>
      </w:pPr>
      <w:bookmarkStart w:id="62" w:name="_Toc50548972"/>
      <w:r w:rsidRPr="002A7F73">
        <w:rPr>
          <w:szCs w:val="28"/>
          <w:lang w:val="ru-RU" w:eastAsia="uk-UA"/>
        </w:rPr>
        <w:t>2.2. За</w:t>
      </w:r>
      <w:r w:rsidRPr="002A7F73">
        <w:rPr>
          <w:szCs w:val="28"/>
          <w:lang w:val="ru-RU"/>
        </w:rPr>
        <w:t>безпечення техногенної, громадської  та пожежної безпеки у громаді</w:t>
      </w:r>
      <w:bookmarkEnd w:id="62"/>
    </w:p>
    <w:p w:rsidR="00F23E81" w:rsidRPr="00F23E81" w:rsidRDefault="00F23E81" w:rsidP="001F10FE">
      <w:pPr>
        <w:widowControl/>
        <w:rPr>
          <w:lang w:val="uk-UA"/>
        </w:rPr>
      </w:pPr>
    </w:p>
    <w:tbl>
      <w:tblPr>
        <w:tblW w:w="9566" w:type="dxa"/>
        <w:jc w:val="right"/>
        <w:tblInd w:w="18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000"/>
      </w:tblPr>
      <w:tblGrid>
        <w:gridCol w:w="3261"/>
        <w:gridCol w:w="1276"/>
        <w:gridCol w:w="1134"/>
        <w:gridCol w:w="1275"/>
        <w:gridCol w:w="2620"/>
      </w:tblGrid>
      <w:tr w:rsidR="00C86DCC" w:rsidRPr="00E65A68" w:rsidTr="008871BB">
        <w:trPr>
          <w:jc w:val="right"/>
        </w:trPr>
        <w:tc>
          <w:tcPr>
            <w:tcW w:w="3261" w:type="dxa"/>
            <w:shd w:val="clear" w:color="auto" w:fill="DBE5F1"/>
          </w:tcPr>
          <w:p w:rsidR="00C86DCC" w:rsidRPr="00C86DCC" w:rsidRDefault="00C86DCC" w:rsidP="000D4507">
            <w:pPr>
              <w:pStyle w:val="6"/>
              <w:spacing w:before="0"/>
              <w:rPr>
                <w:rFonts w:ascii="Times New Roman" w:eastAsia="Times New Roman" w:hAnsi="Times New Roman" w:cs="Times New Roman"/>
                <w:b/>
                <w:color w:val="000000"/>
                <w:sz w:val="24"/>
                <w:szCs w:val="24"/>
                <w:lang w:val="uk-UA"/>
              </w:rPr>
            </w:pPr>
            <w:r w:rsidRPr="00C86DCC">
              <w:rPr>
                <w:rFonts w:ascii="Times New Roman" w:eastAsia="Times New Roman" w:hAnsi="Times New Roman" w:cs="Times New Roman"/>
                <w:b/>
                <w:color w:val="000000"/>
                <w:sz w:val="24"/>
                <w:szCs w:val="24"/>
                <w:lang w:val="uk-UA"/>
              </w:rPr>
              <w:t>1. Назва програми і проекту місцевого розвитку</w:t>
            </w:r>
          </w:p>
        </w:tc>
        <w:tc>
          <w:tcPr>
            <w:tcW w:w="6305" w:type="dxa"/>
            <w:gridSpan w:val="4"/>
            <w:shd w:val="clear" w:color="auto" w:fill="DBE5F1"/>
          </w:tcPr>
          <w:p w:rsidR="00C86DCC" w:rsidRPr="00C86DCC" w:rsidRDefault="00C86DCC" w:rsidP="000D4507">
            <w:pPr>
              <w:pBdr>
                <w:left w:val="single" w:sz="18" w:space="4" w:color="auto"/>
              </w:pBdr>
              <w:rPr>
                <w:rFonts w:ascii="Times New Roman" w:hAnsi="Times New Roman" w:cs="Times New Roman"/>
                <w:b/>
                <w:color w:val="000000"/>
                <w:sz w:val="24"/>
                <w:szCs w:val="24"/>
                <w:highlight w:val="yellow"/>
                <w:lang w:val="ru-RU" w:eastAsia="it-IT"/>
              </w:rPr>
            </w:pPr>
            <w:r>
              <w:rPr>
                <w:rFonts w:ascii="Times New Roman" w:hAnsi="Times New Roman" w:cs="Times New Roman"/>
                <w:b/>
                <w:color w:val="000000"/>
                <w:sz w:val="24"/>
                <w:szCs w:val="24"/>
                <w:lang w:val="ru-RU" w:eastAsia="it-IT"/>
              </w:rPr>
              <w:t>2</w:t>
            </w:r>
            <w:r w:rsidR="008871BB">
              <w:rPr>
                <w:rFonts w:ascii="Times New Roman" w:hAnsi="Times New Roman" w:cs="Times New Roman"/>
                <w:b/>
                <w:color w:val="000000"/>
                <w:sz w:val="24"/>
                <w:szCs w:val="24"/>
                <w:lang w:val="ru-RU" w:eastAsia="it-IT"/>
              </w:rPr>
              <w:t>5</w:t>
            </w:r>
            <w:r>
              <w:rPr>
                <w:rFonts w:ascii="Times New Roman" w:hAnsi="Times New Roman" w:cs="Times New Roman"/>
                <w:b/>
                <w:color w:val="000000"/>
                <w:sz w:val="24"/>
                <w:szCs w:val="24"/>
                <w:lang w:val="ru-RU" w:eastAsia="it-IT"/>
              </w:rPr>
              <w:t xml:space="preserve">. </w:t>
            </w:r>
            <w:r w:rsidRPr="00C86DCC">
              <w:rPr>
                <w:rFonts w:ascii="Times New Roman" w:hAnsi="Times New Roman" w:cs="Times New Roman"/>
                <w:b/>
                <w:color w:val="000000"/>
                <w:sz w:val="24"/>
                <w:szCs w:val="24"/>
                <w:lang w:val="ru-RU" w:eastAsia="it-IT"/>
              </w:rPr>
              <w:t>Встановлення відеокамер спостереження на території Нижньодуванської селищної об’єднаної територіальної громади</w:t>
            </w:r>
          </w:p>
        </w:tc>
      </w:tr>
      <w:tr w:rsidR="00C86DCC" w:rsidRPr="00E65A68" w:rsidTr="008871BB">
        <w:trPr>
          <w:jc w:val="right"/>
        </w:trPr>
        <w:tc>
          <w:tcPr>
            <w:tcW w:w="3261" w:type="dxa"/>
          </w:tcPr>
          <w:p w:rsidR="00C86DCC" w:rsidRPr="00C86DCC" w:rsidRDefault="00C86DCC" w:rsidP="000D4507">
            <w:pPr>
              <w:rPr>
                <w:rFonts w:ascii="Times New Roman" w:hAnsi="Times New Roman" w:cs="Times New Roman"/>
                <w:b/>
                <w:bCs/>
                <w:color w:val="000000"/>
                <w:sz w:val="24"/>
                <w:szCs w:val="24"/>
                <w:lang w:val="ru-RU"/>
              </w:rPr>
            </w:pPr>
            <w:r w:rsidRPr="00C86DCC">
              <w:rPr>
                <w:rFonts w:ascii="Times New Roman" w:hAnsi="Times New Roman" w:cs="Times New Roman"/>
                <w:b/>
                <w:bCs/>
                <w:color w:val="000000"/>
                <w:sz w:val="24"/>
                <w:szCs w:val="24"/>
                <w:lang w:val="ru-RU"/>
              </w:rPr>
              <w:t>2. Номер і назва завдання з відповідної стратегії розвитку громади</w:t>
            </w:r>
          </w:p>
        </w:tc>
        <w:tc>
          <w:tcPr>
            <w:tcW w:w="6305" w:type="dxa"/>
            <w:gridSpan w:val="4"/>
          </w:tcPr>
          <w:p w:rsidR="00C86DCC" w:rsidRPr="00C86DCC" w:rsidRDefault="00C86DCC" w:rsidP="000D4507">
            <w:pPr>
              <w:rPr>
                <w:rFonts w:ascii="Times New Roman" w:hAnsi="Times New Roman" w:cs="Times New Roman"/>
                <w:color w:val="000000"/>
                <w:sz w:val="24"/>
                <w:szCs w:val="24"/>
                <w:lang w:val="ru-RU" w:eastAsia="it-IT"/>
              </w:rPr>
            </w:pPr>
            <w:r>
              <w:rPr>
                <w:rFonts w:ascii="Times New Roman" w:hAnsi="Times New Roman" w:cs="Times New Roman"/>
                <w:color w:val="000000"/>
                <w:sz w:val="24"/>
                <w:szCs w:val="24"/>
                <w:lang w:val="ru-RU" w:eastAsia="it-IT"/>
              </w:rPr>
              <w:t>2.2.1</w:t>
            </w:r>
            <w:r w:rsidRPr="00C86DCC">
              <w:rPr>
                <w:rFonts w:ascii="Times New Roman" w:hAnsi="Times New Roman" w:cs="Times New Roman"/>
                <w:color w:val="000000"/>
                <w:sz w:val="24"/>
                <w:szCs w:val="24"/>
                <w:lang w:val="ru-RU" w:eastAsia="it-IT"/>
              </w:rPr>
              <w:t>. Підтримка підвищення рівня громадської безпеки на території ОТГ</w:t>
            </w:r>
          </w:p>
        </w:tc>
      </w:tr>
      <w:tr w:rsidR="00C86DCC" w:rsidRPr="00E65A68" w:rsidTr="008871BB">
        <w:trPr>
          <w:jc w:val="right"/>
        </w:trPr>
        <w:tc>
          <w:tcPr>
            <w:tcW w:w="3261" w:type="dxa"/>
          </w:tcPr>
          <w:p w:rsidR="00C86DCC" w:rsidRPr="00C86DCC" w:rsidRDefault="00C86DCC" w:rsidP="000D4507">
            <w:pPr>
              <w:rPr>
                <w:rFonts w:ascii="Times New Roman" w:hAnsi="Times New Roman" w:cs="Times New Roman"/>
                <w:b/>
                <w:bCs/>
                <w:color w:val="000000"/>
                <w:sz w:val="24"/>
                <w:szCs w:val="24"/>
              </w:rPr>
            </w:pPr>
            <w:r w:rsidRPr="00C86DCC">
              <w:rPr>
                <w:rFonts w:ascii="Times New Roman" w:hAnsi="Times New Roman" w:cs="Times New Roman"/>
                <w:b/>
                <w:bCs/>
                <w:color w:val="000000"/>
                <w:sz w:val="24"/>
                <w:szCs w:val="24"/>
              </w:rPr>
              <w:t>3. Мета та завдання проекту</w:t>
            </w:r>
          </w:p>
        </w:tc>
        <w:tc>
          <w:tcPr>
            <w:tcW w:w="6305" w:type="dxa"/>
            <w:gridSpan w:val="4"/>
          </w:tcPr>
          <w:p w:rsidR="00C86DCC" w:rsidRPr="00C86DCC" w:rsidRDefault="00C86DCC" w:rsidP="000D4507">
            <w:pPr>
              <w:rPr>
                <w:rFonts w:ascii="Times New Roman" w:hAnsi="Times New Roman" w:cs="Times New Roman"/>
                <w:color w:val="000000"/>
                <w:sz w:val="24"/>
                <w:szCs w:val="24"/>
                <w:lang w:val="ru-RU" w:eastAsia="it-IT"/>
              </w:rPr>
            </w:pPr>
            <w:r w:rsidRPr="00C86DCC">
              <w:rPr>
                <w:rFonts w:ascii="Times New Roman" w:hAnsi="Times New Roman" w:cs="Times New Roman"/>
                <w:color w:val="000000"/>
                <w:sz w:val="24"/>
                <w:szCs w:val="24"/>
                <w:lang w:val="ru-RU" w:eastAsia="it-IT"/>
              </w:rPr>
              <w:t>Підвищення рівня безпеки у населених пунктах громади</w:t>
            </w:r>
          </w:p>
        </w:tc>
      </w:tr>
      <w:tr w:rsidR="00C86DCC" w:rsidRPr="00E65A68" w:rsidTr="008871BB">
        <w:trPr>
          <w:jc w:val="right"/>
        </w:trPr>
        <w:tc>
          <w:tcPr>
            <w:tcW w:w="3261" w:type="dxa"/>
          </w:tcPr>
          <w:p w:rsidR="00C86DCC" w:rsidRPr="00C86DCC" w:rsidRDefault="00C86DCC" w:rsidP="000D4507">
            <w:pPr>
              <w:rPr>
                <w:rFonts w:ascii="Times New Roman" w:hAnsi="Times New Roman" w:cs="Times New Roman"/>
                <w:b/>
                <w:sz w:val="24"/>
                <w:szCs w:val="24"/>
                <w:lang w:val="ru-RU"/>
              </w:rPr>
            </w:pPr>
            <w:r w:rsidRPr="00C86DCC">
              <w:rPr>
                <w:rFonts w:ascii="Times New Roman" w:hAnsi="Times New Roman" w:cs="Times New Roman"/>
                <w:b/>
                <w:sz w:val="24"/>
                <w:szCs w:val="24"/>
                <w:lang w:val="ru-RU"/>
              </w:rPr>
              <w:t>4. Територія, на яку проект матиме вплив</w:t>
            </w:r>
          </w:p>
        </w:tc>
        <w:tc>
          <w:tcPr>
            <w:tcW w:w="6305" w:type="dxa"/>
            <w:gridSpan w:val="4"/>
          </w:tcPr>
          <w:p w:rsidR="00C86DCC" w:rsidRPr="00C86DCC" w:rsidRDefault="00C86DCC" w:rsidP="000D4507">
            <w:pPr>
              <w:rPr>
                <w:rFonts w:ascii="Times New Roman" w:hAnsi="Times New Roman" w:cs="Times New Roman"/>
                <w:color w:val="000000"/>
                <w:sz w:val="24"/>
                <w:szCs w:val="24"/>
                <w:lang w:val="ru-RU" w:eastAsia="it-IT"/>
              </w:rPr>
            </w:pPr>
            <w:r w:rsidRPr="00C86DCC">
              <w:rPr>
                <w:rFonts w:ascii="Times New Roman" w:hAnsi="Times New Roman" w:cs="Times New Roman"/>
                <w:color w:val="000000"/>
                <w:sz w:val="24"/>
                <w:szCs w:val="24"/>
                <w:lang w:val="ru-RU" w:eastAsia="it-IT"/>
              </w:rPr>
              <w:t>Нижньодуванська селищна об’єднана територіальна громада</w:t>
            </w:r>
          </w:p>
        </w:tc>
      </w:tr>
      <w:tr w:rsidR="00C86DCC" w:rsidRPr="00C86DCC" w:rsidTr="008871BB">
        <w:trPr>
          <w:jc w:val="right"/>
        </w:trPr>
        <w:tc>
          <w:tcPr>
            <w:tcW w:w="3261" w:type="dxa"/>
          </w:tcPr>
          <w:p w:rsidR="00C86DCC" w:rsidRPr="00C86DCC" w:rsidRDefault="00C86DCC" w:rsidP="000D4507">
            <w:pPr>
              <w:rPr>
                <w:rFonts w:ascii="Times New Roman" w:hAnsi="Times New Roman" w:cs="Times New Roman"/>
                <w:b/>
                <w:sz w:val="24"/>
                <w:szCs w:val="24"/>
                <w:lang w:val="ru-RU"/>
              </w:rPr>
            </w:pPr>
            <w:r w:rsidRPr="00C86DCC">
              <w:rPr>
                <w:rFonts w:ascii="Times New Roman" w:hAnsi="Times New Roman" w:cs="Times New Roman"/>
                <w:b/>
                <w:sz w:val="24"/>
                <w:szCs w:val="24"/>
                <w:lang w:val="ru-RU"/>
              </w:rPr>
              <w:t>5. Кількість населення, на яке поширюватиметься проект</w:t>
            </w:r>
          </w:p>
        </w:tc>
        <w:tc>
          <w:tcPr>
            <w:tcW w:w="6305" w:type="dxa"/>
            <w:gridSpan w:val="4"/>
          </w:tcPr>
          <w:p w:rsidR="00C86DCC" w:rsidRPr="00C86DCC" w:rsidRDefault="00C86DCC" w:rsidP="000D4507">
            <w:pPr>
              <w:rPr>
                <w:rFonts w:ascii="Times New Roman" w:hAnsi="Times New Roman" w:cs="Times New Roman"/>
                <w:color w:val="000000"/>
                <w:sz w:val="24"/>
                <w:szCs w:val="24"/>
                <w:lang w:val="ru-RU" w:eastAsia="it-IT"/>
              </w:rPr>
            </w:pPr>
            <w:r>
              <w:rPr>
                <w:rFonts w:ascii="Times New Roman" w:hAnsi="Times New Roman" w:cs="Times New Roman"/>
                <w:color w:val="000000"/>
                <w:sz w:val="24"/>
                <w:szCs w:val="24"/>
                <w:lang w:val="ru-RU" w:eastAsia="it-IT"/>
              </w:rPr>
              <w:t>3000</w:t>
            </w:r>
          </w:p>
        </w:tc>
      </w:tr>
      <w:tr w:rsidR="00C86DCC" w:rsidRPr="00E65A68" w:rsidTr="008871BB">
        <w:trPr>
          <w:jc w:val="right"/>
        </w:trPr>
        <w:tc>
          <w:tcPr>
            <w:tcW w:w="3261" w:type="dxa"/>
            <w:shd w:val="clear" w:color="auto" w:fill="FFFFFF"/>
          </w:tcPr>
          <w:p w:rsidR="00C86DCC" w:rsidRPr="00C86DCC" w:rsidRDefault="00C86DCC" w:rsidP="000D4507">
            <w:pPr>
              <w:rPr>
                <w:rFonts w:ascii="Times New Roman" w:hAnsi="Times New Roman" w:cs="Times New Roman"/>
                <w:b/>
                <w:sz w:val="24"/>
                <w:szCs w:val="24"/>
                <w:lang w:val="ru-RU"/>
              </w:rPr>
            </w:pPr>
            <w:r w:rsidRPr="00C86DCC">
              <w:rPr>
                <w:rFonts w:ascii="Times New Roman" w:hAnsi="Times New Roman" w:cs="Times New Roman"/>
                <w:b/>
                <w:sz w:val="24"/>
                <w:szCs w:val="24"/>
                <w:lang w:val="ru-RU"/>
              </w:rPr>
              <w:t>6. Опис проблеми, на вирішення якої спрямований проект</w:t>
            </w:r>
          </w:p>
        </w:tc>
        <w:tc>
          <w:tcPr>
            <w:tcW w:w="6305" w:type="dxa"/>
            <w:gridSpan w:val="4"/>
          </w:tcPr>
          <w:p w:rsidR="00C86DCC" w:rsidRPr="00C86DCC" w:rsidRDefault="00C86DCC" w:rsidP="00C86DCC">
            <w:pPr>
              <w:rPr>
                <w:rFonts w:ascii="Times New Roman" w:hAnsi="Times New Roman" w:cs="Times New Roman"/>
                <w:color w:val="000000"/>
                <w:sz w:val="24"/>
                <w:szCs w:val="24"/>
                <w:lang w:val="ru-RU" w:eastAsia="it-IT"/>
              </w:rPr>
            </w:pPr>
            <w:r w:rsidRPr="00C86DCC">
              <w:rPr>
                <w:rFonts w:ascii="Times New Roman" w:hAnsi="Times New Roman" w:cs="Times New Roman"/>
                <w:color w:val="000000"/>
                <w:sz w:val="24"/>
                <w:szCs w:val="24"/>
                <w:lang w:val="ru-RU" w:eastAsia="it-IT"/>
              </w:rPr>
              <w:t xml:space="preserve">Даним проектом передбачено придбання та встановлення 4 (чотирьох) відеокамер спостереження у населених пунктах Нижньодуванської ОТГ на автомобільних автошляхах та в місцях найбільшого скупчення людей. </w:t>
            </w:r>
          </w:p>
        </w:tc>
      </w:tr>
      <w:tr w:rsidR="00C86DCC" w:rsidRPr="00C86DCC" w:rsidTr="008871BB">
        <w:trPr>
          <w:jc w:val="right"/>
        </w:trPr>
        <w:tc>
          <w:tcPr>
            <w:tcW w:w="3261" w:type="dxa"/>
            <w:shd w:val="clear" w:color="auto" w:fill="FFFFFF"/>
          </w:tcPr>
          <w:p w:rsidR="00C86DCC" w:rsidRPr="000D4507" w:rsidRDefault="00C86DCC" w:rsidP="000D4507">
            <w:pPr>
              <w:rPr>
                <w:rFonts w:ascii="Times New Roman" w:hAnsi="Times New Roman" w:cs="Times New Roman"/>
                <w:b/>
                <w:sz w:val="24"/>
                <w:szCs w:val="24"/>
                <w:lang w:val="ru-RU"/>
              </w:rPr>
            </w:pPr>
            <w:r w:rsidRPr="000D4507">
              <w:rPr>
                <w:rFonts w:ascii="Times New Roman" w:hAnsi="Times New Roman" w:cs="Times New Roman"/>
                <w:b/>
                <w:sz w:val="24"/>
                <w:szCs w:val="24"/>
                <w:lang w:val="ru-RU"/>
              </w:rPr>
              <w:t>7. Очікувані кількісні та якісні результати від реалізації проекту, інновації проекту</w:t>
            </w:r>
          </w:p>
        </w:tc>
        <w:tc>
          <w:tcPr>
            <w:tcW w:w="6305" w:type="dxa"/>
            <w:gridSpan w:val="4"/>
            <w:shd w:val="clear" w:color="auto" w:fill="FFFFFF"/>
          </w:tcPr>
          <w:p w:rsidR="00C86DCC" w:rsidRPr="00C86DCC" w:rsidRDefault="00C86DCC" w:rsidP="000D4507">
            <w:pPr>
              <w:rPr>
                <w:rFonts w:ascii="Times New Roman" w:hAnsi="Times New Roman" w:cs="Times New Roman"/>
                <w:color w:val="000000"/>
                <w:sz w:val="24"/>
                <w:szCs w:val="24"/>
                <w:lang w:val="ru-RU" w:eastAsia="it-IT"/>
              </w:rPr>
            </w:pPr>
            <w:r w:rsidRPr="00C86DCC">
              <w:rPr>
                <w:rFonts w:ascii="Times New Roman" w:hAnsi="Times New Roman" w:cs="Times New Roman"/>
                <w:color w:val="000000"/>
                <w:sz w:val="24"/>
                <w:szCs w:val="24"/>
                <w:lang w:val="ru-RU" w:eastAsia="it-IT"/>
              </w:rPr>
              <w:t>Підвищення рівня безпеки у населених пунктах ОТГ.</w:t>
            </w:r>
          </w:p>
          <w:p w:rsidR="00C86DCC" w:rsidRPr="00C86DCC" w:rsidRDefault="00C86DCC" w:rsidP="000D4507">
            <w:pPr>
              <w:rPr>
                <w:rFonts w:ascii="Times New Roman" w:hAnsi="Times New Roman" w:cs="Times New Roman"/>
                <w:color w:val="000000"/>
                <w:sz w:val="24"/>
                <w:szCs w:val="24"/>
                <w:lang w:eastAsia="it-IT"/>
              </w:rPr>
            </w:pPr>
            <w:r w:rsidRPr="00C86DCC">
              <w:rPr>
                <w:rFonts w:ascii="Times New Roman" w:hAnsi="Times New Roman" w:cs="Times New Roman"/>
                <w:color w:val="000000"/>
                <w:sz w:val="24"/>
                <w:szCs w:val="24"/>
                <w:lang w:eastAsia="it-IT"/>
              </w:rPr>
              <w:t>Збільшення кількості розкритих злочинів.</w:t>
            </w:r>
          </w:p>
        </w:tc>
      </w:tr>
      <w:tr w:rsidR="00C86DCC" w:rsidRPr="00E65A68" w:rsidTr="008871BB">
        <w:trPr>
          <w:jc w:val="right"/>
        </w:trPr>
        <w:tc>
          <w:tcPr>
            <w:tcW w:w="3261" w:type="dxa"/>
            <w:shd w:val="clear" w:color="auto" w:fill="FFFFFF"/>
          </w:tcPr>
          <w:p w:rsidR="00C86DCC" w:rsidRPr="00C86DCC" w:rsidRDefault="00C86DCC" w:rsidP="000D4507">
            <w:pPr>
              <w:rPr>
                <w:rFonts w:ascii="Times New Roman" w:hAnsi="Times New Roman" w:cs="Times New Roman"/>
                <w:b/>
                <w:sz w:val="24"/>
                <w:szCs w:val="24"/>
              </w:rPr>
            </w:pPr>
            <w:r w:rsidRPr="00C86DCC">
              <w:rPr>
                <w:rFonts w:ascii="Times New Roman" w:hAnsi="Times New Roman" w:cs="Times New Roman"/>
                <w:b/>
                <w:sz w:val="24"/>
                <w:szCs w:val="24"/>
              </w:rPr>
              <w:t>8. Основні заходи проекту</w:t>
            </w:r>
          </w:p>
        </w:tc>
        <w:tc>
          <w:tcPr>
            <w:tcW w:w="6305" w:type="dxa"/>
            <w:gridSpan w:val="4"/>
          </w:tcPr>
          <w:p w:rsidR="00C86DCC" w:rsidRPr="00C86DCC" w:rsidRDefault="00C86DCC" w:rsidP="000D4507">
            <w:pPr>
              <w:rPr>
                <w:rFonts w:ascii="Times New Roman" w:hAnsi="Times New Roman" w:cs="Times New Roman"/>
                <w:sz w:val="24"/>
                <w:szCs w:val="24"/>
                <w:lang w:val="ru-RU"/>
              </w:rPr>
            </w:pPr>
            <w:r w:rsidRPr="00C86DCC">
              <w:rPr>
                <w:rFonts w:ascii="Times New Roman" w:hAnsi="Times New Roman" w:cs="Times New Roman"/>
                <w:sz w:val="24"/>
                <w:szCs w:val="24"/>
                <w:lang w:val="ru-RU"/>
              </w:rPr>
              <w:t>Придбання та встановлення відеокамер спостереження</w:t>
            </w:r>
          </w:p>
          <w:p w:rsidR="00C86DCC" w:rsidRPr="00C86DCC" w:rsidRDefault="00C86DCC" w:rsidP="000D4507">
            <w:pPr>
              <w:rPr>
                <w:rFonts w:ascii="Times New Roman" w:hAnsi="Times New Roman" w:cs="Times New Roman"/>
                <w:sz w:val="24"/>
                <w:szCs w:val="24"/>
                <w:lang w:val="ru-RU"/>
              </w:rPr>
            </w:pPr>
            <w:r w:rsidRPr="00C86DCC">
              <w:rPr>
                <w:rFonts w:ascii="Times New Roman" w:hAnsi="Times New Roman" w:cs="Times New Roman"/>
                <w:sz w:val="24"/>
                <w:szCs w:val="24"/>
                <w:lang w:val="ru-RU"/>
              </w:rPr>
              <w:t xml:space="preserve">Здача та введення в експлуатацію </w:t>
            </w:r>
          </w:p>
          <w:p w:rsidR="00C86DCC" w:rsidRPr="00C86DCC" w:rsidRDefault="00C86DCC" w:rsidP="000D4507">
            <w:pPr>
              <w:rPr>
                <w:rFonts w:ascii="Times New Roman" w:hAnsi="Times New Roman" w:cs="Times New Roman"/>
                <w:color w:val="000000"/>
                <w:sz w:val="24"/>
                <w:szCs w:val="24"/>
                <w:lang w:val="ru-RU" w:eastAsia="it-IT"/>
              </w:rPr>
            </w:pPr>
            <w:r w:rsidRPr="00C86DCC">
              <w:rPr>
                <w:rFonts w:ascii="Times New Roman" w:hAnsi="Times New Roman" w:cs="Times New Roman"/>
                <w:sz w:val="24"/>
                <w:szCs w:val="24"/>
                <w:lang w:val="ru-RU"/>
              </w:rPr>
              <w:t>Подальший моніторинг даних з відеокамер спостереження</w:t>
            </w:r>
          </w:p>
        </w:tc>
      </w:tr>
      <w:tr w:rsidR="00C86DCC" w:rsidRPr="00C86DCC" w:rsidTr="008871BB">
        <w:trPr>
          <w:jc w:val="right"/>
        </w:trPr>
        <w:tc>
          <w:tcPr>
            <w:tcW w:w="3261" w:type="dxa"/>
            <w:shd w:val="clear" w:color="auto" w:fill="FFFFFF"/>
          </w:tcPr>
          <w:p w:rsidR="00C86DCC" w:rsidRPr="00C86DCC" w:rsidRDefault="00C86DCC" w:rsidP="000D4507">
            <w:pPr>
              <w:rPr>
                <w:rFonts w:ascii="Times New Roman" w:hAnsi="Times New Roman" w:cs="Times New Roman"/>
                <w:b/>
                <w:sz w:val="24"/>
                <w:szCs w:val="24"/>
              </w:rPr>
            </w:pPr>
            <w:r w:rsidRPr="00C86DCC">
              <w:rPr>
                <w:rFonts w:ascii="Times New Roman" w:hAnsi="Times New Roman" w:cs="Times New Roman"/>
                <w:b/>
                <w:sz w:val="24"/>
                <w:szCs w:val="24"/>
              </w:rPr>
              <w:t>9. Період реалізації проекту</w:t>
            </w:r>
          </w:p>
        </w:tc>
        <w:tc>
          <w:tcPr>
            <w:tcW w:w="6305" w:type="dxa"/>
            <w:gridSpan w:val="4"/>
            <w:tcBorders>
              <w:bottom w:val="single" w:sz="12" w:space="0" w:color="auto"/>
            </w:tcBorders>
          </w:tcPr>
          <w:p w:rsidR="00C86DCC" w:rsidRPr="00C86DCC" w:rsidRDefault="00C86DCC" w:rsidP="000D4507">
            <w:pPr>
              <w:rPr>
                <w:rFonts w:ascii="Times New Roman" w:hAnsi="Times New Roman" w:cs="Times New Roman"/>
                <w:b/>
                <w:color w:val="000000"/>
                <w:sz w:val="24"/>
                <w:szCs w:val="24"/>
                <w:lang w:eastAsia="it-IT"/>
              </w:rPr>
            </w:pPr>
            <w:r w:rsidRPr="00C86DCC">
              <w:rPr>
                <w:rFonts w:ascii="Times New Roman" w:hAnsi="Times New Roman" w:cs="Times New Roman"/>
                <w:b/>
                <w:color w:val="000000"/>
                <w:sz w:val="24"/>
                <w:szCs w:val="24"/>
                <w:lang w:eastAsia="it-IT"/>
              </w:rPr>
              <w:t>2020-2022 роках</w:t>
            </w:r>
          </w:p>
        </w:tc>
      </w:tr>
      <w:tr w:rsidR="00C86DCC" w:rsidRPr="00C86DCC" w:rsidTr="008871BB">
        <w:trPr>
          <w:jc w:val="right"/>
        </w:trPr>
        <w:tc>
          <w:tcPr>
            <w:tcW w:w="3261" w:type="dxa"/>
            <w:vMerge w:val="restart"/>
            <w:shd w:val="clear" w:color="auto" w:fill="FFFFFF"/>
          </w:tcPr>
          <w:p w:rsidR="00C86DCC" w:rsidRPr="00C86DCC" w:rsidRDefault="00C86DCC" w:rsidP="00C86DCC">
            <w:pPr>
              <w:rPr>
                <w:rFonts w:ascii="Times New Roman" w:hAnsi="Times New Roman" w:cs="Times New Roman"/>
                <w:b/>
                <w:sz w:val="24"/>
                <w:szCs w:val="24"/>
                <w:lang w:val="ru-RU"/>
              </w:rPr>
            </w:pPr>
            <w:r w:rsidRPr="00C86DCC">
              <w:rPr>
                <w:rFonts w:ascii="Times New Roman" w:hAnsi="Times New Roman" w:cs="Times New Roman"/>
                <w:b/>
                <w:sz w:val="24"/>
                <w:szCs w:val="24"/>
                <w:lang w:val="ru-RU"/>
              </w:rPr>
              <w:t>10. Обсяг фінансування проекту, тис. грн.</w:t>
            </w:r>
          </w:p>
        </w:tc>
        <w:tc>
          <w:tcPr>
            <w:tcW w:w="1276" w:type="dxa"/>
            <w:shd w:val="clear" w:color="auto" w:fill="DBE5F1"/>
          </w:tcPr>
          <w:p w:rsidR="00C86DCC" w:rsidRPr="00C86DCC" w:rsidRDefault="00C86DCC" w:rsidP="000D4507">
            <w:pPr>
              <w:jc w:val="center"/>
              <w:rPr>
                <w:rFonts w:ascii="Times New Roman" w:hAnsi="Times New Roman" w:cs="Times New Roman"/>
                <w:b/>
                <w:color w:val="000000"/>
                <w:sz w:val="24"/>
                <w:szCs w:val="24"/>
                <w:lang w:eastAsia="it-IT"/>
              </w:rPr>
            </w:pPr>
            <w:r w:rsidRPr="00C86DCC">
              <w:rPr>
                <w:rFonts w:ascii="Times New Roman" w:hAnsi="Times New Roman" w:cs="Times New Roman"/>
                <w:b/>
                <w:color w:val="000000"/>
                <w:sz w:val="24"/>
                <w:szCs w:val="24"/>
                <w:lang w:eastAsia="it-IT"/>
              </w:rPr>
              <w:t>2020</w:t>
            </w:r>
          </w:p>
        </w:tc>
        <w:tc>
          <w:tcPr>
            <w:tcW w:w="1134" w:type="dxa"/>
            <w:shd w:val="clear" w:color="auto" w:fill="DBE5F1"/>
          </w:tcPr>
          <w:p w:rsidR="00C86DCC" w:rsidRPr="00C86DCC" w:rsidRDefault="00C86DCC" w:rsidP="000D4507">
            <w:pPr>
              <w:jc w:val="center"/>
              <w:rPr>
                <w:rFonts w:ascii="Times New Roman" w:hAnsi="Times New Roman" w:cs="Times New Roman"/>
                <w:b/>
                <w:color w:val="000000"/>
                <w:sz w:val="24"/>
                <w:szCs w:val="24"/>
                <w:lang w:eastAsia="it-IT"/>
              </w:rPr>
            </w:pPr>
            <w:r w:rsidRPr="00C86DCC">
              <w:rPr>
                <w:rFonts w:ascii="Times New Roman" w:hAnsi="Times New Roman" w:cs="Times New Roman"/>
                <w:b/>
                <w:color w:val="000000"/>
                <w:sz w:val="24"/>
                <w:szCs w:val="24"/>
                <w:lang w:eastAsia="it-IT"/>
              </w:rPr>
              <w:t>2021</w:t>
            </w:r>
          </w:p>
        </w:tc>
        <w:tc>
          <w:tcPr>
            <w:tcW w:w="1275" w:type="dxa"/>
            <w:shd w:val="clear" w:color="auto" w:fill="DBE5F1"/>
          </w:tcPr>
          <w:p w:rsidR="00C86DCC" w:rsidRPr="00C86DCC" w:rsidRDefault="00C86DCC" w:rsidP="000D4507">
            <w:pPr>
              <w:jc w:val="center"/>
              <w:rPr>
                <w:rFonts w:ascii="Times New Roman" w:hAnsi="Times New Roman" w:cs="Times New Roman"/>
                <w:b/>
                <w:color w:val="000000"/>
                <w:sz w:val="24"/>
                <w:szCs w:val="24"/>
                <w:lang w:eastAsia="it-IT"/>
              </w:rPr>
            </w:pPr>
            <w:r w:rsidRPr="00C86DCC">
              <w:rPr>
                <w:rFonts w:ascii="Times New Roman" w:hAnsi="Times New Roman" w:cs="Times New Roman"/>
                <w:b/>
                <w:color w:val="000000"/>
                <w:sz w:val="24"/>
                <w:szCs w:val="24"/>
                <w:lang w:eastAsia="it-IT"/>
              </w:rPr>
              <w:t>2022</w:t>
            </w:r>
          </w:p>
        </w:tc>
        <w:tc>
          <w:tcPr>
            <w:tcW w:w="2620" w:type="dxa"/>
            <w:shd w:val="clear" w:color="auto" w:fill="DBE5F1"/>
          </w:tcPr>
          <w:p w:rsidR="00C86DCC" w:rsidRPr="00C86DCC" w:rsidRDefault="00C86DCC" w:rsidP="000D4507">
            <w:pPr>
              <w:ind w:firstLine="104"/>
              <w:jc w:val="center"/>
              <w:rPr>
                <w:rFonts w:ascii="Times New Roman" w:hAnsi="Times New Roman" w:cs="Times New Roman"/>
                <w:b/>
                <w:color w:val="000000"/>
                <w:sz w:val="24"/>
                <w:szCs w:val="24"/>
                <w:lang w:eastAsia="it-IT"/>
              </w:rPr>
            </w:pPr>
            <w:r w:rsidRPr="00C86DCC">
              <w:rPr>
                <w:rFonts w:ascii="Times New Roman" w:hAnsi="Times New Roman" w:cs="Times New Roman"/>
                <w:b/>
                <w:color w:val="000000"/>
                <w:sz w:val="24"/>
                <w:szCs w:val="24"/>
                <w:lang w:eastAsia="it-IT"/>
              </w:rPr>
              <w:t>Разом</w:t>
            </w:r>
          </w:p>
        </w:tc>
      </w:tr>
      <w:tr w:rsidR="00C86DCC" w:rsidRPr="00C86DCC" w:rsidTr="008871BB">
        <w:trPr>
          <w:trHeight w:val="328"/>
          <w:jc w:val="right"/>
        </w:trPr>
        <w:tc>
          <w:tcPr>
            <w:tcW w:w="3261" w:type="dxa"/>
            <w:vMerge/>
            <w:shd w:val="clear" w:color="auto" w:fill="FFFFFF"/>
          </w:tcPr>
          <w:p w:rsidR="00C86DCC" w:rsidRPr="00C86DCC" w:rsidRDefault="00C86DCC" w:rsidP="000D4507">
            <w:pPr>
              <w:rPr>
                <w:rFonts w:ascii="Times New Roman" w:hAnsi="Times New Roman" w:cs="Times New Roman"/>
                <w:b/>
                <w:bCs/>
                <w:color w:val="000000"/>
                <w:sz w:val="24"/>
                <w:szCs w:val="24"/>
              </w:rPr>
            </w:pPr>
          </w:p>
        </w:tc>
        <w:tc>
          <w:tcPr>
            <w:tcW w:w="1276" w:type="dxa"/>
          </w:tcPr>
          <w:p w:rsidR="00C86DCC" w:rsidRPr="00C86DCC" w:rsidRDefault="00C86DCC" w:rsidP="000D4507">
            <w:pPr>
              <w:jc w:val="center"/>
              <w:rPr>
                <w:rFonts w:ascii="Times New Roman" w:hAnsi="Times New Roman" w:cs="Times New Roman"/>
                <w:color w:val="000000"/>
                <w:sz w:val="24"/>
                <w:szCs w:val="24"/>
                <w:lang w:eastAsia="it-IT"/>
              </w:rPr>
            </w:pPr>
            <w:r w:rsidRPr="00C86DCC">
              <w:rPr>
                <w:rFonts w:ascii="Times New Roman" w:hAnsi="Times New Roman" w:cs="Times New Roman"/>
                <w:color w:val="000000"/>
                <w:sz w:val="24"/>
                <w:szCs w:val="24"/>
                <w:lang w:eastAsia="it-IT"/>
              </w:rPr>
              <w:t>50</w:t>
            </w:r>
          </w:p>
        </w:tc>
        <w:tc>
          <w:tcPr>
            <w:tcW w:w="1134" w:type="dxa"/>
            <w:shd w:val="clear" w:color="auto" w:fill="FFFFFF"/>
          </w:tcPr>
          <w:p w:rsidR="00C86DCC" w:rsidRPr="00C86DCC" w:rsidRDefault="00C86DCC" w:rsidP="000D4507">
            <w:pPr>
              <w:jc w:val="center"/>
              <w:rPr>
                <w:rFonts w:ascii="Times New Roman" w:hAnsi="Times New Roman" w:cs="Times New Roman"/>
                <w:color w:val="000000"/>
                <w:sz w:val="24"/>
                <w:szCs w:val="24"/>
                <w:lang w:eastAsia="it-IT"/>
              </w:rPr>
            </w:pPr>
            <w:r w:rsidRPr="00C86DCC">
              <w:rPr>
                <w:rFonts w:ascii="Times New Roman" w:hAnsi="Times New Roman" w:cs="Times New Roman"/>
                <w:color w:val="000000"/>
                <w:sz w:val="24"/>
                <w:szCs w:val="24"/>
                <w:lang w:eastAsia="it-IT"/>
              </w:rPr>
              <w:t>100</w:t>
            </w:r>
          </w:p>
        </w:tc>
        <w:tc>
          <w:tcPr>
            <w:tcW w:w="1275" w:type="dxa"/>
            <w:shd w:val="clear" w:color="auto" w:fill="FFFFFF"/>
          </w:tcPr>
          <w:p w:rsidR="00C86DCC" w:rsidRPr="00C86DCC" w:rsidRDefault="00C86DCC" w:rsidP="000D4507">
            <w:pPr>
              <w:jc w:val="center"/>
              <w:rPr>
                <w:rFonts w:ascii="Times New Roman" w:hAnsi="Times New Roman" w:cs="Times New Roman"/>
                <w:color w:val="000000"/>
                <w:sz w:val="24"/>
                <w:szCs w:val="24"/>
                <w:highlight w:val="red"/>
                <w:lang w:eastAsia="it-IT"/>
              </w:rPr>
            </w:pPr>
            <w:r w:rsidRPr="00C86DCC">
              <w:rPr>
                <w:rFonts w:ascii="Times New Roman" w:hAnsi="Times New Roman" w:cs="Times New Roman"/>
                <w:color w:val="000000"/>
                <w:sz w:val="24"/>
                <w:szCs w:val="24"/>
                <w:lang w:eastAsia="it-IT"/>
              </w:rPr>
              <w:t>100</w:t>
            </w:r>
          </w:p>
        </w:tc>
        <w:tc>
          <w:tcPr>
            <w:tcW w:w="2620" w:type="dxa"/>
            <w:shd w:val="clear" w:color="auto" w:fill="FFFFFF"/>
          </w:tcPr>
          <w:p w:rsidR="00C86DCC" w:rsidRPr="00C86DCC" w:rsidRDefault="00C86DCC" w:rsidP="000D4507">
            <w:pPr>
              <w:jc w:val="center"/>
              <w:rPr>
                <w:rFonts w:ascii="Times New Roman" w:hAnsi="Times New Roman" w:cs="Times New Roman"/>
                <w:color w:val="000000"/>
                <w:sz w:val="24"/>
                <w:szCs w:val="24"/>
                <w:highlight w:val="red"/>
                <w:lang w:eastAsia="it-IT"/>
              </w:rPr>
            </w:pPr>
            <w:r w:rsidRPr="00C86DCC">
              <w:rPr>
                <w:rFonts w:ascii="Times New Roman" w:hAnsi="Times New Roman" w:cs="Times New Roman"/>
                <w:color w:val="000000"/>
                <w:sz w:val="24"/>
                <w:szCs w:val="24"/>
                <w:lang w:eastAsia="it-IT"/>
              </w:rPr>
              <w:t>250</w:t>
            </w:r>
          </w:p>
        </w:tc>
      </w:tr>
      <w:tr w:rsidR="00C86DCC" w:rsidRPr="00E65A68" w:rsidTr="008871BB">
        <w:trPr>
          <w:jc w:val="right"/>
        </w:trPr>
        <w:tc>
          <w:tcPr>
            <w:tcW w:w="3261" w:type="dxa"/>
            <w:shd w:val="clear" w:color="auto" w:fill="FFFFFF"/>
          </w:tcPr>
          <w:p w:rsidR="00C86DCC" w:rsidRPr="00C86DCC" w:rsidRDefault="00C86DCC" w:rsidP="000D4507">
            <w:pPr>
              <w:rPr>
                <w:rFonts w:ascii="Times New Roman" w:hAnsi="Times New Roman" w:cs="Times New Roman"/>
                <w:b/>
                <w:sz w:val="24"/>
                <w:szCs w:val="24"/>
              </w:rPr>
            </w:pPr>
            <w:r w:rsidRPr="00C86DCC">
              <w:rPr>
                <w:rFonts w:ascii="Times New Roman" w:hAnsi="Times New Roman" w:cs="Times New Roman"/>
                <w:b/>
                <w:sz w:val="24"/>
                <w:szCs w:val="24"/>
              </w:rPr>
              <w:t>11. Джерела фінансування проекту</w:t>
            </w:r>
          </w:p>
        </w:tc>
        <w:tc>
          <w:tcPr>
            <w:tcW w:w="6305" w:type="dxa"/>
            <w:gridSpan w:val="4"/>
          </w:tcPr>
          <w:p w:rsidR="00C86DCC" w:rsidRPr="00C86DCC" w:rsidRDefault="00C86DCC" w:rsidP="000D4507">
            <w:pPr>
              <w:rPr>
                <w:rFonts w:ascii="Times New Roman" w:hAnsi="Times New Roman" w:cs="Times New Roman"/>
                <w:color w:val="000000"/>
                <w:sz w:val="24"/>
                <w:szCs w:val="24"/>
                <w:lang w:val="ru-RU" w:eastAsia="it-IT"/>
              </w:rPr>
            </w:pPr>
            <w:r w:rsidRPr="00C86DCC">
              <w:rPr>
                <w:rFonts w:ascii="Times New Roman" w:hAnsi="Times New Roman" w:cs="Times New Roman"/>
                <w:color w:val="000000"/>
                <w:sz w:val="24"/>
                <w:szCs w:val="24"/>
                <w:lang w:val="ru-RU" w:eastAsia="it-IT"/>
              </w:rPr>
              <w:t>Місцевий бюджет, державний бюджет, інші джерела не заборонені законодавством</w:t>
            </w:r>
          </w:p>
        </w:tc>
      </w:tr>
      <w:tr w:rsidR="00C86DCC" w:rsidRPr="00E65A68" w:rsidTr="008871BB">
        <w:trPr>
          <w:jc w:val="right"/>
        </w:trPr>
        <w:tc>
          <w:tcPr>
            <w:tcW w:w="3261" w:type="dxa"/>
            <w:shd w:val="clear" w:color="auto" w:fill="FFFFFF"/>
          </w:tcPr>
          <w:p w:rsidR="00C86DCC" w:rsidRPr="00C86DCC" w:rsidRDefault="00C86DCC" w:rsidP="000D4507">
            <w:pPr>
              <w:rPr>
                <w:rFonts w:ascii="Times New Roman" w:hAnsi="Times New Roman" w:cs="Times New Roman"/>
                <w:b/>
                <w:sz w:val="24"/>
                <w:szCs w:val="24"/>
                <w:lang w:val="ru-RU"/>
              </w:rPr>
            </w:pPr>
            <w:r w:rsidRPr="00C86DCC">
              <w:rPr>
                <w:rFonts w:ascii="Times New Roman" w:hAnsi="Times New Roman" w:cs="Times New Roman"/>
                <w:b/>
                <w:sz w:val="24"/>
                <w:szCs w:val="24"/>
                <w:lang w:val="ru-RU"/>
              </w:rPr>
              <w:t>12. Інша інформація щодо проекту (за потреби)</w:t>
            </w:r>
          </w:p>
        </w:tc>
        <w:tc>
          <w:tcPr>
            <w:tcW w:w="6305" w:type="dxa"/>
            <w:gridSpan w:val="4"/>
          </w:tcPr>
          <w:p w:rsidR="00C86DCC" w:rsidRPr="00C86DCC" w:rsidRDefault="00C86DCC" w:rsidP="000D4507">
            <w:pPr>
              <w:rPr>
                <w:rFonts w:ascii="Times New Roman" w:hAnsi="Times New Roman" w:cs="Times New Roman"/>
                <w:color w:val="000000"/>
                <w:sz w:val="24"/>
                <w:szCs w:val="24"/>
                <w:lang w:val="ru-RU" w:eastAsia="it-IT"/>
              </w:rPr>
            </w:pPr>
            <w:r w:rsidRPr="00C86DCC">
              <w:rPr>
                <w:rFonts w:ascii="Times New Roman" w:hAnsi="Times New Roman" w:cs="Times New Roman"/>
                <w:color w:val="000000"/>
                <w:sz w:val="24"/>
                <w:szCs w:val="24"/>
                <w:lang w:val="ru-RU" w:eastAsia="it-IT"/>
              </w:rPr>
              <w:t>Балансоутримувачем відеокамер та обладнання  виступає селищна рада.</w:t>
            </w:r>
          </w:p>
        </w:tc>
      </w:tr>
    </w:tbl>
    <w:p w:rsidR="003E4BB6" w:rsidRPr="00C86DCC" w:rsidRDefault="003E4BB6" w:rsidP="001F10FE">
      <w:pPr>
        <w:pStyle w:val="1"/>
        <w:keepNext w:val="0"/>
        <w:pageBreakBefore w:val="0"/>
        <w:widowControl/>
        <w:rPr>
          <w:lang w:val="ru-RU"/>
        </w:rPr>
      </w:pPr>
    </w:p>
    <w:p w:rsidR="00F23E81" w:rsidRDefault="00F23E81" w:rsidP="00F23E81">
      <w:pPr>
        <w:rPr>
          <w:lang w:val="uk-UA"/>
        </w:rPr>
      </w:pPr>
    </w:p>
    <w:p w:rsidR="00F23E81" w:rsidRPr="00F23E81" w:rsidRDefault="00F23E81" w:rsidP="00F23E81">
      <w:pPr>
        <w:rPr>
          <w:lang w:val="uk-UA"/>
        </w:rPr>
        <w:sectPr w:rsidR="00F23E81" w:rsidRPr="00F23E81" w:rsidSect="00836F01">
          <w:pgSz w:w="11906" w:h="16838"/>
          <w:pgMar w:top="1134" w:right="851" w:bottom="1134" w:left="1701" w:header="709" w:footer="709" w:gutter="0"/>
          <w:cols w:space="708"/>
          <w:titlePg/>
          <w:docGrid w:linePitch="381"/>
        </w:sectPr>
      </w:pPr>
    </w:p>
    <w:p w:rsidR="00836F01" w:rsidRPr="000D4507" w:rsidRDefault="00836F01" w:rsidP="004D1F7E">
      <w:pPr>
        <w:pStyle w:val="1"/>
        <w:rPr>
          <w:lang w:val="uk-UA"/>
        </w:rPr>
      </w:pPr>
      <w:bookmarkStart w:id="63" w:name="_Toc50548973"/>
      <w:r w:rsidRPr="000D4507">
        <w:rPr>
          <w:lang w:val="uk-UA"/>
        </w:rPr>
        <w:lastRenderedPageBreak/>
        <w:t>ДОДАТОК</w:t>
      </w:r>
      <w:bookmarkEnd w:id="63"/>
    </w:p>
    <w:p w:rsidR="00836F01" w:rsidRPr="006357F3" w:rsidRDefault="00836F01" w:rsidP="00836F01">
      <w:pPr>
        <w:snapToGrid w:val="0"/>
        <w:spacing w:line="360" w:lineRule="auto"/>
        <w:ind w:firstLine="851"/>
        <w:contextualSpacing/>
        <w:jc w:val="center"/>
        <w:rPr>
          <w:rFonts w:ascii="Arial" w:hAnsi="Arial" w:cs="Arial"/>
          <w:sz w:val="24"/>
          <w:szCs w:val="24"/>
          <w:lang w:val="uk-UA"/>
        </w:rPr>
      </w:pPr>
    </w:p>
    <w:p w:rsidR="00836F01" w:rsidRPr="006357F3" w:rsidRDefault="00836F01" w:rsidP="00836F01">
      <w:pPr>
        <w:snapToGrid w:val="0"/>
        <w:spacing w:line="360" w:lineRule="auto"/>
        <w:ind w:firstLine="851"/>
        <w:contextualSpacing/>
        <w:jc w:val="center"/>
        <w:rPr>
          <w:rFonts w:ascii="Arial" w:hAnsi="Arial" w:cs="Arial"/>
          <w:sz w:val="24"/>
          <w:szCs w:val="24"/>
          <w:lang w:val="uk-UA"/>
        </w:rPr>
      </w:pPr>
    </w:p>
    <w:p w:rsidR="00836F01" w:rsidRPr="006357F3" w:rsidRDefault="00836F01" w:rsidP="00836F01">
      <w:pPr>
        <w:snapToGrid w:val="0"/>
        <w:spacing w:line="360" w:lineRule="auto"/>
        <w:ind w:firstLine="851"/>
        <w:contextualSpacing/>
        <w:jc w:val="center"/>
        <w:rPr>
          <w:rFonts w:ascii="Arial" w:hAnsi="Arial" w:cs="Arial"/>
          <w:sz w:val="24"/>
          <w:szCs w:val="24"/>
          <w:lang w:val="uk-UA"/>
        </w:rPr>
      </w:pPr>
    </w:p>
    <w:p w:rsidR="00836F01" w:rsidRPr="006357F3" w:rsidRDefault="00836F01" w:rsidP="00836F01">
      <w:pPr>
        <w:snapToGrid w:val="0"/>
        <w:spacing w:line="360" w:lineRule="auto"/>
        <w:ind w:firstLine="851"/>
        <w:contextualSpacing/>
        <w:jc w:val="center"/>
        <w:rPr>
          <w:rFonts w:ascii="Arial" w:hAnsi="Arial" w:cs="Arial"/>
          <w:sz w:val="24"/>
          <w:szCs w:val="24"/>
          <w:lang w:val="uk-UA"/>
        </w:rPr>
      </w:pPr>
    </w:p>
    <w:p w:rsidR="00836F01" w:rsidRPr="006357F3" w:rsidRDefault="00836F01" w:rsidP="00836F01">
      <w:pPr>
        <w:snapToGrid w:val="0"/>
        <w:spacing w:line="360" w:lineRule="auto"/>
        <w:ind w:firstLine="851"/>
        <w:contextualSpacing/>
        <w:jc w:val="center"/>
        <w:rPr>
          <w:rFonts w:ascii="Arial" w:hAnsi="Arial" w:cs="Arial"/>
          <w:sz w:val="24"/>
          <w:szCs w:val="24"/>
          <w:lang w:val="uk-UA"/>
        </w:rPr>
      </w:pPr>
    </w:p>
    <w:p w:rsidR="00836F01" w:rsidRPr="003D321B" w:rsidRDefault="00836F01" w:rsidP="00836F01">
      <w:pPr>
        <w:snapToGrid w:val="0"/>
        <w:spacing w:line="360" w:lineRule="auto"/>
        <w:ind w:firstLine="851"/>
        <w:contextualSpacing/>
        <w:jc w:val="center"/>
        <w:rPr>
          <w:rFonts w:ascii="Arial" w:hAnsi="Arial" w:cs="Arial"/>
          <w:sz w:val="36"/>
          <w:szCs w:val="24"/>
          <w:lang w:val="uk-UA"/>
        </w:rPr>
      </w:pPr>
    </w:p>
    <w:p w:rsidR="00836F01" w:rsidRDefault="00836F01" w:rsidP="00836F01">
      <w:pPr>
        <w:snapToGrid w:val="0"/>
        <w:spacing w:line="360" w:lineRule="auto"/>
        <w:ind w:firstLine="851"/>
        <w:contextualSpacing/>
        <w:jc w:val="center"/>
        <w:rPr>
          <w:rFonts w:ascii="Arial" w:hAnsi="Arial" w:cs="Arial"/>
          <w:b/>
          <w:sz w:val="36"/>
          <w:szCs w:val="24"/>
          <w:lang w:val="uk-UA"/>
        </w:rPr>
      </w:pPr>
      <w:r w:rsidRPr="003D321B">
        <w:rPr>
          <w:rFonts w:ascii="Arial" w:hAnsi="Arial" w:cs="Arial"/>
          <w:b/>
          <w:sz w:val="36"/>
          <w:szCs w:val="24"/>
          <w:lang w:val="uk-UA"/>
        </w:rPr>
        <w:t>ПРОФІЛЬ</w:t>
      </w:r>
    </w:p>
    <w:p w:rsidR="00836F01" w:rsidRPr="003D321B" w:rsidRDefault="00836F01" w:rsidP="00836F01">
      <w:pPr>
        <w:snapToGrid w:val="0"/>
        <w:spacing w:line="360" w:lineRule="auto"/>
        <w:ind w:firstLine="851"/>
        <w:contextualSpacing/>
        <w:jc w:val="center"/>
        <w:rPr>
          <w:rFonts w:ascii="Arial" w:hAnsi="Arial" w:cs="Arial"/>
          <w:b/>
          <w:sz w:val="36"/>
          <w:szCs w:val="24"/>
          <w:lang w:val="uk-UA"/>
        </w:rPr>
      </w:pPr>
      <w:r w:rsidRPr="003D321B">
        <w:rPr>
          <w:rFonts w:ascii="Arial" w:hAnsi="Arial" w:cs="Arial"/>
          <w:b/>
          <w:sz w:val="36"/>
          <w:szCs w:val="24"/>
          <w:lang w:val="uk-UA"/>
        </w:rPr>
        <w:t xml:space="preserve"> НИЖНЬОДУВАНСЬКОЇ СЕЛИЩНОЇ ОБ’ЄДНАНОЇ ТЕРИТОРІАЛЬНОЇ ГРОМАДИ</w:t>
      </w:r>
    </w:p>
    <w:p w:rsidR="00836F01" w:rsidRPr="006357F3" w:rsidRDefault="00836F01" w:rsidP="00836F01">
      <w:pPr>
        <w:snapToGrid w:val="0"/>
        <w:spacing w:line="360" w:lineRule="auto"/>
        <w:ind w:firstLine="851"/>
        <w:contextualSpacing/>
        <w:rPr>
          <w:rFonts w:ascii="Arial" w:hAnsi="Arial" w:cs="Arial"/>
          <w:sz w:val="24"/>
          <w:szCs w:val="24"/>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ab/>
      </w:r>
    </w:p>
    <w:p w:rsidR="00836F01" w:rsidRDefault="00836F01" w:rsidP="00836F01">
      <w:pPr>
        <w:tabs>
          <w:tab w:val="left" w:pos="3990"/>
        </w:tabs>
        <w:snapToGrid w:val="0"/>
        <w:spacing w:line="360" w:lineRule="auto"/>
        <w:ind w:firstLine="851"/>
        <w:contextualSpacing/>
        <w:jc w:val="center"/>
        <w:rPr>
          <w:rFonts w:ascii="Arial" w:hAnsi="Arial" w:cs="Arial"/>
          <w:sz w:val="24"/>
          <w:szCs w:val="24"/>
          <w:lang w:val="uk-UA"/>
        </w:rPr>
      </w:pPr>
    </w:p>
    <w:p w:rsidR="00836F01" w:rsidRDefault="00836F01" w:rsidP="00836F01">
      <w:pPr>
        <w:tabs>
          <w:tab w:val="left" w:pos="3990"/>
        </w:tabs>
        <w:snapToGrid w:val="0"/>
        <w:spacing w:line="360" w:lineRule="auto"/>
        <w:ind w:firstLine="851"/>
        <w:contextualSpacing/>
        <w:jc w:val="center"/>
        <w:rPr>
          <w:rFonts w:ascii="Arial" w:hAnsi="Arial" w:cs="Arial"/>
          <w:sz w:val="24"/>
          <w:szCs w:val="24"/>
          <w:lang w:val="uk-UA"/>
        </w:rPr>
      </w:pPr>
    </w:p>
    <w:p w:rsidR="00836F01" w:rsidRDefault="00836F01" w:rsidP="00836F01">
      <w:pPr>
        <w:tabs>
          <w:tab w:val="left" w:pos="3990"/>
        </w:tabs>
        <w:snapToGrid w:val="0"/>
        <w:spacing w:line="360" w:lineRule="auto"/>
        <w:ind w:firstLine="851"/>
        <w:contextualSpacing/>
        <w:jc w:val="center"/>
        <w:rPr>
          <w:rFonts w:ascii="Arial" w:hAnsi="Arial" w:cs="Arial"/>
          <w:sz w:val="24"/>
          <w:szCs w:val="24"/>
          <w:lang w:val="uk-UA"/>
        </w:rPr>
      </w:pPr>
    </w:p>
    <w:p w:rsidR="00836F01" w:rsidRDefault="00836F01" w:rsidP="00836F01">
      <w:pPr>
        <w:tabs>
          <w:tab w:val="left" w:pos="3990"/>
        </w:tabs>
        <w:snapToGrid w:val="0"/>
        <w:spacing w:line="360" w:lineRule="auto"/>
        <w:ind w:firstLine="851"/>
        <w:contextualSpacing/>
        <w:jc w:val="center"/>
        <w:rPr>
          <w:rFonts w:ascii="Arial" w:hAnsi="Arial" w:cs="Arial"/>
          <w:sz w:val="32"/>
          <w:szCs w:val="24"/>
          <w:lang w:val="uk-UA"/>
        </w:rPr>
      </w:pPr>
    </w:p>
    <w:p w:rsidR="00836F01" w:rsidRDefault="00836F01" w:rsidP="00836F01">
      <w:pPr>
        <w:tabs>
          <w:tab w:val="left" w:pos="3990"/>
        </w:tabs>
        <w:snapToGrid w:val="0"/>
        <w:spacing w:line="360" w:lineRule="auto"/>
        <w:ind w:firstLine="851"/>
        <w:contextualSpacing/>
        <w:jc w:val="center"/>
        <w:rPr>
          <w:rFonts w:ascii="Arial" w:hAnsi="Arial" w:cs="Arial"/>
          <w:sz w:val="32"/>
          <w:szCs w:val="24"/>
          <w:lang w:val="uk-UA"/>
        </w:rPr>
      </w:pPr>
    </w:p>
    <w:p w:rsidR="00836F01" w:rsidRDefault="00836F01" w:rsidP="00836F01">
      <w:pPr>
        <w:tabs>
          <w:tab w:val="left" w:pos="3990"/>
        </w:tabs>
        <w:snapToGrid w:val="0"/>
        <w:spacing w:line="360" w:lineRule="auto"/>
        <w:ind w:firstLine="851"/>
        <w:contextualSpacing/>
        <w:jc w:val="center"/>
        <w:rPr>
          <w:rFonts w:ascii="Arial" w:hAnsi="Arial" w:cs="Arial"/>
          <w:sz w:val="32"/>
          <w:szCs w:val="24"/>
          <w:lang w:val="uk-UA"/>
        </w:rPr>
      </w:pPr>
    </w:p>
    <w:p w:rsidR="00836F01" w:rsidRPr="00F26D73" w:rsidRDefault="00836F01" w:rsidP="00836F01">
      <w:pPr>
        <w:tabs>
          <w:tab w:val="left" w:pos="3990"/>
        </w:tabs>
        <w:snapToGrid w:val="0"/>
        <w:spacing w:line="360" w:lineRule="auto"/>
        <w:ind w:firstLine="851"/>
        <w:contextualSpacing/>
        <w:jc w:val="center"/>
        <w:rPr>
          <w:rFonts w:ascii="Arial" w:hAnsi="Arial" w:cs="Arial"/>
          <w:sz w:val="32"/>
          <w:szCs w:val="24"/>
          <w:lang w:val="uk-UA"/>
        </w:rPr>
      </w:pPr>
      <w:r>
        <w:rPr>
          <w:rFonts w:ascii="Arial" w:hAnsi="Arial" w:cs="Arial"/>
          <w:sz w:val="32"/>
          <w:szCs w:val="24"/>
          <w:lang w:val="uk-UA"/>
        </w:rPr>
        <w:t>лютий 2019 рік</w:t>
      </w:r>
    </w:p>
    <w:p w:rsidR="00836F01" w:rsidRPr="006357F3" w:rsidRDefault="00836F01" w:rsidP="00836F01">
      <w:pPr>
        <w:pStyle w:val="af1"/>
        <w:snapToGrid w:val="0"/>
        <w:spacing w:before="200" w:beforeAutospacing="0" w:after="0" w:afterAutospacing="0" w:line="360" w:lineRule="auto"/>
        <w:ind w:firstLine="851"/>
        <w:contextualSpacing/>
        <w:rPr>
          <w:rFonts w:ascii="Arial" w:hAnsi="Arial" w:cs="Arial"/>
          <w:b/>
          <w:bCs/>
          <w:color w:val="000000"/>
          <w:kern w:val="24"/>
          <w:lang w:val="uk-UA"/>
        </w:rPr>
      </w:pPr>
    </w:p>
    <w:p w:rsidR="00836F01" w:rsidRPr="006357F3" w:rsidRDefault="00836F01" w:rsidP="00836F01">
      <w:pPr>
        <w:pStyle w:val="af1"/>
        <w:snapToGrid w:val="0"/>
        <w:spacing w:before="200" w:beforeAutospacing="0" w:after="0" w:afterAutospacing="0" w:line="360" w:lineRule="auto"/>
        <w:ind w:firstLine="851"/>
        <w:contextualSpacing/>
        <w:rPr>
          <w:rFonts w:ascii="Arial" w:hAnsi="Arial" w:cs="Arial"/>
          <w:b/>
          <w:bCs/>
          <w:color w:val="000000"/>
          <w:kern w:val="24"/>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946"/>
        <w:gridCol w:w="1808"/>
      </w:tblGrid>
      <w:tr w:rsidR="00836F01" w:rsidRPr="006357F3" w:rsidTr="002849D6">
        <w:trPr>
          <w:trHeight w:val="478"/>
        </w:trPr>
        <w:tc>
          <w:tcPr>
            <w:tcW w:w="9571" w:type="dxa"/>
            <w:gridSpan w:val="3"/>
            <w:vAlign w:val="center"/>
          </w:tcPr>
          <w:p w:rsidR="00836F01" w:rsidRPr="006357F3" w:rsidRDefault="00836F01" w:rsidP="002849D6">
            <w:pPr>
              <w:tabs>
                <w:tab w:val="left" w:pos="3990"/>
              </w:tabs>
              <w:snapToGrid w:val="0"/>
              <w:spacing w:line="360" w:lineRule="auto"/>
              <w:ind w:firstLine="851"/>
              <w:contextualSpacing/>
              <w:jc w:val="center"/>
              <w:rPr>
                <w:rFonts w:ascii="Arial" w:hAnsi="Arial" w:cs="Arial"/>
                <w:sz w:val="24"/>
                <w:szCs w:val="24"/>
                <w:lang w:val="uk-UA"/>
              </w:rPr>
            </w:pPr>
            <w:r w:rsidRPr="003D321B">
              <w:rPr>
                <w:rFonts w:ascii="Arial" w:hAnsi="Arial" w:cs="Arial"/>
                <w:b/>
                <w:sz w:val="24"/>
                <w:szCs w:val="24"/>
                <w:lang w:val="uk-UA"/>
              </w:rPr>
              <w:t>ЗМІСТ</w:t>
            </w:r>
          </w:p>
        </w:tc>
      </w:tr>
      <w:tr w:rsidR="00836F01" w:rsidRPr="006357F3" w:rsidTr="002849D6">
        <w:trPr>
          <w:trHeight w:val="738"/>
        </w:trPr>
        <w:tc>
          <w:tcPr>
            <w:tcW w:w="7763" w:type="dxa"/>
            <w:gridSpan w:val="2"/>
            <w:vAlign w:val="center"/>
          </w:tcPr>
          <w:p w:rsidR="00836F01" w:rsidRPr="006357F3" w:rsidRDefault="00836F01" w:rsidP="002849D6">
            <w:pPr>
              <w:pStyle w:val="af1"/>
              <w:snapToGrid w:val="0"/>
              <w:spacing w:before="200" w:beforeAutospacing="0" w:after="0" w:afterAutospacing="0" w:line="360" w:lineRule="auto"/>
              <w:contextualSpacing/>
              <w:rPr>
                <w:rFonts w:ascii="Arial" w:hAnsi="Arial" w:cs="Arial"/>
              </w:rPr>
            </w:pPr>
            <w:r w:rsidRPr="006357F3">
              <w:rPr>
                <w:rFonts w:ascii="Arial" w:hAnsi="Arial" w:cs="Arial"/>
                <w:b/>
                <w:bCs/>
                <w:color w:val="000000"/>
                <w:kern w:val="24"/>
                <w:lang w:val="uk-UA"/>
              </w:rPr>
              <w:t>Вступ</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4</w:t>
            </w:r>
          </w:p>
        </w:tc>
      </w:tr>
      <w:tr w:rsidR="00836F01" w:rsidRPr="006357F3" w:rsidTr="002849D6">
        <w:tc>
          <w:tcPr>
            <w:tcW w:w="7763" w:type="dxa"/>
            <w:gridSpan w:val="2"/>
            <w:vAlign w:val="center"/>
          </w:tcPr>
          <w:p w:rsidR="00836F01" w:rsidRPr="006357F3" w:rsidRDefault="00836F01" w:rsidP="002849D6">
            <w:pPr>
              <w:tabs>
                <w:tab w:val="left" w:pos="3990"/>
              </w:tabs>
              <w:snapToGrid w:val="0"/>
              <w:spacing w:line="360" w:lineRule="auto"/>
              <w:contextualSpacing/>
              <w:rPr>
                <w:rFonts w:ascii="Arial" w:hAnsi="Arial" w:cs="Arial"/>
                <w:sz w:val="24"/>
                <w:szCs w:val="24"/>
                <w:lang w:val="uk-UA"/>
              </w:rPr>
            </w:pPr>
            <w:r w:rsidRPr="006357F3">
              <w:rPr>
                <w:rFonts w:ascii="Arial" w:hAnsi="Arial" w:cs="Arial"/>
                <w:sz w:val="24"/>
                <w:szCs w:val="24"/>
                <w:lang w:val="uk-UA"/>
              </w:rPr>
              <w:t>1</w:t>
            </w:r>
            <w:r>
              <w:rPr>
                <w:rFonts w:ascii="Arial" w:hAnsi="Arial" w:cs="Arial"/>
                <w:sz w:val="24"/>
                <w:szCs w:val="24"/>
                <w:lang w:val="uk-UA"/>
              </w:rPr>
              <w:t>.</w:t>
            </w:r>
            <w:r w:rsidRPr="006357F3">
              <w:rPr>
                <w:rFonts w:ascii="Arial" w:hAnsi="Arial" w:cs="Arial"/>
                <w:b/>
                <w:bCs/>
                <w:color w:val="000000"/>
                <w:kern w:val="24"/>
                <w:sz w:val="24"/>
                <w:szCs w:val="24"/>
                <w:lang w:val="uk-UA"/>
              </w:rPr>
              <w:t>Загальний опис громади</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4</w:t>
            </w:r>
          </w:p>
        </w:tc>
      </w:tr>
      <w:tr w:rsidR="00836F01" w:rsidRPr="006357F3" w:rsidTr="002849D6">
        <w:tc>
          <w:tcPr>
            <w:tcW w:w="817" w:type="dxa"/>
            <w:vAlign w:val="center"/>
          </w:tcPr>
          <w:p w:rsidR="00836F01" w:rsidRPr="006357F3" w:rsidRDefault="00836F01" w:rsidP="002849D6">
            <w:pPr>
              <w:tabs>
                <w:tab w:val="left" w:pos="3990"/>
              </w:tabs>
              <w:snapToGrid w:val="0"/>
              <w:spacing w:line="360" w:lineRule="auto"/>
              <w:ind w:firstLine="851"/>
              <w:contextualSpacing/>
              <w:jc w:val="center"/>
              <w:rPr>
                <w:rFonts w:ascii="Arial" w:hAnsi="Arial" w:cs="Arial"/>
                <w:sz w:val="24"/>
                <w:szCs w:val="24"/>
                <w:lang w:val="uk-UA"/>
              </w:rPr>
            </w:pPr>
          </w:p>
        </w:tc>
        <w:tc>
          <w:tcPr>
            <w:tcW w:w="6946"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1.1</w:t>
            </w:r>
            <w:r>
              <w:rPr>
                <w:rFonts w:ascii="Arial" w:hAnsi="Arial" w:cs="Arial"/>
                <w:sz w:val="24"/>
                <w:szCs w:val="24"/>
                <w:lang w:val="uk-UA"/>
              </w:rPr>
              <w:t>.</w:t>
            </w:r>
            <w:r w:rsidRPr="006357F3">
              <w:rPr>
                <w:rFonts w:ascii="Arial" w:hAnsi="Arial" w:cs="Arial"/>
                <w:sz w:val="24"/>
                <w:szCs w:val="24"/>
                <w:lang w:val="uk-UA"/>
              </w:rPr>
              <w:t xml:space="preserve"> Історичний контекст</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4</w:t>
            </w:r>
          </w:p>
        </w:tc>
      </w:tr>
      <w:tr w:rsidR="00836F01" w:rsidRPr="006357F3" w:rsidTr="002849D6">
        <w:trPr>
          <w:trHeight w:val="401"/>
        </w:trPr>
        <w:tc>
          <w:tcPr>
            <w:tcW w:w="817" w:type="dxa"/>
            <w:vAlign w:val="center"/>
          </w:tcPr>
          <w:p w:rsidR="00836F01" w:rsidRPr="006357F3" w:rsidRDefault="00836F01" w:rsidP="002849D6">
            <w:pPr>
              <w:tabs>
                <w:tab w:val="left" w:pos="3990"/>
              </w:tabs>
              <w:snapToGrid w:val="0"/>
              <w:spacing w:line="360" w:lineRule="auto"/>
              <w:ind w:firstLine="851"/>
              <w:contextualSpacing/>
              <w:jc w:val="center"/>
              <w:rPr>
                <w:rFonts w:ascii="Arial" w:hAnsi="Arial" w:cs="Arial"/>
                <w:sz w:val="24"/>
                <w:szCs w:val="24"/>
                <w:lang w:val="uk-UA"/>
              </w:rPr>
            </w:pPr>
          </w:p>
        </w:tc>
        <w:tc>
          <w:tcPr>
            <w:tcW w:w="6946"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1.2.</w:t>
            </w:r>
            <w:r w:rsidRPr="006357F3">
              <w:rPr>
                <w:rFonts w:ascii="Arial" w:hAnsi="Arial" w:cs="Arial"/>
                <w:color w:val="000000"/>
                <w:kern w:val="24"/>
                <w:sz w:val="24"/>
                <w:szCs w:val="24"/>
                <w:lang w:val="uk-UA"/>
              </w:rPr>
              <w:t>Географічне розташування та інфраструктура</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6</w:t>
            </w:r>
          </w:p>
        </w:tc>
      </w:tr>
      <w:tr w:rsidR="00836F01" w:rsidRPr="006357F3" w:rsidTr="002849D6">
        <w:trPr>
          <w:trHeight w:val="140"/>
        </w:trPr>
        <w:tc>
          <w:tcPr>
            <w:tcW w:w="817" w:type="dxa"/>
            <w:vAlign w:val="center"/>
          </w:tcPr>
          <w:p w:rsidR="00836F01" w:rsidRPr="006357F3" w:rsidRDefault="00836F01" w:rsidP="002849D6">
            <w:pPr>
              <w:tabs>
                <w:tab w:val="left" w:pos="3990"/>
              </w:tabs>
              <w:snapToGrid w:val="0"/>
              <w:spacing w:line="360" w:lineRule="auto"/>
              <w:ind w:firstLine="851"/>
              <w:contextualSpacing/>
              <w:jc w:val="center"/>
              <w:rPr>
                <w:rFonts w:ascii="Arial" w:hAnsi="Arial" w:cs="Arial"/>
                <w:sz w:val="24"/>
                <w:szCs w:val="24"/>
                <w:lang w:val="uk-UA"/>
              </w:rPr>
            </w:pPr>
          </w:p>
        </w:tc>
        <w:tc>
          <w:tcPr>
            <w:tcW w:w="6946"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color w:val="000000"/>
                <w:kern w:val="24"/>
                <w:sz w:val="24"/>
                <w:szCs w:val="24"/>
                <w:lang w:val="uk-UA"/>
              </w:rPr>
              <w:t xml:space="preserve">1.3. </w:t>
            </w:r>
            <w:r w:rsidRPr="006357F3">
              <w:rPr>
                <w:rFonts w:ascii="Arial" w:hAnsi="Arial" w:cs="Arial"/>
                <w:color w:val="000000"/>
                <w:kern w:val="24"/>
                <w:sz w:val="24"/>
                <w:szCs w:val="24"/>
                <w:lang w:val="uk-UA"/>
              </w:rPr>
              <w:t>Населення (соціально-демографічні дані)</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7</w:t>
            </w:r>
          </w:p>
        </w:tc>
      </w:tr>
      <w:tr w:rsidR="00836F01" w:rsidRPr="006357F3" w:rsidTr="002849D6">
        <w:trPr>
          <w:trHeight w:val="419"/>
        </w:trPr>
        <w:tc>
          <w:tcPr>
            <w:tcW w:w="817" w:type="dxa"/>
            <w:vAlign w:val="center"/>
          </w:tcPr>
          <w:p w:rsidR="00836F01" w:rsidRPr="006357F3" w:rsidRDefault="00836F01" w:rsidP="002849D6">
            <w:pPr>
              <w:tabs>
                <w:tab w:val="left" w:pos="3990"/>
              </w:tabs>
              <w:snapToGrid w:val="0"/>
              <w:spacing w:line="360" w:lineRule="auto"/>
              <w:ind w:firstLine="851"/>
              <w:contextualSpacing/>
              <w:jc w:val="center"/>
              <w:rPr>
                <w:rFonts w:ascii="Arial" w:hAnsi="Arial" w:cs="Arial"/>
                <w:sz w:val="24"/>
                <w:szCs w:val="24"/>
                <w:lang w:val="uk-UA"/>
              </w:rPr>
            </w:pPr>
          </w:p>
        </w:tc>
        <w:tc>
          <w:tcPr>
            <w:tcW w:w="6946" w:type="dxa"/>
            <w:vAlign w:val="center"/>
          </w:tcPr>
          <w:p w:rsidR="00836F01" w:rsidRPr="006357F3" w:rsidRDefault="00836F01" w:rsidP="002849D6">
            <w:pPr>
              <w:pStyle w:val="af1"/>
              <w:snapToGrid w:val="0"/>
              <w:spacing w:before="200" w:beforeAutospacing="0" w:after="0" w:afterAutospacing="0" w:line="360" w:lineRule="auto"/>
              <w:ind w:firstLine="851"/>
              <w:contextualSpacing/>
              <w:rPr>
                <w:rFonts w:ascii="Arial" w:hAnsi="Arial" w:cs="Arial"/>
              </w:rPr>
            </w:pPr>
            <w:r>
              <w:rPr>
                <w:rFonts w:ascii="Arial" w:hAnsi="Arial" w:cs="Arial"/>
                <w:color w:val="000000"/>
                <w:kern w:val="24"/>
              </w:rPr>
              <w:t>1.4</w:t>
            </w:r>
            <w:r>
              <w:rPr>
                <w:rFonts w:ascii="Arial" w:hAnsi="Arial" w:cs="Arial"/>
                <w:color w:val="000000"/>
                <w:kern w:val="24"/>
                <w:lang w:val="uk-UA"/>
              </w:rPr>
              <w:t>.</w:t>
            </w:r>
            <w:r w:rsidRPr="006357F3">
              <w:rPr>
                <w:rFonts w:ascii="Arial" w:hAnsi="Arial" w:cs="Arial"/>
                <w:color w:val="000000"/>
                <w:kern w:val="24"/>
                <w:lang w:val="uk-UA"/>
              </w:rPr>
              <w:t>Економічний профіль</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10</w:t>
            </w:r>
          </w:p>
        </w:tc>
      </w:tr>
      <w:tr w:rsidR="00836F01" w:rsidRPr="006357F3" w:rsidTr="002849D6">
        <w:trPr>
          <w:trHeight w:val="394"/>
        </w:trPr>
        <w:tc>
          <w:tcPr>
            <w:tcW w:w="7763" w:type="dxa"/>
            <w:gridSpan w:val="2"/>
            <w:vAlign w:val="center"/>
          </w:tcPr>
          <w:p w:rsidR="00836F01" w:rsidRPr="006357F3" w:rsidRDefault="00836F01" w:rsidP="002849D6">
            <w:pPr>
              <w:tabs>
                <w:tab w:val="left" w:pos="3990"/>
              </w:tabs>
              <w:snapToGrid w:val="0"/>
              <w:spacing w:line="360" w:lineRule="auto"/>
              <w:contextualSpacing/>
              <w:rPr>
                <w:rFonts w:ascii="Arial" w:hAnsi="Arial" w:cs="Arial"/>
                <w:b/>
                <w:sz w:val="24"/>
                <w:szCs w:val="24"/>
                <w:lang w:val="uk-UA"/>
              </w:rPr>
            </w:pPr>
            <w:r w:rsidRPr="006357F3">
              <w:rPr>
                <w:rFonts w:ascii="Arial" w:hAnsi="Arial" w:cs="Arial"/>
                <w:b/>
                <w:sz w:val="24"/>
                <w:szCs w:val="24"/>
                <w:lang w:val="uk-UA"/>
              </w:rPr>
              <w:t>2</w:t>
            </w:r>
            <w:r>
              <w:rPr>
                <w:rFonts w:ascii="Arial" w:hAnsi="Arial" w:cs="Arial"/>
                <w:b/>
                <w:sz w:val="24"/>
                <w:szCs w:val="24"/>
                <w:lang w:val="uk-UA"/>
              </w:rPr>
              <w:t xml:space="preserve">. </w:t>
            </w:r>
            <w:r w:rsidRPr="006357F3">
              <w:rPr>
                <w:rFonts w:ascii="Arial" w:hAnsi="Arial" w:cs="Arial"/>
                <w:b/>
                <w:sz w:val="24"/>
                <w:szCs w:val="24"/>
                <w:lang w:val="uk-UA"/>
              </w:rPr>
              <w:t>Основні програмні документи місцевого рівня</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12</w:t>
            </w:r>
          </w:p>
        </w:tc>
      </w:tr>
      <w:tr w:rsidR="00836F01" w:rsidRPr="006357F3" w:rsidTr="002849D6">
        <w:trPr>
          <w:trHeight w:val="681"/>
        </w:trPr>
        <w:tc>
          <w:tcPr>
            <w:tcW w:w="7763" w:type="dxa"/>
            <w:gridSpan w:val="2"/>
            <w:vAlign w:val="center"/>
          </w:tcPr>
          <w:p w:rsidR="00836F01" w:rsidRPr="00836F01" w:rsidRDefault="00836F01" w:rsidP="002849D6">
            <w:pPr>
              <w:tabs>
                <w:tab w:val="left" w:pos="3990"/>
              </w:tabs>
              <w:snapToGrid w:val="0"/>
              <w:spacing w:line="360" w:lineRule="auto"/>
              <w:contextualSpacing/>
              <w:rPr>
                <w:rFonts w:ascii="Arial" w:hAnsi="Arial" w:cs="Arial"/>
                <w:sz w:val="24"/>
                <w:szCs w:val="24"/>
                <w:lang w:val="ru-RU"/>
              </w:rPr>
            </w:pPr>
            <w:r w:rsidRPr="006357F3">
              <w:rPr>
                <w:rFonts w:ascii="Arial" w:hAnsi="Arial" w:cs="Arial"/>
                <w:b/>
                <w:sz w:val="24"/>
                <w:szCs w:val="24"/>
                <w:lang w:val="uk-UA"/>
              </w:rPr>
              <w:t>3</w:t>
            </w:r>
            <w:r>
              <w:rPr>
                <w:rFonts w:ascii="Arial" w:hAnsi="Arial" w:cs="Arial"/>
                <w:b/>
                <w:sz w:val="24"/>
                <w:szCs w:val="24"/>
                <w:lang w:val="uk-UA"/>
              </w:rPr>
              <w:t xml:space="preserve">. </w:t>
            </w:r>
            <w:r w:rsidRPr="006357F3">
              <w:rPr>
                <w:rFonts w:ascii="Arial" w:hAnsi="Arial" w:cs="Arial"/>
                <w:b/>
                <w:bCs/>
                <w:color w:val="000000"/>
                <w:kern w:val="24"/>
                <w:sz w:val="24"/>
                <w:szCs w:val="24"/>
                <w:lang w:val="uk-UA"/>
              </w:rPr>
              <w:t>Основні зацікавлені сторони у процесі мобілізації громади</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14</w:t>
            </w:r>
          </w:p>
        </w:tc>
      </w:tr>
      <w:tr w:rsidR="00836F01" w:rsidRPr="006357F3" w:rsidTr="002849D6">
        <w:trPr>
          <w:trHeight w:val="789"/>
        </w:trPr>
        <w:tc>
          <w:tcPr>
            <w:tcW w:w="7763" w:type="dxa"/>
            <w:gridSpan w:val="2"/>
            <w:vAlign w:val="center"/>
          </w:tcPr>
          <w:p w:rsidR="00836F01" w:rsidRPr="006357F3" w:rsidRDefault="00836F01" w:rsidP="002849D6">
            <w:pPr>
              <w:tabs>
                <w:tab w:val="left" w:pos="3990"/>
              </w:tabs>
              <w:snapToGrid w:val="0"/>
              <w:spacing w:line="360" w:lineRule="auto"/>
              <w:contextualSpacing/>
              <w:rPr>
                <w:rFonts w:ascii="Arial" w:hAnsi="Arial" w:cs="Arial"/>
                <w:b/>
                <w:sz w:val="24"/>
                <w:szCs w:val="24"/>
                <w:lang w:val="uk-UA"/>
              </w:rPr>
            </w:pPr>
            <w:r w:rsidRPr="006357F3">
              <w:rPr>
                <w:rFonts w:ascii="Arial" w:hAnsi="Arial" w:cs="Arial"/>
                <w:b/>
                <w:sz w:val="24"/>
                <w:szCs w:val="24"/>
                <w:lang w:val="uk-UA"/>
              </w:rPr>
              <w:t>4</w:t>
            </w:r>
            <w:r>
              <w:rPr>
                <w:rFonts w:ascii="Arial" w:hAnsi="Arial" w:cs="Arial"/>
                <w:b/>
                <w:sz w:val="24"/>
                <w:szCs w:val="24"/>
                <w:lang w:val="uk-UA"/>
              </w:rPr>
              <w:t xml:space="preserve">. </w:t>
            </w:r>
            <w:r w:rsidRPr="006357F3">
              <w:rPr>
                <w:rFonts w:ascii="Arial" w:hAnsi="Arial" w:cs="Arial"/>
                <w:b/>
                <w:bCs/>
                <w:color w:val="000000"/>
                <w:kern w:val="24"/>
                <w:sz w:val="24"/>
                <w:szCs w:val="24"/>
                <w:lang w:val="uk-UA"/>
              </w:rPr>
              <w:t>Досвід співпраці з міжнародними організаціями, реалізовані проекти</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15</w:t>
            </w:r>
          </w:p>
        </w:tc>
      </w:tr>
      <w:tr w:rsidR="00836F01" w:rsidRPr="006357F3" w:rsidTr="002849D6">
        <w:tc>
          <w:tcPr>
            <w:tcW w:w="7763" w:type="dxa"/>
            <w:gridSpan w:val="2"/>
            <w:vAlign w:val="center"/>
          </w:tcPr>
          <w:p w:rsidR="00836F01" w:rsidRPr="00836F01" w:rsidRDefault="00836F01" w:rsidP="002849D6">
            <w:pPr>
              <w:tabs>
                <w:tab w:val="left" w:pos="3990"/>
              </w:tabs>
              <w:snapToGrid w:val="0"/>
              <w:spacing w:line="360" w:lineRule="auto"/>
              <w:contextualSpacing/>
              <w:rPr>
                <w:rFonts w:ascii="Arial" w:hAnsi="Arial" w:cs="Arial"/>
                <w:sz w:val="24"/>
                <w:szCs w:val="24"/>
                <w:lang w:val="ru-RU"/>
              </w:rPr>
            </w:pPr>
            <w:r w:rsidRPr="006357F3">
              <w:rPr>
                <w:rFonts w:ascii="Arial" w:hAnsi="Arial" w:cs="Arial"/>
                <w:b/>
                <w:sz w:val="24"/>
                <w:szCs w:val="24"/>
                <w:lang w:val="uk-UA"/>
              </w:rPr>
              <w:t>5</w:t>
            </w:r>
            <w:r>
              <w:rPr>
                <w:rFonts w:ascii="Arial" w:hAnsi="Arial" w:cs="Arial"/>
                <w:b/>
                <w:sz w:val="24"/>
                <w:szCs w:val="24"/>
                <w:lang w:val="uk-UA"/>
              </w:rPr>
              <w:t xml:space="preserve">. </w:t>
            </w:r>
            <w:r w:rsidRPr="006357F3">
              <w:rPr>
                <w:rFonts w:ascii="Arial" w:hAnsi="Arial" w:cs="Arial"/>
                <w:b/>
                <w:bCs/>
                <w:color w:val="000000"/>
                <w:kern w:val="24"/>
                <w:sz w:val="24"/>
                <w:szCs w:val="24"/>
                <w:lang w:val="uk-UA"/>
              </w:rPr>
              <w:t>Проблеми і перспективи розвитку громади</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16</w:t>
            </w:r>
          </w:p>
        </w:tc>
      </w:tr>
      <w:tr w:rsidR="00836F01" w:rsidRPr="006357F3" w:rsidTr="002849D6">
        <w:tc>
          <w:tcPr>
            <w:tcW w:w="817" w:type="dxa"/>
            <w:vAlign w:val="center"/>
          </w:tcPr>
          <w:p w:rsidR="00836F01" w:rsidRPr="006357F3" w:rsidRDefault="00836F01" w:rsidP="002849D6">
            <w:pPr>
              <w:tabs>
                <w:tab w:val="left" w:pos="3990"/>
              </w:tabs>
              <w:snapToGrid w:val="0"/>
              <w:spacing w:line="360" w:lineRule="auto"/>
              <w:ind w:firstLine="851"/>
              <w:contextualSpacing/>
              <w:jc w:val="center"/>
              <w:rPr>
                <w:rFonts w:ascii="Arial" w:hAnsi="Arial" w:cs="Arial"/>
                <w:sz w:val="24"/>
                <w:szCs w:val="24"/>
                <w:lang w:val="uk-UA"/>
              </w:rPr>
            </w:pPr>
          </w:p>
        </w:tc>
        <w:tc>
          <w:tcPr>
            <w:tcW w:w="6946"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color w:val="000000"/>
                <w:kern w:val="24"/>
                <w:sz w:val="24"/>
                <w:szCs w:val="24"/>
                <w:lang w:val="uk-UA"/>
              </w:rPr>
              <w:t>5.1. Результати соціологічного дослідження</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16</w:t>
            </w:r>
          </w:p>
        </w:tc>
      </w:tr>
      <w:tr w:rsidR="00836F01" w:rsidRPr="006357F3" w:rsidTr="002849D6">
        <w:tc>
          <w:tcPr>
            <w:tcW w:w="817" w:type="dxa"/>
            <w:vAlign w:val="center"/>
          </w:tcPr>
          <w:p w:rsidR="00836F01" w:rsidRPr="006357F3" w:rsidRDefault="00836F01" w:rsidP="002849D6">
            <w:pPr>
              <w:tabs>
                <w:tab w:val="left" w:pos="3990"/>
              </w:tabs>
              <w:snapToGrid w:val="0"/>
              <w:spacing w:line="360" w:lineRule="auto"/>
              <w:ind w:firstLine="851"/>
              <w:contextualSpacing/>
              <w:jc w:val="center"/>
              <w:rPr>
                <w:rFonts w:ascii="Arial" w:hAnsi="Arial" w:cs="Arial"/>
                <w:sz w:val="24"/>
                <w:szCs w:val="24"/>
                <w:lang w:val="uk-UA"/>
              </w:rPr>
            </w:pPr>
          </w:p>
        </w:tc>
        <w:tc>
          <w:tcPr>
            <w:tcW w:w="6946"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5.2.</w:t>
            </w:r>
            <w:r w:rsidRPr="006357F3">
              <w:rPr>
                <w:rFonts w:ascii="Arial" w:hAnsi="Arial" w:cs="Arial"/>
                <w:color w:val="000000"/>
                <w:kern w:val="24"/>
                <w:sz w:val="24"/>
                <w:szCs w:val="24"/>
                <w:lang w:val="uk-UA"/>
              </w:rPr>
              <w:t xml:space="preserve"> Соціальне картування громади</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28</w:t>
            </w:r>
          </w:p>
        </w:tc>
      </w:tr>
      <w:tr w:rsidR="00836F01" w:rsidRPr="006357F3" w:rsidTr="002849D6">
        <w:tc>
          <w:tcPr>
            <w:tcW w:w="817" w:type="dxa"/>
            <w:vAlign w:val="center"/>
          </w:tcPr>
          <w:p w:rsidR="00836F01" w:rsidRPr="006357F3" w:rsidRDefault="00836F01" w:rsidP="002849D6">
            <w:pPr>
              <w:tabs>
                <w:tab w:val="left" w:pos="3990"/>
              </w:tabs>
              <w:snapToGrid w:val="0"/>
              <w:spacing w:line="360" w:lineRule="auto"/>
              <w:ind w:firstLine="851"/>
              <w:contextualSpacing/>
              <w:jc w:val="center"/>
              <w:rPr>
                <w:rFonts w:ascii="Arial" w:hAnsi="Arial" w:cs="Arial"/>
                <w:sz w:val="24"/>
                <w:szCs w:val="24"/>
                <w:lang w:val="uk-UA"/>
              </w:rPr>
            </w:pPr>
          </w:p>
        </w:tc>
        <w:tc>
          <w:tcPr>
            <w:tcW w:w="6946"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5.3.</w:t>
            </w:r>
            <w:r w:rsidRPr="006357F3">
              <w:rPr>
                <w:rFonts w:ascii="Arial" w:hAnsi="Arial" w:cs="Arial"/>
                <w:color w:val="000000"/>
                <w:kern w:val="24"/>
                <w:sz w:val="24"/>
                <w:szCs w:val="24"/>
                <w:lang w:val="uk-UA"/>
              </w:rPr>
              <w:t xml:space="preserve"> SWOT-аналіз громади</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30</w:t>
            </w:r>
          </w:p>
        </w:tc>
      </w:tr>
      <w:tr w:rsidR="00836F01" w:rsidRPr="006357F3" w:rsidTr="002849D6">
        <w:tc>
          <w:tcPr>
            <w:tcW w:w="817" w:type="dxa"/>
            <w:vAlign w:val="center"/>
          </w:tcPr>
          <w:p w:rsidR="00836F01" w:rsidRPr="006357F3" w:rsidRDefault="00836F01" w:rsidP="002849D6">
            <w:pPr>
              <w:tabs>
                <w:tab w:val="left" w:pos="3990"/>
              </w:tabs>
              <w:snapToGrid w:val="0"/>
              <w:spacing w:line="360" w:lineRule="auto"/>
              <w:ind w:firstLine="851"/>
              <w:contextualSpacing/>
              <w:jc w:val="center"/>
              <w:rPr>
                <w:rFonts w:ascii="Arial" w:hAnsi="Arial" w:cs="Arial"/>
                <w:sz w:val="24"/>
                <w:szCs w:val="24"/>
                <w:lang w:val="uk-UA"/>
              </w:rPr>
            </w:pPr>
          </w:p>
        </w:tc>
        <w:tc>
          <w:tcPr>
            <w:tcW w:w="6946"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color w:val="000000"/>
                <w:kern w:val="24"/>
                <w:sz w:val="24"/>
                <w:szCs w:val="24"/>
                <w:lang w:val="uk-UA"/>
              </w:rPr>
              <w:t xml:space="preserve">5.4. Можливі та бажані ініціативи </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34</w:t>
            </w:r>
          </w:p>
        </w:tc>
      </w:tr>
      <w:tr w:rsidR="00836F01" w:rsidRPr="006357F3" w:rsidTr="002849D6">
        <w:trPr>
          <w:trHeight w:val="400"/>
        </w:trPr>
        <w:tc>
          <w:tcPr>
            <w:tcW w:w="7763" w:type="dxa"/>
            <w:gridSpan w:val="2"/>
            <w:vAlign w:val="center"/>
          </w:tcPr>
          <w:p w:rsidR="00836F01" w:rsidRPr="006357F3" w:rsidRDefault="00836F01" w:rsidP="002849D6">
            <w:pPr>
              <w:tabs>
                <w:tab w:val="left" w:pos="3990"/>
              </w:tabs>
              <w:snapToGrid w:val="0"/>
              <w:spacing w:line="360" w:lineRule="auto"/>
              <w:contextualSpacing/>
              <w:rPr>
                <w:rFonts w:ascii="Arial" w:hAnsi="Arial" w:cs="Arial"/>
                <w:b/>
                <w:sz w:val="24"/>
                <w:szCs w:val="24"/>
                <w:lang w:val="uk-UA"/>
              </w:rPr>
            </w:pPr>
            <w:r w:rsidRPr="006357F3">
              <w:rPr>
                <w:rFonts w:ascii="Arial" w:hAnsi="Arial" w:cs="Arial"/>
                <w:b/>
                <w:sz w:val="24"/>
                <w:szCs w:val="24"/>
                <w:lang w:val="uk-UA"/>
              </w:rPr>
              <w:t>Висновки</w:t>
            </w:r>
          </w:p>
        </w:tc>
        <w:tc>
          <w:tcPr>
            <w:tcW w:w="1808" w:type="dxa"/>
            <w:vAlign w:val="center"/>
          </w:tcPr>
          <w:p w:rsidR="00836F01" w:rsidRPr="006357F3" w:rsidRDefault="00836F01" w:rsidP="002849D6">
            <w:pPr>
              <w:tabs>
                <w:tab w:val="left" w:pos="3990"/>
              </w:tabs>
              <w:snapToGrid w:val="0"/>
              <w:spacing w:line="360" w:lineRule="auto"/>
              <w:ind w:firstLine="851"/>
              <w:contextualSpacing/>
              <w:rPr>
                <w:rFonts w:ascii="Arial" w:hAnsi="Arial" w:cs="Arial"/>
                <w:sz w:val="24"/>
                <w:szCs w:val="24"/>
                <w:lang w:val="uk-UA"/>
              </w:rPr>
            </w:pPr>
            <w:r>
              <w:rPr>
                <w:rFonts w:ascii="Arial" w:hAnsi="Arial" w:cs="Arial"/>
                <w:sz w:val="24"/>
                <w:szCs w:val="24"/>
                <w:lang w:val="uk-UA"/>
              </w:rPr>
              <w:t>35</w:t>
            </w:r>
          </w:p>
        </w:tc>
      </w:tr>
    </w:tbl>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br w:type="page"/>
      </w:r>
    </w:p>
    <w:p w:rsidR="00836F01" w:rsidRPr="00550473" w:rsidRDefault="00836F01" w:rsidP="00836F01">
      <w:pPr>
        <w:tabs>
          <w:tab w:val="left" w:pos="3990"/>
        </w:tabs>
        <w:snapToGrid w:val="0"/>
        <w:spacing w:line="360" w:lineRule="auto"/>
        <w:ind w:firstLine="851"/>
        <w:contextualSpacing/>
        <w:jc w:val="center"/>
        <w:rPr>
          <w:rFonts w:ascii="Arial" w:hAnsi="Arial" w:cs="Arial"/>
          <w:b/>
          <w:sz w:val="36"/>
          <w:szCs w:val="24"/>
          <w:lang w:val="uk-UA"/>
        </w:rPr>
      </w:pPr>
      <w:r w:rsidRPr="00550473">
        <w:rPr>
          <w:rFonts w:ascii="Arial" w:hAnsi="Arial" w:cs="Arial"/>
          <w:b/>
          <w:sz w:val="36"/>
          <w:szCs w:val="24"/>
          <w:lang w:val="uk-UA"/>
        </w:rPr>
        <w:lastRenderedPageBreak/>
        <w:t>Вступ</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Цей документ являє собою загальну інформацію про Нижньодуванську селищну об’єднану територіальну громаду, місцеві демографічні особливості громади, економічну базу, комунальну та технічну інфраструктуру. Висвітлює стан довкілля та якість життя,  соціальну згуртованість та громадську безпеку населення.</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Необхідні дані та довідкові матеріали для цього дослідження надавалися підрозділами селищної ради, установами громади. Документ відображає результати які отримані у процесі  анкетування мешканців громади, фокус-груп з мешканцями центральної садиби та віддаленого села, інтерв’ювання. Опитування охоплювало усі групи населення, допустима похибка 5%.</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Даний документ розроблений для всіх територій Нижньодуванської селищної об’єднаної територіальної громади у складі 7 населених пунктів.</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Склад робочої групи:</w:t>
      </w:r>
    </w:p>
    <w:p w:rsidR="00836F01" w:rsidRPr="006357F3" w:rsidRDefault="00836F01" w:rsidP="00836F01">
      <w:pPr>
        <w:pStyle w:val="aa"/>
        <w:tabs>
          <w:tab w:val="left" w:pos="3990"/>
        </w:tabs>
        <w:snapToGrid w:val="0"/>
        <w:spacing w:line="360" w:lineRule="auto"/>
        <w:ind w:left="1571"/>
        <w:rPr>
          <w:rFonts w:cs="Arial"/>
          <w:sz w:val="24"/>
          <w:szCs w:val="24"/>
          <w:lang w:val="uk-UA"/>
        </w:rPr>
      </w:pPr>
      <w:r w:rsidRPr="003D321B">
        <w:rPr>
          <w:rFonts w:cs="Arial"/>
          <w:sz w:val="24"/>
          <w:szCs w:val="24"/>
          <w:lang w:val="uk-UA"/>
        </w:rPr>
        <w:t>1.</w:t>
      </w:r>
      <w:r w:rsidRPr="006357F3">
        <w:rPr>
          <w:rFonts w:cs="Arial"/>
          <w:sz w:val="24"/>
          <w:szCs w:val="24"/>
          <w:lang w:val="uk-UA"/>
        </w:rPr>
        <w:t>Автори профілю:Лукащук Н.В., Сучок О.В.</w:t>
      </w:r>
    </w:p>
    <w:p w:rsidR="00836F01" w:rsidRPr="006357F3" w:rsidRDefault="00836F01" w:rsidP="00836F01">
      <w:pPr>
        <w:pStyle w:val="aa"/>
        <w:tabs>
          <w:tab w:val="left" w:pos="3990"/>
        </w:tabs>
        <w:snapToGrid w:val="0"/>
        <w:spacing w:line="360" w:lineRule="auto"/>
        <w:ind w:left="1571"/>
        <w:rPr>
          <w:rFonts w:cs="Arial"/>
          <w:sz w:val="24"/>
          <w:szCs w:val="24"/>
          <w:lang w:val="uk-UA"/>
        </w:rPr>
      </w:pPr>
      <w:r>
        <w:rPr>
          <w:rFonts w:cs="Arial"/>
          <w:sz w:val="24"/>
          <w:szCs w:val="24"/>
          <w:lang w:val="uk-UA"/>
        </w:rPr>
        <w:t xml:space="preserve">2. </w:t>
      </w:r>
      <w:r w:rsidRPr="006357F3">
        <w:rPr>
          <w:rFonts w:cs="Arial"/>
          <w:sz w:val="24"/>
          <w:szCs w:val="24"/>
          <w:lang w:val="uk-UA"/>
        </w:rPr>
        <w:t xml:space="preserve">Інтерв’ювання: Сучок О.В., </w:t>
      </w:r>
    </w:p>
    <w:p w:rsidR="00836F01" w:rsidRPr="006357F3" w:rsidRDefault="00836F01" w:rsidP="00836F01">
      <w:pPr>
        <w:pStyle w:val="aa"/>
        <w:tabs>
          <w:tab w:val="left" w:pos="3990"/>
        </w:tabs>
        <w:snapToGrid w:val="0"/>
        <w:spacing w:line="360" w:lineRule="auto"/>
        <w:ind w:left="1571"/>
        <w:rPr>
          <w:rFonts w:cs="Arial"/>
          <w:sz w:val="24"/>
          <w:szCs w:val="24"/>
          <w:lang w:val="uk-UA"/>
        </w:rPr>
      </w:pPr>
      <w:r>
        <w:rPr>
          <w:rFonts w:cs="Arial"/>
          <w:sz w:val="24"/>
          <w:szCs w:val="24"/>
          <w:lang w:val="uk-UA"/>
        </w:rPr>
        <w:t xml:space="preserve">3. </w:t>
      </w:r>
      <w:r w:rsidRPr="006357F3">
        <w:rPr>
          <w:rFonts w:cs="Arial"/>
          <w:sz w:val="24"/>
          <w:szCs w:val="24"/>
          <w:lang w:val="uk-UA"/>
        </w:rPr>
        <w:t>Анкетери: Крикунов А.В., Лобач О.Б., Сініцин О.В., Захарова Н.В., Семененко С.В., Павленко О.І., Єршова Г.Ю., Волкова Т.А., ХарламоваС.М., Драгун Ю.М., Степанова Л.Є., Разинькова О.В.</w:t>
      </w:r>
    </w:p>
    <w:p w:rsidR="00836F01" w:rsidRPr="006357F3" w:rsidRDefault="00836F01" w:rsidP="00836F01">
      <w:pPr>
        <w:pStyle w:val="aa"/>
        <w:tabs>
          <w:tab w:val="left" w:pos="3990"/>
        </w:tabs>
        <w:snapToGrid w:val="0"/>
        <w:spacing w:line="360" w:lineRule="auto"/>
        <w:ind w:left="1571"/>
        <w:rPr>
          <w:rFonts w:cs="Arial"/>
          <w:sz w:val="24"/>
          <w:szCs w:val="24"/>
          <w:lang w:val="uk-UA"/>
        </w:rPr>
      </w:pPr>
      <w:r>
        <w:rPr>
          <w:rFonts w:cs="Arial"/>
          <w:sz w:val="24"/>
          <w:szCs w:val="24"/>
          <w:lang w:val="uk-UA"/>
        </w:rPr>
        <w:t xml:space="preserve">4. </w:t>
      </w:r>
      <w:r w:rsidRPr="006357F3">
        <w:rPr>
          <w:rFonts w:cs="Arial"/>
          <w:sz w:val="24"/>
          <w:szCs w:val="24"/>
          <w:lang w:val="uk-UA"/>
        </w:rPr>
        <w:t>Картування: Сучок О.В., Крикунов А.В.</w:t>
      </w:r>
    </w:p>
    <w:p w:rsidR="00836F01" w:rsidRPr="006357F3" w:rsidRDefault="00836F01" w:rsidP="00836F01">
      <w:pPr>
        <w:pStyle w:val="aa"/>
        <w:tabs>
          <w:tab w:val="left" w:pos="3990"/>
        </w:tabs>
        <w:snapToGrid w:val="0"/>
        <w:spacing w:line="360" w:lineRule="auto"/>
        <w:ind w:left="1571"/>
        <w:rPr>
          <w:rFonts w:cs="Arial"/>
          <w:sz w:val="24"/>
          <w:szCs w:val="24"/>
          <w:lang w:val="uk-UA"/>
        </w:rPr>
      </w:pPr>
      <w:r>
        <w:rPr>
          <w:rFonts w:cs="Arial"/>
          <w:sz w:val="24"/>
          <w:szCs w:val="24"/>
          <w:lang w:val="uk-UA"/>
        </w:rPr>
        <w:t xml:space="preserve">5. </w:t>
      </w:r>
      <w:r w:rsidRPr="006357F3">
        <w:rPr>
          <w:rFonts w:cs="Arial"/>
          <w:sz w:val="24"/>
          <w:szCs w:val="24"/>
          <w:lang w:val="uk-UA"/>
        </w:rPr>
        <w:t>Автори тексту: Лукащук Н.В, Сучок О.В.</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Особлива подяка Нижньодуванській  таНовочервоненській бібліотекам за надану допомогу при створенні даного профілю.</w:t>
      </w:r>
    </w:p>
    <w:p w:rsidR="00836F01" w:rsidRDefault="00836F01" w:rsidP="00836F01">
      <w:pPr>
        <w:tabs>
          <w:tab w:val="left" w:pos="3990"/>
        </w:tabs>
        <w:snapToGrid w:val="0"/>
        <w:spacing w:line="360" w:lineRule="auto"/>
        <w:ind w:firstLine="851"/>
        <w:contextualSpacing/>
        <w:rPr>
          <w:rFonts w:ascii="Arial" w:hAnsi="Arial" w:cs="Arial"/>
          <w:sz w:val="24"/>
          <w:szCs w:val="24"/>
          <w:lang w:val="uk-UA"/>
        </w:rPr>
      </w:pP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Дата створення об’єднаної громади: 10.05.2017 року.</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Населення - 3012 осіб.</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Площа - 226,6 км</w:t>
      </w:r>
      <w:r w:rsidRPr="006357F3">
        <w:rPr>
          <w:rFonts w:ascii="Arial" w:hAnsi="Arial" w:cs="Arial"/>
          <w:sz w:val="24"/>
          <w:szCs w:val="24"/>
          <w:vertAlign w:val="superscript"/>
          <w:lang w:val="uk-UA"/>
        </w:rPr>
        <w:t>2</w:t>
      </w:r>
      <w:r>
        <w:rPr>
          <w:rFonts w:ascii="Arial" w:hAnsi="Arial" w:cs="Arial"/>
          <w:sz w:val="24"/>
          <w:szCs w:val="24"/>
          <w:vertAlign w:val="superscript"/>
          <w:lang w:val="uk-UA"/>
        </w:rPr>
        <w:t>.</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Центральна садиба  громади -  смт</w:t>
      </w:r>
      <w:r>
        <w:rPr>
          <w:rFonts w:ascii="Arial" w:hAnsi="Arial" w:cs="Arial"/>
          <w:sz w:val="24"/>
          <w:szCs w:val="24"/>
          <w:lang w:val="uk-UA"/>
        </w:rPr>
        <w:t>. Нижня Дуванка.</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br w:type="page"/>
      </w:r>
    </w:p>
    <w:p w:rsidR="00836F01" w:rsidRPr="00550473" w:rsidRDefault="00836F01" w:rsidP="00836F01">
      <w:pPr>
        <w:snapToGrid w:val="0"/>
        <w:spacing w:line="360" w:lineRule="auto"/>
        <w:ind w:firstLine="851"/>
        <w:contextualSpacing/>
        <w:jc w:val="center"/>
        <w:rPr>
          <w:rFonts w:ascii="Arial" w:hAnsi="Arial" w:cs="Arial"/>
          <w:b/>
          <w:sz w:val="36"/>
          <w:szCs w:val="24"/>
          <w:lang w:val="uk-UA"/>
        </w:rPr>
      </w:pPr>
      <w:r w:rsidRPr="00550473">
        <w:rPr>
          <w:rFonts w:ascii="Arial" w:hAnsi="Arial" w:cs="Arial"/>
          <w:b/>
          <w:sz w:val="36"/>
          <w:szCs w:val="24"/>
          <w:lang w:val="uk-UA"/>
        </w:rPr>
        <w:lastRenderedPageBreak/>
        <w:t>1. Загальний опис громади</w:t>
      </w:r>
    </w:p>
    <w:p w:rsidR="00836F01" w:rsidRDefault="00836F01" w:rsidP="00836F01">
      <w:pPr>
        <w:snapToGrid w:val="0"/>
        <w:spacing w:line="360" w:lineRule="auto"/>
        <w:ind w:firstLine="851"/>
        <w:contextualSpacing/>
        <w:rPr>
          <w:rFonts w:ascii="Arial" w:hAnsi="Arial" w:cs="Arial"/>
          <w:b/>
          <w:sz w:val="24"/>
          <w:szCs w:val="24"/>
          <w:lang w:val="uk-UA"/>
        </w:rPr>
      </w:pPr>
      <w:r>
        <w:rPr>
          <w:rFonts w:ascii="Arial" w:hAnsi="Arial" w:cs="Arial"/>
          <w:b/>
          <w:sz w:val="24"/>
          <w:szCs w:val="24"/>
          <w:lang w:val="uk-UA"/>
        </w:rPr>
        <w:t xml:space="preserve">1.1. </w:t>
      </w:r>
      <w:r w:rsidRPr="006357F3">
        <w:rPr>
          <w:rFonts w:ascii="Arial" w:hAnsi="Arial" w:cs="Arial"/>
          <w:b/>
          <w:sz w:val="24"/>
          <w:szCs w:val="24"/>
          <w:lang w:val="uk-UA"/>
        </w:rPr>
        <w:t xml:space="preserve"> Історичний контекст</w:t>
      </w:r>
    </w:p>
    <w:p w:rsidR="00836F01" w:rsidRDefault="00836F01" w:rsidP="00836F01">
      <w:pPr>
        <w:snapToGrid w:val="0"/>
        <w:spacing w:line="360" w:lineRule="auto"/>
        <w:ind w:firstLine="851"/>
        <w:contextualSpacing/>
        <w:rPr>
          <w:rFonts w:ascii="Arial" w:hAnsi="Arial" w:cs="Arial"/>
          <w:sz w:val="24"/>
          <w:szCs w:val="24"/>
          <w:lang w:val="uk-UA"/>
        </w:rPr>
      </w:pPr>
      <w:r w:rsidRPr="00450D72">
        <w:rPr>
          <w:rFonts w:ascii="Arial" w:hAnsi="Arial" w:cs="Arial"/>
          <w:sz w:val="24"/>
          <w:szCs w:val="24"/>
          <w:lang w:val="uk-UA"/>
        </w:rPr>
        <w:t xml:space="preserve">Нижня Дуванка — селище міського типу, центр Нижньодуванської ОТГ, якій   підпорядковані населені пункти, Куликівка, Новониканорівка, Новочервоне, Олександрівка, Петрівське та Свердловка (Постановою Верховної Ради України від 19.05.2016р. № 1377 – </w:t>
      </w:r>
      <w:r w:rsidRPr="00450D72">
        <w:rPr>
          <w:rFonts w:ascii="Arial" w:hAnsi="Arial" w:cs="Arial"/>
          <w:sz w:val="24"/>
          <w:szCs w:val="24"/>
        </w:rPr>
        <w:t>VIII</w:t>
      </w:r>
      <w:r w:rsidRPr="00450D72">
        <w:rPr>
          <w:rFonts w:ascii="Arial" w:hAnsi="Arial" w:cs="Arial"/>
          <w:sz w:val="24"/>
          <w:szCs w:val="24"/>
          <w:lang w:val="uk-UA"/>
        </w:rPr>
        <w:t xml:space="preserve"> «Про перейменування окремих населених пунктів та районів» село Петрівське Нижньодуванської селищної ради перейменоване на село Вестатівка, село Свердловка Нижньодуванської селищної ради – на село Твердохлібове).</w:t>
      </w:r>
    </w:p>
    <w:p w:rsidR="00836F01" w:rsidRDefault="00836F01" w:rsidP="00836F01">
      <w:pPr>
        <w:snapToGrid w:val="0"/>
        <w:spacing w:line="360" w:lineRule="auto"/>
        <w:ind w:firstLine="851"/>
        <w:contextualSpacing/>
        <w:rPr>
          <w:rFonts w:ascii="Arial" w:hAnsi="Arial" w:cs="Arial"/>
          <w:color w:val="000000"/>
          <w:sz w:val="24"/>
          <w:szCs w:val="24"/>
          <w:shd w:val="clear" w:color="auto" w:fill="FFFFFF"/>
          <w:lang w:val="uk-UA"/>
        </w:rPr>
      </w:pPr>
      <w:r w:rsidRPr="00450D72">
        <w:rPr>
          <w:rFonts w:ascii="Arial" w:hAnsi="Arial" w:cs="Arial"/>
          <w:sz w:val="24"/>
          <w:szCs w:val="24"/>
          <w:lang w:val="uk-UA"/>
        </w:rPr>
        <w:t>У найдавніші часи на території нинішньої Луганської області кочували численні племена. Тому Нижня Дуванка стала найколоритнішою в знахідках, за якими можна відтворити історичний шлях населення від 7 тис. років і пізніше. Знайдено археологічні джерела, що сягають неоліту і одночасно часів візантійського імператора Костянтина. Монета, знайдена у 1905 р. в Нижній Дуванці, зберігалася в Куп’янську на Харківщині.</w:t>
      </w:r>
      <w:r w:rsidRPr="00836F01">
        <w:rPr>
          <w:rFonts w:ascii="Arial" w:hAnsi="Arial" w:cs="Arial"/>
          <w:color w:val="000000"/>
          <w:sz w:val="24"/>
          <w:szCs w:val="24"/>
          <w:shd w:val="clear" w:color="auto" w:fill="FFFFFF"/>
          <w:lang w:val="ru-RU"/>
        </w:rPr>
        <w:t xml:space="preserve"> Біля селища і в його межах виявлено 4 поселення, датовані </w:t>
      </w:r>
      <w:r w:rsidRPr="00450D72">
        <w:rPr>
          <w:rFonts w:ascii="Arial" w:hAnsi="Arial" w:cs="Arial"/>
          <w:color w:val="000000"/>
          <w:sz w:val="24"/>
          <w:szCs w:val="24"/>
          <w:shd w:val="clear" w:color="auto" w:fill="FFFFFF"/>
        </w:rPr>
        <w:t>II</w:t>
      </w:r>
      <w:r w:rsidRPr="00836F01">
        <w:rPr>
          <w:rFonts w:ascii="Arial" w:hAnsi="Arial" w:cs="Arial"/>
          <w:color w:val="000000"/>
          <w:sz w:val="24"/>
          <w:szCs w:val="24"/>
          <w:shd w:val="clear" w:color="auto" w:fill="FFFFFF"/>
          <w:lang w:val="ru-RU"/>
        </w:rPr>
        <w:t xml:space="preserve"> тисячоліттям до н. д., а на пагорбах навколо селища закартографовано 28 курганів і курганних могильників, що нараховують близько 100 окремих насипів-пагорбків.</w:t>
      </w:r>
    </w:p>
    <w:p w:rsidR="00836F01" w:rsidRDefault="00836F01" w:rsidP="00836F01">
      <w:pPr>
        <w:spacing w:line="360" w:lineRule="auto"/>
        <w:ind w:firstLine="708"/>
        <w:rPr>
          <w:rFonts w:ascii="Arial" w:hAnsi="Arial" w:cs="Arial"/>
          <w:sz w:val="24"/>
          <w:szCs w:val="24"/>
          <w:lang w:val="uk-UA"/>
        </w:rPr>
      </w:pPr>
      <w:r w:rsidRPr="00822196">
        <w:rPr>
          <w:rFonts w:ascii="Arial" w:hAnsi="Arial" w:cs="Arial"/>
          <w:sz w:val="24"/>
          <w:szCs w:val="24"/>
          <w:lang w:val="uk-UA"/>
        </w:rPr>
        <w:t>Селище розташоване на  річці Красній - притоці Сіверського Дінця, там, де впадають у неї річки Дуванка та Гнила. Щодо походження назви р. Красна існує декілька версій. По- перше, наша річка могла бути названа так, через «червонуватий» колір води. Могло бути, що круті крейдяні схили правого берега річки, покриті червонуватими глинами, під час великих дощів і танення снігу інтенсивно розмивалися і надавали воді червонуватого кольору. По-друге, річка могла одержати назву від Червоного Яру, де брала початок ( с.Тимонове), від заростів калини на її берегах. Можливо й історичні факти відіграли вирішальну роль у назві річки. Вздовж неї проходила одна з татарських доріг, і води Красної не раз фарбувалися кров’ю при жорстоких битвах. А ще існує легенда про турецького пашу чи татарського хана, який тікаючи з жорстокого побоїща загубив на річці свою красну чалму і обіцяв за нею повернутися. А ще можливо, що річка одержала свою назву через красиві краєвиди своїх берегів, адже в давні часи під «красним» розуміли не тільки червоний колір, а й усе красиве, бо існують перекази про те, що по річці пропливав на кораблі сам Петро І, який захоплювався прекрасними краєвидами навкруги.</w:t>
      </w:r>
    </w:p>
    <w:p w:rsidR="00836F01" w:rsidRPr="00DF21AC" w:rsidRDefault="00836F01" w:rsidP="00836F01">
      <w:pPr>
        <w:spacing w:line="360" w:lineRule="auto"/>
        <w:ind w:firstLine="708"/>
        <w:rPr>
          <w:rFonts w:ascii="Arial" w:hAnsi="Arial" w:cs="Arial"/>
          <w:sz w:val="24"/>
          <w:szCs w:val="24"/>
          <w:lang w:val="uk-UA"/>
        </w:rPr>
      </w:pPr>
      <w:r w:rsidRPr="00836F01">
        <w:rPr>
          <w:rFonts w:ascii="Arial" w:hAnsi="Arial" w:cs="Arial"/>
          <w:sz w:val="24"/>
          <w:szCs w:val="24"/>
          <w:lang w:val="ru-RU"/>
        </w:rPr>
        <w:t xml:space="preserve">Перші жителі оселилися в долинах річок Дуванної і Красної наприкінці </w:t>
      </w:r>
      <w:r w:rsidRPr="00822196">
        <w:rPr>
          <w:rFonts w:ascii="Arial" w:hAnsi="Arial" w:cs="Arial"/>
          <w:sz w:val="24"/>
          <w:szCs w:val="24"/>
        </w:rPr>
        <w:t>XVII</w:t>
      </w:r>
      <w:r w:rsidRPr="00836F01">
        <w:rPr>
          <w:rFonts w:ascii="Arial" w:hAnsi="Arial" w:cs="Arial"/>
          <w:sz w:val="24"/>
          <w:szCs w:val="24"/>
          <w:lang w:val="ru-RU"/>
        </w:rPr>
        <w:t xml:space="preserve"> - на </w:t>
      </w:r>
      <w:r w:rsidRPr="00836F01">
        <w:rPr>
          <w:rFonts w:ascii="Arial" w:hAnsi="Arial" w:cs="Arial"/>
          <w:sz w:val="24"/>
          <w:szCs w:val="24"/>
          <w:lang w:val="ru-RU"/>
        </w:rPr>
        <w:lastRenderedPageBreak/>
        <w:t xml:space="preserve">початку </w:t>
      </w:r>
      <w:r w:rsidRPr="00822196">
        <w:rPr>
          <w:rFonts w:ascii="Arial" w:hAnsi="Arial" w:cs="Arial"/>
          <w:sz w:val="24"/>
          <w:szCs w:val="24"/>
        </w:rPr>
        <w:t>XVIII</w:t>
      </w:r>
      <w:r w:rsidRPr="00836F01">
        <w:rPr>
          <w:rFonts w:ascii="Arial" w:hAnsi="Arial" w:cs="Arial"/>
          <w:sz w:val="24"/>
          <w:szCs w:val="24"/>
          <w:lang w:val="ru-RU"/>
        </w:rPr>
        <w:t xml:space="preserve"> століття. В грамоті Петра І від 14 жовтня 1704 року ізюмському полковнику вказувалося, що багато козаків і селян слобідських полків, а також росіяни - «всяких чинів служилі люди і утікачі від поміщиків»</w:t>
      </w:r>
      <w:r w:rsidRPr="00822196">
        <w:rPr>
          <w:rFonts w:ascii="Arial" w:hAnsi="Arial" w:cs="Arial"/>
          <w:sz w:val="24"/>
          <w:szCs w:val="24"/>
          <w:lang w:val="uk-UA"/>
        </w:rPr>
        <w:t xml:space="preserve"> -</w:t>
      </w:r>
      <w:r w:rsidRPr="00836F01">
        <w:rPr>
          <w:rFonts w:ascii="Arial" w:hAnsi="Arial" w:cs="Arial"/>
          <w:sz w:val="24"/>
          <w:szCs w:val="24"/>
          <w:lang w:val="ru-RU"/>
        </w:rPr>
        <w:t xml:space="preserve"> самовільно прийшли на річки Красну і Дуванну, захопивши там поля та угіддя. </w:t>
      </w:r>
      <w:r>
        <w:rPr>
          <w:rFonts w:ascii="Arial" w:hAnsi="Arial" w:cs="Arial"/>
          <w:sz w:val="24"/>
          <w:szCs w:val="24"/>
          <w:lang w:val="uk-UA"/>
        </w:rPr>
        <w:t>Так почалася історія нашого селища.</w:t>
      </w:r>
    </w:p>
    <w:p w:rsidR="00836F01" w:rsidRDefault="00836F01" w:rsidP="00836F01">
      <w:pPr>
        <w:spacing w:line="360" w:lineRule="auto"/>
        <w:ind w:firstLine="708"/>
        <w:rPr>
          <w:rFonts w:ascii="Arial" w:hAnsi="Arial" w:cs="Arial"/>
          <w:sz w:val="24"/>
          <w:szCs w:val="24"/>
          <w:lang w:val="uk-UA"/>
        </w:rPr>
      </w:pPr>
      <w:r>
        <w:rPr>
          <w:rFonts w:ascii="Arial" w:hAnsi="Arial" w:cs="Arial"/>
          <w:sz w:val="24"/>
          <w:szCs w:val="24"/>
          <w:lang w:val="uk-UA"/>
        </w:rPr>
        <w:t>Відповідно до Закону України «Про добровільне об’єднання територіальних громад» у Луганській області у Сватівському районі Нижньодуванська селищна рада та у Троїцькому районі Новочервоненська сільська рада рішенням від 10 травня 2017 року об’єдналися у Нижньодуванську селищну об’єднану територіальну громаду з адміністративним центром у селищі міського типу Нижня Дуванка. До об’єднаної територіальної громади увійшло 7 населених пунктів: смт Нижня Дуванка, село Новочервоне, село Новониканорівка, село Куликівка, село Вестатівка, село Олександрівка, село Твердохлібове.</w:t>
      </w:r>
    </w:p>
    <w:p w:rsidR="00836F01" w:rsidRPr="00822196" w:rsidRDefault="00836F01" w:rsidP="00836F01">
      <w:pPr>
        <w:spacing w:line="360" w:lineRule="auto"/>
        <w:ind w:firstLine="708"/>
        <w:rPr>
          <w:rFonts w:ascii="Arial" w:hAnsi="Arial" w:cs="Arial"/>
          <w:sz w:val="24"/>
          <w:szCs w:val="24"/>
          <w:lang w:val="uk-UA"/>
        </w:rPr>
      </w:pPr>
      <w:r>
        <w:rPr>
          <w:rFonts w:ascii="Arial" w:hAnsi="Arial" w:cs="Arial"/>
          <w:sz w:val="24"/>
          <w:szCs w:val="24"/>
          <w:lang w:val="uk-UA"/>
        </w:rPr>
        <w:t>Нижньодуванська селищна об’єднана територіальна громада створена з населених пунктів двох районів Луганської області, та перша створена громада у Сватівському районі Луганської області.</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Нижня Дуванка — селище міського типу, центр Нижньодуванськоїселищної об’єднаної територіальної громади. Відстань</w:t>
      </w:r>
      <w:r w:rsidRPr="006357F3">
        <w:rPr>
          <w:rFonts w:ascii="Arial" w:hAnsi="Arial" w:cs="Arial"/>
          <w:sz w:val="24"/>
          <w:szCs w:val="24"/>
        </w:rPr>
        <w:t> </w:t>
      </w:r>
      <w:r w:rsidRPr="006357F3">
        <w:rPr>
          <w:rFonts w:ascii="Arial" w:hAnsi="Arial" w:cs="Arial"/>
          <w:sz w:val="24"/>
          <w:szCs w:val="24"/>
          <w:lang w:val="uk-UA"/>
        </w:rPr>
        <w:t xml:space="preserve">до районного центру та найближчої залізничної станції Сватове — 25 км, до міста обласного значення Сєвєродонецька </w:t>
      </w:r>
      <w:r w:rsidRPr="009F4FF9">
        <w:rPr>
          <w:rFonts w:ascii="Arial" w:hAnsi="Arial" w:cs="Arial"/>
          <w:sz w:val="24"/>
          <w:szCs w:val="24"/>
          <w:lang w:val="uk-UA"/>
        </w:rPr>
        <w:t>— 100 км.</w:t>
      </w:r>
    </w:p>
    <w:p w:rsidR="00836F01" w:rsidRDefault="00836F01" w:rsidP="00836F01">
      <w:pPr>
        <w:spacing w:line="360" w:lineRule="auto"/>
        <w:ind w:firstLine="708"/>
        <w:rPr>
          <w:rFonts w:ascii="Arial" w:hAnsi="Arial" w:cs="Arial"/>
          <w:sz w:val="24"/>
          <w:szCs w:val="24"/>
          <w:lang w:val="uk-UA"/>
        </w:rPr>
      </w:pPr>
      <w:r>
        <w:rPr>
          <w:rFonts w:ascii="Arial" w:hAnsi="Arial" w:cs="Arial"/>
          <w:sz w:val="24"/>
          <w:szCs w:val="24"/>
          <w:lang w:val="uk-UA"/>
        </w:rPr>
        <w:t>Громада об’єдналася в складний для держави  час. Конфлікт на сході України негативно вплинув на загальний соціально-економічний стан громади, що призвело до зміни ситуації у багатьох домогосподарствах, зниження рівня життя, погіршенню матеріальної та соціальної інфраструктури громади. Одним із наслідків конфлікту стала поява на території громади нової соціальної категорії – внутрішньо переміщені особи (ВПО), яких в громаді станом на 01 жовтня 2018 року налічується 273 особи. Це означає нові виклики, зокрема: потребу в додатковому житлі, необхідність додаткових робочих місць для ВПО, відновлення інфраструктури та забезпеченні якісних послуг в соціальній сфері, освіті, охороні здоров’я, соціального захисту та безпеці жителів громади.</w:t>
      </w:r>
    </w:p>
    <w:p w:rsidR="00836F01" w:rsidRDefault="00836F01" w:rsidP="00836F01">
      <w:pPr>
        <w:spacing w:line="360" w:lineRule="auto"/>
        <w:ind w:firstLine="708"/>
        <w:rPr>
          <w:rFonts w:ascii="Arial" w:hAnsi="Arial" w:cs="Arial"/>
          <w:sz w:val="24"/>
          <w:szCs w:val="24"/>
          <w:lang w:val="uk-UA"/>
        </w:rPr>
      </w:pPr>
    </w:p>
    <w:p w:rsidR="00836F01" w:rsidRDefault="00836F01" w:rsidP="00836F01">
      <w:pPr>
        <w:spacing w:line="360" w:lineRule="auto"/>
        <w:ind w:firstLine="708"/>
        <w:rPr>
          <w:rFonts w:ascii="Arial" w:hAnsi="Arial" w:cs="Arial"/>
          <w:sz w:val="24"/>
          <w:szCs w:val="24"/>
          <w:lang w:val="uk-UA"/>
        </w:rPr>
      </w:pPr>
    </w:p>
    <w:p w:rsidR="00836F01" w:rsidRPr="006357F3" w:rsidRDefault="00836F01" w:rsidP="00836F01">
      <w:pPr>
        <w:tabs>
          <w:tab w:val="left" w:pos="3990"/>
        </w:tabs>
        <w:snapToGrid w:val="0"/>
        <w:spacing w:line="360" w:lineRule="auto"/>
        <w:contextualSpacing/>
        <w:rPr>
          <w:rFonts w:ascii="Arial" w:hAnsi="Arial" w:cs="Arial"/>
          <w:sz w:val="24"/>
          <w:szCs w:val="24"/>
          <w:lang w:val="uk-UA"/>
        </w:rPr>
      </w:pPr>
    </w:p>
    <w:p w:rsidR="00836F01" w:rsidRPr="006357F3" w:rsidRDefault="00836F01" w:rsidP="00836F01">
      <w:pPr>
        <w:tabs>
          <w:tab w:val="left" w:pos="3990"/>
        </w:tabs>
        <w:snapToGrid w:val="0"/>
        <w:spacing w:line="360" w:lineRule="auto"/>
        <w:ind w:firstLine="851"/>
        <w:contextualSpacing/>
        <w:rPr>
          <w:rFonts w:ascii="Arial" w:hAnsi="Arial" w:cs="Arial"/>
          <w:b/>
          <w:sz w:val="24"/>
          <w:szCs w:val="24"/>
          <w:lang w:val="uk-UA"/>
        </w:rPr>
      </w:pPr>
      <w:r>
        <w:rPr>
          <w:rFonts w:ascii="Arial" w:hAnsi="Arial" w:cs="Arial"/>
          <w:b/>
          <w:sz w:val="24"/>
          <w:szCs w:val="24"/>
          <w:lang w:val="uk-UA"/>
        </w:rPr>
        <w:t xml:space="preserve">1.2. </w:t>
      </w:r>
      <w:r w:rsidRPr="006357F3">
        <w:rPr>
          <w:rFonts w:ascii="Arial" w:hAnsi="Arial" w:cs="Arial"/>
          <w:b/>
          <w:sz w:val="24"/>
          <w:szCs w:val="24"/>
          <w:lang w:val="uk-UA"/>
        </w:rPr>
        <w:t xml:space="preserve"> Географічне розташування та матеріальна інфраструктура</w:t>
      </w:r>
    </w:p>
    <w:p w:rsidR="00836F01" w:rsidRDefault="00836F01" w:rsidP="00836F01">
      <w:pPr>
        <w:tabs>
          <w:tab w:val="left" w:pos="3990"/>
        </w:tabs>
        <w:snapToGrid w:val="0"/>
        <w:spacing w:line="360" w:lineRule="auto"/>
        <w:ind w:firstLine="851"/>
        <w:contextualSpacing/>
        <w:rPr>
          <w:rFonts w:ascii="Arial" w:hAnsi="Arial" w:cs="Arial"/>
          <w:iCs/>
          <w:color w:val="000000"/>
          <w:sz w:val="24"/>
          <w:szCs w:val="24"/>
          <w:lang w:val="uk-UA" w:eastAsia="ru-RU"/>
        </w:rPr>
      </w:pPr>
      <w:r w:rsidRPr="006357F3">
        <w:rPr>
          <w:rFonts w:ascii="Arial" w:hAnsi="Arial" w:cs="Arial"/>
          <w:iCs/>
          <w:color w:val="000000"/>
          <w:sz w:val="24"/>
          <w:szCs w:val="24"/>
          <w:lang w:val="uk-UA" w:eastAsia="ru-RU"/>
        </w:rPr>
        <w:t xml:space="preserve">Нижньодуванська </w:t>
      </w:r>
      <w:r>
        <w:rPr>
          <w:rFonts w:ascii="Arial" w:hAnsi="Arial" w:cs="Arial"/>
          <w:iCs/>
          <w:color w:val="000000"/>
          <w:sz w:val="24"/>
          <w:szCs w:val="24"/>
          <w:lang w:val="uk-UA" w:eastAsia="ru-RU"/>
        </w:rPr>
        <w:t xml:space="preserve"> селищна об’єднана територіальна </w:t>
      </w:r>
      <w:r w:rsidRPr="006357F3">
        <w:rPr>
          <w:rFonts w:ascii="Arial" w:hAnsi="Arial" w:cs="Arial"/>
          <w:iCs/>
          <w:color w:val="000000"/>
          <w:sz w:val="24"/>
          <w:szCs w:val="24"/>
          <w:lang w:val="uk-UA" w:eastAsia="ru-RU"/>
        </w:rPr>
        <w:t xml:space="preserve">громада розташована на північному заході Луганської області на річці Красній при впаданні в неї річок </w:t>
      </w:r>
      <w:r w:rsidRPr="006357F3">
        <w:rPr>
          <w:rFonts w:ascii="Arial" w:hAnsi="Arial" w:cs="Arial"/>
          <w:iCs/>
          <w:color w:val="000000"/>
          <w:sz w:val="24"/>
          <w:szCs w:val="24"/>
          <w:lang w:val="uk-UA" w:eastAsia="ru-RU"/>
        </w:rPr>
        <w:lastRenderedPageBreak/>
        <w:t xml:space="preserve">Дуванки та Гнилої. </w:t>
      </w:r>
      <w:r>
        <w:rPr>
          <w:rFonts w:ascii="Arial" w:hAnsi="Arial" w:cs="Arial"/>
          <w:iCs/>
          <w:color w:val="000000"/>
          <w:sz w:val="24"/>
          <w:szCs w:val="24"/>
          <w:lang w:val="uk-UA" w:eastAsia="ru-RU"/>
        </w:rPr>
        <w:t xml:space="preserve">Селище міського типу Нижня Дуванка є адміністративним центром територіальної громади та розташоване в Сватівському районі, розміщене </w:t>
      </w:r>
      <w:r w:rsidRPr="009F4FF9">
        <w:rPr>
          <w:rFonts w:ascii="Arial" w:hAnsi="Arial" w:cs="Arial"/>
          <w:iCs/>
          <w:color w:val="000000"/>
          <w:sz w:val="24"/>
          <w:szCs w:val="24"/>
          <w:lang w:val="uk-UA" w:eastAsia="ru-RU"/>
        </w:rPr>
        <w:t>на відстані 100 км. від міста Сєвєродонецьк.</w:t>
      </w:r>
    </w:p>
    <w:p w:rsidR="00836F01" w:rsidRPr="006357F3" w:rsidRDefault="00836F01" w:rsidP="00836F01">
      <w:pPr>
        <w:tabs>
          <w:tab w:val="left" w:pos="3990"/>
        </w:tabs>
        <w:snapToGrid w:val="0"/>
        <w:spacing w:line="360" w:lineRule="auto"/>
        <w:ind w:firstLine="851"/>
        <w:contextualSpacing/>
        <w:rPr>
          <w:rFonts w:ascii="Arial" w:hAnsi="Arial" w:cs="Arial"/>
          <w:b/>
          <w:sz w:val="24"/>
          <w:szCs w:val="24"/>
          <w:lang w:val="uk-UA"/>
        </w:rPr>
      </w:pPr>
      <w:r>
        <w:rPr>
          <w:rFonts w:ascii="Arial" w:hAnsi="Arial" w:cs="Arial"/>
          <w:iCs/>
          <w:color w:val="000000"/>
          <w:sz w:val="24"/>
          <w:szCs w:val="24"/>
          <w:lang w:val="uk-UA" w:eastAsia="ru-RU"/>
        </w:rPr>
        <w:t xml:space="preserve">Територія адміністративного центру знаходиться  зоні спепної рівнини, </w:t>
      </w:r>
      <w:r w:rsidRPr="006357F3">
        <w:rPr>
          <w:rFonts w:ascii="Arial" w:hAnsi="Arial" w:cs="Arial"/>
          <w:iCs/>
          <w:color w:val="000000"/>
          <w:sz w:val="24"/>
          <w:szCs w:val="24"/>
          <w:lang w:val="uk-UA" w:eastAsia="ru-RU"/>
        </w:rPr>
        <w:t>Має вигідне фізико-географічне та транспортне положення. Через територію громади проходить важливий державний автошлях, який забезпечує перевезення вантажів та пасажирів. Агрокліматичні умови є сприятливими для вирощування стійких врожаїв сільськогосподарських культур при умові високої культури землеробства.</w:t>
      </w:r>
    </w:p>
    <w:p w:rsidR="00836F01" w:rsidRPr="006357F3" w:rsidRDefault="00836F01" w:rsidP="00836F01">
      <w:pPr>
        <w:snapToGrid w:val="0"/>
        <w:spacing w:line="360" w:lineRule="auto"/>
        <w:ind w:firstLine="851"/>
        <w:contextualSpacing/>
        <w:textAlignment w:val="baseline"/>
        <w:rPr>
          <w:rFonts w:ascii="Arial" w:hAnsi="Arial" w:cs="Arial"/>
          <w:iCs/>
          <w:color w:val="000000"/>
          <w:sz w:val="24"/>
          <w:szCs w:val="24"/>
          <w:lang w:val="uk-UA" w:eastAsia="ru-RU"/>
        </w:rPr>
      </w:pPr>
      <w:r w:rsidRPr="006357F3">
        <w:rPr>
          <w:rFonts w:ascii="Arial" w:hAnsi="Arial" w:cs="Arial"/>
          <w:iCs/>
          <w:color w:val="000000"/>
          <w:sz w:val="24"/>
          <w:szCs w:val="24"/>
          <w:lang w:val="uk-UA" w:eastAsia="ru-RU"/>
        </w:rPr>
        <w:t xml:space="preserve">Через Нижньодуванську об’єднану територіальну громаду проходить дорога державного значення Р-66, газопровід, на її території є 6автодорожніх  мостів. Всі ці об’єкти не підпорядковані громаді. На території громади діють 2 </w:t>
      </w:r>
      <w:r>
        <w:rPr>
          <w:rFonts w:ascii="Arial" w:hAnsi="Arial" w:cs="Arial"/>
          <w:iCs/>
          <w:color w:val="000000"/>
          <w:sz w:val="24"/>
          <w:szCs w:val="24"/>
          <w:lang w:val="uk-UA" w:eastAsia="ru-RU"/>
        </w:rPr>
        <w:t>заклади загальної середньої освіти</w:t>
      </w:r>
      <w:r w:rsidRPr="006357F3">
        <w:rPr>
          <w:rFonts w:ascii="Arial" w:hAnsi="Arial" w:cs="Arial"/>
          <w:iCs/>
          <w:color w:val="000000"/>
          <w:sz w:val="24"/>
          <w:szCs w:val="24"/>
          <w:lang w:val="uk-UA" w:eastAsia="ru-RU"/>
        </w:rPr>
        <w:t>, 1 дошкільний навчальний заклад, 3 бібліотеки, 1 амбулаторія загальної практики сімейної медицини, 2 ф</w:t>
      </w:r>
      <w:r>
        <w:rPr>
          <w:rFonts w:ascii="Arial" w:hAnsi="Arial" w:cs="Arial"/>
          <w:iCs/>
          <w:color w:val="000000"/>
          <w:sz w:val="24"/>
          <w:szCs w:val="24"/>
          <w:lang w:val="uk-UA" w:eastAsia="ru-RU"/>
        </w:rPr>
        <w:t>ельдшерських</w:t>
      </w:r>
      <w:r w:rsidRPr="006357F3">
        <w:rPr>
          <w:rFonts w:ascii="Arial" w:hAnsi="Arial" w:cs="Arial"/>
          <w:iCs/>
          <w:color w:val="000000"/>
          <w:sz w:val="24"/>
          <w:szCs w:val="24"/>
          <w:lang w:val="uk-UA" w:eastAsia="ru-RU"/>
        </w:rPr>
        <w:t xml:space="preserve"> пункти,1 міський будинок культури, 2 сільські клуби, 1 дитячо-юнацька спортивна школа,  комунальне підприємство «Нижньодуванський благоустрій», відділення поштового зв’язку ЛД ПАТ «Укрпошта», філія ПАТ «Ощадбанк», </w:t>
      </w:r>
      <w:r>
        <w:rPr>
          <w:rFonts w:ascii="Arial" w:hAnsi="Arial" w:cs="Arial"/>
          <w:iCs/>
          <w:color w:val="000000"/>
          <w:sz w:val="24"/>
          <w:szCs w:val="24"/>
          <w:lang w:val="uk-UA" w:eastAsia="ru-RU"/>
        </w:rPr>
        <w:t>державна пожежно</w:t>
      </w:r>
      <w:r w:rsidRPr="006357F3">
        <w:rPr>
          <w:rFonts w:ascii="Arial" w:hAnsi="Arial" w:cs="Arial"/>
          <w:iCs/>
          <w:color w:val="000000"/>
          <w:sz w:val="24"/>
          <w:szCs w:val="24"/>
          <w:lang w:val="uk-UA" w:eastAsia="ru-RU"/>
        </w:rPr>
        <w:t xml:space="preserve"> - рятувальна частина №45, ветеринарна лікарня, </w:t>
      </w:r>
      <w:r>
        <w:rPr>
          <w:rFonts w:ascii="Arial" w:hAnsi="Arial" w:cs="Arial"/>
          <w:iCs/>
          <w:color w:val="000000"/>
          <w:sz w:val="24"/>
          <w:szCs w:val="24"/>
          <w:lang w:val="uk-UA" w:eastAsia="ru-RU"/>
        </w:rPr>
        <w:t xml:space="preserve">дитячий </w:t>
      </w:r>
      <w:r w:rsidRPr="006357F3">
        <w:rPr>
          <w:rFonts w:ascii="Arial" w:hAnsi="Arial" w:cs="Arial"/>
          <w:iCs/>
          <w:color w:val="000000"/>
          <w:sz w:val="24"/>
          <w:szCs w:val="24"/>
          <w:lang w:val="uk-UA" w:eastAsia="ru-RU"/>
        </w:rPr>
        <w:t>будинок сімейного типу.</w:t>
      </w:r>
      <w:r w:rsidRPr="006357F3">
        <w:rPr>
          <w:rFonts w:ascii="Arial" w:hAnsi="Arial" w:cs="Arial"/>
          <w:iCs/>
          <w:color w:val="000000"/>
          <w:sz w:val="24"/>
          <w:szCs w:val="24"/>
          <w:lang w:val="uk-UA" w:eastAsia="ru-RU"/>
        </w:rPr>
        <w:br w:type="page"/>
      </w:r>
    </w:p>
    <w:p w:rsidR="00836F01" w:rsidRPr="006357F3" w:rsidRDefault="00836F01" w:rsidP="00836F01">
      <w:pPr>
        <w:snapToGrid w:val="0"/>
        <w:spacing w:line="360" w:lineRule="auto"/>
        <w:ind w:firstLine="851"/>
        <w:contextualSpacing/>
        <w:textAlignment w:val="baseline"/>
        <w:rPr>
          <w:rFonts w:ascii="Arial" w:hAnsi="Arial" w:cs="Arial"/>
          <w:b/>
          <w:iCs/>
          <w:color w:val="000000"/>
          <w:sz w:val="24"/>
          <w:szCs w:val="24"/>
          <w:lang w:val="uk-UA" w:eastAsia="ru-RU"/>
        </w:rPr>
      </w:pPr>
      <w:r w:rsidRPr="006357F3">
        <w:rPr>
          <w:rFonts w:ascii="Arial" w:hAnsi="Arial" w:cs="Arial"/>
          <w:b/>
          <w:iCs/>
          <w:color w:val="000000"/>
          <w:sz w:val="24"/>
          <w:szCs w:val="24"/>
          <w:lang w:val="uk-UA" w:eastAsia="ru-RU"/>
        </w:rPr>
        <w:lastRenderedPageBreak/>
        <w:t>1.3. Населення</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Демографічніпроцесиу громадіє одними з ключовихфакторівсталогорозвитку. Важливимчинникому розумінні демографічногорозвитку є нестримнестаріння населення, щопризводить до зростаннядемографічногонавантаження на частинунаселення, яка працює.</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xml:space="preserve">Ситуація в країні, </w:t>
      </w:r>
      <w:r>
        <w:rPr>
          <w:rFonts w:ascii="Arial" w:hAnsi="Arial" w:cs="Arial"/>
          <w:sz w:val="24"/>
          <w:szCs w:val="24"/>
          <w:lang w:val="uk-UA"/>
        </w:rPr>
        <w:t xml:space="preserve">особливо </w:t>
      </w:r>
      <w:r w:rsidRPr="006357F3">
        <w:rPr>
          <w:rFonts w:ascii="Arial" w:hAnsi="Arial" w:cs="Arial"/>
          <w:sz w:val="24"/>
          <w:szCs w:val="24"/>
          <w:lang w:val="uk-UA"/>
        </w:rPr>
        <w:t>у Луганській та Донецькій областях стала викликом</w:t>
      </w:r>
      <w:r>
        <w:rPr>
          <w:rFonts w:ascii="Arial" w:hAnsi="Arial" w:cs="Arial"/>
          <w:sz w:val="24"/>
          <w:szCs w:val="24"/>
          <w:lang w:val="uk-UA"/>
        </w:rPr>
        <w:t>,</w:t>
      </w:r>
      <w:r w:rsidRPr="006357F3">
        <w:rPr>
          <w:rFonts w:ascii="Arial" w:hAnsi="Arial" w:cs="Arial"/>
          <w:sz w:val="24"/>
          <w:szCs w:val="24"/>
          <w:lang w:val="uk-UA"/>
        </w:rPr>
        <w:t xml:space="preserve"> і як результат з’явилася нова група населення - </w:t>
      </w:r>
      <w:r>
        <w:rPr>
          <w:rFonts w:ascii="Arial" w:hAnsi="Arial" w:cs="Arial"/>
          <w:sz w:val="24"/>
          <w:szCs w:val="24"/>
          <w:lang w:val="uk-UA"/>
        </w:rPr>
        <w:t xml:space="preserve"> внутрішньо переміщені особи (ВПО).</w:t>
      </w:r>
    </w:p>
    <w:p w:rsidR="00836F01" w:rsidRPr="00836F01" w:rsidRDefault="00836F01" w:rsidP="00836F01">
      <w:pPr>
        <w:snapToGrid w:val="0"/>
        <w:spacing w:line="360" w:lineRule="auto"/>
        <w:ind w:firstLine="851"/>
        <w:contextualSpacing/>
        <w:textAlignment w:val="baseline"/>
        <w:rPr>
          <w:rFonts w:ascii="Arial" w:hAnsi="Arial" w:cs="Arial"/>
          <w:b/>
          <w:iCs/>
          <w:color w:val="000000"/>
          <w:sz w:val="24"/>
          <w:szCs w:val="24"/>
          <w:lang w:val="ru-RU" w:eastAsia="ru-RU"/>
        </w:rPr>
      </w:pPr>
    </w:p>
    <w:tbl>
      <w:tblPr>
        <w:tblW w:w="0" w:type="auto"/>
        <w:tblLayout w:type="fixed"/>
        <w:tblCellMar>
          <w:top w:w="15" w:type="dxa"/>
          <w:left w:w="15" w:type="dxa"/>
          <w:bottom w:w="15" w:type="dxa"/>
          <w:right w:w="15" w:type="dxa"/>
        </w:tblCellMar>
        <w:tblLook w:val="04A0"/>
      </w:tblPr>
      <w:tblGrid>
        <w:gridCol w:w="3786"/>
        <w:gridCol w:w="1559"/>
        <w:gridCol w:w="1751"/>
        <w:gridCol w:w="2450"/>
      </w:tblGrid>
      <w:tr w:rsidR="00836F01" w:rsidRPr="00E65A68"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ind w:firstLine="851"/>
              <w:contextualSpacing/>
              <w:rPr>
                <w:rFonts w:ascii="Arial" w:hAnsi="Arial" w:cs="Arial"/>
                <w:sz w:val="24"/>
                <w:szCs w:val="24"/>
                <w:lang w:eastAsia="ru-RU"/>
              </w:rPr>
            </w:pPr>
            <w:r w:rsidRPr="006357F3">
              <w:rPr>
                <w:rFonts w:ascii="Arial" w:hAnsi="Arial" w:cs="Arial"/>
                <w:color w:val="000000"/>
                <w:sz w:val="24"/>
                <w:szCs w:val="24"/>
                <w:lang w:eastAsia="ru-RU"/>
              </w:rPr>
              <w:t>Показник</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Кількість</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Відсоток</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836F01" w:rsidRDefault="00836F01" w:rsidP="002849D6">
            <w:pPr>
              <w:snapToGrid w:val="0"/>
              <w:spacing w:line="360" w:lineRule="auto"/>
              <w:contextualSpacing/>
              <w:rPr>
                <w:rFonts w:ascii="Arial" w:hAnsi="Arial" w:cs="Arial"/>
                <w:sz w:val="24"/>
                <w:szCs w:val="24"/>
                <w:lang w:val="ru-RU" w:eastAsia="ru-RU"/>
              </w:rPr>
            </w:pPr>
            <w:r w:rsidRPr="00836F01">
              <w:rPr>
                <w:rFonts w:ascii="Arial" w:hAnsi="Arial" w:cs="Arial"/>
                <w:color w:val="000000"/>
                <w:sz w:val="24"/>
                <w:szCs w:val="24"/>
                <w:lang w:val="ru-RU" w:eastAsia="ru-RU"/>
              </w:rPr>
              <w:t>Станом на: дата</w:t>
            </w:r>
          </w:p>
          <w:p w:rsidR="00836F01" w:rsidRPr="00836F01" w:rsidRDefault="00836F01" w:rsidP="002849D6">
            <w:pPr>
              <w:snapToGrid w:val="0"/>
              <w:spacing w:line="360" w:lineRule="auto"/>
              <w:contextualSpacing/>
              <w:rPr>
                <w:rFonts w:ascii="Arial" w:hAnsi="Arial" w:cs="Arial"/>
                <w:sz w:val="24"/>
                <w:szCs w:val="24"/>
                <w:lang w:val="ru-RU" w:eastAsia="ru-RU"/>
              </w:rPr>
            </w:pPr>
            <w:r w:rsidRPr="00836F01">
              <w:rPr>
                <w:rFonts w:ascii="Arial" w:hAnsi="Arial" w:cs="Arial"/>
                <w:color w:val="000000"/>
                <w:sz w:val="24"/>
                <w:szCs w:val="24"/>
                <w:lang w:val="ru-RU" w:eastAsia="ru-RU"/>
              </w:rPr>
              <w:t>Джерело:посилання</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836F01" w:rsidRDefault="00836F01" w:rsidP="002849D6">
            <w:pPr>
              <w:snapToGrid w:val="0"/>
              <w:spacing w:line="360" w:lineRule="auto"/>
              <w:contextualSpacing/>
              <w:rPr>
                <w:rFonts w:ascii="Arial" w:hAnsi="Arial" w:cs="Arial"/>
                <w:sz w:val="24"/>
                <w:szCs w:val="24"/>
                <w:lang w:val="ru-RU" w:eastAsia="ru-RU"/>
              </w:rPr>
            </w:pPr>
            <w:r w:rsidRPr="00836F01">
              <w:rPr>
                <w:rFonts w:ascii="Arial" w:hAnsi="Arial" w:cs="Arial"/>
                <w:b/>
                <w:bCs/>
                <w:color w:val="000000"/>
                <w:sz w:val="24"/>
                <w:szCs w:val="24"/>
                <w:lang w:val="ru-RU" w:eastAsia="ru-RU"/>
              </w:rPr>
              <w:t>Загальнакількістьнаселення, з них:</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3012</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100</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жінок</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1572</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52,19</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чоловіків</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1440</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47,81</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Дітивіком до 14 р.</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350</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11,6</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9179A"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color w:val="000000"/>
                <w:sz w:val="24"/>
                <w:szCs w:val="24"/>
                <w:lang w:eastAsia="ru-RU"/>
              </w:rPr>
              <w:t xml:space="preserve">Молодь </w:t>
            </w:r>
            <w:r>
              <w:rPr>
                <w:rFonts w:ascii="Arial" w:hAnsi="Arial" w:cs="Arial"/>
                <w:color w:val="000000"/>
                <w:sz w:val="24"/>
                <w:szCs w:val="24"/>
                <w:lang w:val="uk-UA" w:eastAsia="ru-RU"/>
              </w:rPr>
              <w:t>(</w:t>
            </w:r>
            <w:r w:rsidRPr="006357F3">
              <w:rPr>
                <w:rFonts w:ascii="Arial" w:hAnsi="Arial" w:cs="Arial"/>
                <w:color w:val="000000"/>
                <w:sz w:val="24"/>
                <w:szCs w:val="24"/>
                <w:lang w:eastAsia="ru-RU"/>
              </w:rPr>
              <w:t>15-35 р.</w:t>
            </w:r>
            <w:r>
              <w:rPr>
                <w:rFonts w:ascii="Arial" w:hAnsi="Arial" w:cs="Arial"/>
                <w:color w:val="000000"/>
                <w:sz w:val="24"/>
                <w:szCs w:val="24"/>
                <w:lang w:val="uk-UA" w:eastAsia="ru-RU"/>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630</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20,9</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9179A"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color w:val="000000"/>
                <w:sz w:val="24"/>
                <w:szCs w:val="24"/>
                <w:lang w:eastAsia="ru-RU"/>
              </w:rPr>
              <w:t xml:space="preserve">Дорослі </w:t>
            </w:r>
            <w:r>
              <w:rPr>
                <w:rFonts w:ascii="Arial" w:hAnsi="Arial" w:cs="Arial"/>
                <w:color w:val="000000"/>
                <w:sz w:val="24"/>
                <w:szCs w:val="24"/>
                <w:lang w:val="uk-UA" w:eastAsia="ru-RU"/>
              </w:rPr>
              <w:t>(</w:t>
            </w:r>
            <w:r w:rsidRPr="006357F3">
              <w:rPr>
                <w:rFonts w:ascii="Arial" w:hAnsi="Arial" w:cs="Arial"/>
                <w:color w:val="000000"/>
                <w:sz w:val="24"/>
                <w:szCs w:val="24"/>
                <w:lang w:eastAsia="ru-RU"/>
              </w:rPr>
              <w:t>36-60 р.</w:t>
            </w:r>
            <w:r>
              <w:rPr>
                <w:rFonts w:ascii="Arial" w:hAnsi="Arial" w:cs="Arial"/>
                <w:color w:val="000000"/>
                <w:sz w:val="24"/>
                <w:szCs w:val="24"/>
                <w:lang w:val="uk-UA" w:eastAsia="ru-RU"/>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1179</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39,14</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rPr>
          <w:trHeight w:val="520"/>
        </w:trPr>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9179A"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color w:val="000000"/>
                <w:sz w:val="24"/>
                <w:szCs w:val="24"/>
                <w:lang w:eastAsia="ru-RU"/>
              </w:rPr>
              <w:t>Люди літньоговіку</w:t>
            </w:r>
            <w:r>
              <w:rPr>
                <w:rFonts w:ascii="Arial" w:hAnsi="Arial" w:cs="Arial"/>
                <w:color w:val="000000"/>
                <w:sz w:val="24"/>
                <w:szCs w:val="24"/>
                <w:lang w:val="uk-UA" w:eastAsia="ru-RU"/>
              </w:rPr>
              <w:t>(</w:t>
            </w:r>
            <w:r w:rsidRPr="006357F3">
              <w:rPr>
                <w:rFonts w:ascii="Arial" w:hAnsi="Arial" w:cs="Arial"/>
                <w:color w:val="000000"/>
                <w:sz w:val="24"/>
                <w:szCs w:val="24"/>
                <w:lang w:eastAsia="ru-RU"/>
              </w:rPr>
              <w:t xml:space="preserve"> 60+</w:t>
            </w:r>
            <w:r>
              <w:rPr>
                <w:rFonts w:ascii="Arial" w:hAnsi="Arial" w:cs="Arial"/>
                <w:color w:val="000000"/>
                <w:sz w:val="24"/>
                <w:szCs w:val="24"/>
                <w:lang w:val="uk-UA" w:eastAsia="ru-RU"/>
              </w:rPr>
              <w:t>)</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853</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28,32</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after="240"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b/>
                <w:bCs/>
                <w:color w:val="000000"/>
                <w:sz w:val="24"/>
                <w:szCs w:val="24"/>
                <w:lang w:eastAsia="ru-RU"/>
              </w:rPr>
              <w:t>ВПО, з них:</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EF77B3" w:rsidRDefault="00836F01" w:rsidP="002849D6">
            <w:pPr>
              <w:snapToGrid w:val="0"/>
              <w:spacing w:line="360" w:lineRule="auto"/>
              <w:contextualSpacing/>
              <w:rPr>
                <w:rFonts w:ascii="Arial" w:hAnsi="Arial" w:cs="Arial"/>
                <w:sz w:val="24"/>
                <w:szCs w:val="24"/>
                <w:lang w:val="uk-UA" w:eastAsia="ru-RU"/>
              </w:rPr>
            </w:pPr>
            <w:r>
              <w:rPr>
                <w:rFonts w:ascii="Arial" w:hAnsi="Arial" w:cs="Arial"/>
                <w:sz w:val="24"/>
                <w:szCs w:val="24"/>
                <w:lang w:eastAsia="ru-RU"/>
              </w:rPr>
              <w:t>273</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100</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Жінок</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44</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16,0</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lastRenderedPageBreak/>
              <w:t>Чоловіків</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31</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11,27</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Діти</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22</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8,0</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Люди літньоговіку</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178</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64,73</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Default="00836F01" w:rsidP="002849D6">
            <w:pPr>
              <w:snapToGrid w:val="0"/>
              <w:spacing w:line="360" w:lineRule="auto"/>
              <w:contextualSpacing/>
              <w:rPr>
                <w:rFonts w:ascii="Arial" w:hAnsi="Arial" w:cs="Arial"/>
                <w:b/>
                <w:bCs/>
                <w:color w:val="000000"/>
                <w:sz w:val="24"/>
                <w:szCs w:val="24"/>
                <w:lang w:val="uk-UA" w:eastAsia="ru-RU"/>
              </w:rPr>
            </w:pPr>
            <w:r w:rsidRPr="00836F01">
              <w:rPr>
                <w:rFonts w:ascii="Arial" w:hAnsi="Arial" w:cs="Arial"/>
                <w:b/>
                <w:bCs/>
                <w:color w:val="000000"/>
                <w:sz w:val="24"/>
                <w:szCs w:val="24"/>
                <w:lang w:val="ru-RU" w:eastAsia="ru-RU"/>
              </w:rPr>
              <w:t xml:space="preserve">Люди з інвалідністю, </w:t>
            </w:r>
          </w:p>
          <w:p w:rsidR="00836F01" w:rsidRPr="00836F01" w:rsidRDefault="00836F01" w:rsidP="002849D6">
            <w:pPr>
              <w:snapToGrid w:val="0"/>
              <w:spacing w:line="360" w:lineRule="auto"/>
              <w:contextualSpacing/>
              <w:rPr>
                <w:rFonts w:ascii="Arial" w:hAnsi="Arial" w:cs="Arial"/>
                <w:sz w:val="24"/>
                <w:szCs w:val="24"/>
                <w:lang w:val="ru-RU" w:eastAsia="ru-RU"/>
              </w:rPr>
            </w:pPr>
            <w:r w:rsidRPr="00836F01">
              <w:rPr>
                <w:rFonts w:ascii="Arial" w:hAnsi="Arial" w:cs="Arial"/>
                <w:b/>
                <w:bCs/>
                <w:color w:val="000000"/>
                <w:sz w:val="24"/>
                <w:szCs w:val="24"/>
                <w:lang w:val="ru-RU" w:eastAsia="ru-RU"/>
              </w:rPr>
              <w:t>з них:</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116</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100</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дітей і молоді</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eastAsia="ru-RU"/>
              </w:rPr>
              <w:t>4</w:t>
            </w:r>
            <w:r w:rsidRPr="006357F3">
              <w:rPr>
                <w:rFonts w:ascii="Arial" w:hAnsi="Arial" w:cs="Arial"/>
                <w:sz w:val="24"/>
                <w:szCs w:val="24"/>
                <w:lang w:val="uk-UA" w:eastAsia="ru-RU"/>
              </w:rPr>
              <w:t>4</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38,0</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дорослі</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72</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64,66</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b/>
                <w:bCs/>
                <w:color w:val="000000"/>
                <w:sz w:val="24"/>
                <w:szCs w:val="24"/>
                <w:lang w:eastAsia="ru-RU"/>
              </w:rPr>
              <w:t>Учасники/ці АТО</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30</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100</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b/>
                <w:bCs/>
                <w:color w:val="000000"/>
                <w:sz w:val="24"/>
                <w:szCs w:val="24"/>
                <w:lang w:eastAsia="ru-RU"/>
              </w:rPr>
              <w:t xml:space="preserve">Діти сироти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3</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0,9</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836F01" w:rsidRDefault="00836F01" w:rsidP="002849D6">
            <w:pPr>
              <w:snapToGrid w:val="0"/>
              <w:spacing w:line="360" w:lineRule="auto"/>
              <w:contextualSpacing/>
              <w:rPr>
                <w:rFonts w:ascii="Arial" w:hAnsi="Arial" w:cs="Arial"/>
                <w:sz w:val="24"/>
                <w:szCs w:val="24"/>
                <w:lang w:val="ru-RU" w:eastAsia="ru-RU"/>
              </w:rPr>
            </w:pPr>
            <w:r w:rsidRPr="00836F01">
              <w:rPr>
                <w:rFonts w:ascii="Arial" w:hAnsi="Arial" w:cs="Arial"/>
                <w:b/>
                <w:bCs/>
                <w:color w:val="000000"/>
                <w:sz w:val="24"/>
                <w:szCs w:val="24"/>
                <w:lang w:val="ru-RU" w:eastAsia="ru-RU"/>
              </w:rPr>
              <w:t>Люди безпостійногомісцяпроживання</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b/>
                <w:bCs/>
                <w:color w:val="000000"/>
                <w:sz w:val="24"/>
                <w:szCs w:val="24"/>
                <w:lang w:eastAsia="ru-RU"/>
              </w:rPr>
              <w:t>Національніменшини</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w:t>
            </w:r>
          </w:p>
        </w:tc>
      </w:tr>
      <w:tr w:rsidR="00836F01" w:rsidRPr="006357F3" w:rsidTr="002849D6">
        <w:trPr>
          <w:trHeight w:val="720"/>
        </w:trPr>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b/>
                <w:bCs/>
                <w:color w:val="000000"/>
                <w:sz w:val="24"/>
                <w:szCs w:val="24"/>
                <w:lang w:eastAsia="ru-RU"/>
              </w:rPr>
              <w:t>Очолюваніжінкамидомогосподарства</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477</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38,4</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Default="00836F01" w:rsidP="002849D6">
            <w:pPr>
              <w:snapToGrid w:val="0"/>
              <w:spacing w:line="360" w:lineRule="auto"/>
              <w:contextualSpacing/>
              <w:rPr>
                <w:rFonts w:ascii="Arial" w:hAnsi="Arial" w:cs="Arial"/>
                <w:b/>
                <w:bCs/>
                <w:color w:val="000000"/>
                <w:sz w:val="24"/>
                <w:szCs w:val="24"/>
                <w:lang w:val="uk-UA" w:eastAsia="ru-RU"/>
              </w:rPr>
            </w:pPr>
            <w:r w:rsidRPr="006357F3">
              <w:rPr>
                <w:rFonts w:ascii="Arial" w:hAnsi="Arial" w:cs="Arial"/>
                <w:b/>
                <w:bCs/>
                <w:color w:val="000000"/>
                <w:sz w:val="24"/>
                <w:szCs w:val="24"/>
                <w:lang w:eastAsia="ru-RU"/>
              </w:rPr>
              <w:t xml:space="preserve">Кількістьбезробітних, </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b/>
                <w:bCs/>
                <w:color w:val="000000"/>
                <w:sz w:val="24"/>
                <w:szCs w:val="24"/>
                <w:lang w:eastAsia="ru-RU"/>
              </w:rPr>
              <w:t>з них:</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966</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100</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жінок</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500</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51,76</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чоловіків</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466</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48,24</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b/>
                <w:bCs/>
                <w:color w:val="000000"/>
                <w:sz w:val="24"/>
                <w:szCs w:val="24"/>
                <w:lang w:eastAsia="ru-RU"/>
              </w:rPr>
              <w:lastRenderedPageBreak/>
              <w:t>Іншіспецифічнівразливігрупи</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b/>
                <w:bCs/>
                <w:color w:val="000000"/>
                <w:sz w:val="24"/>
                <w:szCs w:val="24"/>
                <w:lang w:eastAsia="ru-RU"/>
              </w:rPr>
              <w:t xml:space="preserve">Народжуваність: </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15</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не вказ.</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r w:rsidR="00836F01" w:rsidRPr="006357F3" w:rsidTr="002849D6">
        <w:tc>
          <w:tcPr>
            <w:tcW w:w="3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b/>
                <w:bCs/>
                <w:color w:val="000000"/>
                <w:sz w:val="24"/>
                <w:szCs w:val="24"/>
                <w:lang w:eastAsia="ru-RU"/>
              </w:rPr>
              <w:t>Смертність:</w:t>
            </w:r>
          </w:p>
        </w:tc>
        <w:tc>
          <w:tcPr>
            <w:tcW w:w="15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52</w:t>
            </w:r>
          </w:p>
        </w:tc>
        <w:tc>
          <w:tcPr>
            <w:tcW w:w="17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color w:val="000000"/>
                <w:sz w:val="24"/>
                <w:szCs w:val="24"/>
                <w:lang w:eastAsia="ru-RU"/>
              </w:rPr>
              <w:t>не вказ.</w:t>
            </w:r>
          </w:p>
        </w:tc>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На 01.10.2018</w:t>
            </w:r>
          </w:p>
          <w:p w:rsidR="00836F01" w:rsidRPr="006357F3" w:rsidRDefault="00836F01" w:rsidP="002849D6">
            <w:pPr>
              <w:snapToGrid w:val="0"/>
              <w:spacing w:line="360" w:lineRule="auto"/>
              <w:contextualSpacing/>
              <w:rPr>
                <w:rFonts w:ascii="Arial" w:hAnsi="Arial" w:cs="Arial"/>
                <w:sz w:val="24"/>
                <w:szCs w:val="24"/>
                <w:lang w:eastAsia="ru-RU"/>
              </w:rPr>
            </w:pPr>
            <w:r w:rsidRPr="006357F3">
              <w:rPr>
                <w:rFonts w:ascii="Arial" w:hAnsi="Arial" w:cs="Arial"/>
                <w:sz w:val="24"/>
                <w:szCs w:val="24"/>
                <w:lang w:eastAsia="ru-RU"/>
              </w:rPr>
              <w:t>Зг</w:t>
            </w:r>
            <w:r w:rsidRPr="006357F3">
              <w:rPr>
                <w:rFonts w:ascii="Arial" w:hAnsi="Arial" w:cs="Arial"/>
                <w:sz w:val="24"/>
                <w:szCs w:val="24"/>
                <w:lang w:val="uk-UA" w:eastAsia="ru-RU"/>
              </w:rPr>
              <w:t>і</w:t>
            </w:r>
            <w:r w:rsidRPr="006357F3">
              <w:rPr>
                <w:rFonts w:ascii="Arial" w:hAnsi="Arial" w:cs="Arial"/>
                <w:sz w:val="24"/>
                <w:szCs w:val="24"/>
                <w:lang w:eastAsia="ru-RU"/>
              </w:rPr>
              <w:t>дно обл</w:t>
            </w:r>
            <w:r w:rsidRPr="006357F3">
              <w:rPr>
                <w:rFonts w:ascii="Arial" w:hAnsi="Arial" w:cs="Arial"/>
                <w:sz w:val="24"/>
                <w:szCs w:val="24"/>
                <w:lang w:val="uk-UA" w:eastAsia="ru-RU"/>
              </w:rPr>
              <w:t>і</w:t>
            </w:r>
            <w:r w:rsidRPr="006357F3">
              <w:rPr>
                <w:rFonts w:ascii="Arial" w:hAnsi="Arial" w:cs="Arial"/>
                <w:sz w:val="24"/>
                <w:szCs w:val="24"/>
                <w:lang w:eastAsia="ru-RU"/>
              </w:rPr>
              <w:t>ку ОТГ</w:t>
            </w:r>
          </w:p>
        </w:tc>
      </w:tr>
    </w:tbl>
    <w:p w:rsidR="00836F01" w:rsidRPr="006357F3" w:rsidRDefault="00836F01" w:rsidP="00836F01">
      <w:pPr>
        <w:tabs>
          <w:tab w:val="left" w:pos="3990"/>
        </w:tabs>
        <w:snapToGrid w:val="0"/>
        <w:spacing w:line="360" w:lineRule="auto"/>
        <w:ind w:firstLine="851"/>
        <w:contextualSpacing/>
        <w:rPr>
          <w:rFonts w:ascii="Arial" w:hAnsi="Arial" w:cs="Arial"/>
          <w:b/>
          <w:sz w:val="24"/>
          <w:szCs w:val="24"/>
          <w:lang w:val="uk-UA"/>
        </w:rPr>
      </w:pPr>
      <w:r w:rsidRPr="006357F3">
        <w:rPr>
          <w:rFonts w:ascii="Arial" w:hAnsi="Arial" w:cs="Arial"/>
          <w:b/>
          <w:sz w:val="24"/>
          <w:szCs w:val="24"/>
          <w:lang w:val="uk-UA"/>
        </w:rPr>
        <w:br w:type="page"/>
      </w:r>
    </w:p>
    <w:p w:rsidR="00836F01" w:rsidRPr="006357F3" w:rsidRDefault="00836F01" w:rsidP="00836F01">
      <w:pPr>
        <w:tabs>
          <w:tab w:val="left" w:pos="3990"/>
        </w:tabs>
        <w:snapToGrid w:val="0"/>
        <w:spacing w:line="360" w:lineRule="auto"/>
        <w:ind w:firstLine="851"/>
        <w:contextualSpacing/>
        <w:rPr>
          <w:rFonts w:ascii="Arial" w:hAnsi="Arial" w:cs="Arial"/>
          <w:b/>
          <w:sz w:val="24"/>
          <w:szCs w:val="24"/>
          <w:lang w:val="uk-UA"/>
        </w:rPr>
      </w:pPr>
      <w:r w:rsidRPr="006357F3">
        <w:rPr>
          <w:rFonts w:ascii="Arial" w:hAnsi="Arial" w:cs="Arial"/>
          <w:b/>
          <w:sz w:val="24"/>
          <w:szCs w:val="24"/>
          <w:lang w:val="uk-UA"/>
        </w:rPr>
        <w:lastRenderedPageBreak/>
        <w:t xml:space="preserve">1.4. Економічний профіль </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Нижньодуванськаоб’єднанатериторіальна громада спеціалізується на виробництві сільськогосподарської сировини</w:t>
      </w:r>
      <w:r w:rsidRPr="006357F3">
        <w:rPr>
          <w:rFonts w:ascii="Arial" w:hAnsi="Arial" w:cs="Arial"/>
          <w:b/>
          <w:sz w:val="24"/>
          <w:szCs w:val="24"/>
          <w:lang w:val="uk-UA"/>
        </w:rPr>
        <w:t xml:space="preserve">. </w:t>
      </w:r>
      <w:r w:rsidRPr="006357F3">
        <w:rPr>
          <w:rFonts w:ascii="Arial" w:hAnsi="Arial" w:cs="Arial"/>
          <w:sz w:val="24"/>
          <w:szCs w:val="24"/>
          <w:lang w:val="uk-UA"/>
        </w:rPr>
        <w:t>У громаді ведуть діяльність 9 селянських фермерських господарств, найбільші з яких:</w:t>
      </w:r>
    </w:p>
    <w:p w:rsidR="00836F01" w:rsidRPr="006357F3" w:rsidRDefault="00836F01" w:rsidP="00836F01">
      <w:pPr>
        <w:pStyle w:val="aa"/>
        <w:tabs>
          <w:tab w:val="left" w:pos="3990"/>
        </w:tabs>
        <w:snapToGrid w:val="0"/>
        <w:spacing w:line="360" w:lineRule="auto"/>
        <w:rPr>
          <w:rFonts w:cs="Arial"/>
          <w:sz w:val="24"/>
          <w:szCs w:val="24"/>
          <w:lang w:val="uk-UA"/>
        </w:rPr>
      </w:pPr>
      <w:r w:rsidRPr="006357F3">
        <w:rPr>
          <w:rFonts w:cs="Arial"/>
          <w:sz w:val="24"/>
          <w:szCs w:val="24"/>
          <w:lang w:val="uk-UA"/>
        </w:rPr>
        <w:t>СФГ «Каштан» - спеціалізується на вирощуванні зернових та технічних культур та розведенні великої рогатої худоби молочних порід,</w:t>
      </w:r>
    </w:p>
    <w:p w:rsidR="00836F01" w:rsidRPr="006357F3" w:rsidRDefault="00836F01" w:rsidP="00836F01">
      <w:pPr>
        <w:pStyle w:val="aa"/>
        <w:tabs>
          <w:tab w:val="left" w:pos="3990"/>
        </w:tabs>
        <w:snapToGrid w:val="0"/>
        <w:spacing w:line="360" w:lineRule="auto"/>
        <w:rPr>
          <w:rFonts w:cs="Arial"/>
          <w:b/>
          <w:sz w:val="24"/>
          <w:szCs w:val="24"/>
          <w:lang w:val="uk-UA"/>
        </w:rPr>
      </w:pPr>
      <w:r w:rsidRPr="006357F3">
        <w:rPr>
          <w:rFonts w:cs="Arial"/>
          <w:sz w:val="24"/>
          <w:szCs w:val="24"/>
          <w:lang w:val="uk-UA"/>
        </w:rPr>
        <w:t>СФГ «Урожайне» - вирощування зернових та технічних культур</w:t>
      </w:r>
      <w:r w:rsidRPr="006357F3">
        <w:rPr>
          <w:rFonts w:cs="Arial"/>
          <w:b/>
          <w:sz w:val="24"/>
          <w:szCs w:val="24"/>
          <w:lang w:val="uk-UA"/>
        </w:rPr>
        <w:t>,</w:t>
      </w:r>
    </w:p>
    <w:p w:rsidR="00836F01" w:rsidRPr="006357F3" w:rsidRDefault="00836F01" w:rsidP="00836F01">
      <w:pPr>
        <w:pStyle w:val="aa"/>
        <w:tabs>
          <w:tab w:val="left" w:pos="3990"/>
        </w:tabs>
        <w:snapToGrid w:val="0"/>
        <w:spacing w:line="360" w:lineRule="auto"/>
        <w:rPr>
          <w:rFonts w:cs="Arial"/>
          <w:b/>
          <w:sz w:val="24"/>
          <w:szCs w:val="24"/>
          <w:lang w:val="uk-UA"/>
        </w:rPr>
      </w:pPr>
      <w:r w:rsidRPr="006357F3">
        <w:rPr>
          <w:rFonts w:cs="Arial"/>
          <w:sz w:val="24"/>
          <w:szCs w:val="24"/>
          <w:lang w:val="uk-UA"/>
        </w:rPr>
        <w:t>СФГ «Прилужне» - вирощування зернових культурта розведенні великої рогатої худоби молочних порід,</w:t>
      </w:r>
    </w:p>
    <w:p w:rsidR="00836F01" w:rsidRDefault="00836F01" w:rsidP="00836F01">
      <w:pPr>
        <w:pStyle w:val="aa"/>
        <w:tabs>
          <w:tab w:val="left" w:pos="3990"/>
        </w:tabs>
        <w:snapToGrid w:val="0"/>
        <w:spacing w:line="360" w:lineRule="auto"/>
        <w:rPr>
          <w:rFonts w:cs="Arial"/>
          <w:sz w:val="24"/>
          <w:szCs w:val="24"/>
          <w:lang w:val="uk-UA"/>
        </w:rPr>
      </w:pPr>
      <w:r w:rsidRPr="006357F3">
        <w:rPr>
          <w:rFonts w:cs="Arial"/>
          <w:sz w:val="24"/>
          <w:szCs w:val="24"/>
          <w:lang w:val="uk-UA"/>
        </w:rPr>
        <w:t>СФГ «Кринички» - вирощування зернових та технічних культур.</w:t>
      </w:r>
    </w:p>
    <w:p w:rsidR="00836F01" w:rsidRDefault="00836F01" w:rsidP="00836F01">
      <w:pPr>
        <w:pStyle w:val="aa"/>
        <w:tabs>
          <w:tab w:val="left" w:pos="3990"/>
        </w:tabs>
        <w:snapToGrid w:val="0"/>
        <w:spacing w:line="360" w:lineRule="auto"/>
        <w:rPr>
          <w:rFonts w:cs="Arial"/>
          <w:sz w:val="24"/>
          <w:szCs w:val="24"/>
          <w:lang w:val="uk-UA"/>
        </w:rPr>
      </w:pPr>
      <w:r>
        <w:rPr>
          <w:rFonts w:cs="Arial"/>
          <w:sz w:val="24"/>
          <w:szCs w:val="24"/>
          <w:lang w:val="uk-UA"/>
        </w:rPr>
        <w:t xml:space="preserve">СФГ «Степанівка» - </w:t>
      </w:r>
      <w:r w:rsidRPr="006357F3">
        <w:rPr>
          <w:rFonts w:cs="Arial"/>
          <w:sz w:val="24"/>
          <w:szCs w:val="24"/>
          <w:lang w:val="uk-UA"/>
        </w:rPr>
        <w:t>вирощування зернових та технічних культур.</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На території діє:</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w:t>
      </w:r>
      <w:r>
        <w:rPr>
          <w:rFonts w:ascii="Arial" w:hAnsi="Arial" w:cs="Arial"/>
          <w:sz w:val="24"/>
          <w:szCs w:val="24"/>
          <w:lang w:val="uk-UA"/>
        </w:rPr>
        <w:t xml:space="preserve"> сільськогосподарське</w:t>
      </w:r>
      <w:r w:rsidRPr="006357F3">
        <w:rPr>
          <w:rFonts w:ascii="Arial" w:hAnsi="Arial" w:cs="Arial"/>
          <w:sz w:val="24"/>
          <w:szCs w:val="24"/>
          <w:lang w:val="uk-UA"/>
        </w:rPr>
        <w:t xml:space="preserve"> товариство з обмеженою відповідальністю СТОВ «Лан», що спеціалізується на вирощуванні зернових та технічних культур,</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xml:space="preserve"> - приватне підприємство «</w:t>
      </w:r>
      <w:r>
        <w:rPr>
          <w:rFonts w:ascii="Arial" w:hAnsi="Arial" w:cs="Arial"/>
          <w:sz w:val="24"/>
          <w:szCs w:val="24"/>
          <w:lang w:val="uk-UA"/>
        </w:rPr>
        <w:t xml:space="preserve">Артіль </w:t>
      </w:r>
      <w:r w:rsidRPr="006357F3">
        <w:rPr>
          <w:rFonts w:ascii="Arial" w:hAnsi="Arial" w:cs="Arial"/>
          <w:sz w:val="24"/>
          <w:szCs w:val="24"/>
          <w:lang w:val="uk-UA"/>
        </w:rPr>
        <w:t>-Транс», спеціалізація</w:t>
      </w:r>
      <w:r>
        <w:rPr>
          <w:rFonts w:ascii="Arial" w:hAnsi="Arial" w:cs="Arial"/>
          <w:sz w:val="24"/>
          <w:szCs w:val="24"/>
          <w:lang w:val="uk-UA"/>
        </w:rPr>
        <w:t xml:space="preserve"> -</w:t>
      </w:r>
      <w:r w:rsidRPr="006357F3">
        <w:rPr>
          <w:rFonts w:ascii="Arial" w:hAnsi="Arial" w:cs="Arial"/>
          <w:sz w:val="24"/>
          <w:szCs w:val="24"/>
          <w:lang w:val="uk-UA"/>
        </w:rPr>
        <w:t xml:space="preserve"> вантажні перевезення,</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приватне підприємство агрофірма «Гончарівська»,</w:t>
      </w:r>
      <w:r>
        <w:rPr>
          <w:rFonts w:ascii="Arial" w:hAnsi="Arial" w:cs="Arial"/>
          <w:sz w:val="24"/>
          <w:szCs w:val="24"/>
          <w:lang w:val="uk-UA"/>
        </w:rPr>
        <w:t xml:space="preserve"> спеціалізується на </w:t>
      </w:r>
      <w:r w:rsidRPr="006357F3">
        <w:rPr>
          <w:rFonts w:ascii="Arial" w:hAnsi="Arial" w:cs="Arial"/>
          <w:sz w:val="24"/>
          <w:szCs w:val="24"/>
          <w:lang w:val="uk-UA"/>
        </w:rPr>
        <w:t>вирощуванні фруктів, зернових та технічних культур</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- 4 фермерських господарства, що займаються вирощуванням зернових культур та технічних культур.</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Загалом на території діють 15 сільськогосподарських  та 1 логістичне підприємство.</w:t>
      </w:r>
    </w:p>
    <w:p w:rsidR="00836F01" w:rsidRPr="006357F3" w:rsidRDefault="00836F01" w:rsidP="00836F01">
      <w:pPr>
        <w:tabs>
          <w:tab w:val="left" w:pos="3990"/>
        </w:tabs>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xml:space="preserve"> Активно розвивається приватне підприємництво, у громаді зареєстровані т</w:t>
      </w:r>
      <w:r>
        <w:rPr>
          <w:rFonts w:ascii="Arial" w:hAnsi="Arial" w:cs="Arial"/>
          <w:sz w:val="24"/>
          <w:szCs w:val="24"/>
          <w:lang w:val="uk-UA"/>
        </w:rPr>
        <w:t>а діють 33 приватних підприємств</w:t>
      </w:r>
      <w:r w:rsidRPr="006357F3">
        <w:rPr>
          <w:rFonts w:ascii="Arial" w:hAnsi="Arial" w:cs="Arial"/>
          <w:sz w:val="24"/>
          <w:szCs w:val="24"/>
          <w:lang w:val="uk-UA"/>
        </w:rPr>
        <w:t>. На території працюють 3 кафетерії, 15 продовольчих</w:t>
      </w:r>
      <w:r>
        <w:rPr>
          <w:rFonts w:ascii="Arial" w:hAnsi="Arial" w:cs="Arial"/>
          <w:sz w:val="24"/>
          <w:szCs w:val="24"/>
          <w:lang w:val="uk-UA"/>
        </w:rPr>
        <w:t xml:space="preserve"> та </w:t>
      </w:r>
      <w:r w:rsidRPr="006357F3">
        <w:rPr>
          <w:rFonts w:ascii="Arial" w:hAnsi="Arial" w:cs="Arial"/>
          <w:sz w:val="24"/>
          <w:szCs w:val="24"/>
          <w:lang w:val="uk-UA"/>
        </w:rPr>
        <w:t>8 промислових магазинів, перукарня, аптека.</w:t>
      </w:r>
    </w:p>
    <w:p w:rsidR="00836F01" w:rsidRPr="006357F3" w:rsidRDefault="00836F01" w:rsidP="00836F01">
      <w:pPr>
        <w:snapToGrid w:val="0"/>
        <w:spacing w:line="360" w:lineRule="auto"/>
        <w:ind w:firstLine="851"/>
        <w:contextualSpacing/>
        <w:textAlignment w:val="baseline"/>
        <w:rPr>
          <w:rFonts w:ascii="Arial" w:hAnsi="Arial" w:cs="Arial"/>
          <w:iCs/>
          <w:color w:val="000000"/>
          <w:sz w:val="24"/>
          <w:szCs w:val="24"/>
          <w:lang w:val="uk-UA" w:eastAsia="ru-RU"/>
        </w:rPr>
      </w:pPr>
      <w:r w:rsidRPr="006357F3">
        <w:rPr>
          <w:rFonts w:ascii="Arial" w:hAnsi="Arial" w:cs="Arial"/>
          <w:iCs/>
          <w:color w:val="000000"/>
          <w:sz w:val="24"/>
          <w:szCs w:val="24"/>
          <w:lang w:val="uk-UA" w:eastAsia="ru-RU"/>
        </w:rPr>
        <w:t xml:space="preserve">Середній розмір </w:t>
      </w:r>
      <w:r w:rsidRPr="006357F3">
        <w:rPr>
          <w:rFonts w:ascii="Arial" w:hAnsi="Arial" w:cs="Arial"/>
          <w:iCs/>
          <w:color w:val="000000"/>
          <w:sz w:val="24"/>
          <w:szCs w:val="24"/>
          <w:lang w:eastAsia="ru-RU"/>
        </w:rPr>
        <w:t> </w:t>
      </w:r>
      <w:r w:rsidRPr="006357F3">
        <w:rPr>
          <w:rFonts w:ascii="Arial" w:hAnsi="Arial" w:cs="Arial"/>
          <w:iCs/>
          <w:color w:val="000000"/>
          <w:sz w:val="24"/>
          <w:szCs w:val="24"/>
          <w:lang w:val="uk-UA" w:eastAsia="ru-RU"/>
        </w:rPr>
        <w:t xml:space="preserve">заробітної  плати  у громаді становить </w:t>
      </w:r>
      <w:r>
        <w:rPr>
          <w:rFonts w:ascii="Arial" w:hAnsi="Arial" w:cs="Arial"/>
          <w:iCs/>
          <w:color w:val="000000"/>
          <w:sz w:val="24"/>
          <w:szCs w:val="24"/>
          <w:lang w:val="uk-UA" w:eastAsia="ru-RU"/>
        </w:rPr>
        <w:t>–</w:t>
      </w:r>
      <w:r w:rsidRPr="006357F3">
        <w:rPr>
          <w:rFonts w:ascii="Arial" w:hAnsi="Arial" w:cs="Arial"/>
          <w:iCs/>
          <w:color w:val="000000"/>
          <w:sz w:val="24"/>
          <w:szCs w:val="24"/>
          <w:lang w:val="uk-UA" w:eastAsia="ru-RU"/>
        </w:rPr>
        <w:t xml:space="preserve"> 6000грн., середній розмір пенсії </w:t>
      </w:r>
      <w:r>
        <w:rPr>
          <w:rFonts w:ascii="Arial" w:hAnsi="Arial" w:cs="Arial"/>
          <w:iCs/>
          <w:color w:val="000000"/>
          <w:sz w:val="24"/>
          <w:szCs w:val="24"/>
          <w:lang w:val="uk-UA" w:eastAsia="ru-RU"/>
        </w:rPr>
        <w:t>–</w:t>
      </w:r>
      <w:r w:rsidRPr="006357F3">
        <w:rPr>
          <w:rFonts w:ascii="Arial" w:hAnsi="Arial" w:cs="Arial"/>
          <w:iCs/>
          <w:color w:val="000000"/>
          <w:sz w:val="24"/>
          <w:szCs w:val="24"/>
          <w:lang w:val="uk-UA" w:eastAsia="ru-RU"/>
        </w:rPr>
        <w:t xml:space="preserve"> 1800грн.</w:t>
      </w:r>
    </w:p>
    <w:p w:rsidR="00836F01" w:rsidRPr="00836F01" w:rsidRDefault="00836F01" w:rsidP="00836F01">
      <w:pPr>
        <w:snapToGrid w:val="0"/>
        <w:spacing w:line="360" w:lineRule="auto"/>
        <w:ind w:firstLine="851"/>
        <w:contextualSpacing/>
        <w:textAlignment w:val="baseline"/>
        <w:rPr>
          <w:rFonts w:ascii="Arial" w:hAnsi="Arial" w:cs="Arial"/>
          <w:iCs/>
          <w:color w:val="000000"/>
          <w:sz w:val="24"/>
          <w:szCs w:val="24"/>
          <w:lang w:val="ru-RU" w:eastAsia="ru-RU"/>
        </w:rPr>
      </w:pPr>
      <w:r w:rsidRPr="006357F3">
        <w:rPr>
          <w:rFonts w:ascii="Arial" w:hAnsi="Arial" w:cs="Arial"/>
          <w:iCs/>
          <w:color w:val="000000"/>
          <w:sz w:val="24"/>
          <w:szCs w:val="24"/>
          <w:lang w:val="uk-UA" w:eastAsia="ru-RU"/>
        </w:rPr>
        <w:t>Місцевий ринок праці і зайнятість: мешканці громади переважно зайняті в сферах землеробства, тваринництва, торгівлі, соціальній сфері.</w:t>
      </w:r>
    </w:p>
    <w:p w:rsidR="00836F01" w:rsidRPr="00836F01" w:rsidRDefault="00836F01" w:rsidP="00836F01">
      <w:pPr>
        <w:snapToGrid w:val="0"/>
        <w:spacing w:line="360" w:lineRule="auto"/>
        <w:ind w:firstLine="851"/>
        <w:contextualSpacing/>
        <w:textAlignment w:val="baseline"/>
        <w:rPr>
          <w:rFonts w:ascii="Arial" w:hAnsi="Arial" w:cs="Arial"/>
          <w:iCs/>
          <w:color w:val="000000"/>
          <w:sz w:val="24"/>
          <w:szCs w:val="24"/>
          <w:lang w:val="ru-RU" w:eastAsia="ru-RU"/>
        </w:rPr>
      </w:pPr>
      <w:r w:rsidRPr="00836F01">
        <w:rPr>
          <w:rFonts w:ascii="Arial" w:hAnsi="Arial" w:cs="Arial"/>
          <w:iCs/>
          <w:color w:val="000000"/>
          <w:sz w:val="24"/>
          <w:szCs w:val="24"/>
          <w:lang w:val="ru-RU" w:eastAsia="ru-RU"/>
        </w:rPr>
        <w:t>Основніджерелаприбуткучленівгромади</w:t>
      </w:r>
      <w:r w:rsidRPr="006357F3">
        <w:rPr>
          <w:rFonts w:ascii="Arial" w:hAnsi="Arial" w:cs="Arial"/>
          <w:iCs/>
          <w:color w:val="000000"/>
          <w:sz w:val="24"/>
          <w:szCs w:val="24"/>
          <w:lang w:val="uk-UA" w:eastAsia="ru-RU"/>
        </w:rPr>
        <w:t xml:space="preserve">: заробітна плата, пенсія, соціальна допомога, </w:t>
      </w:r>
      <w:r>
        <w:rPr>
          <w:rFonts w:ascii="Arial" w:hAnsi="Arial" w:cs="Arial"/>
          <w:iCs/>
          <w:color w:val="000000"/>
          <w:sz w:val="24"/>
          <w:szCs w:val="24"/>
          <w:lang w:val="uk-UA" w:eastAsia="ru-RU"/>
        </w:rPr>
        <w:t xml:space="preserve"> дохід від підприємницької діяльності</w:t>
      </w:r>
      <w:r w:rsidRPr="006357F3">
        <w:rPr>
          <w:rFonts w:ascii="Arial" w:hAnsi="Arial" w:cs="Arial"/>
          <w:iCs/>
          <w:color w:val="000000"/>
          <w:sz w:val="24"/>
          <w:szCs w:val="24"/>
          <w:lang w:val="uk-UA" w:eastAsia="ru-RU"/>
        </w:rPr>
        <w:t xml:space="preserve"> та ведення особистого селянського господарства.</w:t>
      </w:r>
    </w:p>
    <w:p w:rsidR="00836F01" w:rsidRPr="00836F01" w:rsidRDefault="00836F01" w:rsidP="00836F01">
      <w:pPr>
        <w:snapToGrid w:val="0"/>
        <w:spacing w:line="360" w:lineRule="auto"/>
        <w:ind w:firstLine="851"/>
        <w:contextualSpacing/>
        <w:textAlignment w:val="baseline"/>
        <w:rPr>
          <w:rFonts w:ascii="Arial" w:hAnsi="Arial" w:cs="Arial"/>
          <w:iCs/>
          <w:color w:val="000000"/>
          <w:sz w:val="24"/>
          <w:szCs w:val="24"/>
          <w:lang w:val="ru-RU" w:eastAsia="ru-RU"/>
        </w:rPr>
      </w:pPr>
    </w:p>
    <w:p w:rsidR="00836F01" w:rsidRPr="00875694" w:rsidRDefault="00836F01" w:rsidP="00836F01">
      <w:pPr>
        <w:jc w:val="center"/>
        <w:rPr>
          <w:rFonts w:ascii="Times New Roman" w:hAnsi="Times New Roman"/>
          <w:szCs w:val="28"/>
          <w:lang w:val="ru-RU"/>
        </w:rPr>
      </w:pPr>
      <w:r w:rsidRPr="00875694">
        <w:rPr>
          <w:rFonts w:ascii="Times New Roman" w:hAnsi="Times New Roman"/>
          <w:szCs w:val="28"/>
          <w:lang w:val="ru-RU"/>
        </w:rPr>
        <w:t>Річний розпис Нижньодуванської селищної ради на 2018 рік</w:t>
      </w:r>
    </w:p>
    <w:p w:rsidR="00836F01" w:rsidRDefault="00836F01" w:rsidP="00836F01">
      <w:pPr>
        <w:jc w:val="center"/>
        <w:rPr>
          <w:rFonts w:ascii="Times New Roman" w:hAnsi="Times New Roman"/>
          <w:szCs w:val="28"/>
        </w:rPr>
      </w:pPr>
      <w:r w:rsidRPr="00875694">
        <w:rPr>
          <w:rFonts w:ascii="Times New Roman" w:hAnsi="Times New Roman"/>
          <w:szCs w:val="28"/>
        </w:rPr>
        <w:t>(станом на 31.12.2018 р.), грн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3"/>
        <w:gridCol w:w="3118"/>
        <w:gridCol w:w="1701"/>
        <w:gridCol w:w="1276"/>
        <w:gridCol w:w="1701"/>
        <w:gridCol w:w="1134"/>
      </w:tblGrid>
      <w:tr w:rsidR="00836F01" w:rsidRPr="009D4D29" w:rsidTr="002849D6">
        <w:tc>
          <w:tcPr>
            <w:tcW w:w="1413" w:type="dxa"/>
            <w:shd w:val="clear" w:color="auto" w:fill="auto"/>
          </w:tcPr>
          <w:p w:rsidR="00836F01" w:rsidRPr="009D4D29" w:rsidRDefault="00836F01" w:rsidP="002849D6">
            <w:pPr>
              <w:jc w:val="center"/>
              <w:rPr>
                <w:rFonts w:ascii="Times New Roman" w:hAnsi="Times New Roman"/>
              </w:rPr>
            </w:pPr>
            <w:r w:rsidRPr="009D4D29">
              <w:rPr>
                <w:rFonts w:ascii="Times New Roman" w:hAnsi="Times New Roman"/>
              </w:rPr>
              <w:t>Код</w:t>
            </w:r>
          </w:p>
        </w:tc>
        <w:tc>
          <w:tcPr>
            <w:tcW w:w="3118" w:type="dxa"/>
            <w:shd w:val="clear" w:color="auto" w:fill="auto"/>
          </w:tcPr>
          <w:p w:rsidR="00836F01" w:rsidRPr="009D4D29" w:rsidRDefault="00836F01" w:rsidP="002849D6">
            <w:pPr>
              <w:jc w:val="center"/>
              <w:rPr>
                <w:rFonts w:ascii="Times New Roman" w:hAnsi="Times New Roman"/>
                <w:sz w:val="24"/>
                <w:szCs w:val="24"/>
              </w:rPr>
            </w:pPr>
            <w:r w:rsidRPr="009D4D29">
              <w:rPr>
                <w:rFonts w:ascii="Times New Roman" w:hAnsi="Times New Roman"/>
                <w:sz w:val="24"/>
                <w:szCs w:val="24"/>
              </w:rPr>
              <w:t>Найменування</w:t>
            </w:r>
          </w:p>
        </w:tc>
        <w:tc>
          <w:tcPr>
            <w:tcW w:w="1701" w:type="dxa"/>
            <w:shd w:val="clear" w:color="auto" w:fill="auto"/>
          </w:tcPr>
          <w:p w:rsidR="00836F01" w:rsidRPr="009D4D29" w:rsidRDefault="00836F01" w:rsidP="002849D6">
            <w:pPr>
              <w:jc w:val="center"/>
              <w:rPr>
                <w:rFonts w:ascii="Times New Roman" w:hAnsi="Times New Roman"/>
                <w:sz w:val="24"/>
                <w:szCs w:val="24"/>
              </w:rPr>
            </w:pPr>
            <w:r w:rsidRPr="009D4D29">
              <w:rPr>
                <w:rFonts w:ascii="Times New Roman" w:hAnsi="Times New Roman"/>
                <w:sz w:val="24"/>
                <w:szCs w:val="24"/>
              </w:rPr>
              <w:t xml:space="preserve">Загальний </w:t>
            </w:r>
            <w:r w:rsidRPr="009D4D29">
              <w:rPr>
                <w:rFonts w:ascii="Times New Roman" w:hAnsi="Times New Roman"/>
                <w:sz w:val="24"/>
                <w:szCs w:val="24"/>
              </w:rPr>
              <w:lastRenderedPageBreak/>
              <w:t>фонд</w:t>
            </w:r>
          </w:p>
        </w:tc>
        <w:tc>
          <w:tcPr>
            <w:tcW w:w="1276" w:type="dxa"/>
            <w:shd w:val="clear" w:color="auto" w:fill="auto"/>
          </w:tcPr>
          <w:p w:rsidR="00836F01" w:rsidRPr="009D4D29" w:rsidRDefault="00836F01" w:rsidP="002849D6">
            <w:pPr>
              <w:jc w:val="center"/>
              <w:rPr>
                <w:rFonts w:ascii="Times New Roman" w:hAnsi="Times New Roman"/>
                <w:sz w:val="24"/>
                <w:szCs w:val="24"/>
              </w:rPr>
            </w:pPr>
            <w:r w:rsidRPr="009D4D29">
              <w:rPr>
                <w:rFonts w:ascii="Times New Roman" w:hAnsi="Times New Roman"/>
                <w:sz w:val="24"/>
                <w:szCs w:val="24"/>
              </w:rPr>
              <w:lastRenderedPageBreak/>
              <w:t>Спеціаль-</w:t>
            </w:r>
            <w:r w:rsidRPr="009D4D29">
              <w:rPr>
                <w:rFonts w:ascii="Times New Roman" w:hAnsi="Times New Roman"/>
                <w:sz w:val="24"/>
                <w:szCs w:val="24"/>
              </w:rPr>
              <w:lastRenderedPageBreak/>
              <w:t>ний фонд</w:t>
            </w:r>
          </w:p>
        </w:tc>
        <w:tc>
          <w:tcPr>
            <w:tcW w:w="1701" w:type="dxa"/>
            <w:shd w:val="clear" w:color="auto" w:fill="auto"/>
          </w:tcPr>
          <w:p w:rsidR="00836F01" w:rsidRPr="009D4D29" w:rsidRDefault="00836F01" w:rsidP="002849D6">
            <w:pPr>
              <w:jc w:val="center"/>
              <w:rPr>
                <w:rFonts w:ascii="Times New Roman" w:hAnsi="Times New Roman"/>
                <w:sz w:val="24"/>
                <w:szCs w:val="24"/>
              </w:rPr>
            </w:pPr>
            <w:r w:rsidRPr="009D4D29">
              <w:rPr>
                <w:rFonts w:ascii="Times New Roman" w:hAnsi="Times New Roman"/>
                <w:sz w:val="24"/>
                <w:szCs w:val="24"/>
              </w:rPr>
              <w:lastRenderedPageBreak/>
              <w:t>Разом</w:t>
            </w:r>
          </w:p>
        </w:tc>
        <w:tc>
          <w:tcPr>
            <w:tcW w:w="1134" w:type="dxa"/>
            <w:shd w:val="clear" w:color="auto" w:fill="auto"/>
          </w:tcPr>
          <w:p w:rsidR="00836F01" w:rsidRPr="009D4D29" w:rsidRDefault="00836F01" w:rsidP="002849D6">
            <w:pPr>
              <w:jc w:val="center"/>
              <w:rPr>
                <w:rFonts w:ascii="Times New Roman" w:hAnsi="Times New Roman"/>
                <w:sz w:val="24"/>
                <w:szCs w:val="24"/>
              </w:rPr>
            </w:pPr>
            <w:r w:rsidRPr="009D4D29">
              <w:rPr>
                <w:rFonts w:ascii="Times New Roman" w:hAnsi="Times New Roman"/>
                <w:sz w:val="24"/>
                <w:szCs w:val="24"/>
              </w:rPr>
              <w:t>Приміт-</w:t>
            </w:r>
            <w:r w:rsidRPr="009D4D29">
              <w:rPr>
                <w:rFonts w:ascii="Times New Roman" w:hAnsi="Times New Roman"/>
                <w:sz w:val="24"/>
                <w:szCs w:val="24"/>
              </w:rPr>
              <w:lastRenderedPageBreak/>
              <w:t>ка</w:t>
            </w:r>
          </w:p>
        </w:tc>
      </w:tr>
      <w:tr w:rsidR="00836F01" w:rsidRPr="009D4D29" w:rsidTr="002849D6">
        <w:tc>
          <w:tcPr>
            <w:tcW w:w="1413" w:type="dxa"/>
            <w:shd w:val="clear" w:color="auto" w:fill="auto"/>
          </w:tcPr>
          <w:p w:rsidR="00836F01" w:rsidRPr="009D4D29" w:rsidRDefault="00836F01" w:rsidP="002849D6">
            <w:pPr>
              <w:jc w:val="center"/>
              <w:rPr>
                <w:rFonts w:ascii="Times New Roman" w:hAnsi="Times New Roman"/>
              </w:rPr>
            </w:pPr>
            <w:r w:rsidRPr="009D4D29">
              <w:rPr>
                <w:rFonts w:ascii="Times New Roman" w:hAnsi="Times New Roman"/>
              </w:rPr>
              <w:lastRenderedPageBreak/>
              <w:t>1</w:t>
            </w:r>
          </w:p>
        </w:tc>
        <w:tc>
          <w:tcPr>
            <w:tcW w:w="3118" w:type="dxa"/>
            <w:shd w:val="clear" w:color="auto" w:fill="auto"/>
          </w:tcPr>
          <w:p w:rsidR="00836F01" w:rsidRPr="009D4D29" w:rsidRDefault="00836F01" w:rsidP="002849D6">
            <w:pPr>
              <w:jc w:val="center"/>
              <w:rPr>
                <w:rFonts w:ascii="Times New Roman" w:hAnsi="Times New Roman"/>
                <w:sz w:val="24"/>
                <w:szCs w:val="24"/>
              </w:rPr>
            </w:pPr>
            <w:r w:rsidRPr="009D4D29">
              <w:rPr>
                <w:rFonts w:ascii="Times New Roman" w:hAnsi="Times New Roman"/>
                <w:sz w:val="24"/>
                <w:szCs w:val="24"/>
              </w:rPr>
              <w:t>2</w:t>
            </w:r>
          </w:p>
        </w:tc>
        <w:tc>
          <w:tcPr>
            <w:tcW w:w="1701" w:type="dxa"/>
            <w:shd w:val="clear" w:color="auto" w:fill="auto"/>
          </w:tcPr>
          <w:p w:rsidR="00836F01" w:rsidRPr="009D4D29" w:rsidRDefault="00836F01" w:rsidP="002849D6">
            <w:pPr>
              <w:jc w:val="center"/>
              <w:rPr>
                <w:rFonts w:ascii="Times New Roman" w:hAnsi="Times New Roman"/>
                <w:sz w:val="24"/>
                <w:szCs w:val="24"/>
              </w:rPr>
            </w:pPr>
            <w:r w:rsidRPr="009D4D29">
              <w:rPr>
                <w:rFonts w:ascii="Times New Roman" w:hAnsi="Times New Roman"/>
                <w:sz w:val="24"/>
                <w:szCs w:val="24"/>
              </w:rPr>
              <w:t>3</w:t>
            </w:r>
          </w:p>
        </w:tc>
        <w:tc>
          <w:tcPr>
            <w:tcW w:w="1276" w:type="dxa"/>
            <w:shd w:val="clear" w:color="auto" w:fill="auto"/>
          </w:tcPr>
          <w:p w:rsidR="00836F01" w:rsidRPr="009D4D29" w:rsidRDefault="00836F01" w:rsidP="002849D6">
            <w:pPr>
              <w:jc w:val="center"/>
              <w:rPr>
                <w:rFonts w:ascii="Times New Roman" w:hAnsi="Times New Roman"/>
                <w:sz w:val="24"/>
                <w:szCs w:val="24"/>
              </w:rPr>
            </w:pPr>
            <w:r w:rsidRPr="009D4D29">
              <w:rPr>
                <w:rFonts w:ascii="Times New Roman" w:hAnsi="Times New Roman"/>
                <w:sz w:val="24"/>
                <w:szCs w:val="24"/>
              </w:rPr>
              <w:t>4</w:t>
            </w:r>
          </w:p>
        </w:tc>
        <w:tc>
          <w:tcPr>
            <w:tcW w:w="1701" w:type="dxa"/>
            <w:shd w:val="clear" w:color="auto" w:fill="auto"/>
          </w:tcPr>
          <w:p w:rsidR="00836F01" w:rsidRPr="009D4D29" w:rsidRDefault="00836F01" w:rsidP="002849D6">
            <w:pPr>
              <w:jc w:val="center"/>
              <w:rPr>
                <w:rFonts w:ascii="Times New Roman" w:hAnsi="Times New Roman"/>
                <w:sz w:val="24"/>
                <w:szCs w:val="24"/>
              </w:rPr>
            </w:pPr>
            <w:r w:rsidRPr="009D4D29">
              <w:rPr>
                <w:rFonts w:ascii="Times New Roman" w:hAnsi="Times New Roman"/>
                <w:sz w:val="24"/>
                <w:szCs w:val="24"/>
              </w:rPr>
              <w:t>5</w:t>
            </w:r>
          </w:p>
        </w:tc>
        <w:tc>
          <w:tcPr>
            <w:tcW w:w="1134" w:type="dxa"/>
            <w:shd w:val="clear" w:color="auto" w:fill="auto"/>
          </w:tcPr>
          <w:p w:rsidR="00836F01" w:rsidRPr="009D4D29" w:rsidRDefault="00836F01" w:rsidP="002849D6">
            <w:pPr>
              <w:jc w:val="cente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10 000 000</w:t>
            </w:r>
          </w:p>
        </w:tc>
        <w:tc>
          <w:tcPr>
            <w:tcW w:w="3118"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Податкові надходження</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10910965,00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10910965,00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11 000 000</w:t>
            </w:r>
          </w:p>
        </w:tc>
        <w:tc>
          <w:tcPr>
            <w:tcW w:w="3118" w:type="dxa"/>
            <w:shd w:val="clear" w:color="auto" w:fill="auto"/>
          </w:tcPr>
          <w:p w:rsidR="00836F01" w:rsidRPr="00836F01" w:rsidRDefault="00836F01" w:rsidP="002849D6">
            <w:pPr>
              <w:rPr>
                <w:rFonts w:ascii="Times New Roman" w:hAnsi="Times New Roman"/>
                <w:sz w:val="24"/>
                <w:szCs w:val="24"/>
                <w:lang w:val="ru-RU"/>
              </w:rPr>
            </w:pPr>
            <w:r w:rsidRPr="00836F01">
              <w:rPr>
                <w:rFonts w:ascii="Times New Roman" w:hAnsi="Times New Roman"/>
                <w:sz w:val="24"/>
                <w:szCs w:val="24"/>
                <w:lang w:val="ru-RU"/>
              </w:rPr>
              <w:t>Податок на доходи, податки на прибуток, податок на збільшення ринкової вартості</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6729965.00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6729965.00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11 010 000</w:t>
            </w:r>
          </w:p>
        </w:tc>
        <w:tc>
          <w:tcPr>
            <w:tcW w:w="3118" w:type="dxa"/>
            <w:shd w:val="clear" w:color="auto" w:fill="auto"/>
          </w:tcPr>
          <w:p w:rsidR="00836F01" w:rsidRPr="00836F01" w:rsidRDefault="00BC1783" w:rsidP="002849D6">
            <w:pPr>
              <w:rPr>
                <w:rFonts w:ascii="Times New Roman" w:hAnsi="Times New Roman"/>
                <w:sz w:val="24"/>
                <w:szCs w:val="24"/>
                <w:lang w:val="ru-RU"/>
              </w:rPr>
            </w:pPr>
            <w:r>
              <w:rPr>
                <w:rFonts w:ascii="Times New Roman" w:hAnsi="Times New Roman"/>
                <w:sz w:val="24"/>
                <w:szCs w:val="24"/>
                <w:lang w:val="ru-RU"/>
              </w:rPr>
              <w:t>Податок та збір на доходи</w:t>
            </w:r>
            <w:r w:rsidR="00836F01" w:rsidRPr="00836F01">
              <w:rPr>
                <w:rFonts w:ascii="Times New Roman" w:hAnsi="Times New Roman"/>
                <w:sz w:val="24"/>
                <w:szCs w:val="24"/>
                <w:lang w:val="ru-RU"/>
              </w:rPr>
              <w:t xml:space="preserve"> фізичних осіб</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6729965.00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6729965.00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11 010 100</w:t>
            </w:r>
          </w:p>
        </w:tc>
        <w:tc>
          <w:tcPr>
            <w:tcW w:w="3118" w:type="dxa"/>
            <w:shd w:val="clear" w:color="auto" w:fill="auto"/>
          </w:tcPr>
          <w:p w:rsidR="00836F01" w:rsidRPr="00836F01" w:rsidRDefault="00836F01" w:rsidP="002849D6">
            <w:pPr>
              <w:rPr>
                <w:rFonts w:ascii="Times New Roman" w:hAnsi="Times New Roman"/>
                <w:sz w:val="24"/>
                <w:szCs w:val="24"/>
                <w:lang w:val="ru-RU"/>
              </w:rPr>
            </w:pPr>
            <w:r w:rsidRPr="00836F01">
              <w:rPr>
                <w:rFonts w:ascii="Times New Roman" w:hAnsi="Times New Roman"/>
                <w:sz w:val="24"/>
                <w:szCs w:val="24"/>
                <w:lang w:val="ru-RU"/>
              </w:rPr>
              <w:t>Податок на доходи фізичних осіб, що сплачується податковими агентами із доходів платника податку у вигляді заробітної плати</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3050965.00</w:t>
            </w:r>
          </w:p>
        </w:tc>
        <w:tc>
          <w:tcPr>
            <w:tcW w:w="1276"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3050965.00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p>
        </w:tc>
        <w:tc>
          <w:tcPr>
            <w:tcW w:w="3118"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p>
        </w:tc>
        <w:tc>
          <w:tcPr>
            <w:tcW w:w="1276"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14 000 000</w:t>
            </w:r>
          </w:p>
        </w:tc>
        <w:tc>
          <w:tcPr>
            <w:tcW w:w="3118" w:type="dxa"/>
            <w:shd w:val="clear" w:color="auto" w:fill="auto"/>
          </w:tcPr>
          <w:p w:rsidR="00836F01" w:rsidRPr="00836F01" w:rsidRDefault="00836F01" w:rsidP="002849D6">
            <w:pPr>
              <w:rPr>
                <w:rFonts w:ascii="Times New Roman" w:hAnsi="Times New Roman"/>
                <w:b/>
                <w:sz w:val="24"/>
                <w:szCs w:val="24"/>
                <w:lang w:val="ru-RU"/>
              </w:rPr>
            </w:pPr>
            <w:r w:rsidRPr="00836F01">
              <w:rPr>
                <w:rFonts w:ascii="Times New Roman" w:hAnsi="Times New Roman"/>
                <w:b/>
                <w:sz w:val="24"/>
                <w:szCs w:val="24"/>
                <w:lang w:val="ru-RU"/>
              </w:rPr>
              <w:t>Внутрішні податки на товари та послуги</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60000.00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60000.00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18 000 000</w:t>
            </w:r>
          </w:p>
        </w:tc>
        <w:tc>
          <w:tcPr>
            <w:tcW w:w="3118"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Місцеві податки</w:t>
            </w:r>
          </w:p>
        </w:tc>
        <w:tc>
          <w:tcPr>
            <w:tcW w:w="1701"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4121000.00</w:t>
            </w:r>
          </w:p>
        </w:tc>
        <w:tc>
          <w:tcPr>
            <w:tcW w:w="1276"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0.00</w:t>
            </w:r>
          </w:p>
        </w:tc>
        <w:tc>
          <w:tcPr>
            <w:tcW w:w="1701"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4 121 000.00</w:t>
            </w:r>
          </w:p>
        </w:tc>
        <w:tc>
          <w:tcPr>
            <w:tcW w:w="1134" w:type="dxa"/>
            <w:shd w:val="clear" w:color="auto" w:fill="auto"/>
          </w:tcPr>
          <w:p w:rsidR="00836F01" w:rsidRPr="009D4D29" w:rsidRDefault="00836F01" w:rsidP="002849D6">
            <w:pPr>
              <w:rPr>
                <w:rFonts w:ascii="Times New Roman" w:hAnsi="Times New Roman"/>
                <w:b/>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18 010 000</w:t>
            </w:r>
          </w:p>
        </w:tc>
        <w:tc>
          <w:tcPr>
            <w:tcW w:w="3118"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Податок на майно</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 xml:space="preserve"> 891000.00</w:t>
            </w:r>
          </w:p>
        </w:tc>
        <w:tc>
          <w:tcPr>
            <w:tcW w:w="1276"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 xml:space="preserve"> 891000.00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18 050 000</w:t>
            </w:r>
          </w:p>
        </w:tc>
        <w:tc>
          <w:tcPr>
            <w:tcW w:w="3118"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 xml:space="preserve">Єдиний податок </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3230000.00</w:t>
            </w:r>
          </w:p>
        </w:tc>
        <w:tc>
          <w:tcPr>
            <w:tcW w:w="1276"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3 230 000.00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p>
        </w:tc>
        <w:tc>
          <w:tcPr>
            <w:tcW w:w="3118"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p>
        </w:tc>
        <w:tc>
          <w:tcPr>
            <w:tcW w:w="1276"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20 000 000</w:t>
            </w:r>
          </w:p>
        </w:tc>
        <w:tc>
          <w:tcPr>
            <w:tcW w:w="3118"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Неподаткові надходження</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11000.00</w:t>
            </w:r>
          </w:p>
        </w:tc>
        <w:tc>
          <w:tcPr>
            <w:tcW w:w="1276"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262609.50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273609.50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p>
        </w:tc>
        <w:tc>
          <w:tcPr>
            <w:tcW w:w="3118"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p>
        </w:tc>
        <w:tc>
          <w:tcPr>
            <w:tcW w:w="1276"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22 000 000</w:t>
            </w:r>
          </w:p>
        </w:tc>
        <w:tc>
          <w:tcPr>
            <w:tcW w:w="3118" w:type="dxa"/>
            <w:shd w:val="clear" w:color="auto" w:fill="auto"/>
          </w:tcPr>
          <w:p w:rsidR="00836F01" w:rsidRPr="00836F01" w:rsidRDefault="00836F01" w:rsidP="002849D6">
            <w:pPr>
              <w:rPr>
                <w:rFonts w:ascii="Times New Roman" w:hAnsi="Times New Roman"/>
                <w:sz w:val="24"/>
                <w:szCs w:val="24"/>
                <w:lang w:val="ru-RU"/>
              </w:rPr>
            </w:pPr>
            <w:r w:rsidRPr="00836F01">
              <w:rPr>
                <w:rFonts w:ascii="Times New Roman" w:hAnsi="Times New Roman"/>
                <w:sz w:val="24"/>
                <w:szCs w:val="24"/>
                <w:lang w:val="ru-RU"/>
              </w:rPr>
              <w:t>Адміністративні збори та платежі, доходи від некомерційної господарської діяльності</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9500.00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9500.00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22 010 000</w:t>
            </w:r>
          </w:p>
        </w:tc>
        <w:tc>
          <w:tcPr>
            <w:tcW w:w="3118" w:type="dxa"/>
            <w:shd w:val="clear" w:color="auto" w:fill="auto"/>
          </w:tcPr>
          <w:p w:rsidR="00836F01" w:rsidRPr="00836F01" w:rsidRDefault="00836F01" w:rsidP="002849D6">
            <w:pPr>
              <w:rPr>
                <w:rFonts w:ascii="Times New Roman" w:hAnsi="Times New Roman"/>
                <w:sz w:val="24"/>
                <w:szCs w:val="24"/>
                <w:lang w:val="ru-RU"/>
              </w:rPr>
            </w:pPr>
            <w:r w:rsidRPr="00836F01">
              <w:rPr>
                <w:rFonts w:ascii="Times New Roman" w:hAnsi="Times New Roman"/>
                <w:sz w:val="24"/>
                <w:szCs w:val="24"/>
                <w:lang w:val="ru-RU"/>
              </w:rPr>
              <w:t>Плата за надання адміністративних послуг</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9000.00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9000.00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22 090 000</w:t>
            </w:r>
          </w:p>
        </w:tc>
        <w:tc>
          <w:tcPr>
            <w:tcW w:w="3118"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Державне мито</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500.00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500.00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p>
        </w:tc>
        <w:tc>
          <w:tcPr>
            <w:tcW w:w="3118"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p>
        </w:tc>
        <w:tc>
          <w:tcPr>
            <w:tcW w:w="1276"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25 000 000</w:t>
            </w:r>
          </w:p>
        </w:tc>
        <w:tc>
          <w:tcPr>
            <w:tcW w:w="3118"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Власні надходження бюджетних установ</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276"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262609.50</w:t>
            </w:r>
          </w:p>
        </w:tc>
        <w:tc>
          <w:tcPr>
            <w:tcW w:w="1701"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262609.50</w:t>
            </w:r>
          </w:p>
        </w:tc>
        <w:tc>
          <w:tcPr>
            <w:tcW w:w="1134" w:type="dxa"/>
            <w:shd w:val="clear" w:color="auto" w:fill="auto"/>
          </w:tcPr>
          <w:p w:rsidR="00836F01" w:rsidRPr="009D4D29" w:rsidRDefault="00836F01" w:rsidP="002849D6">
            <w:pPr>
              <w:rPr>
                <w:rFonts w:ascii="Times New Roman" w:hAnsi="Times New Roman"/>
                <w:b/>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25 010 000</w:t>
            </w:r>
          </w:p>
        </w:tc>
        <w:tc>
          <w:tcPr>
            <w:tcW w:w="3118" w:type="dxa"/>
            <w:shd w:val="clear" w:color="auto" w:fill="auto"/>
          </w:tcPr>
          <w:p w:rsidR="00836F01" w:rsidRPr="00836F01" w:rsidRDefault="00836F01" w:rsidP="002849D6">
            <w:pPr>
              <w:rPr>
                <w:rFonts w:ascii="Times New Roman" w:hAnsi="Times New Roman"/>
                <w:sz w:val="24"/>
                <w:szCs w:val="24"/>
                <w:lang w:val="ru-RU"/>
              </w:rPr>
            </w:pPr>
            <w:r w:rsidRPr="00836F01">
              <w:rPr>
                <w:rFonts w:ascii="Times New Roman" w:hAnsi="Times New Roman"/>
                <w:sz w:val="24"/>
                <w:szCs w:val="24"/>
                <w:lang w:val="ru-RU"/>
              </w:rPr>
              <w:t>Надходження за послуги, що надаються бюджетними установами згідно законодавства</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50 000.00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50 000.00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p>
        </w:tc>
        <w:tc>
          <w:tcPr>
            <w:tcW w:w="3118"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p>
        </w:tc>
        <w:tc>
          <w:tcPr>
            <w:tcW w:w="1276" w:type="dxa"/>
            <w:shd w:val="clear" w:color="auto" w:fill="auto"/>
          </w:tcPr>
          <w:p w:rsidR="00836F01" w:rsidRPr="009D4D29" w:rsidRDefault="00836F01" w:rsidP="002849D6">
            <w:pPr>
              <w:rPr>
                <w:rFonts w:ascii="Times New Roman" w:hAnsi="Times New Roman"/>
                <w:sz w:val="24"/>
                <w:szCs w:val="24"/>
              </w:rPr>
            </w:pPr>
          </w:p>
        </w:tc>
        <w:tc>
          <w:tcPr>
            <w:tcW w:w="1701" w:type="dxa"/>
            <w:shd w:val="clear" w:color="auto" w:fill="auto"/>
          </w:tcPr>
          <w:p w:rsidR="00836F01" w:rsidRPr="009D4D29" w:rsidRDefault="00836F01" w:rsidP="002849D6">
            <w:pPr>
              <w:rPr>
                <w:rFonts w:ascii="Times New Roman" w:hAnsi="Times New Roman"/>
                <w:sz w:val="24"/>
                <w:szCs w:val="24"/>
              </w:rPr>
            </w:pP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40 000 000</w:t>
            </w:r>
          </w:p>
        </w:tc>
        <w:tc>
          <w:tcPr>
            <w:tcW w:w="3118"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Офіційні трансферти</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12 154 080.00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12 154 080.00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p>
        </w:tc>
        <w:tc>
          <w:tcPr>
            <w:tcW w:w="3118"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Від органів  державного управління</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12 154 080.00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12 154 080.00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E65A68"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41 020 000</w:t>
            </w:r>
          </w:p>
        </w:tc>
        <w:tc>
          <w:tcPr>
            <w:tcW w:w="3118" w:type="dxa"/>
            <w:shd w:val="clear" w:color="auto" w:fill="auto"/>
          </w:tcPr>
          <w:p w:rsidR="00836F01" w:rsidRPr="00836F01" w:rsidRDefault="00836F01" w:rsidP="002849D6">
            <w:pPr>
              <w:rPr>
                <w:rFonts w:ascii="Times New Roman" w:hAnsi="Times New Roman"/>
                <w:sz w:val="24"/>
                <w:szCs w:val="24"/>
                <w:lang w:val="ru-RU"/>
              </w:rPr>
            </w:pPr>
            <w:r w:rsidRPr="00836F01">
              <w:rPr>
                <w:rFonts w:ascii="Times New Roman" w:hAnsi="Times New Roman"/>
                <w:sz w:val="24"/>
                <w:szCs w:val="24"/>
                <w:lang w:val="ru-RU"/>
              </w:rPr>
              <w:t>Дотації з держ.бюджету місцевим бюджетам</w:t>
            </w:r>
          </w:p>
        </w:tc>
        <w:tc>
          <w:tcPr>
            <w:tcW w:w="1701" w:type="dxa"/>
            <w:shd w:val="clear" w:color="auto" w:fill="auto"/>
          </w:tcPr>
          <w:p w:rsidR="00836F01" w:rsidRPr="00836F01" w:rsidRDefault="00836F01" w:rsidP="002849D6">
            <w:pPr>
              <w:rPr>
                <w:rFonts w:ascii="Times New Roman" w:hAnsi="Times New Roman"/>
                <w:sz w:val="24"/>
                <w:szCs w:val="24"/>
                <w:lang w:val="ru-RU"/>
              </w:rPr>
            </w:pPr>
          </w:p>
        </w:tc>
        <w:tc>
          <w:tcPr>
            <w:tcW w:w="1276" w:type="dxa"/>
            <w:shd w:val="clear" w:color="auto" w:fill="auto"/>
          </w:tcPr>
          <w:p w:rsidR="00836F01" w:rsidRPr="00836F01" w:rsidRDefault="00836F01" w:rsidP="002849D6">
            <w:pPr>
              <w:rPr>
                <w:rFonts w:ascii="Times New Roman" w:hAnsi="Times New Roman"/>
                <w:sz w:val="24"/>
                <w:szCs w:val="24"/>
                <w:lang w:val="ru-RU"/>
              </w:rPr>
            </w:pPr>
          </w:p>
        </w:tc>
        <w:tc>
          <w:tcPr>
            <w:tcW w:w="1701" w:type="dxa"/>
            <w:shd w:val="clear" w:color="auto" w:fill="auto"/>
          </w:tcPr>
          <w:p w:rsidR="00836F01" w:rsidRPr="00836F01" w:rsidRDefault="00836F01" w:rsidP="002849D6">
            <w:pPr>
              <w:rPr>
                <w:rFonts w:ascii="Times New Roman" w:hAnsi="Times New Roman"/>
                <w:sz w:val="24"/>
                <w:szCs w:val="24"/>
                <w:lang w:val="ru-RU"/>
              </w:rPr>
            </w:pPr>
          </w:p>
        </w:tc>
        <w:tc>
          <w:tcPr>
            <w:tcW w:w="1134" w:type="dxa"/>
            <w:shd w:val="clear" w:color="auto" w:fill="auto"/>
          </w:tcPr>
          <w:p w:rsidR="00836F01" w:rsidRPr="00836F01" w:rsidRDefault="00836F01" w:rsidP="002849D6">
            <w:pPr>
              <w:rPr>
                <w:rFonts w:ascii="Times New Roman" w:hAnsi="Times New Roman"/>
                <w:sz w:val="24"/>
                <w:szCs w:val="24"/>
                <w:lang w:val="ru-RU"/>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41 030 000</w:t>
            </w:r>
          </w:p>
        </w:tc>
        <w:tc>
          <w:tcPr>
            <w:tcW w:w="3118" w:type="dxa"/>
            <w:shd w:val="clear" w:color="auto" w:fill="auto"/>
          </w:tcPr>
          <w:p w:rsidR="00836F01" w:rsidRPr="00836F01" w:rsidRDefault="00836F01" w:rsidP="002849D6">
            <w:pPr>
              <w:rPr>
                <w:rFonts w:ascii="Times New Roman" w:hAnsi="Times New Roman"/>
                <w:sz w:val="24"/>
                <w:szCs w:val="24"/>
                <w:lang w:val="ru-RU"/>
              </w:rPr>
            </w:pPr>
            <w:r w:rsidRPr="00836F01">
              <w:rPr>
                <w:rFonts w:ascii="Times New Roman" w:hAnsi="Times New Roman"/>
                <w:sz w:val="24"/>
                <w:szCs w:val="24"/>
                <w:lang w:val="ru-RU"/>
              </w:rPr>
              <w:t>Субвенції з держ.бюджету місцевим бюджетам</w:t>
            </w:r>
          </w:p>
        </w:tc>
        <w:tc>
          <w:tcPr>
            <w:tcW w:w="1701"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10 877 900.00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10 877 900.00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41 033 200</w:t>
            </w:r>
          </w:p>
        </w:tc>
        <w:tc>
          <w:tcPr>
            <w:tcW w:w="3118" w:type="dxa"/>
            <w:shd w:val="clear" w:color="auto" w:fill="auto"/>
          </w:tcPr>
          <w:p w:rsidR="00836F01" w:rsidRPr="00836F01" w:rsidRDefault="00836F01" w:rsidP="002849D6">
            <w:pPr>
              <w:rPr>
                <w:rFonts w:ascii="Times New Roman" w:hAnsi="Times New Roman"/>
                <w:sz w:val="24"/>
                <w:szCs w:val="24"/>
                <w:lang w:val="ru-RU"/>
              </w:rPr>
            </w:pPr>
            <w:r w:rsidRPr="00836F01">
              <w:rPr>
                <w:rFonts w:ascii="Times New Roman" w:hAnsi="Times New Roman"/>
                <w:sz w:val="24"/>
                <w:szCs w:val="24"/>
                <w:lang w:val="ru-RU"/>
              </w:rPr>
              <w:t>Субвенції з держ.бюджету місцевим бюджетам на формування інфраструктури ОТГ</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1 627 700.00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1 627 700.00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41 033 900</w:t>
            </w:r>
          </w:p>
        </w:tc>
        <w:tc>
          <w:tcPr>
            <w:tcW w:w="3118" w:type="dxa"/>
            <w:shd w:val="clear" w:color="auto" w:fill="auto"/>
          </w:tcPr>
          <w:p w:rsidR="00836F01" w:rsidRPr="00836F01" w:rsidRDefault="00836F01" w:rsidP="002849D6">
            <w:pPr>
              <w:rPr>
                <w:rFonts w:ascii="Times New Roman" w:hAnsi="Times New Roman"/>
                <w:sz w:val="24"/>
                <w:szCs w:val="24"/>
                <w:lang w:val="ru-RU"/>
              </w:rPr>
            </w:pPr>
            <w:r w:rsidRPr="00836F01">
              <w:rPr>
                <w:rFonts w:ascii="Times New Roman" w:hAnsi="Times New Roman"/>
                <w:sz w:val="24"/>
                <w:szCs w:val="24"/>
                <w:lang w:val="ru-RU"/>
              </w:rPr>
              <w:t>Субвенції з держ.бюджету місцевим бюджетам</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6 226 700.00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6 226 700.00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41 040 000</w:t>
            </w:r>
          </w:p>
        </w:tc>
        <w:tc>
          <w:tcPr>
            <w:tcW w:w="3118"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Дотації з місцевих бюджетів іншим бюджетам</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727 970.00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727 970.00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r w:rsidRPr="009D4D29">
              <w:rPr>
                <w:rFonts w:ascii="Times New Roman" w:hAnsi="Times New Roman"/>
              </w:rPr>
              <w:t>41 050 000</w:t>
            </w:r>
          </w:p>
        </w:tc>
        <w:tc>
          <w:tcPr>
            <w:tcW w:w="3118"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Субвенції з місцевих бюджетів іншим місцевим бюджетам</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267510.00</w:t>
            </w:r>
          </w:p>
        </w:tc>
        <w:tc>
          <w:tcPr>
            <w:tcW w:w="1276"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0.00</w:t>
            </w:r>
          </w:p>
        </w:tc>
        <w:tc>
          <w:tcPr>
            <w:tcW w:w="1701" w:type="dxa"/>
            <w:shd w:val="clear" w:color="auto" w:fill="auto"/>
          </w:tcPr>
          <w:p w:rsidR="00836F01" w:rsidRPr="009D4D29" w:rsidRDefault="00836F01" w:rsidP="002849D6">
            <w:pPr>
              <w:rPr>
                <w:rFonts w:ascii="Times New Roman" w:hAnsi="Times New Roman"/>
                <w:sz w:val="24"/>
                <w:szCs w:val="24"/>
              </w:rPr>
            </w:pPr>
            <w:r w:rsidRPr="009D4D29">
              <w:rPr>
                <w:rFonts w:ascii="Times New Roman" w:hAnsi="Times New Roman"/>
                <w:sz w:val="24"/>
                <w:szCs w:val="24"/>
              </w:rPr>
              <w:t>267510.00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rPr>
            </w:pPr>
          </w:p>
        </w:tc>
        <w:tc>
          <w:tcPr>
            <w:tcW w:w="3118" w:type="dxa"/>
            <w:shd w:val="clear" w:color="auto" w:fill="auto"/>
          </w:tcPr>
          <w:p w:rsidR="00836F01" w:rsidRPr="009D4D29" w:rsidRDefault="00836F01" w:rsidP="002849D6">
            <w:pPr>
              <w:rPr>
                <w:rFonts w:ascii="Times New Roman" w:hAnsi="Times New Roman"/>
                <w:b/>
              </w:rPr>
            </w:pPr>
            <w:r w:rsidRPr="009D4D29">
              <w:rPr>
                <w:rFonts w:ascii="Times New Roman" w:hAnsi="Times New Roman"/>
                <w:b/>
              </w:rPr>
              <w:t>Усього без урахування трансфертів</w:t>
            </w:r>
          </w:p>
        </w:tc>
        <w:tc>
          <w:tcPr>
            <w:tcW w:w="1701"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10 921 965.00</w:t>
            </w:r>
          </w:p>
        </w:tc>
        <w:tc>
          <w:tcPr>
            <w:tcW w:w="1276"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262609.50</w:t>
            </w:r>
          </w:p>
        </w:tc>
        <w:tc>
          <w:tcPr>
            <w:tcW w:w="1701"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11 184 574.50</w:t>
            </w:r>
          </w:p>
        </w:tc>
        <w:tc>
          <w:tcPr>
            <w:tcW w:w="1134" w:type="dxa"/>
            <w:shd w:val="clear" w:color="auto" w:fill="auto"/>
          </w:tcPr>
          <w:p w:rsidR="00836F01" w:rsidRPr="009D4D29" w:rsidRDefault="00836F01" w:rsidP="002849D6">
            <w:pPr>
              <w:rPr>
                <w:rFonts w:ascii="Times New Roman" w:hAnsi="Times New Roman"/>
                <w:sz w:val="24"/>
                <w:szCs w:val="24"/>
              </w:rPr>
            </w:pPr>
          </w:p>
        </w:tc>
      </w:tr>
      <w:tr w:rsidR="00836F01" w:rsidRPr="009D4D29" w:rsidTr="002849D6">
        <w:tc>
          <w:tcPr>
            <w:tcW w:w="1413" w:type="dxa"/>
            <w:shd w:val="clear" w:color="auto" w:fill="auto"/>
          </w:tcPr>
          <w:p w:rsidR="00836F01" w:rsidRPr="009D4D29" w:rsidRDefault="00836F01" w:rsidP="002849D6">
            <w:pPr>
              <w:rPr>
                <w:rFonts w:ascii="Times New Roman" w:hAnsi="Times New Roman"/>
                <w:b/>
              </w:rPr>
            </w:pPr>
          </w:p>
        </w:tc>
        <w:tc>
          <w:tcPr>
            <w:tcW w:w="3118" w:type="dxa"/>
            <w:shd w:val="clear" w:color="auto" w:fill="auto"/>
          </w:tcPr>
          <w:p w:rsidR="00836F01" w:rsidRPr="009D4D29" w:rsidRDefault="00836F01" w:rsidP="002849D6">
            <w:pPr>
              <w:rPr>
                <w:rFonts w:ascii="Times New Roman" w:hAnsi="Times New Roman"/>
                <w:b/>
              </w:rPr>
            </w:pPr>
            <w:r w:rsidRPr="009D4D29">
              <w:rPr>
                <w:rFonts w:ascii="Times New Roman" w:hAnsi="Times New Roman"/>
                <w:b/>
              </w:rPr>
              <w:t>Усього</w:t>
            </w:r>
          </w:p>
        </w:tc>
        <w:tc>
          <w:tcPr>
            <w:tcW w:w="1701"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23 076045.00</w:t>
            </w:r>
          </w:p>
        </w:tc>
        <w:tc>
          <w:tcPr>
            <w:tcW w:w="1276"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262609.50</w:t>
            </w:r>
          </w:p>
        </w:tc>
        <w:tc>
          <w:tcPr>
            <w:tcW w:w="1701" w:type="dxa"/>
            <w:shd w:val="clear" w:color="auto" w:fill="auto"/>
          </w:tcPr>
          <w:p w:rsidR="00836F01" w:rsidRPr="009D4D29" w:rsidRDefault="00836F01" w:rsidP="002849D6">
            <w:pPr>
              <w:rPr>
                <w:rFonts w:ascii="Times New Roman" w:hAnsi="Times New Roman"/>
                <w:b/>
                <w:sz w:val="24"/>
                <w:szCs w:val="24"/>
              </w:rPr>
            </w:pPr>
            <w:r w:rsidRPr="009D4D29">
              <w:rPr>
                <w:rFonts w:ascii="Times New Roman" w:hAnsi="Times New Roman"/>
                <w:b/>
                <w:sz w:val="24"/>
                <w:szCs w:val="24"/>
              </w:rPr>
              <w:t>23 338 654.50</w:t>
            </w:r>
          </w:p>
        </w:tc>
        <w:tc>
          <w:tcPr>
            <w:tcW w:w="1134" w:type="dxa"/>
            <w:shd w:val="clear" w:color="auto" w:fill="auto"/>
          </w:tcPr>
          <w:p w:rsidR="00836F01" w:rsidRPr="009D4D29" w:rsidRDefault="00836F01" w:rsidP="002849D6">
            <w:pPr>
              <w:rPr>
                <w:rFonts w:ascii="Times New Roman" w:hAnsi="Times New Roman"/>
                <w:b/>
                <w:sz w:val="24"/>
                <w:szCs w:val="24"/>
              </w:rPr>
            </w:pPr>
          </w:p>
        </w:tc>
      </w:tr>
    </w:tbl>
    <w:p w:rsidR="00836F01" w:rsidRDefault="00836F01" w:rsidP="00836F01">
      <w:pPr>
        <w:rPr>
          <w:rFonts w:ascii="Times New Roman" w:hAnsi="Times New Roman"/>
          <w:szCs w:val="28"/>
        </w:rPr>
      </w:pPr>
    </w:p>
    <w:p w:rsidR="00836F01" w:rsidRPr="00AE713A" w:rsidRDefault="00836F01" w:rsidP="00836F01">
      <w:pPr>
        <w:snapToGrid w:val="0"/>
        <w:spacing w:line="360" w:lineRule="auto"/>
        <w:ind w:left="360" w:hanging="76"/>
        <w:contextualSpacing/>
        <w:textAlignment w:val="baseline"/>
        <w:rPr>
          <w:rFonts w:ascii="Times New Roman" w:hAnsi="Times New Roman"/>
          <w:szCs w:val="28"/>
          <w:lang w:val="uk-UA" w:eastAsia="ru-RU"/>
        </w:rPr>
      </w:pPr>
      <w:r w:rsidRPr="003261B6">
        <w:rPr>
          <w:rFonts w:ascii="Times New Roman" w:hAnsi="Times New Roman"/>
          <w:b/>
          <w:szCs w:val="28"/>
          <w:lang w:val="uk-UA" w:eastAsia="ru-RU"/>
        </w:rPr>
        <w:t>Рівень безробіття</w:t>
      </w:r>
      <w:r w:rsidRPr="003261B6">
        <w:rPr>
          <w:rFonts w:ascii="Times New Roman" w:hAnsi="Times New Roman"/>
          <w:szCs w:val="28"/>
          <w:lang w:val="uk-UA" w:eastAsia="ru-RU"/>
        </w:rPr>
        <w:t xml:space="preserve"> всього по громаді складає 28,2%. При цьому в смт.Нижня</w:t>
      </w:r>
      <w:r>
        <w:rPr>
          <w:rFonts w:ascii="Times New Roman" w:hAnsi="Times New Roman"/>
          <w:szCs w:val="28"/>
          <w:lang w:val="uk-UA" w:eastAsia="ru-RU"/>
        </w:rPr>
        <w:t xml:space="preserve"> Дуванка – 23,2%, в с.Новониконорівка – 41.1%, в с.Новочервоне – 37,5%</w:t>
      </w:r>
    </w:p>
    <w:p w:rsidR="00836F01" w:rsidRDefault="00836F01" w:rsidP="00836F01">
      <w:pPr>
        <w:snapToGrid w:val="0"/>
        <w:spacing w:line="360" w:lineRule="auto"/>
        <w:ind w:left="360" w:firstLine="851"/>
        <w:contextualSpacing/>
        <w:jc w:val="center"/>
        <w:textAlignment w:val="baseline"/>
        <w:rPr>
          <w:rFonts w:ascii="Arial" w:hAnsi="Arial" w:cs="Arial"/>
          <w:b/>
          <w:sz w:val="32"/>
          <w:szCs w:val="24"/>
          <w:lang w:val="uk-UA" w:eastAsia="ru-RU"/>
        </w:rPr>
      </w:pPr>
    </w:p>
    <w:p w:rsidR="00836F01" w:rsidRPr="00550473" w:rsidRDefault="00836F01" w:rsidP="00836F01">
      <w:pPr>
        <w:snapToGrid w:val="0"/>
        <w:spacing w:line="360" w:lineRule="auto"/>
        <w:ind w:left="360" w:firstLine="851"/>
        <w:contextualSpacing/>
        <w:jc w:val="center"/>
        <w:textAlignment w:val="baseline"/>
        <w:rPr>
          <w:rFonts w:ascii="Arial" w:hAnsi="Arial" w:cs="Arial"/>
          <w:b/>
          <w:sz w:val="32"/>
          <w:szCs w:val="24"/>
          <w:lang w:val="uk-UA" w:eastAsia="ru-RU"/>
        </w:rPr>
      </w:pPr>
      <w:r w:rsidRPr="00550473">
        <w:rPr>
          <w:rFonts w:ascii="Arial" w:hAnsi="Arial" w:cs="Arial"/>
          <w:b/>
          <w:sz w:val="32"/>
          <w:szCs w:val="24"/>
          <w:lang w:val="uk-UA" w:eastAsia="ru-RU"/>
        </w:rPr>
        <w:t>2. Основні програмні документи місцевого рівня</w:t>
      </w:r>
    </w:p>
    <w:tbl>
      <w:tblPr>
        <w:tblW w:w="0" w:type="auto"/>
        <w:tblCellMar>
          <w:top w:w="15" w:type="dxa"/>
          <w:left w:w="15" w:type="dxa"/>
          <w:bottom w:w="15" w:type="dxa"/>
          <w:right w:w="15" w:type="dxa"/>
        </w:tblCellMar>
        <w:tblLook w:val="04A0"/>
      </w:tblPr>
      <w:tblGrid>
        <w:gridCol w:w="667"/>
        <w:gridCol w:w="2480"/>
        <w:gridCol w:w="2354"/>
        <w:gridCol w:w="2623"/>
        <w:gridCol w:w="1714"/>
      </w:tblGrid>
      <w:tr w:rsidR="00836F01" w:rsidRPr="006357F3" w:rsidTr="002849D6">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jc w:val="center"/>
              <w:rPr>
                <w:rFonts w:ascii="Arial" w:hAnsi="Arial" w:cs="Arial"/>
                <w:sz w:val="24"/>
                <w:szCs w:val="24"/>
                <w:lang w:eastAsia="ru-RU"/>
              </w:rPr>
            </w:pPr>
            <w:r>
              <w:rPr>
                <w:rFonts w:ascii="Arial" w:hAnsi="Arial" w:cs="Arial"/>
                <w:b/>
                <w:bCs/>
                <w:color w:val="000000"/>
                <w:sz w:val="24"/>
                <w:szCs w:val="24"/>
                <w:lang w:val="uk-UA" w:eastAsia="ru-RU"/>
              </w:rPr>
              <w:t xml:space="preserve">№ </w:t>
            </w:r>
            <w:r w:rsidRPr="006357F3">
              <w:rPr>
                <w:rFonts w:ascii="Arial" w:hAnsi="Arial" w:cs="Arial"/>
                <w:b/>
                <w:bCs/>
                <w:color w:val="000000"/>
                <w:sz w:val="24"/>
                <w:szCs w:val="24"/>
                <w:lang w:eastAsia="ru-RU"/>
              </w:rPr>
              <w:t>п/п</w:t>
            </w:r>
          </w:p>
        </w:tc>
        <w:tc>
          <w:tcPr>
            <w:tcW w:w="2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jc w:val="center"/>
              <w:rPr>
                <w:rFonts w:ascii="Arial" w:hAnsi="Arial" w:cs="Arial"/>
                <w:sz w:val="24"/>
                <w:szCs w:val="24"/>
                <w:lang w:eastAsia="ru-RU"/>
              </w:rPr>
            </w:pPr>
            <w:r w:rsidRPr="006357F3">
              <w:rPr>
                <w:rFonts w:ascii="Arial" w:hAnsi="Arial" w:cs="Arial"/>
                <w:b/>
                <w:bCs/>
                <w:color w:val="000000"/>
                <w:sz w:val="24"/>
                <w:szCs w:val="24"/>
                <w:lang w:eastAsia="ru-RU"/>
              </w:rPr>
              <w:t>Назва документу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jc w:val="center"/>
              <w:rPr>
                <w:rFonts w:ascii="Arial" w:hAnsi="Arial" w:cs="Arial"/>
                <w:sz w:val="24"/>
                <w:szCs w:val="24"/>
                <w:lang w:eastAsia="ru-RU"/>
              </w:rPr>
            </w:pPr>
            <w:r w:rsidRPr="006357F3">
              <w:rPr>
                <w:rFonts w:ascii="Arial" w:hAnsi="Arial" w:cs="Arial"/>
                <w:b/>
                <w:bCs/>
                <w:color w:val="000000"/>
                <w:sz w:val="24"/>
                <w:szCs w:val="24"/>
                <w:lang w:eastAsia="ru-RU"/>
              </w:rPr>
              <w:t>Терміниреалізації</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jc w:val="center"/>
              <w:rPr>
                <w:rFonts w:ascii="Arial" w:hAnsi="Arial" w:cs="Arial"/>
                <w:sz w:val="24"/>
                <w:szCs w:val="24"/>
                <w:lang w:eastAsia="ru-RU"/>
              </w:rPr>
            </w:pPr>
            <w:r w:rsidRPr="006357F3">
              <w:rPr>
                <w:rFonts w:ascii="Arial" w:hAnsi="Arial" w:cs="Arial"/>
                <w:b/>
                <w:bCs/>
                <w:color w:val="000000"/>
                <w:sz w:val="24"/>
                <w:szCs w:val="24"/>
                <w:lang w:eastAsia="ru-RU"/>
              </w:rPr>
              <w:t>Короткий зміст</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836F01" w:rsidRPr="006357F3" w:rsidRDefault="00836F01" w:rsidP="002849D6">
            <w:pPr>
              <w:snapToGrid w:val="0"/>
              <w:spacing w:line="360" w:lineRule="auto"/>
              <w:contextualSpacing/>
              <w:jc w:val="center"/>
              <w:rPr>
                <w:rFonts w:ascii="Arial" w:hAnsi="Arial" w:cs="Arial"/>
                <w:sz w:val="24"/>
                <w:szCs w:val="24"/>
                <w:lang w:eastAsia="ru-RU"/>
              </w:rPr>
            </w:pPr>
            <w:r w:rsidRPr="006357F3">
              <w:rPr>
                <w:rFonts w:ascii="Arial" w:hAnsi="Arial" w:cs="Arial"/>
                <w:b/>
                <w:bCs/>
                <w:color w:val="000000"/>
                <w:sz w:val="24"/>
                <w:szCs w:val="24"/>
                <w:lang w:eastAsia="ru-RU"/>
              </w:rPr>
              <w:t>Бюджет</w:t>
            </w:r>
          </w:p>
        </w:tc>
      </w:tr>
      <w:tr w:rsidR="00836F01" w:rsidRPr="006357F3" w:rsidTr="002849D6">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1</w:t>
            </w:r>
          </w:p>
          <w:p w:rsidR="00836F01" w:rsidRPr="00E601EC" w:rsidRDefault="00836F01" w:rsidP="002849D6">
            <w:pPr>
              <w:rPr>
                <w:rFonts w:ascii="Arial" w:hAnsi="Arial" w:cs="Arial"/>
                <w:sz w:val="24"/>
                <w:szCs w:val="24"/>
                <w:lang w:val="uk-UA" w:eastAsia="ru-RU"/>
              </w:rPr>
            </w:pPr>
            <w:r>
              <w:rPr>
                <w:rFonts w:ascii="Arial" w:hAnsi="Arial" w:cs="Arial"/>
                <w:sz w:val="24"/>
                <w:szCs w:val="24"/>
                <w:lang w:val="uk-UA" w:eastAsia="ru-RU"/>
              </w:rPr>
              <w:t>1</w:t>
            </w:r>
          </w:p>
        </w:tc>
        <w:tc>
          <w:tcPr>
            <w:tcW w:w="2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План соціально-економічного розвитку</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2018 р.</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 xml:space="preserve">Визначає цілі, пріоритети соціально-економічного розвитку та прогнозні показники на 2018 рік, а також спрямовані на забезпечення необхідних умов для планомірного і </w:t>
            </w:r>
            <w:r w:rsidRPr="006357F3">
              <w:rPr>
                <w:rFonts w:ascii="Arial" w:hAnsi="Arial" w:cs="Arial"/>
                <w:sz w:val="24"/>
                <w:szCs w:val="24"/>
                <w:lang w:val="uk-UA" w:eastAsia="ru-RU"/>
              </w:rPr>
              <w:lastRenderedPageBreak/>
              <w:t>послідовного наближення рівня життя мешканців громади до європейських стандартів за рахунок збалансованого використання внутрішнього і зовнішнього потенціалу та збереження унікальних духовних і культурних традицій.</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Pr>
                <w:rFonts w:ascii="Arial" w:hAnsi="Arial" w:cs="Arial"/>
                <w:sz w:val="24"/>
                <w:szCs w:val="24"/>
                <w:lang w:val="uk-UA" w:eastAsia="ru-RU"/>
              </w:rPr>
              <w:lastRenderedPageBreak/>
              <w:t>606000,00грн</w:t>
            </w:r>
          </w:p>
        </w:tc>
      </w:tr>
      <w:tr w:rsidR="00836F01" w:rsidRPr="006357F3" w:rsidTr="002849D6">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lastRenderedPageBreak/>
              <w:t>2</w:t>
            </w:r>
          </w:p>
          <w:p w:rsidR="00836F01" w:rsidRPr="00E601EC" w:rsidRDefault="00836F01" w:rsidP="002849D6">
            <w:pPr>
              <w:rPr>
                <w:rFonts w:ascii="Arial" w:hAnsi="Arial" w:cs="Arial"/>
                <w:sz w:val="24"/>
                <w:szCs w:val="24"/>
                <w:lang w:val="uk-UA" w:eastAsia="ru-RU"/>
              </w:rPr>
            </w:pPr>
            <w:r>
              <w:rPr>
                <w:rFonts w:ascii="Arial" w:hAnsi="Arial" w:cs="Arial"/>
                <w:sz w:val="24"/>
                <w:szCs w:val="24"/>
                <w:lang w:val="uk-UA" w:eastAsia="ru-RU"/>
              </w:rPr>
              <w:t>2</w:t>
            </w:r>
          </w:p>
        </w:tc>
        <w:tc>
          <w:tcPr>
            <w:tcW w:w="2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 xml:space="preserve">Програма «Олімпіада» 2017-2019 </w:t>
            </w:r>
            <w:r>
              <w:rPr>
                <w:rFonts w:ascii="Arial" w:hAnsi="Arial" w:cs="Arial"/>
                <w:sz w:val="24"/>
                <w:szCs w:val="24"/>
                <w:lang w:val="uk-UA" w:eastAsia="ru-RU"/>
              </w:rPr>
              <w:t>роки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2017-2019 р</w:t>
            </w:r>
            <w:r>
              <w:rPr>
                <w:rFonts w:ascii="Arial" w:hAnsi="Arial" w:cs="Arial"/>
                <w:sz w:val="24"/>
                <w:szCs w:val="24"/>
                <w:lang w:val="uk-UA" w:eastAsia="ru-RU"/>
              </w:rPr>
              <w:t>оки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tabs>
                <w:tab w:val="left" w:pos="1020"/>
              </w:tabs>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Головна мета програми – матеріальне та моральне стимулювання учнів та учителів у підготовці, участі та перемозі в районних, обласних та всеукраїнських олімпіадах.</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20000</w:t>
            </w:r>
            <w:r>
              <w:rPr>
                <w:rFonts w:ascii="Arial" w:hAnsi="Arial" w:cs="Arial"/>
                <w:sz w:val="24"/>
                <w:szCs w:val="24"/>
                <w:lang w:val="uk-UA" w:eastAsia="ru-RU"/>
              </w:rPr>
              <w:t>,00</w:t>
            </w:r>
            <w:r w:rsidRPr="006357F3">
              <w:rPr>
                <w:rFonts w:ascii="Arial" w:hAnsi="Arial" w:cs="Arial"/>
                <w:sz w:val="24"/>
                <w:szCs w:val="24"/>
                <w:lang w:val="uk-UA" w:eastAsia="ru-RU"/>
              </w:rPr>
              <w:t xml:space="preserve"> грн.</w:t>
            </w:r>
          </w:p>
        </w:tc>
      </w:tr>
      <w:tr w:rsidR="00836F01" w:rsidRPr="006357F3" w:rsidTr="002849D6">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3</w:t>
            </w:r>
          </w:p>
          <w:p w:rsidR="00836F01" w:rsidRPr="00E601EC" w:rsidRDefault="00836F01" w:rsidP="002849D6">
            <w:pPr>
              <w:rPr>
                <w:rFonts w:ascii="Arial" w:hAnsi="Arial" w:cs="Arial"/>
                <w:sz w:val="24"/>
                <w:szCs w:val="24"/>
                <w:lang w:val="uk-UA" w:eastAsia="ru-RU"/>
              </w:rPr>
            </w:pPr>
            <w:r>
              <w:rPr>
                <w:rFonts w:ascii="Arial" w:hAnsi="Arial" w:cs="Arial"/>
                <w:sz w:val="24"/>
                <w:szCs w:val="24"/>
                <w:lang w:val="uk-UA" w:eastAsia="ru-RU"/>
              </w:rPr>
              <w:t>3</w:t>
            </w:r>
          </w:p>
        </w:tc>
        <w:tc>
          <w:tcPr>
            <w:tcW w:w="2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Програма надання адресної матеріальної допомоги жителям Нижньодуванської ОТГ на 2019 рік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1829F3">
            <w:pPr>
              <w:pStyle w:val="aa"/>
              <w:widowControl/>
              <w:numPr>
                <w:ilvl w:val="2"/>
                <w:numId w:val="25"/>
              </w:numPr>
              <w:snapToGrid w:val="0"/>
              <w:spacing w:line="360" w:lineRule="auto"/>
              <w:ind w:right="0" w:firstLine="851"/>
              <w:jc w:val="left"/>
              <w:rPr>
                <w:rFonts w:cs="Arial"/>
                <w:sz w:val="24"/>
                <w:szCs w:val="24"/>
                <w:lang w:val="uk-UA" w:eastAsia="ru-R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 xml:space="preserve">Мета Програми- надання адресної  допомоги жителям Нижьодуванської  селищної об’єднаної територіальної громади, які у зв’язку </w:t>
            </w:r>
            <w:r w:rsidRPr="006357F3">
              <w:rPr>
                <w:rFonts w:ascii="Arial" w:hAnsi="Arial" w:cs="Arial"/>
                <w:sz w:val="24"/>
                <w:szCs w:val="24"/>
                <w:lang w:val="uk-UA" w:eastAsia="ru-RU"/>
              </w:rPr>
              <w:lastRenderedPageBreak/>
              <w:t>зі скрутним матеріальним становищем потребують коштів на лікування , опинилися у складних життєвих обставинах (довготривала хвороба, важке матеріальне становище, пожежа, підтоплення, стихійне лихо) , а також допомоги у вигляді часткової компенсації власних витрат на поховання осіб, що були зареєстровані на території територіальної громади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lastRenderedPageBreak/>
              <w:t>100000</w:t>
            </w:r>
            <w:r>
              <w:rPr>
                <w:rFonts w:ascii="Arial" w:hAnsi="Arial" w:cs="Arial"/>
                <w:sz w:val="24"/>
                <w:szCs w:val="24"/>
                <w:lang w:val="uk-UA" w:eastAsia="ru-RU"/>
              </w:rPr>
              <w:t>,00</w:t>
            </w:r>
            <w:r w:rsidRPr="006357F3">
              <w:rPr>
                <w:rFonts w:ascii="Arial" w:hAnsi="Arial" w:cs="Arial"/>
                <w:sz w:val="24"/>
                <w:szCs w:val="24"/>
                <w:lang w:val="uk-UA" w:eastAsia="ru-RU"/>
              </w:rPr>
              <w:t xml:space="preserve"> грн.</w:t>
            </w:r>
          </w:p>
        </w:tc>
      </w:tr>
      <w:tr w:rsidR="00836F01" w:rsidRPr="006357F3" w:rsidTr="002849D6">
        <w:tc>
          <w:tcPr>
            <w:tcW w:w="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lastRenderedPageBreak/>
              <w:t>4.</w:t>
            </w:r>
            <w:r>
              <w:rPr>
                <w:rFonts w:ascii="Arial" w:hAnsi="Arial" w:cs="Arial"/>
                <w:sz w:val="24"/>
                <w:szCs w:val="24"/>
                <w:lang w:val="uk-UA" w:eastAsia="ru-RU"/>
              </w:rPr>
              <w:t>4</w:t>
            </w:r>
          </w:p>
        </w:tc>
        <w:tc>
          <w:tcPr>
            <w:tcW w:w="24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Програма культурно-мистецьких заходів Нижньодуванської ОТГ на 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2019 рік</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t xml:space="preserve">Головна мета Програми - підвищення ефективності  діяльності закладів культури селищної ради, формування і розвиток сучасної інфраструктури  галузі, впровадження в діяльність установ </w:t>
            </w:r>
            <w:r w:rsidRPr="006357F3">
              <w:rPr>
                <w:rFonts w:ascii="Arial" w:hAnsi="Arial" w:cs="Arial"/>
                <w:sz w:val="24"/>
                <w:szCs w:val="24"/>
                <w:lang w:val="uk-UA" w:eastAsia="ru-RU"/>
              </w:rPr>
              <w:lastRenderedPageBreak/>
              <w:t>культури інформаційних технологій, поліпшення умов творчої діяльності та побуту працівників культури.</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836F01" w:rsidRPr="006357F3" w:rsidRDefault="00836F01" w:rsidP="002849D6">
            <w:pPr>
              <w:snapToGrid w:val="0"/>
              <w:spacing w:line="360" w:lineRule="auto"/>
              <w:contextualSpacing/>
              <w:rPr>
                <w:rFonts w:ascii="Arial" w:hAnsi="Arial" w:cs="Arial"/>
                <w:sz w:val="24"/>
                <w:szCs w:val="24"/>
                <w:lang w:val="uk-UA" w:eastAsia="ru-RU"/>
              </w:rPr>
            </w:pPr>
            <w:r w:rsidRPr="006357F3">
              <w:rPr>
                <w:rFonts w:ascii="Arial" w:hAnsi="Arial" w:cs="Arial"/>
                <w:sz w:val="24"/>
                <w:szCs w:val="24"/>
                <w:lang w:val="uk-UA" w:eastAsia="ru-RU"/>
              </w:rPr>
              <w:lastRenderedPageBreak/>
              <w:t>104485</w:t>
            </w:r>
            <w:r>
              <w:rPr>
                <w:rFonts w:ascii="Arial" w:hAnsi="Arial" w:cs="Arial"/>
                <w:sz w:val="24"/>
                <w:szCs w:val="24"/>
                <w:lang w:val="uk-UA" w:eastAsia="ru-RU"/>
              </w:rPr>
              <w:t>,00</w:t>
            </w:r>
            <w:r w:rsidRPr="006357F3">
              <w:rPr>
                <w:rFonts w:ascii="Arial" w:hAnsi="Arial" w:cs="Arial"/>
                <w:sz w:val="24"/>
                <w:szCs w:val="24"/>
                <w:lang w:val="uk-UA" w:eastAsia="ru-RU"/>
              </w:rPr>
              <w:t xml:space="preserve"> грн.</w:t>
            </w:r>
          </w:p>
        </w:tc>
      </w:tr>
    </w:tbl>
    <w:p w:rsidR="00836F01" w:rsidRDefault="00836F01" w:rsidP="00836F01">
      <w:pPr>
        <w:snapToGrid w:val="0"/>
        <w:spacing w:line="360" w:lineRule="auto"/>
        <w:ind w:left="360" w:firstLine="851"/>
        <w:contextualSpacing/>
        <w:rPr>
          <w:rFonts w:ascii="Arial" w:hAnsi="Arial" w:cs="Arial"/>
          <w:i/>
          <w:iCs/>
          <w:color w:val="000000"/>
          <w:sz w:val="24"/>
          <w:szCs w:val="24"/>
          <w:lang w:val="uk-UA" w:eastAsia="ru-RU"/>
        </w:rPr>
      </w:pPr>
    </w:p>
    <w:p w:rsidR="00836F01" w:rsidRPr="00E601EC" w:rsidRDefault="00836F01" w:rsidP="00836F01">
      <w:pPr>
        <w:snapToGrid w:val="0"/>
        <w:spacing w:line="360" w:lineRule="auto"/>
        <w:ind w:left="360" w:firstLine="851"/>
        <w:contextualSpacing/>
        <w:rPr>
          <w:rFonts w:ascii="Arial" w:hAnsi="Arial" w:cs="Arial"/>
          <w:i/>
          <w:iCs/>
          <w:color w:val="000000"/>
          <w:sz w:val="24"/>
          <w:szCs w:val="24"/>
          <w:lang w:val="uk-UA" w:eastAsia="ru-RU"/>
        </w:rPr>
      </w:pPr>
      <w:r>
        <w:rPr>
          <w:rFonts w:ascii="Arial" w:hAnsi="Arial" w:cs="Arial"/>
          <w:i/>
          <w:iCs/>
          <w:color w:val="000000"/>
          <w:sz w:val="24"/>
          <w:szCs w:val="24"/>
          <w:lang w:val="uk-UA" w:eastAsia="ru-RU"/>
        </w:rPr>
        <w:t>П</w:t>
      </w:r>
      <w:r w:rsidRPr="00E601EC">
        <w:rPr>
          <w:rFonts w:ascii="Arial" w:hAnsi="Arial" w:cs="Arial"/>
          <w:i/>
          <w:iCs/>
          <w:color w:val="000000"/>
          <w:sz w:val="24"/>
          <w:szCs w:val="24"/>
          <w:lang w:val="uk-UA" w:eastAsia="ru-RU"/>
        </w:rPr>
        <w:t>рограмнідокументи, щостосуютьсяпитаньгромадськоїбезпеки і соціальної</w:t>
      </w:r>
      <w:r>
        <w:rPr>
          <w:rFonts w:ascii="Arial" w:hAnsi="Arial" w:cs="Arial"/>
          <w:i/>
          <w:iCs/>
          <w:color w:val="000000"/>
          <w:sz w:val="24"/>
          <w:szCs w:val="24"/>
          <w:lang w:val="uk-UA" w:eastAsia="ru-RU"/>
        </w:rPr>
        <w:t xml:space="preserve"> згуртованості відсутні.</w:t>
      </w:r>
    </w:p>
    <w:p w:rsidR="00836F01" w:rsidRPr="00836F01" w:rsidRDefault="00836F01" w:rsidP="00836F01">
      <w:pPr>
        <w:snapToGrid w:val="0"/>
        <w:spacing w:line="360" w:lineRule="auto"/>
        <w:ind w:left="360" w:firstLine="851"/>
        <w:contextualSpacing/>
        <w:rPr>
          <w:rFonts w:ascii="Arial" w:hAnsi="Arial" w:cs="Arial"/>
          <w:iCs/>
          <w:color w:val="000000"/>
          <w:sz w:val="24"/>
          <w:szCs w:val="24"/>
          <w:lang w:val="uk-UA" w:eastAsia="ru-RU"/>
        </w:rPr>
      </w:pPr>
    </w:p>
    <w:p w:rsidR="00836F01" w:rsidRPr="00836F01" w:rsidRDefault="00836F01" w:rsidP="00836F01">
      <w:pPr>
        <w:tabs>
          <w:tab w:val="left" w:pos="3990"/>
        </w:tabs>
        <w:snapToGrid w:val="0"/>
        <w:spacing w:line="360" w:lineRule="auto"/>
        <w:ind w:firstLine="851"/>
        <w:contextualSpacing/>
        <w:rPr>
          <w:rFonts w:ascii="Arial" w:hAnsi="Arial" w:cs="Arial"/>
          <w:b/>
          <w:sz w:val="24"/>
          <w:szCs w:val="24"/>
          <w:lang w:val="uk-UA"/>
        </w:rPr>
      </w:pPr>
      <w:r w:rsidRPr="00836F01">
        <w:rPr>
          <w:rFonts w:ascii="Arial" w:hAnsi="Arial" w:cs="Arial"/>
          <w:b/>
          <w:sz w:val="24"/>
          <w:szCs w:val="24"/>
          <w:lang w:val="uk-UA"/>
        </w:rPr>
        <w:br w:type="page"/>
      </w:r>
    </w:p>
    <w:p w:rsidR="00836F01" w:rsidRPr="00550473" w:rsidRDefault="00836F01" w:rsidP="00836F01">
      <w:pPr>
        <w:tabs>
          <w:tab w:val="left" w:pos="3990"/>
        </w:tabs>
        <w:snapToGrid w:val="0"/>
        <w:spacing w:line="360" w:lineRule="auto"/>
        <w:ind w:firstLine="851"/>
        <w:contextualSpacing/>
        <w:rPr>
          <w:rFonts w:ascii="Arial" w:hAnsi="Arial" w:cs="Arial"/>
          <w:b/>
          <w:szCs w:val="24"/>
          <w:lang w:val="uk-UA"/>
        </w:rPr>
      </w:pPr>
      <w:r w:rsidRPr="00550473">
        <w:rPr>
          <w:rFonts w:ascii="Arial" w:hAnsi="Arial" w:cs="Arial"/>
          <w:b/>
          <w:szCs w:val="24"/>
          <w:lang w:val="uk-UA"/>
        </w:rPr>
        <w:lastRenderedPageBreak/>
        <w:t>3.  Основні зацікавлені сторони у процесі мобілізації громади</w:t>
      </w:r>
    </w:p>
    <w:p w:rsidR="00836F01" w:rsidRDefault="00836F01" w:rsidP="00836F01">
      <w:pPr>
        <w:snapToGrid w:val="0"/>
        <w:spacing w:line="360" w:lineRule="auto"/>
        <w:ind w:firstLine="851"/>
        <w:contextualSpacing/>
        <w:rPr>
          <w:rFonts w:ascii="Arial" w:hAnsi="Arial" w:cs="Arial"/>
          <w:color w:val="000000"/>
          <w:sz w:val="24"/>
          <w:szCs w:val="24"/>
          <w:lang w:val="uk-UA" w:eastAsia="ru-RU"/>
        </w:rPr>
      </w:pPr>
      <w:r w:rsidRPr="006357F3">
        <w:rPr>
          <w:rFonts w:ascii="Arial" w:hAnsi="Arial" w:cs="Arial"/>
          <w:color w:val="000000"/>
          <w:sz w:val="24"/>
          <w:szCs w:val="24"/>
          <w:lang w:val="uk-UA" w:eastAsia="ru-RU"/>
        </w:rPr>
        <w:t>Основними сторонами у процесі мобілізації громади є</w:t>
      </w:r>
      <w:r>
        <w:rPr>
          <w:rFonts w:ascii="Arial" w:hAnsi="Arial" w:cs="Arial"/>
          <w:color w:val="000000"/>
          <w:sz w:val="24"/>
          <w:szCs w:val="24"/>
          <w:lang w:val="uk-UA" w:eastAsia="ru-RU"/>
        </w:rPr>
        <w:t>:</w:t>
      </w:r>
    </w:p>
    <w:p w:rsidR="00836F01" w:rsidRDefault="00836F01" w:rsidP="001829F3">
      <w:pPr>
        <w:widowControl/>
        <w:numPr>
          <w:ilvl w:val="0"/>
          <w:numId w:val="26"/>
        </w:numPr>
        <w:snapToGrid w:val="0"/>
        <w:spacing w:line="360" w:lineRule="auto"/>
        <w:ind w:right="0"/>
        <w:contextualSpacing/>
        <w:rPr>
          <w:rFonts w:ascii="Arial" w:hAnsi="Arial" w:cs="Arial"/>
          <w:color w:val="000000"/>
          <w:sz w:val="24"/>
          <w:szCs w:val="24"/>
          <w:lang w:val="uk-UA" w:eastAsia="ru-RU"/>
        </w:rPr>
      </w:pPr>
      <w:r w:rsidRPr="006357F3">
        <w:rPr>
          <w:rFonts w:ascii="Arial" w:hAnsi="Arial" w:cs="Arial"/>
          <w:color w:val="000000"/>
          <w:sz w:val="24"/>
          <w:szCs w:val="24"/>
          <w:lang w:val="uk-UA" w:eastAsia="ru-RU"/>
        </w:rPr>
        <w:t>Нижньодуванська селищна р</w:t>
      </w:r>
      <w:r>
        <w:rPr>
          <w:rFonts w:ascii="Arial" w:hAnsi="Arial" w:cs="Arial"/>
          <w:color w:val="000000"/>
          <w:sz w:val="24"/>
          <w:szCs w:val="24"/>
          <w:lang w:val="uk-UA" w:eastAsia="ru-RU"/>
        </w:rPr>
        <w:t>ада;</w:t>
      </w:r>
    </w:p>
    <w:p w:rsidR="00836F01" w:rsidRDefault="00836F01" w:rsidP="001829F3">
      <w:pPr>
        <w:widowControl/>
        <w:numPr>
          <w:ilvl w:val="0"/>
          <w:numId w:val="26"/>
        </w:numPr>
        <w:snapToGrid w:val="0"/>
        <w:spacing w:line="360" w:lineRule="auto"/>
        <w:ind w:right="0"/>
        <w:contextualSpacing/>
        <w:rPr>
          <w:rFonts w:ascii="Arial" w:hAnsi="Arial" w:cs="Arial"/>
          <w:color w:val="000000"/>
          <w:sz w:val="24"/>
          <w:szCs w:val="24"/>
          <w:lang w:val="uk-UA" w:eastAsia="ru-RU"/>
        </w:rPr>
      </w:pPr>
      <w:r>
        <w:rPr>
          <w:rFonts w:ascii="Arial" w:hAnsi="Arial" w:cs="Arial"/>
          <w:color w:val="000000"/>
          <w:sz w:val="24"/>
          <w:szCs w:val="24"/>
          <w:lang w:val="uk-UA" w:eastAsia="ru-RU"/>
        </w:rPr>
        <w:t>громадська організація «Лад», Сватівська районна громадська організація «НАША РОДИНА»;</w:t>
      </w:r>
    </w:p>
    <w:p w:rsidR="00836F01" w:rsidRDefault="00836F01" w:rsidP="001829F3">
      <w:pPr>
        <w:widowControl/>
        <w:numPr>
          <w:ilvl w:val="0"/>
          <w:numId w:val="26"/>
        </w:numPr>
        <w:snapToGrid w:val="0"/>
        <w:spacing w:line="360" w:lineRule="auto"/>
        <w:ind w:right="0"/>
        <w:contextualSpacing/>
        <w:rPr>
          <w:rFonts w:ascii="Arial" w:hAnsi="Arial" w:cs="Arial"/>
          <w:color w:val="000000"/>
          <w:sz w:val="24"/>
          <w:szCs w:val="24"/>
          <w:lang w:val="uk-UA" w:eastAsia="ru-RU"/>
        </w:rPr>
      </w:pPr>
      <w:r>
        <w:rPr>
          <w:rFonts w:ascii="Arial" w:hAnsi="Arial" w:cs="Arial"/>
          <w:color w:val="000000"/>
          <w:sz w:val="24"/>
          <w:szCs w:val="24"/>
          <w:lang w:val="uk-UA" w:eastAsia="ru-RU"/>
        </w:rPr>
        <w:t>п</w:t>
      </w:r>
      <w:r w:rsidRPr="006357F3">
        <w:rPr>
          <w:rFonts w:ascii="Arial" w:hAnsi="Arial" w:cs="Arial"/>
          <w:color w:val="000000"/>
          <w:sz w:val="24"/>
          <w:szCs w:val="24"/>
          <w:lang w:val="uk-UA" w:eastAsia="ru-RU"/>
        </w:rPr>
        <w:t>редставники бізнесу: підприємці, ф</w:t>
      </w:r>
      <w:r>
        <w:rPr>
          <w:rFonts w:ascii="Arial" w:hAnsi="Arial" w:cs="Arial"/>
          <w:color w:val="000000"/>
          <w:sz w:val="24"/>
          <w:szCs w:val="24"/>
          <w:lang w:val="uk-UA" w:eastAsia="ru-RU"/>
        </w:rPr>
        <w:t>ермерські господарства «Каштан», «Урожайне», ПП «Артель-Транс»;</w:t>
      </w:r>
    </w:p>
    <w:p w:rsidR="00836F01" w:rsidRPr="006357F3" w:rsidRDefault="00836F01" w:rsidP="001829F3">
      <w:pPr>
        <w:widowControl/>
        <w:numPr>
          <w:ilvl w:val="0"/>
          <w:numId w:val="26"/>
        </w:numPr>
        <w:snapToGrid w:val="0"/>
        <w:spacing w:line="360" w:lineRule="auto"/>
        <w:ind w:right="0"/>
        <w:contextualSpacing/>
        <w:rPr>
          <w:rFonts w:ascii="Arial" w:hAnsi="Arial" w:cs="Arial"/>
          <w:color w:val="000000"/>
          <w:sz w:val="24"/>
          <w:szCs w:val="24"/>
          <w:lang w:val="uk-UA" w:eastAsia="ru-RU"/>
        </w:rPr>
      </w:pPr>
      <w:r w:rsidRPr="006357F3">
        <w:rPr>
          <w:rFonts w:ascii="Arial" w:hAnsi="Arial" w:cs="Arial"/>
          <w:color w:val="000000"/>
          <w:sz w:val="24"/>
          <w:szCs w:val="24"/>
          <w:lang w:val="uk-UA" w:eastAsia="ru-RU"/>
        </w:rPr>
        <w:t>представники національної поліції та Державної</w:t>
      </w:r>
      <w:r>
        <w:rPr>
          <w:rFonts w:ascii="Arial" w:hAnsi="Arial" w:cs="Arial"/>
          <w:color w:val="000000"/>
          <w:sz w:val="24"/>
          <w:szCs w:val="24"/>
          <w:lang w:val="uk-UA" w:eastAsia="ru-RU"/>
        </w:rPr>
        <w:t xml:space="preserve"> служби з надзвичайних ситуацій;</w:t>
      </w:r>
    </w:p>
    <w:p w:rsidR="00836F01" w:rsidRPr="006357F3" w:rsidRDefault="00836F01" w:rsidP="001829F3">
      <w:pPr>
        <w:widowControl/>
        <w:numPr>
          <w:ilvl w:val="0"/>
          <w:numId w:val="26"/>
        </w:numPr>
        <w:snapToGrid w:val="0"/>
        <w:spacing w:line="360" w:lineRule="auto"/>
        <w:ind w:right="0"/>
        <w:contextualSpacing/>
        <w:textAlignment w:val="baseline"/>
        <w:rPr>
          <w:rFonts w:ascii="Arial" w:hAnsi="Arial" w:cs="Arial"/>
          <w:i/>
          <w:iCs/>
          <w:color w:val="000000"/>
          <w:sz w:val="24"/>
          <w:szCs w:val="24"/>
          <w:lang w:val="uk-UA" w:eastAsia="ru-RU"/>
        </w:rPr>
      </w:pPr>
      <w:r>
        <w:rPr>
          <w:rFonts w:ascii="Arial" w:hAnsi="Arial" w:cs="Arial"/>
          <w:color w:val="000000"/>
          <w:sz w:val="24"/>
          <w:szCs w:val="24"/>
          <w:lang w:val="uk-UA" w:eastAsia="ru-RU"/>
        </w:rPr>
        <w:t>з</w:t>
      </w:r>
      <w:r w:rsidRPr="006357F3">
        <w:rPr>
          <w:rFonts w:ascii="Arial" w:hAnsi="Arial" w:cs="Arial"/>
          <w:color w:val="000000"/>
          <w:sz w:val="24"/>
          <w:szCs w:val="24"/>
          <w:lang w:val="uk-UA" w:eastAsia="ru-RU"/>
        </w:rPr>
        <w:t xml:space="preserve">аклади освіти: Нижньодуванський  ЗЗСО </w:t>
      </w:r>
      <w:r w:rsidRPr="006357F3">
        <w:rPr>
          <w:rFonts w:ascii="Arial" w:hAnsi="Arial" w:cs="Arial"/>
          <w:color w:val="000000"/>
          <w:sz w:val="24"/>
          <w:szCs w:val="24"/>
          <w:lang w:eastAsia="ru-RU"/>
        </w:rPr>
        <w:t>I</w:t>
      </w:r>
      <w:r w:rsidRPr="006357F3">
        <w:rPr>
          <w:rFonts w:ascii="Arial" w:hAnsi="Arial" w:cs="Arial"/>
          <w:color w:val="000000"/>
          <w:sz w:val="24"/>
          <w:szCs w:val="24"/>
          <w:lang w:val="uk-UA" w:eastAsia="ru-RU"/>
        </w:rPr>
        <w:t>-</w:t>
      </w:r>
      <w:r w:rsidRPr="006357F3">
        <w:rPr>
          <w:rFonts w:ascii="Arial" w:hAnsi="Arial" w:cs="Arial"/>
          <w:color w:val="000000"/>
          <w:sz w:val="24"/>
          <w:szCs w:val="24"/>
          <w:lang w:eastAsia="ru-RU"/>
        </w:rPr>
        <w:t>III</w:t>
      </w:r>
      <w:r>
        <w:rPr>
          <w:rFonts w:ascii="Arial" w:hAnsi="Arial" w:cs="Arial"/>
          <w:color w:val="000000"/>
          <w:sz w:val="24"/>
          <w:szCs w:val="24"/>
          <w:lang w:val="uk-UA" w:eastAsia="ru-RU"/>
        </w:rPr>
        <w:t xml:space="preserve"> ст., Новочервоне</w:t>
      </w:r>
      <w:r w:rsidRPr="006357F3">
        <w:rPr>
          <w:rFonts w:ascii="Arial" w:hAnsi="Arial" w:cs="Arial"/>
          <w:color w:val="000000"/>
          <w:sz w:val="24"/>
          <w:szCs w:val="24"/>
          <w:lang w:val="uk-UA" w:eastAsia="ru-RU"/>
        </w:rPr>
        <w:t xml:space="preserve">нський ЗЗСО </w:t>
      </w:r>
      <w:r w:rsidRPr="006357F3">
        <w:rPr>
          <w:rFonts w:ascii="Arial" w:hAnsi="Arial" w:cs="Arial"/>
          <w:color w:val="000000"/>
          <w:sz w:val="24"/>
          <w:szCs w:val="24"/>
          <w:lang w:eastAsia="ru-RU"/>
        </w:rPr>
        <w:t>I</w:t>
      </w:r>
      <w:r w:rsidRPr="006357F3">
        <w:rPr>
          <w:rFonts w:ascii="Arial" w:hAnsi="Arial" w:cs="Arial"/>
          <w:color w:val="000000"/>
          <w:sz w:val="24"/>
          <w:szCs w:val="24"/>
          <w:lang w:val="uk-UA" w:eastAsia="ru-RU"/>
        </w:rPr>
        <w:t>-</w:t>
      </w:r>
      <w:r w:rsidRPr="006357F3">
        <w:rPr>
          <w:rFonts w:ascii="Arial" w:hAnsi="Arial" w:cs="Arial"/>
          <w:color w:val="000000"/>
          <w:sz w:val="24"/>
          <w:szCs w:val="24"/>
          <w:lang w:eastAsia="ru-RU"/>
        </w:rPr>
        <w:t>III</w:t>
      </w:r>
      <w:r>
        <w:rPr>
          <w:rFonts w:ascii="Arial" w:hAnsi="Arial" w:cs="Arial"/>
          <w:color w:val="000000"/>
          <w:sz w:val="24"/>
          <w:szCs w:val="24"/>
          <w:lang w:val="uk-UA" w:eastAsia="ru-RU"/>
        </w:rPr>
        <w:t xml:space="preserve"> ст.;</w:t>
      </w:r>
    </w:p>
    <w:p w:rsidR="00836F01" w:rsidRPr="00836F01" w:rsidRDefault="00836F01" w:rsidP="001829F3">
      <w:pPr>
        <w:widowControl/>
        <w:numPr>
          <w:ilvl w:val="0"/>
          <w:numId w:val="26"/>
        </w:numPr>
        <w:snapToGrid w:val="0"/>
        <w:spacing w:line="360" w:lineRule="auto"/>
        <w:ind w:right="0"/>
        <w:contextualSpacing/>
        <w:textAlignment w:val="baseline"/>
        <w:rPr>
          <w:rFonts w:ascii="Arial" w:hAnsi="Arial" w:cs="Arial"/>
          <w:i/>
          <w:iCs/>
          <w:color w:val="000000"/>
          <w:sz w:val="24"/>
          <w:szCs w:val="24"/>
          <w:lang w:val="ru-RU" w:eastAsia="ru-RU"/>
        </w:rPr>
      </w:pPr>
      <w:r w:rsidRPr="006357F3">
        <w:rPr>
          <w:rFonts w:ascii="Arial" w:hAnsi="Arial" w:cs="Arial"/>
          <w:color w:val="000000"/>
          <w:sz w:val="24"/>
          <w:szCs w:val="24"/>
          <w:lang w:val="uk-UA" w:eastAsia="ru-RU"/>
        </w:rPr>
        <w:t>Нижньодуванська амбулаторія загальної практики сімейної медицини</w:t>
      </w:r>
      <w:r>
        <w:rPr>
          <w:rFonts w:ascii="Arial" w:hAnsi="Arial" w:cs="Arial"/>
          <w:color w:val="000000"/>
          <w:sz w:val="24"/>
          <w:szCs w:val="24"/>
          <w:lang w:val="uk-UA" w:eastAsia="ru-RU"/>
        </w:rPr>
        <w:t>;</w:t>
      </w:r>
    </w:p>
    <w:p w:rsidR="00836F01" w:rsidRDefault="00836F01" w:rsidP="001829F3">
      <w:pPr>
        <w:widowControl/>
        <w:numPr>
          <w:ilvl w:val="0"/>
          <w:numId w:val="26"/>
        </w:numPr>
        <w:snapToGrid w:val="0"/>
        <w:spacing w:line="360" w:lineRule="auto"/>
        <w:ind w:right="0"/>
        <w:contextualSpacing/>
        <w:textAlignment w:val="baseline"/>
        <w:rPr>
          <w:rFonts w:ascii="Arial" w:hAnsi="Arial" w:cs="Arial"/>
          <w:color w:val="000000"/>
          <w:sz w:val="24"/>
          <w:szCs w:val="24"/>
          <w:lang w:val="uk-UA" w:eastAsia="ru-RU"/>
        </w:rPr>
      </w:pPr>
      <w:r>
        <w:rPr>
          <w:rFonts w:ascii="Arial" w:hAnsi="Arial" w:cs="Arial"/>
          <w:color w:val="000000"/>
          <w:sz w:val="24"/>
          <w:szCs w:val="24"/>
          <w:lang w:val="uk-UA" w:eastAsia="ru-RU"/>
        </w:rPr>
        <w:t>з</w:t>
      </w:r>
      <w:r w:rsidRPr="006357F3">
        <w:rPr>
          <w:rFonts w:ascii="Arial" w:hAnsi="Arial" w:cs="Arial"/>
          <w:color w:val="000000"/>
          <w:sz w:val="24"/>
          <w:szCs w:val="24"/>
          <w:lang w:val="uk-UA" w:eastAsia="ru-RU"/>
        </w:rPr>
        <w:t xml:space="preserve">аклади культури: Нижньодуванський МБК та Новочервонянський БК, </w:t>
      </w:r>
    </w:p>
    <w:p w:rsidR="00836F01" w:rsidRDefault="00836F01" w:rsidP="001829F3">
      <w:pPr>
        <w:widowControl/>
        <w:numPr>
          <w:ilvl w:val="0"/>
          <w:numId w:val="26"/>
        </w:numPr>
        <w:snapToGrid w:val="0"/>
        <w:spacing w:line="360" w:lineRule="auto"/>
        <w:ind w:right="0"/>
        <w:contextualSpacing/>
        <w:textAlignment w:val="baseline"/>
        <w:rPr>
          <w:rFonts w:ascii="Arial" w:hAnsi="Arial" w:cs="Arial"/>
          <w:color w:val="000000"/>
          <w:sz w:val="24"/>
          <w:szCs w:val="24"/>
          <w:lang w:val="uk-UA" w:eastAsia="ru-RU"/>
        </w:rPr>
      </w:pPr>
      <w:r>
        <w:rPr>
          <w:rFonts w:ascii="Arial" w:hAnsi="Arial" w:cs="Arial"/>
          <w:color w:val="000000"/>
          <w:sz w:val="24"/>
          <w:szCs w:val="24"/>
          <w:lang w:val="uk-UA" w:eastAsia="ru-RU"/>
        </w:rPr>
        <w:t>б</w:t>
      </w:r>
      <w:r w:rsidRPr="006357F3">
        <w:rPr>
          <w:rFonts w:ascii="Arial" w:hAnsi="Arial" w:cs="Arial"/>
          <w:color w:val="000000"/>
          <w:sz w:val="24"/>
          <w:szCs w:val="24"/>
          <w:lang w:val="uk-UA" w:eastAsia="ru-RU"/>
        </w:rPr>
        <w:t>ібліотеки</w:t>
      </w:r>
      <w:r>
        <w:rPr>
          <w:rFonts w:ascii="Arial" w:hAnsi="Arial" w:cs="Arial"/>
          <w:color w:val="000000"/>
          <w:sz w:val="24"/>
          <w:szCs w:val="24"/>
          <w:lang w:val="uk-UA" w:eastAsia="ru-RU"/>
        </w:rPr>
        <w:t>;</w:t>
      </w:r>
    </w:p>
    <w:p w:rsidR="00836F01" w:rsidRPr="006357F3" w:rsidRDefault="00836F01" w:rsidP="001829F3">
      <w:pPr>
        <w:widowControl/>
        <w:numPr>
          <w:ilvl w:val="0"/>
          <w:numId w:val="26"/>
        </w:numPr>
        <w:snapToGrid w:val="0"/>
        <w:spacing w:line="360" w:lineRule="auto"/>
        <w:ind w:right="0"/>
        <w:contextualSpacing/>
        <w:textAlignment w:val="baseline"/>
        <w:rPr>
          <w:rFonts w:ascii="Arial" w:hAnsi="Arial" w:cs="Arial"/>
          <w:b/>
          <w:sz w:val="24"/>
          <w:szCs w:val="24"/>
          <w:lang w:val="uk-UA"/>
        </w:rPr>
      </w:pPr>
      <w:r>
        <w:rPr>
          <w:rFonts w:ascii="Arial" w:hAnsi="Arial" w:cs="Arial"/>
          <w:color w:val="000000"/>
          <w:sz w:val="24"/>
          <w:szCs w:val="24"/>
          <w:lang w:val="uk-UA"/>
        </w:rPr>
        <w:t>р</w:t>
      </w:r>
      <w:r w:rsidRPr="006357F3">
        <w:rPr>
          <w:rFonts w:ascii="Arial" w:hAnsi="Arial" w:cs="Arial"/>
          <w:color w:val="000000"/>
          <w:sz w:val="24"/>
          <w:szCs w:val="24"/>
          <w:lang w:val="uk-UA"/>
        </w:rPr>
        <w:t>ізноманітні форми самоорг</w:t>
      </w:r>
      <w:r>
        <w:rPr>
          <w:rFonts w:ascii="Arial" w:hAnsi="Arial" w:cs="Arial"/>
          <w:color w:val="000000"/>
          <w:sz w:val="24"/>
          <w:szCs w:val="24"/>
          <w:lang w:val="uk-UA"/>
        </w:rPr>
        <w:t>анізації населення і міс</w:t>
      </w:r>
      <w:r>
        <w:rPr>
          <w:rFonts w:ascii="Arial" w:hAnsi="Arial" w:cs="Arial"/>
          <w:color w:val="000000"/>
          <w:sz w:val="24"/>
          <w:szCs w:val="24"/>
          <w:lang w:val="uk-UA"/>
        </w:rPr>
        <w:softHyphen/>
        <w:t xml:space="preserve">цевого </w:t>
      </w:r>
      <w:r w:rsidRPr="006357F3">
        <w:rPr>
          <w:rFonts w:ascii="Arial" w:hAnsi="Arial" w:cs="Arial"/>
          <w:color w:val="000000"/>
          <w:sz w:val="24"/>
          <w:szCs w:val="24"/>
          <w:lang w:val="uk-UA"/>
        </w:rPr>
        <w:t>самоврядування, покликані стати потужним прискорювачем станов</w:t>
      </w:r>
      <w:r w:rsidRPr="006357F3">
        <w:rPr>
          <w:rFonts w:ascii="Arial" w:hAnsi="Arial" w:cs="Arial"/>
          <w:color w:val="000000"/>
          <w:sz w:val="24"/>
          <w:szCs w:val="24"/>
          <w:lang w:val="uk-UA"/>
        </w:rPr>
        <w:softHyphen/>
        <w:t>лення нової інфраструктури громадянського суспільства та реалізації засад сталого розвитку.</w:t>
      </w:r>
    </w:p>
    <w:p w:rsidR="00836F01" w:rsidRPr="006357F3" w:rsidRDefault="00836F01" w:rsidP="00836F01">
      <w:pPr>
        <w:snapToGrid w:val="0"/>
        <w:spacing w:line="360" w:lineRule="auto"/>
        <w:ind w:firstLine="851"/>
        <w:contextualSpacing/>
        <w:textAlignment w:val="baseline"/>
        <w:rPr>
          <w:rFonts w:ascii="Arial" w:hAnsi="Arial" w:cs="Arial"/>
          <w:color w:val="000000"/>
          <w:sz w:val="24"/>
          <w:szCs w:val="24"/>
          <w:lang w:val="uk-UA" w:eastAsia="ru-RU"/>
        </w:rPr>
      </w:pPr>
      <w:r w:rsidRPr="006357F3">
        <w:rPr>
          <w:rFonts w:ascii="Arial" w:hAnsi="Arial" w:cs="Arial"/>
          <w:color w:val="000000"/>
          <w:sz w:val="24"/>
          <w:szCs w:val="24"/>
          <w:lang w:val="uk-UA" w:eastAsia="ru-RU"/>
        </w:rPr>
        <w:br w:type="page"/>
      </w:r>
    </w:p>
    <w:p w:rsidR="00836F01" w:rsidRPr="0061363B" w:rsidRDefault="00836F01" w:rsidP="00836F01">
      <w:pPr>
        <w:snapToGrid w:val="0"/>
        <w:spacing w:line="360" w:lineRule="auto"/>
        <w:ind w:left="720" w:firstLine="851"/>
        <w:contextualSpacing/>
        <w:textAlignment w:val="baseline"/>
        <w:rPr>
          <w:rFonts w:ascii="Arial" w:hAnsi="Arial" w:cs="Arial"/>
          <w:color w:val="000000"/>
          <w:sz w:val="36"/>
          <w:szCs w:val="24"/>
          <w:lang w:val="uk-UA" w:eastAsia="ru-RU"/>
        </w:rPr>
      </w:pPr>
      <w:r w:rsidRPr="0061363B">
        <w:rPr>
          <w:rFonts w:ascii="Arial" w:hAnsi="Arial" w:cs="Arial"/>
          <w:b/>
          <w:color w:val="000000"/>
          <w:sz w:val="36"/>
          <w:szCs w:val="24"/>
          <w:lang w:val="uk-UA" w:eastAsia="ru-RU"/>
        </w:rPr>
        <w:lastRenderedPageBreak/>
        <w:t>4. Досвід співпраці з міжнародними організаціями, реалізовані проекти</w:t>
      </w:r>
    </w:p>
    <w:p w:rsidR="00836F01" w:rsidRPr="006357F3" w:rsidRDefault="00836F01" w:rsidP="00836F01">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rPr>
        <w:t>Протягом 2015-2016 років маємо позитивний досвід співпраці з Міжнародною організацією з міграції (МОМ), втілені  проекти</w:t>
      </w:r>
      <w:r w:rsidRPr="006357F3">
        <w:rPr>
          <w:rFonts w:ascii="Arial" w:hAnsi="Arial" w:cs="Arial"/>
          <w:sz w:val="24"/>
          <w:szCs w:val="24"/>
          <w:lang w:val="uk-UA" w:eastAsia="ru-RU"/>
        </w:rPr>
        <w:t xml:space="preserve"> «Підвищення ролі амбулаторії смтНижня Дуванка у соціальній згуртованості місцевого населення громади та ВПО, через створення в ній комфортних умов для оздоровлення та профілактики здорового способу життя».</w:t>
      </w:r>
    </w:p>
    <w:p w:rsidR="00836F01" w:rsidRPr="006357F3" w:rsidRDefault="00836F01" w:rsidP="00836F01">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t xml:space="preserve">Протягом грудня 2018 - травня 2019 року  здійснюємо співпрацю  з </w:t>
      </w:r>
      <w:r w:rsidRPr="006357F3">
        <w:rPr>
          <w:rFonts w:ascii="Arial" w:hAnsi="Arial" w:cs="Arial"/>
          <w:sz w:val="24"/>
          <w:szCs w:val="24"/>
          <w:lang w:eastAsia="ru-RU"/>
        </w:rPr>
        <w:t>USAID</w:t>
      </w:r>
      <w:r w:rsidRPr="006357F3">
        <w:rPr>
          <w:rFonts w:ascii="Arial" w:hAnsi="Arial" w:cs="Arial"/>
          <w:sz w:val="24"/>
          <w:szCs w:val="24"/>
          <w:lang w:val="uk-UA" w:eastAsia="ru-RU"/>
        </w:rPr>
        <w:t>в рамках проекту «Підтримка аграрного і сільського розвитку» задля ефективного управління земельними та іншими ресурсами на території громади в рамках співпраці з «Програмою місцевого системного розвитку».</w:t>
      </w:r>
    </w:p>
    <w:p w:rsidR="00836F01" w:rsidRPr="006357F3" w:rsidRDefault="00836F01" w:rsidP="00836F01">
      <w:pPr>
        <w:snapToGrid w:val="0"/>
        <w:spacing w:line="360" w:lineRule="auto"/>
        <w:ind w:firstLine="851"/>
        <w:contextualSpacing/>
        <w:rPr>
          <w:rFonts w:ascii="Arial" w:hAnsi="Arial" w:cs="Arial"/>
          <w:sz w:val="24"/>
          <w:szCs w:val="24"/>
          <w:lang w:val="uk-UA" w:eastAsia="ru-RU"/>
        </w:rPr>
      </w:pPr>
      <w:r w:rsidRPr="006357F3">
        <w:rPr>
          <w:rFonts w:ascii="Arial" w:hAnsi="Arial" w:cs="Arial"/>
          <w:sz w:val="24"/>
          <w:szCs w:val="24"/>
          <w:lang w:val="uk-UA" w:eastAsia="ru-RU"/>
        </w:rPr>
        <w:br w:type="page"/>
      </w:r>
    </w:p>
    <w:p w:rsidR="00836F01" w:rsidRPr="0061363B" w:rsidRDefault="00836F01" w:rsidP="00836F01">
      <w:pPr>
        <w:snapToGrid w:val="0"/>
        <w:spacing w:line="360" w:lineRule="auto"/>
        <w:ind w:firstLine="851"/>
        <w:contextualSpacing/>
        <w:rPr>
          <w:rFonts w:ascii="Arial" w:hAnsi="Arial" w:cs="Arial"/>
          <w:sz w:val="36"/>
          <w:szCs w:val="24"/>
          <w:lang w:val="uk-UA"/>
        </w:rPr>
      </w:pPr>
      <w:r w:rsidRPr="0061363B">
        <w:rPr>
          <w:rFonts w:ascii="Arial" w:hAnsi="Arial" w:cs="Arial"/>
          <w:sz w:val="36"/>
          <w:szCs w:val="24"/>
          <w:lang w:val="uk-UA"/>
        </w:rPr>
        <w:lastRenderedPageBreak/>
        <w:t>5. Проблеми й перспективи розвитку громади</w:t>
      </w:r>
    </w:p>
    <w:p w:rsidR="00836F01" w:rsidRPr="004D6DD3" w:rsidRDefault="00836F01" w:rsidP="00836F01">
      <w:pPr>
        <w:snapToGrid w:val="0"/>
        <w:spacing w:line="360" w:lineRule="auto"/>
        <w:ind w:firstLine="851"/>
        <w:contextualSpacing/>
        <w:rPr>
          <w:rFonts w:ascii="Arial" w:hAnsi="Arial" w:cs="Arial"/>
          <w:b/>
          <w:sz w:val="24"/>
          <w:szCs w:val="24"/>
          <w:lang w:val="uk-UA"/>
        </w:rPr>
      </w:pPr>
      <w:r w:rsidRPr="004D6DD3">
        <w:rPr>
          <w:rFonts w:ascii="Arial" w:hAnsi="Arial" w:cs="Arial"/>
          <w:b/>
          <w:sz w:val="24"/>
          <w:szCs w:val="24"/>
          <w:lang w:val="uk-UA"/>
        </w:rPr>
        <w:t>5.1</w:t>
      </w:r>
      <w:r>
        <w:rPr>
          <w:rFonts w:ascii="Arial" w:hAnsi="Arial" w:cs="Arial"/>
          <w:b/>
          <w:sz w:val="24"/>
          <w:szCs w:val="24"/>
          <w:lang w:val="uk-UA"/>
        </w:rPr>
        <w:t xml:space="preserve">. </w:t>
      </w:r>
      <w:r w:rsidRPr="004D6DD3">
        <w:rPr>
          <w:rFonts w:ascii="Arial" w:hAnsi="Arial" w:cs="Arial"/>
          <w:b/>
          <w:sz w:val="24"/>
          <w:szCs w:val="24"/>
          <w:lang w:val="uk-UA"/>
        </w:rPr>
        <w:t>Результати соціологічного дослідження</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З метою з’ясування основних проблем та потреб громади,  в ході створення профілю громади, було проведено соціологічне дослідження, яке здійснювалося силами громади, тобто має характер пар</w:t>
      </w:r>
      <w:r>
        <w:rPr>
          <w:rFonts w:ascii="Arial" w:hAnsi="Arial" w:cs="Arial"/>
          <w:sz w:val="24"/>
          <w:szCs w:val="24"/>
          <w:lang w:val="uk-UA"/>
        </w:rPr>
        <w:t>ти</w:t>
      </w:r>
      <w:r w:rsidRPr="006357F3">
        <w:rPr>
          <w:rFonts w:ascii="Arial" w:hAnsi="Arial" w:cs="Arial"/>
          <w:sz w:val="24"/>
          <w:szCs w:val="24"/>
          <w:lang w:val="uk-UA"/>
        </w:rPr>
        <w:t>сипативного дослідження, яке, окрім основної мети, сприяло згуртуванню громади.</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Під час проведення дослідження було залучено:</w:t>
      </w:r>
    </w:p>
    <w:p w:rsidR="00836F01" w:rsidRPr="006357F3" w:rsidRDefault="00836F01" w:rsidP="001829F3">
      <w:pPr>
        <w:pStyle w:val="aa"/>
        <w:widowControl/>
        <w:numPr>
          <w:ilvl w:val="0"/>
          <w:numId w:val="20"/>
        </w:numPr>
        <w:snapToGrid w:val="0"/>
        <w:spacing w:after="200" w:line="360" w:lineRule="auto"/>
        <w:ind w:right="0" w:firstLine="851"/>
        <w:rPr>
          <w:rFonts w:cs="Arial"/>
          <w:sz w:val="24"/>
          <w:szCs w:val="24"/>
          <w:lang w:val="uk-UA"/>
        </w:rPr>
      </w:pPr>
      <w:r w:rsidRPr="006357F3">
        <w:rPr>
          <w:rFonts w:cs="Arial"/>
          <w:sz w:val="24"/>
          <w:szCs w:val="24"/>
          <w:lang w:val="uk-UA"/>
        </w:rPr>
        <w:t>представників місцевого самоврядування;</w:t>
      </w:r>
    </w:p>
    <w:p w:rsidR="00836F01" w:rsidRPr="006357F3" w:rsidRDefault="00836F01" w:rsidP="001829F3">
      <w:pPr>
        <w:pStyle w:val="aa"/>
        <w:widowControl/>
        <w:numPr>
          <w:ilvl w:val="0"/>
          <w:numId w:val="20"/>
        </w:numPr>
        <w:snapToGrid w:val="0"/>
        <w:spacing w:after="200" w:line="360" w:lineRule="auto"/>
        <w:ind w:right="0" w:firstLine="851"/>
        <w:rPr>
          <w:rFonts w:cs="Arial"/>
          <w:sz w:val="24"/>
          <w:szCs w:val="24"/>
          <w:lang w:val="uk-UA"/>
        </w:rPr>
      </w:pPr>
      <w:r w:rsidRPr="006357F3">
        <w:rPr>
          <w:rFonts w:cs="Arial"/>
          <w:sz w:val="24"/>
          <w:szCs w:val="24"/>
          <w:lang w:val="uk-UA"/>
        </w:rPr>
        <w:t>представників освітнього простору;</w:t>
      </w:r>
    </w:p>
    <w:p w:rsidR="00836F01" w:rsidRPr="006357F3" w:rsidRDefault="00836F01" w:rsidP="001829F3">
      <w:pPr>
        <w:pStyle w:val="aa"/>
        <w:widowControl/>
        <w:numPr>
          <w:ilvl w:val="0"/>
          <w:numId w:val="20"/>
        </w:numPr>
        <w:snapToGrid w:val="0"/>
        <w:spacing w:after="200" w:line="360" w:lineRule="auto"/>
        <w:ind w:right="0" w:firstLine="851"/>
        <w:rPr>
          <w:rFonts w:cs="Arial"/>
          <w:sz w:val="24"/>
          <w:szCs w:val="24"/>
          <w:lang w:val="uk-UA"/>
        </w:rPr>
      </w:pPr>
      <w:r w:rsidRPr="006357F3">
        <w:rPr>
          <w:rFonts w:cs="Arial"/>
          <w:sz w:val="24"/>
          <w:szCs w:val="24"/>
          <w:lang w:val="uk-UA"/>
        </w:rPr>
        <w:t>представників культурної сфери;</w:t>
      </w:r>
    </w:p>
    <w:p w:rsidR="00836F01" w:rsidRPr="006357F3" w:rsidRDefault="00836F01" w:rsidP="001829F3">
      <w:pPr>
        <w:pStyle w:val="aa"/>
        <w:widowControl/>
        <w:numPr>
          <w:ilvl w:val="0"/>
          <w:numId w:val="20"/>
        </w:numPr>
        <w:snapToGrid w:val="0"/>
        <w:spacing w:after="200" w:line="360" w:lineRule="auto"/>
        <w:ind w:right="0" w:firstLine="851"/>
        <w:rPr>
          <w:rFonts w:cs="Arial"/>
          <w:sz w:val="24"/>
          <w:szCs w:val="24"/>
          <w:lang w:val="uk-UA"/>
        </w:rPr>
      </w:pPr>
      <w:r w:rsidRPr="006357F3">
        <w:rPr>
          <w:rFonts w:cs="Arial"/>
          <w:sz w:val="24"/>
          <w:szCs w:val="24"/>
          <w:lang w:val="uk-UA"/>
        </w:rPr>
        <w:t>молодь.</w:t>
      </w:r>
    </w:p>
    <w:p w:rsidR="00836F01" w:rsidRPr="006357F3" w:rsidRDefault="00836F01" w:rsidP="00836F01">
      <w:pPr>
        <w:snapToGrid w:val="0"/>
        <w:spacing w:line="360" w:lineRule="auto"/>
        <w:ind w:firstLine="851"/>
        <w:contextualSpacing/>
        <w:rPr>
          <w:rFonts w:ascii="Arial" w:hAnsi="Arial" w:cs="Arial"/>
          <w:i/>
          <w:color w:val="0070C0"/>
          <w:sz w:val="24"/>
          <w:szCs w:val="24"/>
          <w:lang w:val="uk-UA"/>
        </w:rPr>
      </w:pPr>
      <w:r w:rsidRPr="006357F3">
        <w:rPr>
          <w:rFonts w:ascii="Arial" w:hAnsi="Arial" w:cs="Arial"/>
          <w:i/>
          <w:color w:val="0070C0"/>
          <w:sz w:val="24"/>
          <w:szCs w:val="24"/>
          <w:lang w:val="uk-UA"/>
        </w:rPr>
        <w:t>Короткий опис дослідження</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i/>
          <w:sz w:val="24"/>
          <w:szCs w:val="24"/>
          <w:u w:val="single"/>
          <w:lang w:val="uk-UA"/>
        </w:rPr>
        <w:t>Назва дослідження</w:t>
      </w:r>
      <w:r w:rsidRPr="006357F3">
        <w:rPr>
          <w:rFonts w:ascii="Arial" w:hAnsi="Arial" w:cs="Arial"/>
          <w:sz w:val="24"/>
          <w:szCs w:val="24"/>
          <w:lang w:val="uk-UA"/>
        </w:rPr>
        <w:t>: «Умови життя, безпека, згуртованість та перспективи розвитку нашої громади».</w:t>
      </w:r>
    </w:p>
    <w:p w:rsidR="00836F01" w:rsidRPr="006357F3" w:rsidRDefault="00836F01" w:rsidP="00836F01">
      <w:pPr>
        <w:snapToGrid w:val="0"/>
        <w:spacing w:line="360" w:lineRule="auto"/>
        <w:ind w:firstLine="851"/>
        <w:contextualSpacing/>
        <w:rPr>
          <w:rFonts w:ascii="Arial" w:hAnsi="Arial" w:cs="Arial"/>
          <w:i/>
          <w:sz w:val="24"/>
          <w:szCs w:val="24"/>
          <w:u w:val="single"/>
          <w:lang w:val="uk-UA"/>
        </w:rPr>
      </w:pPr>
      <w:r w:rsidRPr="006357F3">
        <w:rPr>
          <w:rFonts w:ascii="Arial" w:hAnsi="Arial" w:cs="Arial"/>
          <w:i/>
          <w:sz w:val="24"/>
          <w:szCs w:val="24"/>
          <w:u w:val="single"/>
          <w:lang w:val="uk-UA"/>
        </w:rPr>
        <w:t>Основний задум дослідження.</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З’ясувати характер та глибину актуальних проблем громади, ступінь згуртованості громади, рівень відчуття безпеки в громаді, проблемні ситуації, пов’язані із соціальним згуртуванням та безпекою, а також перспективи розвитку громади, в тому числі задля збільшення згуртованості та зменшення небезпеки.</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i/>
          <w:sz w:val="24"/>
          <w:szCs w:val="24"/>
          <w:u w:val="single"/>
          <w:lang w:val="uk-UA"/>
        </w:rPr>
        <w:t>Метод дослідження</w:t>
      </w:r>
      <w:r w:rsidRPr="006357F3">
        <w:rPr>
          <w:rFonts w:ascii="Arial" w:hAnsi="Arial" w:cs="Arial"/>
          <w:sz w:val="24"/>
          <w:szCs w:val="24"/>
          <w:lang w:val="uk-UA"/>
        </w:rPr>
        <w:t xml:space="preserve"> – анкетування, проведення фокус-груп, інтерв’ювання, картографування.</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i/>
          <w:sz w:val="24"/>
          <w:szCs w:val="24"/>
          <w:u w:val="single"/>
          <w:lang w:val="uk-UA"/>
        </w:rPr>
        <w:t xml:space="preserve">Термін: </w:t>
      </w:r>
      <w:r w:rsidRPr="006357F3">
        <w:rPr>
          <w:rFonts w:ascii="Arial" w:hAnsi="Arial" w:cs="Arial"/>
          <w:sz w:val="24"/>
          <w:szCs w:val="24"/>
          <w:lang w:val="uk-UA"/>
        </w:rPr>
        <w:t>1 грудня 2018 року – 10 січня 2019 року.</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i/>
          <w:sz w:val="24"/>
          <w:szCs w:val="24"/>
          <w:u w:val="single"/>
          <w:lang w:val="uk-UA"/>
        </w:rPr>
        <w:t>Об’єкт дослідження.</w:t>
      </w:r>
      <w:r w:rsidRPr="006357F3">
        <w:rPr>
          <w:rFonts w:ascii="Arial" w:hAnsi="Arial" w:cs="Arial"/>
          <w:sz w:val="24"/>
          <w:szCs w:val="24"/>
          <w:lang w:val="uk-UA"/>
        </w:rPr>
        <w:t xml:space="preserve"> Мешканці громади віком старше 18 років.</w:t>
      </w:r>
    </w:p>
    <w:p w:rsidR="00836F01" w:rsidRPr="006357F3" w:rsidRDefault="00836F01" w:rsidP="00836F01">
      <w:pPr>
        <w:snapToGrid w:val="0"/>
        <w:spacing w:line="360" w:lineRule="auto"/>
        <w:ind w:firstLine="851"/>
        <w:contextualSpacing/>
        <w:rPr>
          <w:rFonts w:ascii="Arial" w:hAnsi="Arial" w:cs="Arial"/>
          <w:i/>
          <w:sz w:val="24"/>
          <w:szCs w:val="24"/>
          <w:u w:val="single"/>
          <w:lang w:val="uk-UA"/>
        </w:rPr>
      </w:pPr>
      <w:r w:rsidRPr="006357F3">
        <w:rPr>
          <w:rFonts w:ascii="Arial" w:hAnsi="Arial" w:cs="Arial"/>
          <w:i/>
          <w:sz w:val="24"/>
          <w:szCs w:val="24"/>
          <w:u w:val="single"/>
          <w:lang w:val="uk-UA"/>
        </w:rPr>
        <w:t>Методи збору інформації.</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Обсяг вибіркової сукупності було визначено у відповід</w:t>
      </w:r>
      <w:r>
        <w:rPr>
          <w:rFonts w:ascii="Arial" w:hAnsi="Arial" w:cs="Arial"/>
          <w:sz w:val="24"/>
          <w:szCs w:val="24"/>
          <w:lang w:val="uk-UA"/>
        </w:rPr>
        <w:t>ності до загальних вимог репрезентати</w:t>
      </w:r>
      <w:r w:rsidRPr="006357F3">
        <w:rPr>
          <w:rFonts w:ascii="Arial" w:hAnsi="Arial" w:cs="Arial"/>
          <w:sz w:val="24"/>
          <w:szCs w:val="24"/>
          <w:lang w:val="uk-UA"/>
        </w:rPr>
        <w:t>вності і задачами подальшого аналізу з урахуванням числа виділених груп. Виходячи з цілей і задач, характеристик об’єктів, у дослідженні була використана квотна вибірка (</w:t>
      </w:r>
      <w:r w:rsidRPr="006357F3">
        <w:rPr>
          <w:rFonts w:ascii="Arial" w:hAnsi="Arial" w:cs="Arial"/>
          <w:sz w:val="24"/>
          <w:szCs w:val="24"/>
        </w:rPr>
        <w:t>N</w:t>
      </w:r>
      <w:r w:rsidRPr="00836F01">
        <w:rPr>
          <w:rFonts w:ascii="Arial" w:hAnsi="Arial" w:cs="Arial"/>
          <w:sz w:val="24"/>
          <w:szCs w:val="24"/>
          <w:lang w:val="ru-RU"/>
        </w:rPr>
        <w:t>=263)</w:t>
      </w:r>
      <w:r w:rsidRPr="006357F3">
        <w:rPr>
          <w:rFonts w:ascii="Arial" w:hAnsi="Arial" w:cs="Arial"/>
          <w:sz w:val="24"/>
          <w:szCs w:val="24"/>
          <w:lang w:val="uk-UA"/>
        </w:rPr>
        <w:t>. Статистична похибка не перевищує 5%.</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Додатково було проведено 2 фокус – групи:</w:t>
      </w:r>
    </w:p>
    <w:p w:rsidR="00836F01" w:rsidRPr="006357F3" w:rsidRDefault="00836F01" w:rsidP="001829F3">
      <w:pPr>
        <w:pStyle w:val="aa"/>
        <w:widowControl/>
        <w:numPr>
          <w:ilvl w:val="0"/>
          <w:numId w:val="22"/>
        </w:numPr>
        <w:snapToGrid w:val="0"/>
        <w:spacing w:after="200" w:line="360" w:lineRule="auto"/>
        <w:ind w:right="0" w:firstLine="851"/>
        <w:rPr>
          <w:rFonts w:cs="Arial"/>
          <w:sz w:val="24"/>
          <w:szCs w:val="24"/>
          <w:lang w:val="uk-UA"/>
        </w:rPr>
      </w:pPr>
      <w:r w:rsidRPr="006357F3">
        <w:rPr>
          <w:rFonts w:cs="Arial"/>
          <w:sz w:val="24"/>
          <w:szCs w:val="24"/>
          <w:lang w:val="uk-UA"/>
        </w:rPr>
        <w:t>змішана, мешканці с.Новочервоне віком від 15 до 77 років;</w:t>
      </w:r>
    </w:p>
    <w:p w:rsidR="00836F01" w:rsidRPr="006357F3" w:rsidRDefault="00836F01" w:rsidP="001829F3">
      <w:pPr>
        <w:pStyle w:val="aa"/>
        <w:widowControl/>
        <w:numPr>
          <w:ilvl w:val="0"/>
          <w:numId w:val="22"/>
        </w:numPr>
        <w:snapToGrid w:val="0"/>
        <w:spacing w:after="200" w:line="360" w:lineRule="auto"/>
        <w:ind w:right="0" w:firstLine="851"/>
        <w:rPr>
          <w:rFonts w:cs="Arial"/>
          <w:sz w:val="24"/>
          <w:szCs w:val="24"/>
          <w:lang w:val="uk-UA"/>
        </w:rPr>
      </w:pPr>
      <w:r w:rsidRPr="006357F3">
        <w:rPr>
          <w:rFonts w:cs="Arial"/>
          <w:sz w:val="24"/>
          <w:szCs w:val="24"/>
          <w:lang w:val="uk-UA"/>
        </w:rPr>
        <w:t>змішана, мешканці смт.Нижня Дуванка віком від 25 до 55  років.</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xml:space="preserve">З метою проведення просторового аналізу  соціальних проблем громади  було також здійснено мапування її населених пунктів. Дослідження пройшло в атмосфері </w:t>
      </w:r>
      <w:r>
        <w:rPr>
          <w:rFonts w:ascii="Arial" w:hAnsi="Arial" w:cs="Arial"/>
          <w:sz w:val="24"/>
          <w:szCs w:val="24"/>
          <w:lang w:val="uk-UA"/>
        </w:rPr>
        <w:t>зацікавленості.</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lastRenderedPageBreak/>
        <w:t>Склад дослідницької групи:</w:t>
      </w:r>
    </w:p>
    <w:p w:rsidR="00836F01" w:rsidRPr="006357F3" w:rsidRDefault="00836F01" w:rsidP="001829F3">
      <w:pPr>
        <w:pStyle w:val="aa"/>
        <w:widowControl/>
        <w:numPr>
          <w:ilvl w:val="0"/>
          <w:numId w:val="21"/>
        </w:numPr>
        <w:snapToGrid w:val="0"/>
        <w:spacing w:after="200" w:line="360" w:lineRule="auto"/>
        <w:ind w:right="0" w:firstLine="851"/>
        <w:rPr>
          <w:rFonts w:cs="Arial"/>
          <w:sz w:val="24"/>
          <w:szCs w:val="24"/>
          <w:lang w:val="uk-UA"/>
        </w:rPr>
      </w:pPr>
      <w:r w:rsidRPr="006357F3">
        <w:rPr>
          <w:rFonts w:cs="Arial"/>
          <w:sz w:val="24"/>
          <w:szCs w:val="24"/>
          <w:lang w:val="uk-UA"/>
        </w:rPr>
        <w:t>Лукащук Натал</w:t>
      </w:r>
      <w:r>
        <w:rPr>
          <w:rFonts w:cs="Arial"/>
          <w:sz w:val="24"/>
          <w:szCs w:val="24"/>
          <w:lang w:val="uk-UA"/>
        </w:rPr>
        <w:t>і</w:t>
      </w:r>
      <w:r w:rsidRPr="006357F3">
        <w:rPr>
          <w:rFonts w:cs="Arial"/>
          <w:sz w:val="24"/>
          <w:szCs w:val="24"/>
          <w:lang w:val="uk-UA"/>
        </w:rPr>
        <w:t xml:space="preserve">я Володимирівна – керуючий справами </w:t>
      </w:r>
      <w:r>
        <w:rPr>
          <w:rFonts w:cs="Arial"/>
          <w:sz w:val="24"/>
          <w:szCs w:val="24"/>
          <w:lang w:val="uk-UA"/>
        </w:rPr>
        <w:t xml:space="preserve"> (секретар) </w:t>
      </w:r>
      <w:r w:rsidRPr="006357F3">
        <w:rPr>
          <w:rFonts w:cs="Arial"/>
          <w:sz w:val="24"/>
          <w:szCs w:val="24"/>
          <w:lang w:val="uk-UA"/>
        </w:rPr>
        <w:t>виконавчого комітету Нижньодуванської селищної ради;</w:t>
      </w:r>
    </w:p>
    <w:p w:rsidR="00836F01" w:rsidRPr="006357F3" w:rsidRDefault="00836F01" w:rsidP="001829F3">
      <w:pPr>
        <w:pStyle w:val="aa"/>
        <w:widowControl/>
        <w:numPr>
          <w:ilvl w:val="0"/>
          <w:numId w:val="21"/>
        </w:numPr>
        <w:snapToGrid w:val="0"/>
        <w:spacing w:after="200" w:line="360" w:lineRule="auto"/>
        <w:ind w:right="0" w:firstLine="851"/>
        <w:rPr>
          <w:rFonts w:cs="Arial"/>
          <w:sz w:val="24"/>
          <w:szCs w:val="24"/>
          <w:lang w:val="uk-UA"/>
        </w:rPr>
      </w:pPr>
      <w:r w:rsidRPr="006357F3">
        <w:rPr>
          <w:rFonts w:cs="Arial"/>
          <w:sz w:val="24"/>
          <w:szCs w:val="24"/>
          <w:lang w:val="uk-UA"/>
        </w:rPr>
        <w:t>Сучок Олена Василівна – староста Новочервоненськогостаростинського округу;</w:t>
      </w:r>
    </w:p>
    <w:p w:rsidR="00836F01" w:rsidRPr="006357F3" w:rsidRDefault="00836F01" w:rsidP="001829F3">
      <w:pPr>
        <w:pStyle w:val="aa"/>
        <w:widowControl/>
        <w:numPr>
          <w:ilvl w:val="0"/>
          <w:numId w:val="21"/>
        </w:numPr>
        <w:snapToGrid w:val="0"/>
        <w:spacing w:after="200" w:line="360" w:lineRule="auto"/>
        <w:ind w:right="0" w:firstLine="851"/>
        <w:rPr>
          <w:rFonts w:cs="Arial"/>
          <w:sz w:val="24"/>
          <w:szCs w:val="24"/>
          <w:lang w:val="uk-UA"/>
        </w:rPr>
      </w:pPr>
      <w:r w:rsidRPr="006357F3">
        <w:rPr>
          <w:rFonts w:cs="Arial"/>
          <w:sz w:val="24"/>
          <w:szCs w:val="24"/>
          <w:lang w:val="uk-UA"/>
        </w:rPr>
        <w:t>Крикунов Артем Васильович – вчитель Нижньодуванського ЗЗСО І-ІІІ ступенів.</w:t>
      </w:r>
    </w:p>
    <w:p w:rsidR="00836F01" w:rsidRDefault="00836F01" w:rsidP="00836F01">
      <w:pPr>
        <w:snapToGrid w:val="0"/>
        <w:spacing w:line="360" w:lineRule="auto"/>
        <w:ind w:firstLine="851"/>
        <w:contextualSpacing/>
        <w:rPr>
          <w:rFonts w:ascii="Arial" w:hAnsi="Arial" w:cs="Arial"/>
          <w:i/>
          <w:sz w:val="24"/>
          <w:szCs w:val="24"/>
          <w:u w:val="single"/>
          <w:lang w:val="uk-UA"/>
        </w:rPr>
      </w:pPr>
      <w:r w:rsidRPr="008E3CCD">
        <w:rPr>
          <w:rFonts w:ascii="Arial" w:hAnsi="Arial" w:cs="Arial"/>
          <w:i/>
          <w:sz w:val="24"/>
          <w:szCs w:val="24"/>
          <w:u w:val="single"/>
          <w:lang w:val="uk-UA"/>
        </w:rPr>
        <w:t>Соціально - демографічні характеристики опитаних.</w:t>
      </w:r>
    </w:p>
    <w:p w:rsidR="00836F01"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xml:space="preserve">Опитування було проведено у </w:t>
      </w:r>
      <w:r>
        <w:rPr>
          <w:rFonts w:ascii="Arial" w:hAnsi="Arial" w:cs="Arial"/>
          <w:sz w:val="24"/>
          <w:szCs w:val="24"/>
          <w:lang w:val="uk-UA"/>
        </w:rPr>
        <w:t>трьох населених пунктах громади: смт.Нижня Дуванка, с.Новочервоне, с.Новониканорівка.</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В дослідженні взяли участь 263 чоловіки. Із загальної кількості опитаних чоловіки складають 44%, жінки – 56%;</w:t>
      </w:r>
    </w:p>
    <w:p w:rsidR="00836F01" w:rsidRPr="006357F3" w:rsidRDefault="00836F01" w:rsidP="00836F01">
      <w:pPr>
        <w:pStyle w:val="aa"/>
        <w:snapToGrid w:val="0"/>
        <w:spacing w:line="360" w:lineRule="auto"/>
        <w:ind w:firstLine="851"/>
        <w:rPr>
          <w:rFonts w:cs="Arial"/>
          <w:i/>
          <w:sz w:val="24"/>
          <w:szCs w:val="24"/>
          <w:u w:val="single"/>
          <w:lang w:val="uk-UA"/>
        </w:rPr>
      </w:pPr>
      <w:r w:rsidRPr="006357F3">
        <w:rPr>
          <w:rFonts w:cs="Arial"/>
          <w:i/>
          <w:sz w:val="24"/>
          <w:szCs w:val="24"/>
          <w:u w:val="single"/>
          <w:lang w:val="uk-UA"/>
        </w:rPr>
        <w:t>із них за віком:</w:t>
      </w:r>
    </w:p>
    <w:p w:rsidR="00836F01" w:rsidRPr="006357F3" w:rsidRDefault="00836F01" w:rsidP="001829F3">
      <w:pPr>
        <w:pStyle w:val="aa"/>
        <w:widowControl/>
        <w:numPr>
          <w:ilvl w:val="0"/>
          <w:numId w:val="23"/>
        </w:numPr>
        <w:snapToGrid w:val="0"/>
        <w:spacing w:after="200" w:line="360" w:lineRule="auto"/>
        <w:ind w:right="0" w:firstLine="851"/>
        <w:rPr>
          <w:rFonts w:cs="Arial"/>
          <w:sz w:val="24"/>
          <w:szCs w:val="24"/>
          <w:lang w:val="uk-UA"/>
        </w:rPr>
      </w:pPr>
      <w:r w:rsidRPr="006357F3">
        <w:rPr>
          <w:rFonts w:cs="Arial"/>
          <w:sz w:val="24"/>
          <w:szCs w:val="24"/>
          <w:lang w:val="uk-UA"/>
        </w:rPr>
        <w:t xml:space="preserve">молоді люди - 33% ; </w:t>
      </w:r>
    </w:p>
    <w:p w:rsidR="00836F01" w:rsidRPr="006357F3" w:rsidRDefault="00836F01" w:rsidP="001829F3">
      <w:pPr>
        <w:pStyle w:val="aa"/>
        <w:widowControl/>
        <w:numPr>
          <w:ilvl w:val="0"/>
          <w:numId w:val="23"/>
        </w:numPr>
        <w:snapToGrid w:val="0"/>
        <w:spacing w:after="200" w:line="360" w:lineRule="auto"/>
        <w:ind w:right="0" w:firstLine="851"/>
        <w:rPr>
          <w:rFonts w:cs="Arial"/>
          <w:sz w:val="24"/>
          <w:szCs w:val="24"/>
          <w:lang w:val="uk-UA"/>
        </w:rPr>
      </w:pPr>
      <w:r w:rsidRPr="006357F3">
        <w:rPr>
          <w:rFonts w:cs="Arial"/>
          <w:sz w:val="24"/>
          <w:szCs w:val="24"/>
          <w:lang w:val="uk-UA"/>
        </w:rPr>
        <w:t>жителі середнього віку - 53% ;</w:t>
      </w:r>
    </w:p>
    <w:p w:rsidR="00836F01" w:rsidRPr="006357F3" w:rsidRDefault="00836F01" w:rsidP="001829F3">
      <w:pPr>
        <w:pStyle w:val="aa"/>
        <w:widowControl/>
        <w:numPr>
          <w:ilvl w:val="0"/>
          <w:numId w:val="23"/>
        </w:numPr>
        <w:snapToGrid w:val="0"/>
        <w:spacing w:after="200" w:line="360" w:lineRule="auto"/>
        <w:ind w:right="0" w:firstLine="851"/>
        <w:rPr>
          <w:rFonts w:cs="Arial"/>
          <w:sz w:val="24"/>
          <w:szCs w:val="24"/>
          <w:lang w:val="uk-UA"/>
        </w:rPr>
      </w:pPr>
      <w:r w:rsidRPr="006357F3">
        <w:rPr>
          <w:rFonts w:cs="Arial"/>
          <w:sz w:val="24"/>
          <w:szCs w:val="24"/>
          <w:lang w:val="uk-UA"/>
        </w:rPr>
        <w:t>люди віком 60 і більше років - 14%;</w:t>
      </w:r>
    </w:p>
    <w:p w:rsidR="00836F01" w:rsidRPr="006357F3" w:rsidRDefault="00836F01" w:rsidP="00836F01">
      <w:pPr>
        <w:pStyle w:val="aa"/>
        <w:snapToGrid w:val="0"/>
        <w:spacing w:line="360" w:lineRule="auto"/>
        <w:ind w:firstLine="851"/>
        <w:rPr>
          <w:rFonts w:cs="Arial"/>
          <w:i/>
          <w:sz w:val="24"/>
          <w:szCs w:val="24"/>
          <w:u w:val="single"/>
          <w:lang w:val="uk-UA"/>
        </w:rPr>
      </w:pPr>
      <w:r w:rsidRPr="006357F3">
        <w:rPr>
          <w:rFonts w:cs="Arial"/>
          <w:i/>
          <w:sz w:val="24"/>
          <w:szCs w:val="24"/>
          <w:u w:val="single"/>
          <w:lang w:val="uk-UA"/>
        </w:rPr>
        <w:t>за освітою</w:t>
      </w:r>
    </w:p>
    <w:p w:rsidR="00836F01" w:rsidRPr="006357F3" w:rsidRDefault="00836F01" w:rsidP="001829F3">
      <w:pPr>
        <w:pStyle w:val="aa"/>
        <w:widowControl/>
        <w:numPr>
          <w:ilvl w:val="0"/>
          <w:numId w:val="23"/>
        </w:numPr>
        <w:snapToGrid w:val="0"/>
        <w:spacing w:after="200" w:line="360" w:lineRule="auto"/>
        <w:ind w:right="0" w:firstLine="851"/>
        <w:rPr>
          <w:rFonts w:cs="Arial"/>
          <w:sz w:val="24"/>
          <w:szCs w:val="24"/>
          <w:lang w:val="uk-UA"/>
        </w:rPr>
      </w:pPr>
      <w:r w:rsidRPr="006357F3">
        <w:rPr>
          <w:rFonts w:cs="Arial"/>
          <w:sz w:val="24"/>
          <w:szCs w:val="24"/>
          <w:lang w:val="uk-UA"/>
        </w:rPr>
        <w:t>мали неповну середню освіту - 8%;</w:t>
      </w:r>
    </w:p>
    <w:p w:rsidR="00836F01" w:rsidRPr="006357F3" w:rsidRDefault="00836F01" w:rsidP="001829F3">
      <w:pPr>
        <w:pStyle w:val="aa"/>
        <w:widowControl/>
        <w:numPr>
          <w:ilvl w:val="0"/>
          <w:numId w:val="23"/>
        </w:numPr>
        <w:snapToGrid w:val="0"/>
        <w:spacing w:after="200" w:line="360" w:lineRule="auto"/>
        <w:ind w:right="0" w:firstLine="851"/>
        <w:rPr>
          <w:rFonts w:cs="Arial"/>
          <w:sz w:val="24"/>
          <w:szCs w:val="24"/>
          <w:lang w:val="uk-UA"/>
        </w:rPr>
      </w:pPr>
      <w:r w:rsidRPr="006357F3">
        <w:rPr>
          <w:rFonts w:cs="Arial"/>
          <w:sz w:val="24"/>
          <w:szCs w:val="24"/>
          <w:lang w:val="uk-UA"/>
        </w:rPr>
        <w:t xml:space="preserve"> повну загальну середню освіту -  33%; </w:t>
      </w:r>
    </w:p>
    <w:p w:rsidR="00836F01" w:rsidRPr="006357F3" w:rsidRDefault="00836F01" w:rsidP="001829F3">
      <w:pPr>
        <w:pStyle w:val="aa"/>
        <w:widowControl/>
        <w:numPr>
          <w:ilvl w:val="0"/>
          <w:numId w:val="23"/>
        </w:numPr>
        <w:snapToGrid w:val="0"/>
        <w:spacing w:after="200" w:line="360" w:lineRule="auto"/>
        <w:ind w:right="0" w:firstLine="851"/>
        <w:rPr>
          <w:rFonts w:cs="Arial"/>
          <w:sz w:val="24"/>
          <w:szCs w:val="24"/>
          <w:lang w:val="uk-UA"/>
        </w:rPr>
      </w:pPr>
      <w:r w:rsidRPr="006357F3">
        <w:rPr>
          <w:rFonts w:cs="Arial"/>
          <w:sz w:val="24"/>
          <w:szCs w:val="24"/>
          <w:lang w:val="uk-UA"/>
        </w:rPr>
        <w:t xml:space="preserve">люди з середньою спеціальною освітою - 37%; </w:t>
      </w:r>
    </w:p>
    <w:p w:rsidR="00836F01" w:rsidRDefault="00836F01" w:rsidP="001829F3">
      <w:pPr>
        <w:pStyle w:val="aa"/>
        <w:widowControl/>
        <w:numPr>
          <w:ilvl w:val="0"/>
          <w:numId w:val="23"/>
        </w:numPr>
        <w:snapToGrid w:val="0"/>
        <w:spacing w:after="200" w:line="360" w:lineRule="auto"/>
        <w:ind w:right="0" w:firstLine="851"/>
        <w:rPr>
          <w:rFonts w:cs="Arial"/>
          <w:sz w:val="24"/>
          <w:szCs w:val="24"/>
          <w:lang w:val="uk-UA"/>
        </w:rPr>
      </w:pPr>
      <w:r w:rsidRPr="006357F3">
        <w:rPr>
          <w:rFonts w:cs="Arial"/>
          <w:sz w:val="24"/>
          <w:szCs w:val="24"/>
          <w:lang w:val="uk-UA"/>
        </w:rPr>
        <w:t>мають вищу освіту - 22%.</w:t>
      </w:r>
    </w:p>
    <w:p w:rsidR="00836F01" w:rsidRPr="006357F3" w:rsidRDefault="00836F01" w:rsidP="00836F01">
      <w:pPr>
        <w:pStyle w:val="aa"/>
        <w:snapToGrid w:val="0"/>
        <w:spacing w:line="360" w:lineRule="auto"/>
        <w:ind w:left="1571"/>
        <w:rPr>
          <w:rFonts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Протягом дослідження було з’ясовано, що 92</w:t>
      </w:r>
      <w:r>
        <w:rPr>
          <w:rFonts w:ascii="Arial" w:hAnsi="Arial" w:cs="Arial"/>
          <w:sz w:val="24"/>
          <w:szCs w:val="24"/>
          <w:lang w:val="uk-UA"/>
        </w:rPr>
        <w:t>% мешканців Нижньодуванської громади</w:t>
      </w:r>
      <w:r w:rsidRPr="006357F3">
        <w:rPr>
          <w:rFonts w:ascii="Arial" w:hAnsi="Arial" w:cs="Arial"/>
          <w:sz w:val="24"/>
          <w:szCs w:val="24"/>
          <w:lang w:val="uk-UA"/>
        </w:rPr>
        <w:t xml:space="preserve"> – жителі з малим достатком, із них 5% жителів знаходяться за межею бідності і лише 8% громадян мають хороший матеріальний стан.</w:t>
      </w:r>
      <w:r>
        <w:rPr>
          <w:rFonts w:ascii="Arial" w:hAnsi="Arial" w:cs="Arial"/>
          <w:sz w:val="24"/>
          <w:szCs w:val="24"/>
          <w:lang w:val="uk-UA"/>
        </w:rPr>
        <w:t xml:space="preserve"> Незважаючи на це, члени громади не бажають покинути громаду. (Діаграма 5.1)</w:t>
      </w:r>
    </w:p>
    <w:p w:rsidR="00836F01" w:rsidRPr="006357F3" w:rsidRDefault="00836F01" w:rsidP="00836F01">
      <w:pPr>
        <w:snapToGrid w:val="0"/>
        <w:spacing w:line="360" w:lineRule="auto"/>
        <w:ind w:firstLine="851"/>
        <w:contextualSpacing/>
        <w:rPr>
          <w:rFonts w:ascii="Arial" w:hAnsi="Arial" w:cs="Arial"/>
          <w:sz w:val="24"/>
          <w:szCs w:val="24"/>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noProof/>
          <w:sz w:val="24"/>
          <w:szCs w:val="24"/>
          <w:lang w:val="uk-UA" w:eastAsia="zh-CN"/>
        </w:rPr>
      </w:pPr>
    </w:p>
    <w:p w:rsidR="00836F01" w:rsidRDefault="00836F01" w:rsidP="00836F01">
      <w:pPr>
        <w:snapToGrid w:val="0"/>
        <w:spacing w:line="360" w:lineRule="auto"/>
        <w:ind w:firstLine="851"/>
        <w:contextualSpacing/>
        <w:rPr>
          <w:rFonts w:ascii="Arial" w:hAnsi="Arial" w:cs="Arial"/>
          <w:noProof/>
          <w:sz w:val="24"/>
          <w:szCs w:val="24"/>
          <w:lang w:val="uk-UA" w:eastAsia="zh-CN"/>
        </w:rPr>
      </w:pPr>
      <w:r>
        <w:rPr>
          <w:rFonts w:ascii="Arial" w:hAnsi="Arial" w:cs="Arial"/>
          <w:noProof/>
          <w:sz w:val="24"/>
          <w:szCs w:val="24"/>
          <w:lang w:val="uk-UA" w:eastAsia="uk-UA"/>
        </w:rPr>
        <w:lastRenderedPageBreak/>
        <w:drawing>
          <wp:inline distT="0" distB="0" distL="0" distR="0">
            <wp:extent cx="4259792" cy="2752725"/>
            <wp:effectExtent l="4741" t="0" r="2667" b="0"/>
            <wp:docPr id="229"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36F01" w:rsidRDefault="00836F01" w:rsidP="00836F01">
      <w:pPr>
        <w:snapToGrid w:val="0"/>
        <w:spacing w:line="360" w:lineRule="auto"/>
        <w:ind w:firstLine="851"/>
        <w:contextualSpacing/>
        <w:rPr>
          <w:rFonts w:ascii="Arial" w:hAnsi="Arial" w:cs="Arial"/>
          <w:noProof/>
          <w:sz w:val="24"/>
          <w:szCs w:val="24"/>
          <w:lang w:val="uk-UA" w:eastAsia="zh-CN"/>
        </w:rPr>
      </w:pPr>
      <w:r>
        <w:rPr>
          <w:rFonts w:ascii="Arial" w:hAnsi="Arial" w:cs="Arial"/>
          <w:noProof/>
          <w:sz w:val="24"/>
          <w:szCs w:val="24"/>
          <w:lang w:val="uk-UA" w:eastAsia="zh-CN"/>
        </w:rPr>
        <w:t>Діаграма 5.1</w:t>
      </w:r>
    </w:p>
    <w:p w:rsidR="00836F01" w:rsidRPr="00611839" w:rsidRDefault="00836F01" w:rsidP="00836F01">
      <w:pPr>
        <w:snapToGrid w:val="0"/>
        <w:spacing w:line="360" w:lineRule="auto"/>
        <w:ind w:firstLine="851"/>
        <w:contextualSpacing/>
        <w:rPr>
          <w:rFonts w:ascii="Arial" w:hAnsi="Arial" w:cs="Arial"/>
          <w:noProof/>
          <w:sz w:val="24"/>
          <w:szCs w:val="24"/>
          <w:lang w:val="uk-UA" w:eastAsia="zh-CN"/>
        </w:rPr>
      </w:pPr>
    </w:p>
    <w:p w:rsidR="00836F01" w:rsidRPr="00645A33" w:rsidRDefault="00836F01" w:rsidP="00836F01">
      <w:pPr>
        <w:snapToGrid w:val="0"/>
        <w:spacing w:line="360" w:lineRule="auto"/>
        <w:ind w:firstLine="851"/>
        <w:contextualSpacing/>
        <w:rPr>
          <w:rFonts w:ascii="Arial" w:hAnsi="Arial" w:cs="Arial"/>
          <w:b/>
          <w:sz w:val="24"/>
          <w:szCs w:val="24"/>
          <w:lang w:val="uk-UA"/>
        </w:rPr>
      </w:pPr>
    </w:p>
    <w:p w:rsidR="00836F01" w:rsidRPr="005B7054" w:rsidRDefault="00836F01" w:rsidP="00836F01">
      <w:pPr>
        <w:snapToGrid w:val="0"/>
        <w:spacing w:line="360" w:lineRule="auto"/>
        <w:ind w:firstLine="851"/>
        <w:contextualSpacing/>
        <w:rPr>
          <w:rFonts w:ascii="Arial" w:hAnsi="Arial" w:cs="Arial"/>
          <w:i/>
          <w:sz w:val="24"/>
          <w:szCs w:val="24"/>
          <w:u w:val="single"/>
          <w:lang w:val="uk-UA"/>
        </w:rPr>
      </w:pPr>
      <w:r w:rsidRPr="005B7054">
        <w:rPr>
          <w:rFonts w:ascii="Arial" w:hAnsi="Arial" w:cs="Arial"/>
          <w:i/>
          <w:sz w:val="24"/>
          <w:szCs w:val="24"/>
          <w:u w:val="single"/>
          <w:lang w:val="uk-UA"/>
        </w:rPr>
        <w:t>Загальна ситуація в громаді: проблеми та оцінка послуг</w:t>
      </w:r>
    </w:p>
    <w:p w:rsidR="00836F01" w:rsidRPr="00645A33" w:rsidRDefault="00836F01" w:rsidP="00836F01">
      <w:pPr>
        <w:snapToGrid w:val="0"/>
        <w:spacing w:line="360" w:lineRule="auto"/>
        <w:ind w:firstLine="851"/>
        <w:contextualSpacing/>
        <w:rPr>
          <w:rFonts w:ascii="Arial" w:hAnsi="Arial" w:cs="Arial"/>
          <w:b/>
          <w:i/>
          <w:sz w:val="24"/>
          <w:szCs w:val="24"/>
          <w:u w:val="single"/>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За результатами дослідження було з’ясовано, що найбільше занепокоєння у мешканців викликали такі проблем: незадовільний стан доріг (65%), безробіття (62%), низька згуртованість громади (60%), низький розвиток сфери культури і спорту (59%),  відсутність можливості для повноцінного дозвілля та відпочинку (56%), незадовільний стан громадського порядку і безпеки (51%), незадовільне вуличне освітлення (45%)</w:t>
      </w:r>
      <w:r>
        <w:rPr>
          <w:rFonts w:ascii="Arial" w:hAnsi="Arial" w:cs="Arial"/>
          <w:sz w:val="24"/>
          <w:szCs w:val="24"/>
          <w:lang w:val="uk-UA"/>
        </w:rPr>
        <w:t>, відсутність громадських майданчиків та діалогових платформ (48%). (Діаграма 5.2</w:t>
      </w:r>
      <w:r w:rsidRPr="006357F3">
        <w:rPr>
          <w:rFonts w:ascii="Arial" w:hAnsi="Arial" w:cs="Arial"/>
          <w:sz w:val="24"/>
          <w:szCs w:val="24"/>
          <w:lang w:val="uk-UA"/>
        </w:rPr>
        <w:t>).</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Це підтверджується результатами фокус-групи:</w:t>
      </w:r>
    </w:p>
    <w:p w:rsidR="00836F01" w:rsidRPr="006357F3" w:rsidRDefault="00836F01" w:rsidP="00836F01">
      <w:pPr>
        <w:snapToGrid w:val="0"/>
        <w:spacing w:line="360" w:lineRule="auto"/>
        <w:ind w:firstLine="851"/>
        <w:contextualSpacing/>
        <w:rPr>
          <w:rFonts w:ascii="Arial" w:hAnsi="Arial" w:cs="Arial"/>
          <w:i/>
          <w:sz w:val="24"/>
          <w:szCs w:val="24"/>
          <w:lang w:val="uk-UA"/>
        </w:rPr>
      </w:pPr>
      <w:r w:rsidRPr="006357F3">
        <w:rPr>
          <w:rFonts w:ascii="Arial" w:hAnsi="Arial" w:cs="Arial"/>
          <w:i/>
          <w:sz w:val="24"/>
          <w:szCs w:val="24"/>
          <w:lang w:val="uk-UA"/>
        </w:rPr>
        <w:t>- …безпека громади залежить від наявності освітлення та стану доріг. (Ж, 54. Новочервоне).</w:t>
      </w:r>
    </w:p>
    <w:p w:rsidR="00836F01" w:rsidRPr="006357F3" w:rsidRDefault="00836F01" w:rsidP="00836F01">
      <w:pPr>
        <w:snapToGrid w:val="0"/>
        <w:spacing w:line="360" w:lineRule="auto"/>
        <w:ind w:firstLine="851"/>
        <w:contextualSpacing/>
        <w:rPr>
          <w:rFonts w:ascii="Arial" w:hAnsi="Arial" w:cs="Arial"/>
          <w:i/>
          <w:sz w:val="24"/>
          <w:szCs w:val="24"/>
          <w:lang w:val="uk-UA"/>
        </w:rPr>
      </w:pPr>
      <w:r w:rsidRPr="006357F3">
        <w:rPr>
          <w:rFonts w:ascii="Arial" w:hAnsi="Arial" w:cs="Arial"/>
          <w:i/>
          <w:sz w:val="24"/>
          <w:szCs w:val="24"/>
          <w:lang w:val="uk-UA"/>
        </w:rPr>
        <w:t>- Від стану дороги залежить безпека. Це впливає на те, як швидко доїде «Швидка допомога», «Пожежна машина». (Ч, 31. Новочервоне).</w:t>
      </w:r>
    </w:p>
    <w:p w:rsidR="00836F01" w:rsidRPr="006357F3" w:rsidRDefault="00836F01" w:rsidP="00836F01">
      <w:pPr>
        <w:snapToGrid w:val="0"/>
        <w:spacing w:line="360" w:lineRule="auto"/>
        <w:ind w:firstLine="851"/>
        <w:contextualSpacing/>
        <w:rPr>
          <w:rFonts w:ascii="Arial" w:hAnsi="Arial" w:cs="Arial"/>
          <w:i/>
          <w:sz w:val="24"/>
          <w:szCs w:val="24"/>
          <w:lang w:val="uk-UA"/>
        </w:rPr>
      </w:pPr>
      <w:r w:rsidRPr="006357F3">
        <w:rPr>
          <w:rFonts w:ascii="Arial" w:hAnsi="Arial" w:cs="Arial"/>
          <w:i/>
          <w:sz w:val="24"/>
          <w:szCs w:val="24"/>
          <w:lang w:val="uk-UA"/>
        </w:rPr>
        <w:t>- …я думаю, що добре облаштований стадіон зробить громаду більш безпечною. (Ч, 28. Новочервоне).</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Невелику частку людей хвилює забруднення атмосфери та екологічні проблеми, які з цього випливають.</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Це підтверджується результатами інтерв’ювання:</w:t>
      </w:r>
    </w:p>
    <w:p w:rsidR="00836F01" w:rsidRDefault="00836F01" w:rsidP="001829F3">
      <w:pPr>
        <w:pStyle w:val="aa"/>
        <w:widowControl/>
        <w:numPr>
          <w:ilvl w:val="0"/>
          <w:numId w:val="24"/>
        </w:numPr>
        <w:snapToGrid w:val="0"/>
        <w:spacing w:after="200" w:line="360" w:lineRule="auto"/>
        <w:ind w:right="0" w:firstLine="851"/>
        <w:rPr>
          <w:rFonts w:cs="Arial"/>
          <w:i/>
          <w:sz w:val="24"/>
          <w:szCs w:val="24"/>
          <w:lang w:val="uk-UA"/>
        </w:rPr>
      </w:pPr>
      <w:r w:rsidRPr="006357F3">
        <w:rPr>
          <w:rFonts w:cs="Arial"/>
          <w:i/>
          <w:sz w:val="24"/>
          <w:szCs w:val="24"/>
          <w:lang w:val="uk-UA"/>
        </w:rPr>
        <w:t>Останнім часом зросла кількі</w:t>
      </w:r>
      <w:r>
        <w:rPr>
          <w:rFonts w:cs="Arial"/>
          <w:i/>
          <w:sz w:val="24"/>
          <w:szCs w:val="24"/>
          <w:lang w:val="uk-UA"/>
        </w:rPr>
        <w:t>сть мінеральних добрив, що внося</w:t>
      </w:r>
      <w:r w:rsidRPr="006357F3">
        <w:rPr>
          <w:rFonts w:cs="Arial"/>
          <w:i/>
          <w:sz w:val="24"/>
          <w:szCs w:val="24"/>
          <w:lang w:val="uk-UA"/>
        </w:rPr>
        <w:t xml:space="preserve">ться у грунт, збільшується кількість хімічних препаратів, </w:t>
      </w:r>
      <w:r w:rsidRPr="00836F01">
        <w:rPr>
          <w:rFonts w:cs="Arial"/>
          <w:i/>
          <w:sz w:val="24"/>
          <w:szCs w:val="24"/>
          <w:lang w:val="ru-RU"/>
        </w:rPr>
        <w:t>якими обробляються рослини. Це потрапля</w:t>
      </w:r>
      <w:r w:rsidRPr="006357F3">
        <w:rPr>
          <w:rFonts w:cs="Arial"/>
          <w:i/>
          <w:sz w:val="24"/>
          <w:szCs w:val="24"/>
          <w:lang w:val="uk-UA"/>
        </w:rPr>
        <w:t>є</w:t>
      </w:r>
      <w:r w:rsidRPr="00836F01">
        <w:rPr>
          <w:rFonts w:cs="Arial"/>
          <w:i/>
          <w:sz w:val="24"/>
          <w:szCs w:val="24"/>
          <w:lang w:val="ru-RU"/>
        </w:rPr>
        <w:t xml:space="preserve"> у воду, </w:t>
      </w:r>
      <w:r w:rsidRPr="006357F3">
        <w:rPr>
          <w:rFonts w:cs="Arial"/>
          <w:i/>
          <w:sz w:val="24"/>
          <w:szCs w:val="24"/>
          <w:lang w:val="uk-UA"/>
        </w:rPr>
        <w:t xml:space="preserve">яку ми п’ємо, у </w:t>
      </w:r>
      <w:r w:rsidRPr="00836F01">
        <w:rPr>
          <w:rFonts w:cs="Arial"/>
          <w:i/>
          <w:sz w:val="24"/>
          <w:szCs w:val="24"/>
          <w:lang w:val="ru-RU"/>
        </w:rPr>
        <w:t>пов</w:t>
      </w:r>
      <w:r w:rsidRPr="006357F3">
        <w:rPr>
          <w:rFonts w:cs="Arial"/>
          <w:i/>
          <w:sz w:val="24"/>
          <w:szCs w:val="24"/>
          <w:lang w:val="uk-UA"/>
        </w:rPr>
        <w:t xml:space="preserve">ітря, яким </w:t>
      </w:r>
      <w:r w:rsidRPr="006357F3">
        <w:rPr>
          <w:rFonts w:cs="Arial"/>
          <w:i/>
          <w:sz w:val="24"/>
          <w:szCs w:val="24"/>
          <w:lang w:val="uk-UA"/>
        </w:rPr>
        <w:lastRenderedPageBreak/>
        <w:t xml:space="preserve">ми дихаємо. Одним словом, </w:t>
      </w:r>
      <w:r w:rsidRPr="00836F01">
        <w:rPr>
          <w:rFonts w:cs="Arial"/>
          <w:i/>
          <w:sz w:val="24"/>
          <w:szCs w:val="24"/>
          <w:lang w:val="ru-RU"/>
        </w:rPr>
        <w:t>при</w:t>
      </w:r>
      <w:r>
        <w:rPr>
          <w:rFonts w:cs="Arial"/>
          <w:i/>
          <w:sz w:val="24"/>
          <w:szCs w:val="24"/>
          <w:lang w:val="uk-UA"/>
        </w:rPr>
        <w:t>з</w:t>
      </w:r>
      <w:r w:rsidRPr="00836F01">
        <w:rPr>
          <w:rFonts w:cs="Arial"/>
          <w:i/>
          <w:sz w:val="24"/>
          <w:szCs w:val="24"/>
          <w:lang w:val="ru-RU"/>
        </w:rPr>
        <w:t xml:space="preserve">водить до </w:t>
      </w:r>
      <w:r w:rsidRPr="006357F3">
        <w:rPr>
          <w:rFonts w:cs="Arial"/>
          <w:i/>
          <w:sz w:val="24"/>
          <w:szCs w:val="24"/>
          <w:lang w:val="uk-UA"/>
        </w:rPr>
        <w:t>погіршення екологічної ситуації на місцевості. (Ч. 52. Нижня Дуванка).</w:t>
      </w:r>
    </w:p>
    <w:p w:rsidR="00836F01" w:rsidRDefault="00836F01" w:rsidP="00836F01">
      <w:pPr>
        <w:pStyle w:val="aa"/>
        <w:snapToGrid w:val="0"/>
        <w:spacing w:line="360" w:lineRule="auto"/>
        <w:ind w:left="1571"/>
        <w:rPr>
          <w:rFonts w:cs="Arial"/>
          <w:i/>
          <w:sz w:val="24"/>
          <w:szCs w:val="24"/>
          <w:lang w:val="uk-UA"/>
        </w:rPr>
      </w:pPr>
    </w:p>
    <w:p w:rsidR="00836F01" w:rsidRDefault="00836F01" w:rsidP="00836F01">
      <w:pPr>
        <w:pStyle w:val="aa"/>
        <w:snapToGrid w:val="0"/>
        <w:spacing w:line="360" w:lineRule="auto"/>
        <w:ind w:left="1571"/>
        <w:rPr>
          <w:rFonts w:cs="Arial"/>
          <w:i/>
          <w:sz w:val="24"/>
          <w:szCs w:val="24"/>
          <w:lang w:val="uk-UA"/>
        </w:rPr>
      </w:pPr>
    </w:p>
    <w:p w:rsidR="00836F01" w:rsidRDefault="00836F01" w:rsidP="00836F01">
      <w:pPr>
        <w:pStyle w:val="aa"/>
        <w:tabs>
          <w:tab w:val="left" w:pos="567"/>
        </w:tabs>
        <w:snapToGrid w:val="0"/>
        <w:spacing w:line="360" w:lineRule="auto"/>
        <w:rPr>
          <w:rFonts w:cs="Arial"/>
          <w:i/>
          <w:sz w:val="24"/>
          <w:szCs w:val="24"/>
          <w:lang w:val="uk-UA"/>
        </w:rPr>
      </w:pPr>
      <w:r>
        <w:rPr>
          <w:rFonts w:cs="Arial"/>
          <w:i/>
          <w:noProof/>
          <w:sz w:val="24"/>
          <w:szCs w:val="24"/>
          <w:lang w:val="uk-UA" w:eastAsia="uk-UA"/>
        </w:rPr>
        <w:drawing>
          <wp:inline distT="0" distB="0" distL="0" distR="0">
            <wp:extent cx="6098567" cy="5556556"/>
            <wp:effectExtent l="12079" t="6044" r="4404" b="0"/>
            <wp:docPr id="230"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836F01" w:rsidRPr="00611839" w:rsidRDefault="00836F01" w:rsidP="00836F01">
      <w:pPr>
        <w:snapToGrid w:val="0"/>
        <w:spacing w:line="360" w:lineRule="auto"/>
        <w:ind w:firstLine="851"/>
        <w:contextualSpacing/>
        <w:rPr>
          <w:rFonts w:ascii="Arial" w:hAnsi="Arial" w:cs="Arial"/>
          <w:sz w:val="24"/>
          <w:szCs w:val="24"/>
          <w:lang w:val="uk-UA"/>
        </w:rPr>
      </w:pPr>
      <w:r>
        <w:rPr>
          <w:rFonts w:ascii="Arial" w:hAnsi="Arial" w:cs="Arial"/>
          <w:sz w:val="24"/>
          <w:szCs w:val="24"/>
          <w:lang w:val="uk-UA"/>
        </w:rPr>
        <w:t>Діаграма 5.2</w:t>
      </w:r>
    </w:p>
    <w:p w:rsidR="00836F01" w:rsidRPr="006357F3" w:rsidRDefault="00836F01" w:rsidP="00836F01">
      <w:pPr>
        <w:snapToGrid w:val="0"/>
        <w:spacing w:line="360" w:lineRule="auto"/>
        <w:ind w:firstLine="851"/>
        <w:contextualSpacing/>
        <w:rPr>
          <w:rFonts w:ascii="Arial" w:hAnsi="Arial" w:cs="Arial"/>
          <w:i/>
          <w:color w:val="00B050"/>
          <w:sz w:val="24"/>
          <w:szCs w:val="24"/>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Детальний гендерний аналіз проблем громади показує, що для чоловіків незадовільний стан доріг є більшою проблемою, ніж для жінок. Але проблеми незадовільного вуличного освітлення, безробіття є більшими для жінок. Майже в однаковій мірі, як чоловіків так і жінок хвилюють проблеми згуртованості громади, відсутність можливості для повноцінного дозвілля і відпочинку, низький розвиток сфери культури і спорту.</w:t>
      </w:r>
    </w:p>
    <w:p w:rsidR="00836F01" w:rsidRPr="005B7054" w:rsidRDefault="00836F01" w:rsidP="00836F01">
      <w:pPr>
        <w:snapToGrid w:val="0"/>
        <w:spacing w:line="360" w:lineRule="auto"/>
        <w:ind w:firstLine="851"/>
        <w:contextualSpacing/>
        <w:rPr>
          <w:rFonts w:ascii="Arial" w:hAnsi="Arial" w:cs="Arial"/>
          <w:i/>
          <w:sz w:val="24"/>
          <w:szCs w:val="24"/>
          <w:u w:val="single"/>
          <w:lang w:val="uk-UA"/>
        </w:rPr>
      </w:pPr>
      <w:r w:rsidRPr="005B7054">
        <w:rPr>
          <w:rFonts w:ascii="Arial" w:hAnsi="Arial" w:cs="Arial"/>
          <w:i/>
          <w:sz w:val="24"/>
          <w:szCs w:val="24"/>
          <w:u w:val="single"/>
          <w:lang w:val="uk-UA"/>
        </w:rPr>
        <w:t>Оцінка комунальних послуг</w:t>
      </w:r>
    </w:p>
    <w:p w:rsidR="00836F01"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xml:space="preserve">В результаті опитування з’ясовано, що значна частина респондентів </w:t>
      </w:r>
      <w:r w:rsidRPr="006357F3">
        <w:rPr>
          <w:rFonts w:ascii="Arial" w:hAnsi="Arial" w:cs="Arial"/>
          <w:sz w:val="24"/>
          <w:szCs w:val="24"/>
          <w:lang w:val="uk-UA"/>
        </w:rPr>
        <w:lastRenderedPageBreak/>
        <w:t xml:space="preserve">задоволена наданням послуг у свій громаді . Найбільше люди незадоволені наданням послуг у сфері дозвілля та роботою поліції. (Таблиця </w:t>
      </w:r>
      <w:r>
        <w:rPr>
          <w:rFonts w:ascii="Arial" w:hAnsi="Arial" w:cs="Arial"/>
          <w:sz w:val="24"/>
          <w:szCs w:val="24"/>
          <w:lang w:val="uk-UA"/>
        </w:rPr>
        <w:t>5.</w:t>
      </w:r>
      <w:r w:rsidRPr="006357F3">
        <w:rPr>
          <w:rFonts w:ascii="Arial" w:hAnsi="Arial" w:cs="Arial"/>
          <w:sz w:val="24"/>
          <w:szCs w:val="24"/>
          <w:lang w:val="uk-UA"/>
        </w:rPr>
        <w:t>1).</w:t>
      </w:r>
    </w:p>
    <w:p w:rsidR="00836F01" w:rsidRPr="006357F3" w:rsidRDefault="00836F01" w:rsidP="00836F01">
      <w:pPr>
        <w:snapToGrid w:val="0"/>
        <w:spacing w:line="360" w:lineRule="auto"/>
        <w:ind w:firstLine="851"/>
        <w:contextualSpacing/>
        <w:rPr>
          <w:rFonts w:ascii="Arial" w:hAnsi="Arial" w:cs="Arial"/>
          <w:sz w:val="24"/>
          <w:szCs w:val="24"/>
          <w:lang w:val="uk-UA"/>
        </w:rPr>
      </w:pPr>
    </w:p>
    <w:tbl>
      <w:tblPr>
        <w:tblW w:w="9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8"/>
        <w:gridCol w:w="3410"/>
        <w:gridCol w:w="1081"/>
        <w:gridCol w:w="1092"/>
        <w:gridCol w:w="1027"/>
        <w:gridCol w:w="1004"/>
        <w:gridCol w:w="1164"/>
      </w:tblGrid>
      <w:tr w:rsidR="00836F01" w:rsidRPr="00860F8C" w:rsidTr="002849D6">
        <w:trPr>
          <w:trHeight w:val="665"/>
        </w:trPr>
        <w:tc>
          <w:tcPr>
            <w:tcW w:w="518" w:type="dxa"/>
            <w:vAlign w:val="center"/>
          </w:tcPr>
          <w:p w:rsidR="00836F01" w:rsidRPr="00860F8C" w:rsidRDefault="00836F01" w:rsidP="002849D6">
            <w:pPr>
              <w:jc w:val="center"/>
              <w:rPr>
                <w:lang w:val="uk-UA"/>
              </w:rPr>
            </w:pPr>
          </w:p>
        </w:tc>
        <w:tc>
          <w:tcPr>
            <w:tcW w:w="3523" w:type="dxa"/>
            <w:shd w:val="clear" w:color="auto" w:fill="auto"/>
            <w:vAlign w:val="center"/>
          </w:tcPr>
          <w:p w:rsidR="00836F01" w:rsidRPr="00860F8C" w:rsidRDefault="00836F01" w:rsidP="002849D6">
            <w:pPr>
              <w:jc w:val="center"/>
              <w:rPr>
                <w:lang w:val="uk-UA"/>
              </w:rPr>
            </w:pPr>
            <w:r w:rsidRPr="00860F8C">
              <w:rPr>
                <w:lang w:val="uk-UA"/>
              </w:rPr>
              <w:t>Найменування послуги</w:t>
            </w:r>
          </w:p>
        </w:tc>
        <w:tc>
          <w:tcPr>
            <w:tcW w:w="1083" w:type="dxa"/>
            <w:shd w:val="clear" w:color="auto" w:fill="auto"/>
            <w:vAlign w:val="center"/>
          </w:tcPr>
          <w:p w:rsidR="00836F01" w:rsidRPr="00860F8C" w:rsidRDefault="00836F01" w:rsidP="002849D6">
            <w:pPr>
              <w:jc w:val="center"/>
              <w:rPr>
                <w:lang w:val="uk-UA"/>
              </w:rPr>
            </w:pPr>
            <w:r w:rsidRPr="00860F8C">
              <w:rPr>
                <w:lang w:val="uk-UA"/>
              </w:rPr>
              <w:t>Дуже погано</w:t>
            </w:r>
          </w:p>
        </w:tc>
        <w:tc>
          <w:tcPr>
            <w:tcW w:w="1092" w:type="dxa"/>
            <w:shd w:val="clear" w:color="auto" w:fill="auto"/>
            <w:vAlign w:val="center"/>
          </w:tcPr>
          <w:p w:rsidR="00836F01" w:rsidRPr="00860F8C" w:rsidRDefault="00836F01" w:rsidP="002849D6">
            <w:pPr>
              <w:jc w:val="center"/>
              <w:rPr>
                <w:lang w:val="uk-UA"/>
              </w:rPr>
            </w:pPr>
            <w:r w:rsidRPr="00860F8C">
              <w:rPr>
                <w:lang w:val="uk-UA"/>
              </w:rPr>
              <w:t>Погано</w:t>
            </w:r>
          </w:p>
        </w:tc>
        <w:tc>
          <w:tcPr>
            <w:tcW w:w="1029" w:type="dxa"/>
            <w:shd w:val="clear" w:color="auto" w:fill="auto"/>
            <w:vAlign w:val="center"/>
          </w:tcPr>
          <w:p w:rsidR="00836F01" w:rsidRPr="00860F8C" w:rsidRDefault="00836F01" w:rsidP="002849D6">
            <w:pPr>
              <w:jc w:val="center"/>
              <w:rPr>
                <w:lang w:val="uk-UA"/>
              </w:rPr>
            </w:pPr>
            <w:r w:rsidRPr="00860F8C">
              <w:rPr>
                <w:lang w:val="uk-UA"/>
              </w:rPr>
              <w:t>Добре</w:t>
            </w:r>
          </w:p>
        </w:tc>
        <w:tc>
          <w:tcPr>
            <w:tcW w:w="1006" w:type="dxa"/>
            <w:shd w:val="clear" w:color="auto" w:fill="auto"/>
            <w:vAlign w:val="center"/>
          </w:tcPr>
          <w:p w:rsidR="00836F01" w:rsidRPr="00860F8C" w:rsidRDefault="00836F01" w:rsidP="002849D6">
            <w:pPr>
              <w:jc w:val="center"/>
              <w:rPr>
                <w:lang w:val="uk-UA"/>
              </w:rPr>
            </w:pPr>
            <w:r w:rsidRPr="00860F8C">
              <w:rPr>
                <w:lang w:val="uk-UA"/>
              </w:rPr>
              <w:t>Дуже добре</w:t>
            </w:r>
          </w:p>
        </w:tc>
        <w:tc>
          <w:tcPr>
            <w:tcW w:w="1125" w:type="dxa"/>
            <w:shd w:val="clear" w:color="auto" w:fill="auto"/>
            <w:vAlign w:val="center"/>
          </w:tcPr>
          <w:p w:rsidR="00836F01" w:rsidRPr="00860F8C" w:rsidRDefault="00836F01" w:rsidP="002849D6">
            <w:pPr>
              <w:jc w:val="center"/>
              <w:rPr>
                <w:lang w:val="uk-UA"/>
              </w:rPr>
            </w:pPr>
            <w:r w:rsidRPr="00860F8C">
              <w:rPr>
                <w:lang w:val="uk-UA"/>
              </w:rPr>
              <w:t xml:space="preserve">Не </w:t>
            </w:r>
            <w:r>
              <w:rPr>
                <w:lang w:val="uk-UA"/>
              </w:rPr>
              <w:t>можу оцінити</w:t>
            </w:r>
          </w:p>
        </w:tc>
      </w:tr>
      <w:tr w:rsidR="00836F01" w:rsidRPr="00860F8C" w:rsidTr="002849D6">
        <w:trPr>
          <w:trHeight w:val="419"/>
        </w:trPr>
        <w:tc>
          <w:tcPr>
            <w:tcW w:w="518" w:type="dxa"/>
            <w:vMerge w:val="restart"/>
            <w:vAlign w:val="center"/>
          </w:tcPr>
          <w:p w:rsidR="00836F01" w:rsidRPr="00B64D07" w:rsidRDefault="00836F01" w:rsidP="002849D6">
            <w:pPr>
              <w:jc w:val="center"/>
              <w:rPr>
                <w:b/>
                <w:lang w:val="uk-UA"/>
              </w:rPr>
            </w:pPr>
            <w:r>
              <w:rPr>
                <w:b/>
              </w:rPr>
              <w:t>8.</w:t>
            </w:r>
            <w:r w:rsidRPr="00B64D07">
              <w:rPr>
                <w:b/>
                <w:lang w:val="uk-UA"/>
              </w:rPr>
              <w:t>1</w:t>
            </w:r>
          </w:p>
        </w:tc>
        <w:tc>
          <w:tcPr>
            <w:tcW w:w="3523" w:type="dxa"/>
            <w:vMerge w:val="restart"/>
            <w:shd w:val="clear" w:color="auto" w:fill="auto"/>
            <w:vAlign w:val="center"/>
          </w:tcPr>
          <w:p w:rsidR="00836F01" w:rsidRPr="0054135A" w:rsidRDefault="00836F01" w:rsidP="002849D6">
            <w:pPr>
              <w:jc w:val="center"/>
              <w:rPr>
                <w:lang w:val="uk-UA"/>
              </w:rPr>
            </w:pPr>
            <w:r>
              <w:rPr>
                <w:lang w:val="uk-UA"/>
              </w:rPr>
              <w:t>Комунальні послуги</w:t>
            </w:r>
          </w:p>
        </w:tc>
        <w:tc>
          <w:tcPr>
            <w:tcW w:w="1083" w:type="dxa"/>
            <w:shd w:val="clear" w:color="auto" w:fill="auto"/>
            <w:vAlign w:val="center"/>
          </w:tcPr>
          <w:p w:rsidR="00836F01" w:rsidRPr="00860F8C" w:rsidRDefault="00836F01" w:rsidP="002849D6">
            <w:pPr>
              <w:jc w:val="center"/>
              <w:rPr>
                <w:lang w:val="uk-UA"/>
              </w:rPr>
            </w:pPr>
            <w:r>
              <w:rPr>
                <w:lang w:val="uk-UA"/>
              </w:rPr>
              <w:t>8</w:t>
            </w:r>
          </w:p>
        </w:tc>
        <w:tc>
          <w:tcPr>
            <w:tcW w:w="1092" w:type="dxa"/>
            <w:shd w:val="clear" w:color="auto" w:fill="auto"/>
            <w:vAlign w:val="center"/>
          </w:tcPr>
          <w:p w:rsidR="00836F01" w:rsidRPr="00860F8C" w:rsidRDefault="00836F01" w:rsidP="002849D6">
            <w:pPr>
              <w:jc w:val="center"/>
              <w:rPr>
                <w:lang w:val="uk-UA"/>
              </w:rPr>
            </w:pPr>
            <w:r>
              <w:rPr>
                <w:lang w:val="uk-UA"/>
              </w:rPr>
              <w:t>16</w:t>
            </w:r>
          </w:p>
        </w:tc>
        <w:tc>
          <w:tcPr>
            <w:tcW w:w="1029" w:type="dxa"/>
            <w:shd w:val="clear" w:color="auto" w:fill="auto"/>
            <w:vAlign w:val="center"/>
          </w:tcPr>
          <w:p w:rsidR="00836F01" w:rsidRPr="00860F8C" w:rsidRDefault="00836F01" w:rsidP="002849D6">
            <w:pPr>
              <w:jc w:val="center"/>
              <w:rPr>
                <w:lang w:val="uk-UA"/>
              </w:rPr>
            </w:pPr>
            <w:r>
              <w:rPr>
                <w:lang w:val="uk-UA"/>
              </w:rPr>
              <w:t>45</w:t>
            </w:r>
          </w:p>
        </w:tc>
        <w:tc>
          <w:tcPr>
            <w:tcW w:w="1006" w:type="dxa"/>
            <w:shd w:val="clear" w:color="auto" w:fill="auto"/>
            <w:vAlign w:val="center"/>
          </w:tcPr>
          <w:p w:rsidR="00836F01" w:rsidRPr="00860F8C" w:rsidRDefault="00836F01" w:rsidP="002849D6">
            <w:pPr>
              <w:jc w:val="center"/>
              <w:rPr>
                <w:lang w:val="uk-UA"/>
              </w:rPr>
            </w:pPr>
            <w:r>
              <w:rPr>
                <w:lang w:val="uk-UA"/>
              </w:rPr>
              <w:t>8</w:t>
            </w:r>
          </w:p>
        </w:tc>
        <w:tc>
          <w:tcPr>
            <w:tcW w:w="1125" w:type="dxa"/>
            <w:shd w:val="clear" w:color="auto" w:fill="auto"/>
            <w:vAlign w:val="center"/>
          </w:tcPr>
          <w:p w:rsidR="00836F01" w:rsidRPr="00860F8C" w:rsidRDefault="00836F01" w:rsidP="002849D6">
            <w:pPr>
              <w:jc w:val="center"/>
              <w:rPr>
                <w:lang w:val="uk-UA"/>
              </w:rPr>
            </w:pPr>
            <w:r>
              <w:rPr>
                <w:lang w:val="uk-UA"/>
              </w:rPr>
              <w:t>23</w:t>
            </w:r>
          </w:p>
        </w:tc>
      </w:tr>
      <w:tr w:rsidR="00836F01" w:rsidRPr="00860F8C" w:rsidTr="002849D6">
        <w:trPr>
          <w:trHeight w:val="419"/>
        </w:trPr>
        <w:tc>
          <w:tcPr>
            <w:tcW w:w="518" w:type="dxa"/>
            <w:vMerge/>
            <w:vAlign w:val="center"/>
          </w:tcPr>
          <w:p w:rsidR="00836F01" w:rsidRDefault="00836F01" w:rsidP="002849D6">
            <w:pPr>
              <w:jc w:val="center"/>
              <w:rPr>
                <w:b/>
              </w:rPr>
            </w:pPr>
          </w:p>
        </w:tc>
        <w:tc>
          <w:tcPr>
            <w:tcW w:w="3523" w:type="dxa"/>
            <w:vMerge/>
            <w:shd w:val="clear" w:color="auto" w:fill="auto"/>
            <w:vAlign w:val="center"/>
          </w:tcPr>
          <w:p w:rsidR="00836F01" w:rsidRDefault="00836F01" w:rsidP="002849D6">
            <w:pPr>
              <w:jc w:val="center"/>
              <w:rPr>
                <w:lang w:val="uk-UA"/>
              </w:rPr>
            </w:pPr>
          </w:p>
        </w:tc>
        <w:tc>
          <w:tcPr>
            <w:tcW w:w="2175" w:type="dxa"/>
            <w:gridSpan w:val="2"/>
            <w:shd w:val="clear" w:color="auto" w:fill="auto"/>
            <w:vAlign w:val="center"/>
          </w:tcPr>
          <w:p w:rsidR="00836F01" w:rsidRDefault="00836F01" w:rsidP="002849D6">
            <w:pPr>
              <w:jc w:val="center"/>
              <w:rPr>
                <w:lang w:val="uk-UA"/>
              </w:rPr>
            </w:pPr>
            <w:r>
              <w:rPr>
                <w:lang w:val="uk-UA"/>
              </w:rPr>
              <w:t>24</w:t>
            </w:r>
          </w:p>
        </w:tc>
        <w:tc>
          <w:tcPr>
            <w:tcW w:w="2035" w:type="dxa"/>
            <w:gridSpan w:val="2"/>
            <w:shd w:val="clear" w:color="auto" w:fill="auto"/>
            <w:vAlign w:val="center"/>
          </w:tcPr>
          <w:p w:rsidR="00836F01" w:rsidRDefault="00836F01" w:rsidP="002849D6">
            <w:pPr>
              <w:jc w:val="center"/>
              <w:rPr>
                <w:lang w:val="uk-UA"/>
              </w:rPr>
            </w:pPr>
            <w:r>
              <w:rPr>
                <w:lang w:val="uk-UA"/>
              </w:rPr>
              <w:t>53</w:t>
            </w:r>
          </w:p>
        </w:tc>
        <w:tc>
          <w:tcPr>
            <w:tcW w:w="1125" w:type="dxa"/>
            <w:shd w:val="clear" w:color="auto" w:fill="auto"/>
            <w:vAlign w:val="center"/>
          </w:tcPr>
          <w:p w:rsidR="00836F01" w:rsidRDefault="00836F01" w:rsidP="002849D6">
            <w:pPr>
              <w:jc w:val="center"/>
              <w:rPr>
                <w:lang w:val="uk-UA"/>
              </w:rPr>
            </w:pPr>
          </w:p>
        </w:tc>
      </w:tr>
      <w:tr w:rsidR="00836F01" w:rsidRPr="00860F8C" w:rsidTr="002849D6">
        <w:trPr>
          <w:trHeight w:val="419"/>
        </w:trPr>
        <w:tc>
          <w:tcPr>
            <w:tcW w:w="518" w:type="dxa"/>
            <w:vMerge w:val="restart"/>
            <w:vAlign w:val="center"/>
          </w:tcPr>
          <w:p w:rsidR="00836F01" w:rsidRPr="00860F8C" w:rsidRDefault="00836F01" w:rsidP="002849D6">
            <w:pPr>
              <w:jc w:val="center"/>
              <w:rPr>
                <w:b/>
                <w:lang w:val="uk-UA"/>
              </w:rPr>
            </w:pPr>
            <w:r>
              <w:rPr>
                <w:b/>
              </w:rPr>
              <w:t>8.</w:t>
            </w:r>
            <w:r>
              <w:rPr>
                <w:b/>
                <w:lang w:val="uk-UA"/>
              </w:rPr>
              <w:t>2</w:t>
            </w:r>
          </w:p>
        </w:tc>
        <w:tc>
          <w:tcPr>
            <w:tcW w:w="3523" w:type="dxa"/>
            <w:vMerge w:val="restart"/>
            <w:shd w:val="clear" w:color="auto" w:fill="auto"/>
            <w:vAlign w:val="center"/>
          </w:tcPr>
          <w:p w:rsidR="00836F01" w:rsidRPr="0054135A" w:rsidRDefault="00836F01" w:rsidP="002849D6">
            <w:pPr>
              <w:jc w:val="center"/>
              <w:rPr>
                <w:lang w:val="uk-UA"/>
              </w:rPr>
            </w:pPr>
            <w:r w:rsidRPr="0054135A">
              <w:rPr>
                <w:lang w:val="uk-UA"/>
              </w:rPr>
              <w:t>Медичні послуги</w:t>
            </w:r>
          </w:p>
        </w:tc>
        <w:tc>
          <w:tcPr>
            <w:tcW w:w="1083" w:type="dxa"/>
            <w:shd w:val="clear" w:color="auto" w:fill="auto"/>
            <w:vAlign w:val="center"/>
          </w:tcPr>
          <w:p w:rsidR="00836F01" w:rsidRPr="00860F8C" w:rsidRDefault="00836F01" w:rsidP="002849D6">
            <w:pPr>
              <w:jc w:val="center"/>
              <w:rPr>
                <w:lang w:val="uk-UA"/>
              </w:rPr>
            </w:pPr>
            <w:r>
              <w:rPr>
                <w:lang w:val="uk-UA"/>
              </w:rPr>
              <w:t>5</w:t>
            </w:r>
          </w:p>
        </w:tc>
        <w:tc>
          <w:tcPr>
            <w:tcW w:w="1092" w:type="dxa"/>
            <w:shd w:val="clear" w:color="auto" w:fill="auto"/>
            <w:vAlign w:val="center"/>
          </w:tcPr>
          <w:p w:rsidR="00836F01" w:rsidRPr="00860F8C" w:rsidRDefault="00836F01" w:rsidP="002849D6">
            <w:pPr>
              <w:jc w:val="center"/>
              <w:rPr>
                <w:lang w:val="uk-UA"/>
              </w:rPr>
            </w:pPr>
            <w:r>
              <w:rPr>
                <w:lang w:val="uk-UA"/>
              </w:rPr>
              <w:t>20</w:t>
            </w:r>
          </w:p>
        </w:tc>
        <w:tc>
          <w:tcPr>
            <w:tcW w:w="1029" w:type="dxa"/>
            <w:shd w:val="clear" w:color="auto" w:fill="auto"/>
            <w:vAlign w:val="center"/>
          </w:tcPr>
          <w:p w:rsidR="00836F01" w:rsidRPr="00860F8C" w:rsidRDefault="00836F01" w:rsidP="002849D6">
            <w:pPr>
              <w:jc w:val="center"/>
              <w:rPr>
                <w:lang w:val="uk-UA"/>
              </w:rPr>
            </w:pPr>
            <w:r>
              <w:rPr>
                <w:lang w:val="uk-UA"/>
              </w:rPr>
              <w:t>45</w:t>
            </w:r>
          </w:p>
        </w:tc>
        <w:tc>
          <w:tcPr>
            <w:tcW w:w="1006" w:type="dxa"/>
            <w:shd w:val="clear" w:color="auto" w:fill="auto"/>
            <w:vAlign w:val="center"/>
          </w:tcPr>
          <w:p w:rsidR="00836F01" w:rsidRPr="00860F8C" w:rsidRDefault="00836F01" w:rsidP="002849D6">
            <w:pPr>
              <w:jc w:val="center"/>
              <w:rPr>
                <w:lang w:val="uk-UA"/>
              </w:rPr>
            </w:pPr>
            <w:r>
              <w:rPr>
                <w:lang w:val="uk-UA"/>
              </w:rPr>
              <w:t>24</w:t>
            </w:r>
          </w:p>
        </w:tc>
        <w:tc>
          <w:tcPr>
            <w:tcW w:w="1125" w:type="dxa"/>
            <w:shd w:val="clear" w:color="auto" w:fill="auto"/>
            <w:vAlign w:val="center"/>
          </w:tcPr>
          <w:p w:rsidR="00836F01" w:rsidRPr="00860F8C" w:rsidRDefault="00836F01" w:rsidP="002849D6">
            <w:pPr>
              <w:jc w:val="center"/>
              <w:rPr>
                <w:lang w:val="uk-UA"/>
              </w:rPr>
            </w:pPr>
            <w:r>
              <w:rPr>
                <w:lang w:val="uk-UA"/>
              </w:rPr>
              <w:t>5</w:t>
            </w:r>
          </w:p>
        </w:tc>
      </w:tr>
      <w:tr w:rsidR="00836F01" w:rsidRPr="00860F8C" w:rsidTr="002849D6">
        <w:trPr>
          <w:trHeight w:val="419"/>
        </w:trPr>
        <w:tc>
          <w:tcPr>
            <w:tcW w:w="518" w:type="dxa"/>
            <w:vMerge/>
            <w:vAlign w:val="center"/>
          </w:tcPr>
          <w:p w:rsidR="00836F01" w:rsidRDefault="00836F01" w:rsidP="002849D6">
            <w:pPr>
              <w:jc w:val="center"/>
              <w:rPr>
                <w:b/>
              </w:rPr>
            </w:pPr>
          </w:p>
        </w:tc>
        <w:tc>
          <w:tcPr>
            <w:tcW w:w="3523" w:type="dxa"/>
            <w:vMerge/>
            <w:shd w:val="clear" w:color="auto" w:fill="auto"/>
            <w:vAlign w:val="center"/>
          </w:tcPr>
          <w:p w:rsidR="00836F01" w:rsidRPr="0054135A" w:rsidRDefault="00836F01" w:rsidP="002849D6">
            <w:pPr>
              <w:jc w:val="center"/>
              <w:rPr>
                <w:lang w:val="uk-UA"/>
              </w:rPr>
            </w:pPr>
          </w:p>
        </w:tc>
        <w:tc>
          <w:tcPr>
            <w:tcW w:w="2175" w:type="dxa"/>
            <w:gridSpan w:val="2"/>
            <w:shd w:val="clear" w:color="auto" w:fill="auto"/>
            <w:vAlign w:val="center"/>
          </w:tcPr>
          <w:p w:rsidR="00836F01" w:rsidRDefault="00836F01" w:rsidP="002849D6">
            <w:pPr>
              <w:jc w:val="center"/>
              <w:rPr>
                <w:lang w:val="uk-UA"/>
              </w:rPr>
            </w:pPr>
            <w:r>
              <w:rPr>
                <w:lang w:val="uk-UA"/>
              </w:rPr>
              <w:t>25</w:t>
            </w:r>
          </w:p>
        </w:tc>
        <w:tc>
          <w:tcPr>
            <w:tcW w:w="2035" w:type="dxa"/>
            <w:gridSpan w:val="2"/>
            <w:shd w:val="clear" w:color="auto" w:fill="auto"/>
            <w:vAlign w:val="center"/>
          </w:tcPr>
          <w:p w:rsidR="00836F01" w:rsidRDefault="00836F01" w:rsidP="002849D6">
            <w:pPr>
              <w:jc w:val="center"/>
              <w:rPr>
                <w:lang w:val="uk-UA"/>
              </w:rPr>
            </w:pPr>
            <w:r>
              <w:rPr>
                <w:lang w:val="uk-UA"/>
              </w:rPr>
              <w:t>68</w:t>
            </w:r>
          </w:p>
        </w:tc>
        <w:tc>
          <w:tcPr>
            <w:tcW w:w="1125" w:type="dxa"/>
            <w:shd w:val="clear" w:color="auto" w:fill="auto"/>
            <w:vAlign w:val="center"/>
          </w:tcPr>
          <w:p w:rsidR="00836F01" w:rsidRDefault="00836F01" w:rsidP="002849D6">
            <w:pPr>
              <w:jc w:val="center"/>
              <w:rPr>
                <w:lang w:val="uk-UA"/>
              </w:rPr>
            </w:pPr>
          </w:p>
        </w:tc>
      </w:tr>
      <w:tr w:rsidR="00836F01" w:rsidRPr="00860F8C" w:rsidTr="002849D6">
        <w:trPr>
          <w:trHeight w:val="419"/>
        </w:trPr>
        <w:tc>
          <w:tcPr>
            <w:tcW w:w="518" w:type="dxa"/>
            <w:vMerge w:val="restart"/>
            <w:vAlign w:val="center"/>
          </w:tcPr>
          <w:p w:rsidR="00836F01" w:rsidRPr="0009084E" w:rsidRDefault="00836F01" w:rsidP="002849D6">
            <w:pPr>
              <w:jc w:val="center"/>
              <w:rPr>
                <w:b/>
              </w:rPr>
            </w:pPr>
            <w:r>
              <w:rPr>
                <w:b/>
              </w:rPr>
              <w:t>8.3</w:t>
            </w:r>
          </w:p>
        </w:tc>
        <w:tc>
          <w:tcPr>
            <w:tcW w:w="3523" w:type="dxa"/>
            <w:vMerge w:val="restart"/>
            <w:shd w:val="clear" w:color="auto" w:fill="auto"/>
            <w:vAlign w:val="center"/>
          </w:tcPr>
          <w:p w:rsidR="00836F01" w:rsidRPr="0054135A" w:rsidRDefault="00836F01" w:rsidP="002849D6">
            <w:pPr>
              <w:jc w:val="center"/>
              <w:rPr>
                <w:lang w:val="uk-UA"/>
              </w:rPr>
            </w:pPr>
            <w:r w:rsidRPr="0054135A">
              <w:rPr>
                <w:lang w:val="uk-UA"/>
              </w:rPr>
              <w:t>Освітні послуги (дитсадок)</w:t>
            </w:r>
          </w:p>
        </w:tc>
        <w:tc>
          <w:tcPr>
            <w:tcW w:w="1083" w:type="dxa"/>
            <w:shd w:val="clear" w:color="auto" w:fill="auto"/>
            <w:vAlign w:val="center"/>
          </w:tcPr>
          <w:p w:rsidR="00836F01" w:rsidRPr="00860F8C" w:rsidRDefault="00836F01" w:rsidP="002849D6">
            <w:pPr>
              <w:jc w:val="center"/>
              <w:rPr>
                <w:lang w:val="uk-UA"/>
              </w:rPr>
            </w:pPr>
            <w:r>
              <w:rPr>
                <w:lang w:val="uk-UA"/>
              </w:rPr>
              <w:t>1</w:t>
            </w:r>
          </w:p>
        </w:tc>
        <w:tc>
          <w:tcPr>
            <w:tcW w:w="1092" w:type="dxa"/>
            <w:shd w:val="clear" w:color="auto" w:fill="auto"/>
            <w:vAlign w:val="center"/>
          </w:tcPr>
          <w:p w:rsidR="00836F01" w:rsidRPr="00860F8C" w:rsidRDefault="00836F01" w:rsidP="002849D6">
            <w:pPr>
              <w:jc w:val="center"/>
              <w:rPr>
                <w:lang w:val="uk-UA"/>
              </w:rPr>
            </w:pPr>
            <w:r>
              <w:rPr>
                <w:lang w:val="uk-UA"/>
              </w:rPr>
              <w:t>11</w:t>
            </w:r>
          </w:p>
        </w:tc>
        <w:tc>
          <w:tcPr>
            <w:tcW w:w="1029" w:type="dxa"/>
            <w:shd w:val="clear" w:color="auto" w:fill="auto"/>
            <w:vAlign w:val="center"/>
          </w:tcPr>
          <w:p w:rsidR="00836F01" w:rsidRPr="00860F8C" w:rsidRDefault="00836F01" w:rsidP="002849D6">
            <w:pPr>
              <w:jc w:val="center"/>
              <w:rPr>
                <w:lang w:val="uk-UA"/>
              </w:rPr>
            </w:pPr>
            <w:r>
              <w:rPr>
                <w:lang w:val="uk-UA"/>
              </w:rPr>
              <w:t>48</w:t>
            </w:r>
          </w:p>
        </w:tc>
        <w:tc>
          <w:tcPr>
            <w:tcW w:w="1006" w:type="dxa"/>
            <w:shd w:val="clear" w:color="auto" w:fill="auto"/>
            <w:vAlign w:val="center"/>
          </w:tcPr>
          <w:p w:rsidR="00836F01" w:rsidRPr="00860F8C" w:rsidRDefault="00836F01" w:rsidP="002849D6">
            <w:pPr>
              <w:jc w:val="center"/>
              <w:rPr>
                <w:lang w:val="uk-UA"/>
              </w:rPr>
            </w:pPr>
            <w:r>
              <w:rPr>
                <w:lang w:val="uk-UA"/>
              </w:rPr>
              <w:t>18</w:t>
            </w:r>
          </w:p>
        </w:tc>
        <w:tc>
          <w:tcPr>
            <w:tcW w:w="1125" w:type="dxa"/>
            <w:shd w:val="clear" w:color="auto" w:fill="auto"/>
            <w:vAlign w:val="center"/>
          </w:tcPr>
          <w:p w:rsidR="00836F01" w:rsidRPr="00860F8C" w:rsidRDefault="00836F01" w:rsidP="002849D6">
            <w:pPr>
              <w:jc w:val="center"/>
              <w:rPr>
                <w:lang w:val="uk-UA"/>
              </w:rPr>
            </w:pPr>
            <w:r>
              <w:rPr>
                <w:lang w:val="uk-UA"/>
              </w:rPr>
              <w:t>14</w:t>
            </w:r>
          </w:p>
        </w:tc>
      </w:tr>
      <w:tr w:rsidR="00836F01" w:rsidRPr="00860F8C" w:rsidTr="002849D6">
        <w:trPr>
          <w:trHeight w:val="431"/>
        </w:trPr>
        <w:tc>
          <w:tcPr>
            <w:tcW w:w="518" w:type="dxa"/>
            <w:vMerge/>
            <w:vAlign w:val="center"/>
          </w:tcPr>
          <w:p w:rsidR="00836F01" w:rsidRDefault="00836F01" w:rsidP="002849D6">
            <w:pPr>
              <w:jc w:val="center"/>
              <w:rPr>
                <w:b/>
              </w:rPr>
            </w:pPr>
          </w:p>
        </w:tc>
        <w:tc>
          <w:tcPr>
            <w:tcW w:w="3523" w:type="dxa"/>
            <w:vMerge/>
            <w:shd w:val="clear" w:color="auto" w:fill="auto"/>
            <w:vAlign w:val="center"/>
          </w:tcPr>
          <w:p w:rsidR="00836F01" w:rsidRPr="0054135A" w:rsidRDefault="00836F01" w:rsidP="002849D6">
            <w:pPr>
              <w:jc w:val="center"/>
              <w:rPr>
                <w:lang w:val="uk-UA"/>
              </w:rPr>
            </w:pPr>
          </w:p>
        </w:tc>
        <w:tc>
          <w:tcPr>
            <w:tcW w:w="2175" w:type="dxa"/>
            <w:gridSpan w:val="2"/>
            <w:shd w:val="clear" w:color="auto" w:fill="auto"/>
            <w:vAlign w:val="center"/>
          </w:tcPr>
          <w:p w:rsidR="00836F01" w:rsidRDefault="00836F01" w:rsidP="002849D6">
            <w:pPr>
              <w:jc w:val="center"/>
              <w:rPr>
                <w:lang w:val="uk-UA"/>
              </w:rPr>
            </w:pPr>
            <w:r>
              <w:rPr>
                <w:lang w:val="uk-UA"/>
              </w:rPr>
              <w:t>12</w:t>
            </w:r>
          </w:p>
        </w:tc>
        <w:tc>
          <w:tcPr>
            <w:tcW w:w="2035" w:type="dxa"/>
            <w:gridSpan w:val="2"/>
            <w:shd w:val="clear" w:color="auto" w:fill="auto"/>
            <w:vAlign w:val="center"/>
          </w:tcPr>
          <w:p w:rsidR="00836F01" w:rsidRPr="00860F8C" w:rsidRDefault="00836F01" w:rsidP="002849D6">
            <w:pPr>
              <w:jc w:val="center"/>
              <w:rPr>
                <w:lang w:val="uk-UA"/>
              </w:rPr>
            </w:pPr>
            <w:r>
              <w:rPr>
                <w:lang w:val="uk-UA"/>
              </w:rPr>
              <w:t>66</w:t>
            </w:r>
          </w:p>
        </w:tc>
        <w:tc>
          <w:tcPr>
            <w:tcW w:w="1125" w:type="dxa"/>
            <w:shd w:val="clear" w:color="auto" w:fill="auto"/>
            <w:vAlign w:val="center"/>
          </w:tcPr>
          <w:p w:rsidR="00836F01" w:rsidRDefault="00836F01" w:rsidP="002849D6">
            <w:pPr>
              <w:jc w:val="center"/>
              <w:rPr>
                <w:lang w:val="uk-UA"/>
              </w:rPr>
            </w:pPr>
          </w:p>
        </w:tc>
      </w:tr>
      <w:tr w:rsidR="00836F01" w:rsidRPr="00860F8C" w:rsidTr="002849D6">
        <w:trPr>
          <w:trHeight w:val="232"/>
        </w:trPr>
        <w:tc>
          <w:tcPr>
            <w:tcW w:w="518" w:type="dxa"/>
            <w:vMerge w:val="restart"/>
            <w:vAlign w:val="center"/>
          </w:tcPr>
          <w:p w:rsidR="00836F01" w:rsidRPr="0009084E" w:rsidRDefault="00836F01" w:rsidP="002849D6">
            <w:pPr>
              <w:jc w:val="center"/>
              <w:rPr>
                <w:b/>
              </w:rPr>
            </w:pPr>
            <w:r>
              <w:rPr>
                <w:b/>
              </w:rPr>
              <w:t>8.4</w:t>
            </w:r>
          </w:p>
        </w:tc>
        <w:tc>
          <w:tcPr>
            <w:tcW w:w="3523" w:type="dxa"/>
            <w:vMerge w:val="restart"/>
            <w:shd w:val="clear" w:color="auto" w:fill="auto"/>
            <w:vAlign w:val="center"/>
          </w:tcPr>
          <w:p w:rsidR="00836F01" w:rsidRPr="0054135A" w:rsidRDefault="00836F01" w:rsidP="002849D6">
            <w:pPr>
              <w:jc w:val="center"/>
              <w:rPr>
                <w:lang w:val="uk-UA"/>
              </w:rPr>
            </w:pPr>
            <w:r w:rsidRPr="0054135A">
              <w:rPr>
                <w:lang w:val="uk-UA"/>
              </w:rPr>
              <w:t>Освітні послуги (школа)</w:t>
            </w:r>
          </w:p>
        </w:tc>
        <w:tc>
          <w:tcPr>
            <w:tcW w:w="1083" w:type="dxa"/>
            <w:shd w:val="clear" w:color="auto" w:fill="auto"/>
            <w:vAlign w:val="center"/>
          </w:tcPr>
          <w:p w:rsidR="00836F01" w:rsidRPr="00860F8C" w:rsidRDefault="00836F01" w:rsidP="002849D6">
            <w:pPr>
              <w:jc w:val="center"/>
              <w:rPr>
                <w:lang w:val="uk-UA"/>
              </w:rPr>
            </w:pPr>
            <w:r>
              <w:rPr>
                <w:lang w:val="uk-UA"/>
              </w:rPr>
              <w:t>1</w:t>
            </w:r>
          </w:p>
        </w:tc>
        <w:tc>
          <w:tcPr>
            <w:tcW w:w="1092" w:type="dxa"/>
            <w:shd w:val="clear" w:color="auto" w:fill="auto"/>
            <w:vAlign w:val="center"/>
          </w:tcPr>
          <w:p w:rsidR="00836F01" w:rsidRPr="00860F8C" w:rsidRDefault="00836F01" w:rsidP="002849D6">
            <w:pPr>
              <w:jc w:val="center"/>
              <w:rPr>
                <w:lang w:val="uk-UA"/>
              </w:rPr>
            </w:pPr>
            <w:r>
              <w:rPr>
                <w:lang w:val="uk-UA"/>
              </w:rPr>
              <w:t>24</w:t>
            </w:r>
          </w:p>
        </w:tc>
        <w:tc>
          <w:tcPr>
            <w:tcW w:w="1029" w:type="dxa"/>
            <w:shd w:val="clear" w:color="auto" w:fill="auto"/>
            <w:vAlign w:val="center"/>
          </w:tcPr>
          <w:p w:rsidR="00836F01" w:rsidRPr="00860F8C" w:rsidRDefault="00836F01" w:rsidP="002849D6">
            <w:pPr>
              <w:jc w:val="center"/>
              <w:rPr>
                <w:lang w:val="uk-UA"/>
              </w:rPr>
            </w:pPr>
            <w:r>
              <w:rPr>
                <w:lang w:val="uk-UA"/>
              </w:rPr>
              <w:t>42</w:t>
            </w:r>
          </w:p>
        </w:tc>
        <w:tc>
          <w:tcPr>
            <w:tcW w:w="1006" w:type="dxa"/>
            <w:shd w:val="clear" w:color="auto" w:fill="auto"/>
            <w:vAlign w:val="center"/>
          </w:tcPr>
          <w:p w:rsidR="00836F01" w:rsidRPr="00860F8C" w:rsidRDefault="00836F01" w:rsidP="002849D6">
            <w:pPr>
              <w:jc w:val="center"/>
              <w:rPr>
                <w:lang w:val="uk-UA"/>
              </w:rPr>
            </w:pPr>
            <w:r>
              <w:rPr>
                <w:lang w:val="uk-UA"/>
              </w:rPr>
              <w:t>27</w:t>
            </w:r>
          </w:p>
        </w:tc>
        <w:tc>
          <w:tcPr>
            <w:tcW w:w="1125" w:type="dxa"/>
            <w:shd w:val="clear" w:color="auto" w:fill="auto"/>
            <w:vAlign w:val="center"/>
          </w:tcPr>
          <w:p w:rsidR="00836F01" w:rsidRPr="00860F8C" w:rsidRDefault="00836F01" w:rsidP="002849D6">
            <w:pPr>
              <w:jc w:val="center"/>
              <w:rPr>
                <w:lang w:val="uk-UA"/>
              </w:rPr>
            </w:pPr>
            <w:r>
              <w:rPr>
                <w:lang w:val="uk-UA"/>
              </w:rPr>
              <w:t>5</w:t>
            </w:r>
          </w:p>
        </w:tc>
      </w:tr>
      <w:tr w:rsidR="00836F01" w:rsidRPr="00860F8C" w:rsidTr="002849D6">
        <w:trPr>
          <w:trHeight w:val="232"/>
        </w:trPr>
        <w:tc>
          <w:tcPr>
            <w:tcW w:w="518" w:type="dxa"/>
            <w:vMerge/>
            <w:vAlign w:val="center"/>
          </w:tcPr>
          <w:p w:rsidR="00836F01" w:rsidRDefault="00836F01" w:rsidP="002849D6">
            <w:pPr>
              <w:jc w:val="center"/>
              <w:rPr>
                <w:b/>
              </w:rPr>
            </w:pPr>
          </w:p>
        </w:tc>
        <w:tc>
          <w:tcPr>
            <w:tcW w:w="3523" w:type="dxa"/>
            <w:vMerge/>
            <w:shd w:val="clear" w:color="auto" w:fill="auto"/>
            <w:vAlign w:val="center"/>
          </w:tcPr>
          <w:p w:rsidR="00836F01" w:rsidRPr="0054135A" w:rsidRDefault="00836F01" w:rsidP="002849D6">
            <w:pPr>
              <w:jc w:val="center"/>
              <w:rPr>
                <w:lang w:val="uk-UA"/>
              </w:rPr>
            </w:pPr>
          </w:p>
        </w:tc>
        <w:tc>
          <w:tcPr>
            <w:tcW w:w="2175" w:type="dxa"/>
            <w:gridSpan w:val="2"/>
            <w:shd w:val="clear" w:color="auto" w:fill="auto"/>
            <w:vAlign w:val="center"/>
          </w:tcPr>
          <w:p w:rsidR="00836F01" w:rsidRDefault="00836F01" w:rsidP="002849D6">
            <w:pPr>
              <w:jc w:val="center"/>
              <w:rPr>
                <w:lang w:val="uk-UA"/>
              </w:rPr>
            </w:pPr>
            <w:r>
              <w:rPr>
                <w:lang w:val="uk-UA"/>
              </w:rPr>
              <w:t>25</w:t>
            </w:r>
          </w:p>
        </w:tc>
        <w:tc>
          <w:tcPr>
            <w:tcW w:w="2035" w:type="dxa"/>
            <w:gridSpan w:val="2"/>
            <w:shd w:val="clear" w:color="auto" w:fill="auto"/>
            <w:vAlign w:val="center"/>
          </w:tcPr>
          <w:p w:rsidR="00836F01" w:rsidRDefault="00836F01" w:rsidP="002849D6">
            <w:pPr>
              <w:jc w:val="center"/>
              <w:rPr>
                <w:lang w:val="uk-UA"/>
              </w:rPr>
            </w:pPr>
            <w:r>
              <w:rPr>
                <w:lang w:val="uk-UA"/>
              </w:rPr>
              <w:t>69</w:t>
            </w:r>
          </w:p>
        </w:tc>
        <w:tc>
          <w:tcPr>
            <w:tcW w:w="1125" w:type="dxa"/>
            <w:shd w:val="clear" w:color="auto" w:fill="auto"/>
            <w:vAlign w:val="center"/>
          </w:tcPr>
          <w:p w:rsidR="00836F01" w:rsidRDefault="00836F01" w:rsidP="002849D6">
            <w:pPr>
              <w:jc w:val="center"/>
              <w:rPr>
                <w:lang w:val="uk-UA"/>
              </w:rPr>
            </w:pPr>
          </w:p>
        </w:tc>
      </w:tr>
      <w:tr w:rsidR="00836F01" w:rsidRPr="00860F8C" w:rsidTr="002849D6">
        <w:trPr>
          <w:trHeight w:val="419"/>
        </w:trPr>
        <w:tc>
          <w:tcPr>
            <w:tcW w:w="518" w:type="dxa"/>
            <w:vMerge w:val="restart"/>
            <w:vAlign w:val="center"/>
          </w:tcPr>
          <w:p w:rsidR="00836F01" w:rsidRPr="0009084E" w:rsidRDefault="00836F01" w:rsidP="002849D6">
            <w:pPr>
              <w:jc w:val="center"/>
              <w:rPr>
                <w:b/>
              </w:rPr>
            </w:pPr>
            <w:r>
              <w:rPr>
                <w:b/>
              </w:rPr>
              <w:t>8.5</w:t>
            </w:r>
          </w:p>
        </w:tc>
        <w:tc>
          <w:tcPr>
            <w:tcW w:w="3523" w:type="dxa"/>
            <w:vMerge w:val="restart"/>
            <w:shd w:val="clear" w:color="auto" w:fill="auto"/>
            <w:vAlign w:val="center"/>
          </w:tcPr>
          <w:p w:rsidR="00836F01" w:rsidRPr="0054135A" w:rsidRDefault="00836F01" w:rsidP="002849D6">
            <w:pPr>
              <w:jc w:val="center"/>
              <w:rPr>
                <w:lang w:val="uk-UA"/>
              </w:rPr>
            </w:pPr>
            <w:r w:rsidRPr="0054135A">
              <w:rPr>
                <w:lang w:val="uk-UA"/>
              </w:rPr>
              <w:t>Послуги в сфері дозвілля</w:t>
            </w:r>
          </w:p>
        </w:tc>
        <w:tc>
          <w:tcPr>
            <w:tcW w:w="1083" w:type="dxa"/>
            <w:shd w:val="clear" w:color="auto" w:fill="auto"/>
            <w:vAlign w:val="center"/>
          </w:tcPr>
          <w:p w:rsidR="00836F01" w:rsidRPr="00860F8C" w:rsidRDefault="00836F01" w:rsidP="002849D6">
            <w:pPr>
              <w:jc w:val="center"/>
              <w:rPr>
                <w:lang w:val="uk-UA"/>
              </w:rPr>
            </w:pPr>
            <w:r>
              <w:rPr>
                <w:lang w:val="uk-UA"/>
              </w:rPr>
              <w:t>8</w:t>
            </w:r>
          </w:p>
        </w:tc>
        <w:tc>
          <w:tcPr>
            <w:tcW w:w="1092" w:type="dxa"/>
            <w:shd w:val="clear" w:color="auto" w:fill="auto"/>
            <w:vAlign w:val="center"/>
          </w:tcPr>
          <w:p w:rsidR="00836F01" w:rsidRPr="00860F8C" w:rsidRDefault="00836F01" w:rsidP="002849D6">
            <w:pPr>
              <w:jc w:val="center"/>
              <w:rPr>
                <w:lang w:val="uk-UA"/>
              </w:rPr>
            </w:pPr>
            <w:r>
              <w:rPr>
                <w:lang w:val="uk-UA"/>
              </w:rPr>
              <w:t>44</w:t>
            </w:r>
          </w:p>
        </w:tc>
        <w:tc>
          <w:tcPr>
            <w:tcW w:w="1029" w:type="dxa"/>
            <w:shd w:val="clear" w:color="auto" w:fill="auto"/>
            <w:vAlign w:val="center"/>
          </w:tcPr>
          <w:p w:rsidR="00836F01" w:rsidRPr="00860F8C" w:rsidRDefault="00836F01" w:rsidP="002849D6">
            <w:pPr>
              <w:jc w:val="center"/>
              <w:rPr>
                <w:lang w:val="uk-UA"/>
              </w:rPr>
            </w:pPr>
            <w:r>
              <w:rPr>
                <w:lang w:val="uk-UA"/>
              </w:rPr>
              <w:t>33</w:t>
            </w:r>
          </w:p>
        </w:tc>
        <w:tc>
          <w:tcPr>
            <w:tcW w:w="1006" w:type="dxa"/>
            <w:shd w:val="clear" w:color="auto" w:fill="auto"/>
            <w:vAlign w:val="center"/>
          </w:tcPr>
          <w:p w:rsidR="00836F01" w:rsidRPr="00860F8C" w:rsidRDefault="00836F01" w:rsidP="002849D6">
            <w:pPr>
              <w:jc w:val="center"/>
              <w:rPr>
                <w:lang w:val="uk-UA"/>
              </w:rPr>
            </w:pPr>
            <w:r>
              <w:rPr>
                <w:lang w:val="uk-UA"/>
              </w:rPr>
              <w:t>8</w:t>
            </w:r>
          </w:p>
        </w:tc>
        <w:tc>
          <w:tcPr>
            <w:tcW w:w="1125" w:type="dxa"/>
            <w:shd w:val="clear" w:color="auto" w:fill="auto"/>
            <w:vAlign w:val="center"/>
          </w:tcPr>
          <w:p w:rsidR="00836F01" w:rsidRPr="00860F8C" w:rsidRDefault="00836F01" w:rsidP="002849D6">
            <w:pPr>
              <w:jc w:val="center"/>
              <w:rPr>
                <w:lang w:val="uk-UA"/>
              </w:rPr>
            </w:pPr>
            <w:r>
              <w:rPr>
                <w:lang w:val="uk-UA"/>
              </w:rPr>
              <w:t>7</w:t>
            </w:r>
          </w:p>
        </w:tc>
      </w:tr>
      <w:tr w:rsidR="00836F01" w:rsidRPr="00860F8C" w:rsidTr="002849D6">
        <w:trPr>
          <w:trHeight w:val="419"/>
        </w:trPr>
        <w:tc>
          <w:tcPr>
            <w:tcW w:w="518" w:type="dxa"/>
            <w:vMerge/>
            <w:vAlign w:val="center"/>
          </w:tcPr>
          <w:p w:rsidR="00836F01" w:rsidRDefault="00836F01" w:rsidP="002849D6">
            <w:pPr>
              <w:jc w:val="center"/>
              <w:rPr>
                <w:b/>
              </w:rPr>
            </w:pPr>
          </w:p>
        </w:tc>
        <w:tc>
          <w:tcPr>
            <w:tcW w:w="3523" w:type="dxa"/>
            <w:vMerge/>
            <w:shd w:val="clear" w:color="auto" w:fill="auto"/>
            <w:vAlign w:val="center"/>
          </w:tcPr>
          <w:p w:rsidR="00836F01" w:rsidRPr="0054135A" w:rsidRDefault="00836F01" w:rsidP="002849D6">
            <w:pPr>
              <w:jc w:val="center"/>
              <w:rPr>
                <w:lang w:val="uk-UA"/>
              </w:rPr>
            </w:pPr>
          </w:p>
        </w:tc>
        <w:tc>
          <w:tcPr>
            <w:tcW w:w="2175" w:type="dxa"/>
            <w:gridSpan w:val="2"/>
            <w:shd w:val="clear" w:color="auto" w:fill="auto"/>
            <w:vAlign w:val="center"/>
          </w:tcPr>
          <w:p w:rsidR="00836F01" w:rsidRDefault="00836F01" w:rsidP="002849D6">
            <w:pPr>
              <w:jc w:val="center"/>
              <w:rPr>
                <w:lang w:val="uk-UA"/>
              </w:rPr>
            </w:pPr>
            <w:r>
              <w:rPr>
                <w:lang w:val="uk-UA"/>
              </w:rPr>
              <w:t>52</w:t>
            </w:r>
          </w:p>
        </w:tc>
        <w:tc>
          <w:tcPr>
            <w:tcW w:w="2035" w:type="dxa"/>
            <w:gridSpan w:val="2"/>
            <w:shd w:val="clear" w:color="auto" w:fill="auto"/>
            <w:vAlign w:val="center"/>
          </w:tcPr>
          <w:p w:rsidR="00836F01" w:rsidRDefault="00836F01" w:rsidP="002849D6">
            <w:pPr>
              <w:jc w:val="center"/>
              <w:rPr>
                <w:lang w:val="uk-UA"/>
              </w:rPr>
            </w:pPr>
            <w:r>
              <w:rPr>
                <w:lang w:val="uk-UA"/>
              </w:rPr>
              <w:t>41</w:t>
            </w:r>
          </w:p>
        </w:tc>
        <w:tc>
          <w:tcPr>
            <w:tcW w:w="1125" w:type="dxa"/>
            <w:shd w:val="clear" w:color="auto" w:fill="auto"/>
            <w:vAlign w:val="center"/>
          </w:tcPr>
          <w:p w:rsidR="00836F01" w:rsidRDefault="00836F01" w:rsidP="002849D6">
            <w:pPr>
              <w:jc w:val="center"/>
              <w:rPr>
                <w:lang w:val="uk-UA"/>
              </w:rPr>
            </w:pPr>
          </w:p>
        </w:tc>
      </w:tr>
      <w:tr w:rsidR="00836F01" w:rsidRPr="00860F8C" w:rsidTr="002849D6">
        <w:trPr>
          <w:trHeight w:val="419"/>
        </w:trPr>
        <w:tc>
          <w:tcPr>
            <w:tcW w:w="518" w:type="dxa"/>
            <w:vMerge w:val="restart"/>
            <w:vAlign w:val="center"/>
          </w:tcPr>
          <w:p w:rsidR="00836F01" w:rsidRPr="0009084E" w:rsidRDefault="00836F01" w:rsidP="002849D6">
            <w:pPr>
              <w:jc w:val="center"/>
              <w:rPr>
                <w:b/>
              </w:rPr>
            </w:pPr>
            <w:r>
              <w:rPr>
                <w:b/>
              </w:rPr>
              <w:t>8.6</w:t>
            </w:r>
          </w:p>
        </w:tc>
        <w:tc>
          <w:tcPr>
            <w:tcW w:w="3523" w:type="dxa"/>
            <w:vMerge w:val="restart"/>
            <w:shd w:val="clear" w:color="auto" w:fill="auto"/>
            <w:vAlign w:val="center"/>
          </w:tcPr>
          <w:p w:rsidR="00836F01" w:rsidRPr="0054135A" w:rsidRDefault="00836F01" w:rsidP="002849D6">
            <w:pPr>
              <w:jc w:val="center"/>
              <w:rPr>
                <w:lang w:val="uk-UA"/>
              </w:rPr>
            </w:pPr>
            <w:r w:rsidRPr="0054135A">
              <w:rPr>
                <w:lang w:val="uk-UA"/>
              </w:rPr>
              <w:t>Послуги в сфері культури</w:t>
            </w:r>
          </w:p>
        </w:tc>
        <w:tc>
          <w:tcPr>
            <w:tcW w:w="1083" w:type="dxa"/>
            <w:shd w:val="clear" w:color="auto" w:fill="auto"/>
            <w:vAlign w:val="center"/>
          </w:tcPr>
          <w:p w:rsidR="00836F01" w:rsidRPr="00860F8C" w:rsidRDefault="00836F01" w:rsidP="002849D6">
            <w:pPr>
              <w:jc w:val="center"/>
              <w:rPr>
                <w:lang w:val="uk-UA"/>
              </w:rPr>
            </w:pPr>
            <w:r>
              <w:rPr>
                <w:lang w:val="uk-UA"/>
              </w:rPr>
              <w:t>14</w:t>
            </w:r>
          </w:p>
        </w:tc>
        <w:tc>
          <w:tcPr>
            <w:tcW w:w="1092" w:type="dxa"/>
            <w:shd w:val="clear" w:color="auto" w:fill="auto"/>
            <w:vAlign w:val="center"/>
          </w:tcPr>
          <w:p w:rsidR="00836F01" w:rsidRPr="00860F8C" w:rsidRDefault="00836F01" w:rsidP="002849D6">
            <w:pPr>
              <w:jc w:val="center"/>
              <w:rPr>
                <w:lang w:val="uk-UA"/>
              </w:rPr>
            </w:pPr>
            <w:r>
              <w:rPr>
                <w:lang w:val="uk-UA"/>
              </w:rPr>
              <w:t>29</w:t>
            </w:r>
          </w:p>
        </w:tc>
        <w:tc>
          <w:tcPr>
            <w:tcW w:w="1029" w:type="dxa"/>
            <w:shd w:val="clear" w:color="auto" w:fill="auto"/>
            <w:vAlign w:val="center"/>
          </w:tcPr>
          <w:p w:rsidR="00836F01" w:rsidRPr="00860F8C" w:rsidRDefault="00836F01" w:rsidP="002849D6">
            <w:pPr>
              <w:jc w:val="center"/>
              <w:rPr>
                <w:lang w:val="uk-UA"/>
              </w:rPr>
            </w:pPr>
            <w:r>
              <w:rPr>
                <w:lang w:val="uk-UA"/>
              </w:rPr>
              <w:t>36</w:t>
            </w:r>
          </w:p>
        </w:tc>
        <w:tc>
          <w:tcPr>
            <w:tcW w:w="1006" w:type="dxa"/>
            <w:shd w:val="clear" w:color="auto" w:fill="auto"/>
            <w:vAlign w:val="center"/>
          </w:tcPr>
          <w:p w:rsidR="00836F01" w:rsidRPr="00860F8C" w:rsidRDefault="00836F01" w:rsidP="002849D6">
            <w:pPr>
              <w:jc w:val="center"/>
              <w:rPr>
                <w:lang w:val="uk-UA"/>
              </w:rPr>
            </w:pPr>
            <w:r>
              <w:rPr>
                <w:lang w:val="uk-UA"/>
              </w:rPr>
              <w:t>11</w:t>
            </w:r>
          </w:p>
        </w:tc>
        <w:tc>
          <w:tcPr>
            <w:tcW w:w="1125" w:type="dxa"/>
            <w:shd w:val="clear" w:color="auto" w:fill="auto"/>
            <w:vAlign w:val="center"/>
          </w:tcPr>
          <w:p w:rsidR="00836F01" w:rsidRPr="00860F8C" w:rsidRDefault="00836F01" w:rsidP="002849D6">
            <w:pPr>
              <w:jc w:val="center"/>
              <w:rPr>
                <w:lang w:val="uk-UA"/>
              </w:rPr>
            </w:pPr>
            <w:r>
              <w:rPr>
                <w:lang w:val="uk-UA"/>
              </w:rPr>
              <w:t>6</w:t>
            </w:r>
          </w:p>
        </w:tc>
      </w:tr>
      <w:tr w:rsidR="00836F01" w:rsidRPr="00860F8C" w:rsidTr="002849D6">
        <w:trPr>
          <w:trHeight w:val="431"/>
        </w:trPr>
        <w:tc>
          <w:tcPr>
            <w:tcW w:w="518" w:type="dxa"/>
            <w:vMerge/>
            <w:vAlign w:val="center"/>
          </w:tcPr>
          <w:p w:rsidR="00836F01" w:rsidRDefault="00836F01" w:rsidP="002849D6">
            <w:pPr>
              <w:jc w:val="center"/>
              <w:rPr>
                <w:b/>
              </w:rPr>
            </w:pPr>
          </w:p>
        </w:tc>
        <w:tc>
          <w:tcPr>
            <w:tcW w:w="3523" w:type="dxa"/>
            <w:vMerge/>
            <w:shd w:val="clear" w:color="auto" w:fill="auto"/>
            <w:vAlign w:val="center"/>
          </w:tcPr>
          <w:p w:rsidR="00836F01" w:rsidRPr="0054135A" w:rsidRDefault="00836F01" w:rsidP="002849D6">
            <w:pPr>
              <w:jc w:val="center"/>
              <w:rPr>
                <w:lang w:val="uk-UA"/>
              </w:rPr>
            </w:pPr>
          </w:p>
        </w:tc>
        <w:tc>
          <w:tcPr>
            <w:tcW w:w="2175" w:type="dxa"/>
            <w:gridSpan w:val="2"/>
            <w:shd w:val="clear" w:color="auto" w:fill="auto"/>
            <w:vAlign w:val="center"/>
          </w:tcPr>
          <w:p w:rsidR="00836F01" w:rsidRDefault="00836F01" w:rsidP="002849D6">
            <w:pPr>
              <w:jc w:val="center"/>
              <w:rPr>
                <w:lang w:val="uk-UA"/>
              </w:rPr>
            </w:pPr>
            <w:r>
              <w:rPr>
                <w:lang w:val="uk-UA"/>
              </w:rPr>
              <w:t>43</w:t>
            </w:r>
          </w:p>
        </w:tc>
        <w:tc>
          <w:tcPr>
            <w:tcW w:w="2035" w:type="dxa"/>
            <w:gridSpan w:val="2"/>
            <w:shd w:val="clear" w:color="auto" w:fill="auto"/>
            <w:vAlign w:val="center"/>
          </w:tcPr>
          <w:p w:rsidR="00836F01" w:rsidRDefault="00836F01" w:rsidP="002849D6">
            <w:pPr>
              <w:jc w:val="center"/>
              <w:rPr>
                <w:lang w:val="uk-UA"/>
              </w:rPr>
            </w:pPr>
            <w:r>
              <w:rPr>
                <w:lang w:val="uk-UA"/>
              </w:rPr>
              <w:t>47</w:t>
            </w:r>
          </w:p>
        </w:tc>
        <w:tc>
          <w:tcPr>
            <w:tcW w:w="1125" w:type="dxa"/>
            <w:shd w:val="clear" w:color="auto" w:fill="auto"/>
            <w:vAlign w:val="center"/>
          </w:tcPr>
          <w:p w:rsidR="00836F01" w:rsidRDefault="00836F01" w:rsidP="002849D6">
            <w:pPr>
              <w:jc w:val="center"/>
              <w:rPr>
                <w:lang w:val="uk-UA"/>
              </w:rPr>
            </w:pPr>
          </w:p>
        </w:tc>
      </w:tr>
      <w:tr w:rsidR="00836F01" w:rsidRPr="00860F8C" w:rsidTr="002849D6">
        <w:trPr>
          <w:trHeight w:val="419"/>
        </w:trPr>
        <w:tc>
          <w:tcPr>
            <w:tcW w:w="518" w:type="dxa"/>
            <w:vMerge w:val="restart"/>
            <w:vAlign w:val="center"/>
          </w:tcPr>
          <w:p w:rsidR="00836F01" w:rsidRPr="0009084E" w:rsidRDefault="00836F01" w:rsidP="002849D6">
            <w:pPr>
              <w:jc w:val="center"/>
              <w:rPr>
                <w:b/>
              </w:rPr>
            </w:pPr>
            <w:r>
              <w:rPr>
                <w:b/>
              </w:rPr>
              <w:t>8.7</w:t>
            </w:r>
          </w:p>
        </w:tc>
        <w:tc>
          <w:tcPr>
            <w:tcW w:w="3523" w:type="dxa"/>
            <w:vMerge w:val="restart"/>
            <w:shd w:val="clear" w:color="auto" w:fill="auto"/>
            <w:vAlign w:val="center"/>
          </w:tcPr>
          <w:p w:rsidR="00836F01" w:rsidRDefault="00836F01" w:rsidP="002849D6">
            <w:pPr>
              <w:jc w:val="center"/>
              <w:rPr>
                <w:lang w:val="uk-UA"/>
              </w:rPr>
            </w:pPr>
            <w:r>
              <w:rPr>
                <w:lang w:val="uk-UA"/>
              </w:rPr>
              <w:t>Правова допомога</w:t>
            </w:r>
          </w:p>
        </w:tc>
        <w:tc>
          <w:tcPr>
            <w:tcW w:w="1083" w:type="dxa"/>
            <w:shd w:val="clear" w:color="auto" w:fill="auto"/>
            <w:vAlign w:val="center"/>
          </w:tcPr>
          <w:p w:rsidR="00836F01" w:rsidRPr="00860F8C" w:rsidRDefault="00836F01" w:rsidP="002849D6">
            <w:pPr>
              <w:jc w:val="center"/>
              <w:rPr>
                <w:lang w:val="uk-UA"/>
              </w:rPr>
            </w:pPr>
            <w:r>
              <w:rPr>
                <w:lang w:val="uk-UA"/>
              </w:rPr>
              <w:t>7</w:t>
            </w:r>
          </w:p>
        </w:tc>
        <w:tc>
          <w:tcPr>
            <w:tcW w:w="1092" w:type="dxa"/>
            <w:shd w:val="clear" w:color="auto" w:fill="auto"/>
            <w:vAlign w:val="center"/>
          </w:tcPr>
          <w:p w:rsidR="00836F01" w:rsidRPr="00860F8C" w:rsidRDefault="00836F01" w:rsidP="002849D6">
            <w:pPr>
              <w:jc w:val="center"/>
              <w:rPr>
                <w:lang w:val="uk-UA"/>
              </w:rPr>
            </w:pPr>
            <w:r>
              <w:rPr>
                <w:lang w:val="uk-UA"/>
              </w:rPr>
              <w:t>21</w:t>
            </w:r>
          </w:p>
        </w:tc>
        <w:tc>
          <w:tcPr>
            <w:tcW w:w="1029" w:type="dxa"/>
            <w:shd w:val="clear" w:color="auto" w:fill="auto"/>
            <w:vAlign w:val="center"/>
          </w:tcPr>
          <w:p w:rsidR="00836F01" w:rsidRPr="00860F8C" w:rsidRDefault="00836F01" w:rsidP="002849D6">
            <w:pPr>
              <w:jc w:val="center"/>
              <w:rPr>
                <w:lang w:val="uk-UA"/>
              </w:rPr>
            </w:pPr>
            <w:r>
              <w:rPr>
                <w:lang w:val="uk-UA"/>
              </w:rPr>
              <w:t>32</w:t>
            </w:r>
          </w:p>
        </w:tc>
        <w:tc>
          <w:tcPr>
            <w:tcW w:w="1006" w:type="dxa"/>
            <w:shd w:val="clear" w:color="auto" w:fill="auto"/>
            <w:vAlign w:val="center"/>
          </w:tcPr>
          <w:p w:rsidR="00836F01" w:rsidRPr="00860F8C" w:rsidRDefault="00836F01" w:rsidP="002849D6">
            <w:pPr>
              <w:jc w:val="center"/>
              <w:rPr>
                <w:lang w:val="uk-UA"/>
              </w:rPr>
            </w:pPr>
            <w:r>
              <w:rPr>
                <w:lang w:val="uk-UA"/>
              </w:rPr>
              <w:t>6</w:t>
            </w:r>
          </w:p>
        </w:tc>
        <w:tc>
          <w:tcPr>
            <w:tcW w:w="1125" w:type="dxa"/>
            <w:shd w:val="clear" w:color="auto" w:fill="auto"/>
            <w:vAlign w:val="center"/>
          </w:tcPr>
          <w:p w:rsidR="00836F01" w:rsidRPr="00860F8C" w:rsidRDefault="00836F01" w:rsidP="002849D6">
            <w:pPr>
              <w:jc w:val="center"/>
              <w:rPr>
                <w:lang w:val="uk-UA"/>
              </w:rPr>
            </w:pPr>
            <w:r>
              <w:rPr>
                <w:lang w:val="uk-UA"/>
              </w:rPr>
              <w:t>22</w:t>
            </w:r>
          </w:p>
        </w:tc>
      </w:tr>
      <w:tr w:rsidR="00836F01" w:rsidRPr="00860F8C" w:rsidTr="002849D6">
        <w:trPr>
          <w:trHeight w:val="419"/>
        </w:trPr>
        <w:tc>
          <w:tcPr>
            <w:tcW w:w="518" w:type="dxa"/>
            <w:vMerge/>
            <w:vAlign w:val="center"/>
          </w:tcPr>
          <w:p w:rsidR="00836F01" w:rsidRDefault="00836F01" w:rsidP="002849D6">
            <w:pPr>
              <w:jc w:val="center"/>
              <w:rPr>
                <w:b/>
              </w:rPr>
            </w:pPr>
          </w:p>
        </w:tc>
        <w:tc>
          <w:tcPr>
            <w:tcW w:w="3523" w:type="dxa"/>
            <w:vMerge/>
            <w:shd w:val="clear" w:color="auto" w:fill="auto"/>
            <w:vAlign w:val="center"/>
          </w:tcPr>
          <w:p w:rsidR="00836F01" w:rsidRDefault="00836F01" w:rsidP="002849D6">
            <w:pPr>
              <w:jc w:val="center"/>
              <w:rPr>
                <w:lang w:val="uk-UA"/>
              </w:rPr>
            </w:pPr>
          </w:p>
        </w:tc>
        <w:tc>
          <w:tcPr>
            <w:tcW w:w="2175" w:type="dxa"/>
            <w:gridSpan w:val="2"/>
            <w:shd w:val="clear" w:color="auto" w:fill="auto"/>
            <w:vAlign w:val="center"/>
          </w:tcPr>
          <w:p w:rsidR="00836F01" w:rsidRDefault="00836F01" w:rsidP="002849D6">
            <w:pPr>
              <w:jc w:val="center"/>
              <w:rPr>
                <w:lang w:val="uk-UA"/>
              </w:rPr>
            </w:pPr>
            <w:r>
              <w:rPr>
                <w:lang w:val="uk-UA"/>
              </w:rPr>
              <w:t>28</w:t>
            </w:r>
          </w:p>
        </w:tc>
        <w:tc>
          <w:tcPr>
            <w:tcW w:w="2035" w:type="dxa"/>
            <w:gridSpan w:val="2"/>
            <w:shd w:val="clear" w:color="auto" w:fill="auto"/>
            <w:vAlign w:val="center"/>
          </w:tcPr>
          <w:p w:rsidR="00836F01" w:rsidRDefault="00836F01" w:rsidP="002849D6">
            <w:pPr>
              <w:jc w:val="center"/>
              <w:rPr>
                <w:lang w:val="uk-UA"/>
              </w:rPr>
            </w:pPr>
            <w:r>
              <w:rPr>
                <w:lang w:val="uk-UA"/>
              </w:rPr>
              <w:t>38</w:t>
            </w:r>
          </w:p>
        </w:tc>
        <w:tc>
          <w:tcPr>
            <w:tcW w:w="1125" w:type="dxa"/>
            <w:shd w:val="clear" w:color="auto" w:fill="auto"/>
            <w:vAlign w:val="center"/>
          </w:tcPr>
          <w:p w:rsidR="00836F01" w:rsidRDefault="00836F01" w:rsidP="002849D6">
            <w:pPr>
              <w:jc w:val="center"/>
              <w:rPr>
                <w:lang w:val="uk-UA"/>
              </w:rPr>
            </w:pPr>
          </w:p>
        </w:tc>
      </w:tr>
      <w:tr w:rsidR="00836F01" w:rsidRPr="00860F8C" w:rsidTr="002849D6">
        <w:trPr>
          <w:trHeight w:val="419"/>
        </w:trPr>
        <w:tc>
          <w:tcPr>
            <w:tcW w:w="518" w:type="dxa"/>
            <w:vMerge w:val="restart"/>
            <w:vAlign w:val="center"/>
          </w:tcPr>
          <w:p w:rsidR="00836F01" w:rsidRPr="0009084E" w:rsidRDefault="00836F01" w:rsidP="002849D6">
            <w:pPr>
              <w:jc w:val="center"/>
              <w:rPr>
                <w:b/>
              </w:rPr>
            </w:pPr>
            <w:r>
              <w:rPr>
                <w:b/>
              </w:rPr>
              <w:t>8.8</w:t>
            </w:r>
          </w:p>
        </w:tc>
        <w:tc>
          <w:tcPr>
            <w:tcW w:w="3523" w:type="dxa"/>
            <w:vMerge w:val="restart"/>
            <w:shd w:val="clear" w:color="auto" w:fill="auto"/>
            <w:vAlign w:val="center"/>
          </w:tcPr>
          <w:p w:rsidR="00836F01" w:rsidRPr="0054135A" w:rsidRDefault="00836F01" w:rsidP="002849D6">
            <w:pPr>
              <w:jc w:val="center"/>
              <w:rPr>
                <w:lang w:val="uk-UA"/>
              </w:rPr>
            </w:pPr>
            <w:r>
              <w:rPr>
                <w:lang w:val="uk-UA"/>
              </w:rPr>
              <w:t>Робота поліції</w:t>
            </w:r>
          </w:p>
        </w:tc>
        <w:tc>
          <w:tcPr>
            <w:tcW w:w="1083" w:type="dxa"/>
            <w:shd w:val="clear" w:color="auto" w:fill="auto"/>
            <w:vAlign w:val="center"/>
          </w:tcPr>
          <w:p w:rsidR="00836F01" w:rsidRPr="00860F8C" w:rsidRDefault="00836F01" w:rsidP="002849D6">
            <w:pPr>
              <w:jc w:val="center"/>
              <w:rPr>
                <w:lang w:val="uk-UA"/>
              </w:rPr>
            </w:pPr>
            <w:r>
              <w:rPr>
                <w:lang w:val="uk-UA"/>
              </w:rPr>
              <w:t>13</w:t>
            </w:r>
          </w:p>
        </w:tc>
        <w:tc>
          <w:tcPr>
            <w:tcW w:w="1092" w:type="dxa"/>
            <w:shd w:val="clear" w:color="auto" w:fill="auto"/>
            <w:vAlign w:val="center"/>
          </w:tcPr>
          <w:p w:rsidR="00836F01" w:rsidRPr="00860F8C" w:rsidRDefault="00836F01" w:rsidP="002849D6">
            <w:pPr>
              <w:jc w:val="center"/>
              <w:rPr>
                <w:lang w:val="uk-UA"/>
              </w:rPr>
            </w:pPr>
            <w:r>
              <w:rPr>
                <w:lang w:val="uk-UA"/>
              </w:rPr>
              <w:t>31</w:t>
            </w:r>
          </w:p>
        </w:tc>
        <w:tc>
          <w:tcPr>
            <w:tcW w:w="1029" w:type="dxa"/>
            <w:shd w:val="clear" w:color="auto" w:fill="auto"/>
            <w:vAlign w:val="center"/>
          </w:tcPr>
          <w:p w:rsidR="00836F01" w:rsidRPr="00860F8C" w:rsidRDefault="00836F01" w:rsidP="002849D6">
            <w:pPr>
              <w:jc w:val="center"/>
              <w:rPr>
                <w:lang w:val="uk-UA"/>
              </w:rPr>
            </w:pPr>
            <w:r>
              <w:rPr>
                <w:lang w:val="uk-UA"/>
              </w:rPr>
              <w:t>36</w:t>
            </w:r>
          </w:p>
        </w:tc>
        <w:tc>
          <w:tcPr>
            <w:tcW w:w="1006" w:type="dxa"/>
            <w:shd w:val="clear" w:color="auto" w:fill="auto"/>
            <w:vAlign w:val="center"/>
          </w:tcPr>
          <w:p w:rsidR="00836F01" w:rsidRPr="00860F8C" w:rsidRDefault="00836F01" w:rsidP="002849D6">
            <w:pPr>
              <w:jc w:val="center"/>
              <w:rPr>
                <w:lang w:val="uk-UA"/>
              </w:rPr>
            </w:pPr>
            <w:r>
              <w:rPr>
                <w:lang w:val="uk-UA"/>
              </w:rPr>
              <w:t>4</w:t>
            </w:r>
          </w:p>
        </w:tc>
        <w:tc>
          <w:tcPr>
            <w:tcW w:w="1125" w:type="dxa"/>
            <w:shd w:val="clear" w:color="auto" w:fill="auto"/>
            <w:vAlign w:val="center"/>
          </w:tcPr>
          <w:p w:rsidR="00836F01" w:rsidRPr="00860F8C" w:rsidRDefault="00836F01" w:rsidP="002849D6">
            <w:pPr>
              <w:jc w:val="center"/>
              <w:rPr>
                <w:lang w:val="uk-UA"/>
              </w:rPr>
            </w:pPr>
            <w:r>
              <w:rPr>
                <w:lang w:val="uk-UA"/>
              </w:rPr>
              <w:t>16</w:t>
            </w:r>
          </w:p>
        </w:tc>
      </w:tr>
      <w:tr w:rsidR="00836F01" w:rsidRPr="00860F8C" w:rsidTr="002849D6">
        <w:trPr>
          <w:trHeight w:val="431"/>
        </w:trPr>
        <w:tc>
          <w:tcPr>
            <w:tcW w:w="518" w:type="dxa"/>
            <w:vMerge/>
            <w:vAlign w:val="center"/>
          </w:tcPr>
          <w:p w:rsidR="00836F01" w:rsidRDefault="00836F01" w:rsidP="002849D6">
            <w:pPr>
              <w:jc w:val="center"/>
              <w:rPr>
                <w:b/>
              </w:rPr>
            </w:pPr>
          </w:p>
        </w:tc>
        <w:tc>
          <w:tcPr>
            <w:tcW w:w="3523" w:type="dxa"/>
            <w:vMerge/>
            <w:shd w:val="clear" w:color="auto" w:fill="auto"/>
            <w:vAlign w:val="center"/>
          </w:tcPr>
          <w:p w:rsidR="00836F01" w:rsidRDefault="00836F01" w:rsidP="002849D6">
            <w:pPr>
              <w:jc w:val="center"/>
              <w:rPr>
                <w:lang w:val="uk-UA"/>
              </w:rPr>
            </w:pPr>
          </w:p>
        </w:tc>
        <w:tc>
          <w:tcPr>
            <w:tcW w:w="2175" w:type="dxa"/>
            <w:gridSpan w:val="2"/>
            <w:shd w:val="clear" w:color="auto" w:fill="auto"/>
            <w:vAlign w:val="center"/>
          </w:tcPr>
          <w:p w:rsidR="00836F01" w:rsidRDefault="00836F01" w:rsidP="002849D6">
            <w:pPr>
              <w:jc w:val="center"/>
              <w:rPr>
                <w:lang w:val="uk-UA"/>
              </w:rPr>
            </w:pPr>
            <w:r>
              <w:rPr>
                <w:lang w:val="uk-UA"/>
              </w:rPr>
              <w:t>44</w:t>
            </w:r>
          </w:p>
        </w:tc>
        <w:tc>
          <w:tcPr>
            <w:tcW w:w="2035" w:type="dxa"/>
            <w:gridSpan w:val="2"/>
            <w:shd w:val="clear" w:color="auto" w:fill="auto"/>
            <w:vAlign w:val="center"/>
          </w:tcPr>
          <w:p w:rsidR="00836F01" w:rsidRDefault="00836F01" w:rsidP="002849D6">
            <w:pPr>
              <w:jc w:val="center"/>
              <w:rPr>
                <w:lang w:val="uk-UA"/>
              </w:rPr>
            </w:pPr>
            <w:r>
              <w:rPr>
                <w:lang w:val="uk-UA"/>
              </w:rPr>
              <w:t>40</w:t>
            </w:r>
          </w:p>
        </w:tc>
        <w:tc>
          <w:tcPr>
            <w:tcW w:w="1125" w:type="dxa"/>
            <w:shd w:val="clear" w:color="auto" w:fill="auto"/>
            <w:vAlign w:val="center"/>
          </w:tcPr>
          <w:p w:rsidR="00836F01" w:rsidRDefault="00836F01" w:rsidP="002849D6">
            <w:pPr>
              <w:jc w:val="center"/>
              <w:rPr>
                <w:lang w:val="uk-UA"/>
              </w:rPr>
            </w:pPr>
          </w:p>
        </w:tc>
      </w:tr>
      <w:tr w:rsidR="00836F01" w:rsidRPr="00860F8C" w:rsidTr="002849D6">
        <w:trPr>
          <w:trHeight w:val="406"/>
        </w:trPr>
        <w:tc>
          <w:tcPr>
            <w:tcW w:w="518" w:type="dxa"/>
            <w:vMerge w:val="restart"/>
            <w:vAlign w:val="center"/>
          </w:tcPr>
          <w:p w:rsidR="00836F01" w:rsidRPr="0009084E" w:rsidRDefault="00836F01" w:rsidP="002849D6">
            <w:pPr>
              <w:jc w:val="center"/>
              <w:rPr>
                <w:b/>
              </w:rPr>
            </w:pPr>
            <w:r>
              <w:rPr>
                <w:b/>
              </w:rPr>
              <w:t>8.9</w:t>
            </w:r>
          </w:p>
        </w:tc>
        <w:tc>
          <w:tcPr>
            <w:tcW w:w="3523" w:type="dxa"/>
            <w:vMerge w:val="restart"/>
            <w:shd w:val="clear" w:color="auto" w:fill="auto"/>
            <w:vAlign w:val="center"/>
          </w:tcPr>
          <w:p w:rsidR="00836F01" w:rsidRPr="0054135A" w:rsidRDefault="00836F01" w:rsidP="002849D6">
            <w:pPr>
              <w:jc w:val="center"/>
              <w:rPr>
                <w:lang w:val="uk-UA"/>
              </w:rPr>
            </w:pPr>
            <w:r w:rsidRPr="0054135A">
              <w:rPr>
                <w:lang w:val="uk-UA"/>
              </w:rPr>
              <w:t>Соціальні послуги</w:t>
            </w:r>
          </w:p>
        </w:tc>
        <w:tc>
          <w:tcPr>
            <w:tcW w:w="1083" w:type="dxa"/>
            <w:shd w:val="clear" w:color="auto" w:fill="auto"/>
            <w:vAlign w:val="center"/>
          </w:tcPr>
          <w:p w:rsidR="00836F01" w:rsidRPr="00860F8C" w:rsidRDefault="00836F01" w:rsidP="002849D6">
            <w:pPr>
              <w:jc w:val="center"/>
              <w:rPr>
                <w:lang w:val="uk-UA"/>
              </w:rPr>
            </w:pPr>
            <w:r>
              <w:rPr>
                <w:lang w:val="uk-UA"/>
              </w:rPr>
              <w:t>4</w:t>
            </w:r>
          </w:p>
        </w:tc>
        <w:tc>
          <w:tcPr>
            <w:tcW w:w="1092" w:type="dxa"/>
            <w:shd w:val="clear" w:color="auto" w:fill="auto"/>
            <w:vAlign w:val="center"/>
          </w:tcPr>
          <w:p w:rsidR="00836F01" w:rsidRPr="00860F8C" w:rsidRDefault="00836F01" w:rsidP="002849D6">
            <w:pPr>
              <w:jc w:val="center"/>
              <w:rPr>
                <w:lang w:val="uk-UA"/>
              </w:rPr>
            </w:pPr>
            <w:r>
              <w:rPr>
                <w:lang w:val="uk-UA"/>
              </w:rPr>
              <w:t>16</w:t>
            </w:r>
          </w:p>
        </w:tc>
        <w:tc>
          <w:tcPr>
            <w:tcW w:w="1029" w:type="dxa"/>
            <w:shd w:val="clear" w:color="auto" w:fill="auto"/>
            <w:vAlign w:val="center"/>
          </w:tcPr>
          <w:p w:rsidR="00836F01" w:rsidRPr="00860F8C" w:rsidRDefault="00836F01" w:rsidP="002849D6">
            <w:pPr>
              <w:jc w:val="center"/>
              <w:rPr>
                <w:lang w:val="uk-UA"/>
              </w:rPr>
            </w:pPr>
            <w:r>
              <w:rPr>
                <w:lang w:val="uk-UA"/>
              </w:rPr>
              <w:t>50</w:t>
            </w:r>
          </w:p>
        </w:tc>
        <w:tc>
          <w:tcPr>
            <w:tcW w:w="1006" w:type="dxa"/>
            <w:shd w:val="clear" w:color="auto" w:fill="auto"/>
            <w:vAlign w:val="center"/>
          </w:tcPr>
          <w:p w:rsidR="00836F01" w:rsidRPr="00860F8C" w:rsidRDefault="00836F01" w:rsidP="002849D6">
            <w:pPr>
              <w:jc w:val="center"/>
              <w:rPr>
                <w:lang w:val="uk-UA"/>
              </w:rPr>
            </w:pPr>
            <w:r>
              <w:rPr>
                <w:lang w:val="uk-UA"/>
              </w:rPr>
              <w:t>9</w:t>
            </w:r>
          </w:p>
        </w:tc>
        <w:tc>
          <w:tcPr>
            <w:tcW w:w="1125" w:type="dxa"/>
            <w:shd w:val="clear" w:color="auto" w:fill="auto"/>
            <w:vAlign w:val="center"/>
          </w:tcPr>
          <w:p w:rsidR="00836F01" w:rsidRPr="00860F8C" w:rsidRDefault="00836F01" w:rsidP="002849D6">
            <w:pPr>
              <w:jc w:val="center"/>
              <w:rPr>
                <w:lang w:val="uk-UA"/>
              </w:rPr>
            </w:pPr>
            <w:r>
              <w:rPr>
                <w:lang w:val="uk-UA"/>
              </w:rPr>
              <w:t>20</w:t>
            </w:r>
          </w:p>
        </w:tc>
      </w:tr>
      <w:tr w:rsidR="00836F01" w:rsidRPr="00860F8C" w:rsidTr="002849D6">
        <w:trPr>
          <w:trHeight w:val="431"/>
        </w:trPr>
        <w:tc>
          <w:tcPr>
            <w:tcW w:w="518" w:type="dxa"/>
            <w:vMerge/>
            <w:vAlign w:val="center"/>
          </w:tcPr>
          <w:p w:rsidR="00836F01" w:rsidRDefault="00836F01" w:rsidP="002849D6">
            <w:pPr>
              <w:jc w:val="center"/>
              <w:rPr>
                <w:b/>
              </w:rPr>
            </w:pPr>
          </w:p>
        </w:tc>
        <w:tc>
          <w:tcPr>
            <w:tcW w:w="3523" w:type="dxa"/>
            <w:vMerge/>
            <w:shd w:val="clear" w:color="auto" w:fill="auto"/>
            <w:vAlign w:val="center"/>
          </w:tcPr>
          <w:p w:rsidR="00836F01" w:rsidRPr="0054135A" w:rsidRDefault="00836F01" w:rsidP="002849D6">
            <w:pPr>
              <w:jc w:val="center"/>
              <w:rPr>
                <w:lang w:val="uk-UA"/>
              </w:rPr>
            </w:pPr>
          </w:p>
        </w:tc>
        <w:tc>
          <w:tcPr>
            <w:tcW w:w="2175" w:type="dxa"/>
            <w:gridSpan w:val="2"/>
            <w:shd w:val="clear" w:color="auto" w:fill="auto"/>
            <w:vAlign w:val="center"/>
          </w:tcPr>
          <w:p w:rsidR="00836F01" w:rsidRPr="00860F8C" w:rsidRDefault="00836F01" w:rsidP="002849D6">
            <w:pPr>
              <w:jc w:val="center"/>
              <w:rPr>
                <w:lang w:val="uk-UA"/>
              </w:rPr>
            </w:pPr>
            <w:r>
              <w:rPr>
                <w:lang w:val="uk-UA"/>
              </w:rPr>
              <w:t>20</w:t>
            </w:r>
          </w:p>
        </w:tc>
        <w:tc>
          <w:tcPr>
            <w:tcW w:w="2035" w:type="dxa"/>
            <w:gridSpan w:val="2"/>
            <w:shd w:val="clear" w:color="auto" w:fill="auto"/>
            <w:vAlign w:val="center"/>
          </w:tcPr>
          <w:p w:rsidR="00836F01" w:rsidRDefault="00836F01" w:rsidP="002849D6">
            <w:pPr>
              <w:jc w:val="center"/>
              <w:rPr>
                <w:lang w:val="uk-UA"/>
              </w:rPr>
            </w:pPr>
            <w:r>
              <w:rPr>
                <w:lang w:val="uk-UA"/>
              </w:rPr>
              <w:t>59</w:t>
            </w:r>
          </w:p>
        </w:tc>
        <w:tc>
          <w:tcPr>
            <w:tcW w:w="1125" w:type="dxa"/>
            <w:shd w:val="clear" w:color="auto" w:fill="auto"/>
            <w:vAlign w:val="center"/>
          </w:tcPr>
          <w:p w:rsidR="00836F01" w:rsidRDefault="00836F01" w:rsidP="002849D6">
            <w:pPr>
              <w:jc w:val="center"/>
              <w:rPr>
                <w:lang w:val="uk-UA"/>
              </w:rPr>
            </w:pPr>
          </w:p>
        </w:tc>
      </w:tr>
    </w:tbl>
    <w:p w:rsidR="00836F01"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xml:space="preserve">Таблиця </w:t>
      </w:r>
      <w:r>
        <w:rPr>
          <w:rFonts w:ascii="Arial" w:hAnsi="Arial" w:cs="Arial"/>
          <w:sz w:val="24"/>
          <w:szCs w:val="24"/>
          <w:lang w:val="uk-UA"/>
        </w:rPr>
        <w:t>5.</w:t>
      </w:r>
      <w:r w:rsidRPr="006357F3">
        <w:rPr>
          <w:rFonts w:ascii="Arial" w:hAnsi="Arial" w:cs="Arial"/>
          <w:sz w:val="24"/>
          <w:szCs w:val="24"/>
          <w:lang w:val="uk-UA"/>
        </w:rPr>
        <w:t>1. Оцінка комунальних послуг мешканцями Нижньодуванської ОТГ  (виражено в %)</w:t>
      </w:r>
    </w:p>
    <w:p w:rsidR="00836F01" w:rsidRPr="006357F3" w:rsidRDefault="00836F01" w:rsidP="00836F01">
      <w:pPr>
        <w:snapToGrid w:val="0"/>
        <w:spacing w:line="360" w:lineRule="auto"/>
        <w:ind w:firstLine="851"/>
        <w:contextualSpacing/>
        <w:rPr>
          <w:rFonts w:ascii="Arial" w:hAnsi="Arial" w:cs="Arial"/>
          <w:sz w:val="24"/>
          <w:szCs w:val="24"/>
          <w:lang w:val="uk-UA"/>
        </w:rPr>
      </w:pPr>
    </w:p>
    <w:p w:rsidR="00836F01" w:rsidRPr="00AC087B" w:rsidRDefault="00836F01" w:rsidP="00836F01">
      <w:pPr>
        <w:snapToGrid w:val="0"/>
        <w:spacing w:line="360" w:lineRule="auto"/>
        <w:ind w:firstLine="851"/>
        <w:contextualSpacing/>
        <w:rPr>
          <w:rFonts w:ascii="Arial" w:hAnsi="Arial" w:cs="Arial"/>
          <w:i/>
          <w:sz w:val="24"/>
          <w:szCs w:val="24"/>
          <w:u w:val="single"/>
          <w:lang w:val="uk-UA"/>
        </w:rPr>
      </w:pPr>
      <w:r w:rsidRPr="00AC087B">
        <w:rPr>
          <w:rFonts w:ascii="Arial" w:hAnsi="Arial" w:cs="Arial"/>
          <w:i/>
          <w:sz w:val="24"/>
          <w:szCs w:val="24"/>
          <w:u w:val="single"/>
          <w:lang w:val="uk-UA"/>
        </w:rPr>
        <w:t>Оцінка соціальної згуртованості</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xml:space="preserve">Питання соціальної згуртованості є невід’ємною частиною життя нашої громади. З метою оцінки ми використовували як анкетування так і фокус-групові дослідження. </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В результаті дослідження виявлені проблеми соціальної згуртованості</w:t>
      </w:r>
      <w:r w:rsidRPr="00836F01">
        <w:rPr>
          <w:rFonts w:ascii="Arial" w:hAnsi="Arial" w:cs="Arial"/>
          <w:sz w:val="24"/>
          <w:szCs w:val="24"/>
          <w:lang w:val="ru-RU"/>
        </w:rPr>
        <w:t xml:space="preserve">. Лише </w:t>
      </w:r>
      <w:r w:rsidRPr="006357F3">
        <w:rPr>
          <w:rFonts w:ascii="Arial" w:hAnsi="Arial" w:cs="Arial"/>
          <w:sz w:val="24"/>
          <w:szCs w:val="24"/>
          <w:lang w:val="uk-UA"/>
        </w:rPr>
        <w:t>2</w:t>
      </w:r>
      <w:r w:rsidRPr="00836F01">
        <w:rPr>
          <w:rFonts w:ascii="Arial" w:hAnsi="Arial" w:cs="Arial"/>
          <w:sz w:val="24"/>
          <w:szCs w:val="24"/>
          <w:lang w:val="ru-RU"/>
        </w:rPr>
        <w:t>7% жител</w:t>
      </w:r>
      <w:r w:rsidRPr="006357F3">
        <w:rPr>
          <w:rFonts w:ascii="Arial" w:hAnsi="Arial" w:cs="Arial"/>
          <w:sz w:val="24"/>
          <w:szCs w:val="24"/>
          <w:lang w:val="uk-UA"/>
        </w:rPr>
        <w:t>ів вважають, що наша громада згуртована,  22% - напівзгуртованою, а 51% - незгуртованою.</w:t>
      </w:r>
      <w:r>
        <w:rPr>
          <w:rFonts w:ascii="Arial" w:hAnsi="Arial" w:cs="Arial"/>
          <w:sz w:val="24"/>
          <w:szCs w:val="24"/>
          <w:lang w:val="uk-UA"/>
        </w:rPr>
        <w:t xml:space="preserve"> (Діаграма 5.3</w:t>
      </w:r>
      <w:r w:rsidRPr="006357F3">
        <w:rPr>
          <w:rFonts w:ascii="Arial" w:hAnsi="Arial" w:cs="Arial"/>
          <w:sz w:val="24"/>
          <w:szCs w:val="24"/>
          <w:lang w:val="uk-UA"/>
        </w:rPr>
        <w:t>).</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Про це свідчать висловлювання громадян:</w:t>
      </w:r>
    </w:p>
    <w:p w:rsidR="00836F01" w:rsidRDefault="00836F01" w:rsidP="00836F01">
      <w:pPr>
        <w:snapToGrid w:val="0"/>
        <w:spacing w:line="360" w:lineRule="auto"/>
        <w:ind w:firstLine="851"/>
        <w:contextualSpacing/>
        <w:rPr>
          <w:rFonts w:ascii="Arial" w:hAnsi="Arial" w:cs="Arial"/>
          <w:i/>
          <w:sz w:val="24"/>
          <w:szCs w:val="24"/>
          <w:lang w:val="uk-UA"/>
        </w:rPr>
      </w:pPr>
      <w:r w:rsidRPr="006357F3">
        <w:rPr>
          <w:rFonts w:ascii="Arial" w:hAnsi="Arial" w:cs="Arial"/>
          <w:i/>
          <w:sz w:val="24"/>
          <w:szCs w:val="24"/>
          <w:lang w:val="uk-UA"/>
        </w:rPr>
        <w:t xml:space="preserve">«…На території нашої громади проходить багато заходів:  культурних, </w:t>
      </w:r>
      <w:r w:rsidRPr="006357F3">
        <w:rPr>
          <w:rFonts w:ascii="Arial" w:hAnsi="Arial" w:cs="Arial"/>
          <w:i/>
          <w:sz w:val="24"/>
          <w:szCs w:val="24"/>
          <w:lang w:val="uk-UA"/>
        </w:rPr>
        <w:lastRenderedPageBreak/>
        <w:t>спортивних, благоустрій території. Але якщо на концерти люди ще ходять, то під час прибирання території сіл громади,  проявляється низька активність громадян. Люди не осознають, що це все робиться для нас. Тому вважать, що громада ще не згуртована і над цим необхідно працювати…»</w:t>
      </w:r>
    </w:p>
    <w:p w:rsidR="00836F01" w:rsidRPr="006357F3" w:rsidRDefault="00836F01" w:rsidP="00836F01">
      <w:pPr>
        <w:snapToGrid w:val="0"/>
        <w:spacing w:line="360" w:lineRule="auto"/>
        <w:ind w:firstLine="851"/>
        <w:contextualSpacing/>
        <w:rPr>
          <w:rFonts w:ascii="Arial" w:hAnsi="Arial" w:cs="Arial"/>
          <w:i/>
          <w:sz w:val="24"/>
          <w:szCs w:val="24"/>
          <w:lang w:val="uk-UA"/>
        </w:rPr>
      </w:pPr>
    </w:p>
    <w:p w:rsidR="00836F01" w:rsidRPr="005B7054" w:rsidRDefault="00836F01" w:rsidP="00836F01">
      <w:pPr>
        <w:snapToGrid w:val="0"/>
        <w:spacing w:line="360" w:lineRule="auto"/>
        <w:ind w:firstLine="851"/>
        <w:contextualSpacing/>
        <w:rPr>
          <w:rFonts w:ascii="Arial" w:hAnsi="Arial" w:cs="Arial"/>
          <w:noProof/>
          <w:sz w:val="24"/>
          <w:szCs w:val="24"/>
          <w:lang w:val="uk-UA" w:eastAsia="zh-CN"/>
        </w:rPr>
      </w:pPr>
      <w:r>
        <w:rPr>
          <w:rFonts w:ascii="Arial" w:hAnsi="Arial" w:cs="Arial"/>
          <w:noProof/>
          <w:sz w:val="24"/>
          <w:szCs w:val="24"/>
          <w:lang w:val="uk-UA" w:eastAsia="uk-UA"/>
        </w:rPr>
        <w:drawing>
          <wp:inline distT="0" distB="0" distL="0" distR="0">
            <wp:extent cx="4569333" cy="2743200"/>
            <wp:effectExtent l="6096" t="0" r="6096" b="0"/>
            <wp:docPr id="23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36F01" w:rsidRDefault="00836F01" w:rsidP="00836F01">
      <w:pPr>
        <w:snapToGrid w:val="0"/>
        <w:spacing w:line="360" w:lineRule="auto"/>
        <w:ind w:firstLine="851"/>
        <w:contextualSpacing/>
        <w:rPr>
          <w:rFonts w:ascii="Arial" w:hAnsi="Arial" w:cs="Arial"/>
          <w:sz w:val="24"/>
          <w:szCs w:val="24"/>
          <w:lang w:val="uk-UA"/>
        </w:rPr>
      </w:pPr>
      <w:r w:rsidRPr="00AC087B">
        <w:rPr>
          <w:rFonts w:ascii="Arial" w:hAnsi="Arial" w:cs="Arial"/>
          <w:sz w:val="24"/>
          <w:szCs w:val="24"/>
          <w:lang w:val="uk-UA"/>
        </w:rPr>
        <w:t xml:space="preserve">Діаграма </w:t>
      </w:r>
      <w:r>
        <w:rPr>
          <w:rFonts w:ascii="Arial" w:hAnsi="Arial" w:cs="Arial"/>
          <w:sz w:val="24"/>
          <w:szCs w:val="24"/>
          <w:lang w:val="uk-UA"/>
        </w:rPr>
        <w:t>5.3</w:t>
      </w:r>
    </w:p>
    <w:p w:rsidR="00836F01" w:rsidRDefault="00836F01" w:rsidP="00836F01">
      <w:pPr>
        <w:snapToGrid w:val="0"/>
        <w:spacing w:line="360" w:lineRule="auto"/>
        <w:ind w:firstLine="851"/>
        <w:contextualSpacing/>
        <w:rPr>
          <w:rFonts w:ascii="Arial" w:hAnsi="Arial" w:cs="Arial"/>
          <w:sz w:val="24"/>
          <w:szCs w:val="24"/>
          <w:lang w:val="uk-UA"/>
        </w:rPr>
      </w:pPr>
    </w:p>
    <w:p w:rsidR="00836F01" w:rsidRPr="00AC087B" w:rsidRDefault="00836F01" w:rsidP="00836F01">
      <w:pPr>
        <w:snapToGrid w:val="0"/>
        <w:spacing w:line="360" w:lineRule="auto"/>
        <w:ind w:firstLine="851"/>
        <w:contextualSpacing/>
        <w:rPr>
          <w:rFonts w:ascii="Arial" w:hAnsi="Arial" w:cs="Arial"/>
          <w:sz w:val="24"/>
          <w:szCs w:val="24"/>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xml:space="preserve">Гендерний аналіз згуртованості громади показує, що серед опитаних  в більшій мірі саме жінки (60% проти 41% чоловіків) вважають громаду </w:t>
      </w:r>
      <w:r>
        <w:rPr>
          <w:rFonts w:ascii="Arial" w:hAnsi="Arial" w:cs="Arial"/>
          <w:sz w:val="24"/>
          <w:szCs w:val="24"/>
          <w:lang w:val="uk-UA"/>
        </w:rPr>
        <w:t>не</w:t>
      </w:r>
      <w:r w:rsidRPr="006357F3">
        <w:rPr>
          <w:rFonts w:ascii="Arial" w:hAnsi="Arial" w:cs="Arial"/>
          <w:sz w:val="24"/>
          <w:szCs w:val="24"/>
          <w:lang w:val="uk-UA"/>
        </w:rPr>
        <w:t xml:space="preserve"> згуртованою. (Діаграми</w:t>
      </w:r>
      <w:r>
        <w:rPr>
          <w:rFonts w:ascii="Arial" w:hAnsi="Arial" w:cs="Arial"/>
          <w:sz w:val="24"/>
          <w:szCs w:val="24"/>
          <w:lang w:val="uk-UA"/>
        </w:rPr>
        <w:t xml:space="preserve"> 5.4 та 5.5</w:t>
      </w:r>
      <w:r w:rsidRPr="006357F3">
        <w:rPr>
          <w:rFonts w:ascii="Arial" w:hAnsi="Arial" w:cs="Arial"/>
          <w:sz w:val="24"/>
          <w:szCs w:val="24"/>
          <w:lang w:val="uk-UA"/>
        </w:rPr>
        <w:t>).</w:t>
      </w:r>
    </w:p>
    <w:p w:rsidR="00836F01" w:rsidRPr="006357F3" w:rsidRDefault="00836F01" w:rsidP="00836F01">
      <w:pPr>
        <w:snapToGrid w:val="0"/>
        <w:spacing w:line="360" w:lineRule="auto"/>
        <w:ind w:firstLine="851"/>
        <w:contextualSpacing/>
        <w:rPr>
          <w:rFonts w:ascii="Arial" w:hAnsi="Arial" w:cs="Arial"/>
          <w:color w:val="00B050"/>
          <w:sz w:val="24"/>
          <w:szCs w:val="24"/>
          <w:lang w:val="uk-UA"/>
        </w:rPr>
      </w:pPr>
      <w:r>
        <w:rPr>
          <w:rFonts w:ascii="Arial" w:hAnsi="Arial" w:cs="Arial"/>
          <w:noProof/>
          <w:color w:val="00B050"/>
          <w:sz w:val="24"/>
          <w:szCs w:val="24"/>
          <w:lang w:val="uk-UA" w:eastAsia="uk-UA"/>
        </w:rPr>
        <w:drawing>
          <wp:inline distT="0" distB="0" distL="0" distR="0">
            <wp:extent cx="4569333" cy="2743200"/>
            <wp:effectExtent l="6096" t="0" r="6096" b="0"/>
            <wp:docPr id="23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836F01" w:rsidRDefault="00836F01" w:rsidP="00836F01">
      <w:pPr>
        <w:snapToGrid w:val="0"/>
        <w:spacing w:line="360" w:lineRule="auto"/>
        <w:ind w:firstLine="851"/>
        <w:contextualSpacing/>
        <w:rPr>
          <w:rFonts w:ascii="Arial" w:hAnsi="Arial" w:cs="Arial"/>
          <w:sz w:val="24"/>
          <w:szCs w:val="24"/>
          <w:lang w:val="uk-UA"/>
        </w:rPr>
      </w:pPr>
      <w:r w:rsidRPr="00AC087B">
        <w:rPr>
          <w:rFonts w:ascii="Arial" w:hAnsi="Arial" w:cs="Arial"/>
          <w:sz w:val="24"/>
          <w:szCs w:val="24"/>
          <w:lang w:val="uk-UA"/>
        </w:rPr>
        <w:t xml:space="preserve">Діаграма </w:t>
      </w:r>
      <w:r>
        <w:rPr>
          <w:rFonts w:ascii="Arial" w:hAnsi="Arial" w:cs="Arial"/>
          <w:sz w:val="24"/>
          <w:szCs w:val="24"/>
          <w:lang w:val="uk-UA"/>
        </w:rPr>
        <w:t>5.4</w:t>
      </w:r>
    </w:p>
    <w:p w:rsidR="00836F01"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p>
    <w:p w:rsidR="00836F01" w:rsidRPr="006357F3" w:rsidRDefault="00836F01" w:rsidP="00836F01">
      <w:pPr>
        <w:snapToGrid w:val="0"/>
        <w:spacing w:line="360" w:lineRule="auto"/>
        <w:ind w:firstLine="851"/>
        <w:contextualSpacing/>
        <w:rPr>
          <w:rFonts w:ascii="Arial" w:hAnsi="Arial" w:cs="Arial"/>
          <w:color w:val="00B050"/>
          <w:sz w:val="24"/>
          <w:szCs w:val="24"/>
          <w:lang w:val="uk-UA"/>
        </w:rPr>
      </w:pPr>
    </w:p>
    <w:p w:rsidR="00836F01" w:rsidRPr="006357F3" w:rsidRDefault="00836F01" w:rsidP="00836F01">
      <w:pPr>
        <w:snapToGrid w:val="0"/>
        <w:spacing w:line="360" w:lineRule="auto"/>
        <w:ind w:firstLine="851"/>
        <w:contextualSpacing/>
        <w:rPr>
          <w:rFonts w:ascii="Arial" w:hAnsi="Arial" w:cs="Arial"/>
          <w:color w:val="00B050"/>
          <w:sz w:val="24"/>
          <w:szCs w:val="24"/>
          <w:lang w:val="uk-UA"/>
        </w:rPr>
      </w:pPr>
      <w:r>
        <w:rPr>
          <w:rFonts w:ascii="Arial" w:hAnsi="Arial" w:cs="Arial"/>
          <w:noProof/>
          <w:color w:val="00B050"/>
          <w:sz w:val="24"/>
          <w:szCs w:val="24"/>
          <w:lang w:val="uk-UA" w:eastAsia="uk-UA"/>
        </w:rPr>
        <w:drawing>
          <wp:inline distT="0" distB="0" distL="0" distR="0">
            <wp:extent cx="4569333" cy="2743200"/>
            <wp:effectExtent l="6096" t="0" r="6096" b="0"/>
            <wp:docPr id="23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836F01" w:rsidRDefault="00836F01" w:rsidP="00836F01">
      <w:pPr>
        <w:snapToGrid w:val="0"/>
        <w:spacing w:line="360" w:lineRule="auto"/>
        <w:ind w:firstLine="851"/>
        <w:contextualSpacing/>
        <w:rPr>
          <w:rFonts w:ascii="Arial" w:hAnsi="Arial" w:cs="Arial"/>
          <w:sz w:val="24"/>
          <w:szCs w:val="24"/>
          <w:lang w:val="uk-UA"/>
        </w:rPr>
      </w:pPr>
      <w:r w:rsidRPr="00AC087B">
        <w:rPr>
          <w:rFonts w:ascii="Arial" w:hAnsi="Arial" w:cs="Arial"/>
          <w:sz w:val="24"/>
          <w:szCs w:val="24"/>
          <w:lang w:val="uk-UA"/>
        </w:rPr>
        <w:t>Діаграма  5.5</w:t>
      </w:r>
    </w:p>
    <w:p w:rsidR="00836F01" w:rsidRDefault="00836F01" w:rsidP="00836F01">
      <w:pPr>
        <w:snapToGrid w:val="0"/>
        <w:spacing w:line="360" w:lineRule="auto"/>
        <w:ind w:firstLine="851"/>
        <w:contextualSpacing/>
        <w:rPr>
          <w:rFonts w:ascii="Arial" w:hAnsi="Arial" w:cs="Arial"/>
          <w:sz w:val="24"/>
          <w:szCs w:val="24"/>
          <w:lang w:val="uk-UA"/>
        </w:rPr>
      </w:pPr>
    </w:p>
    <w:p w:rsidR="00836F01" w:rsidRPr="00AC087B" w:rsidRDefault="00836F01" w:rsidP="00836F01">
      <w:pPr>
        <w:snapToGrid w:val="0"/>
        <w:spacing w:line="360" w:lineRule="auto"/>
        <w:ind w:firstLine="851"/>
        <w:contextualSpacing/>
        <w:rPr>
          <w:rFonts w:ascii="Arial" w:hAnsi="Arial" w:cs="Arial"/>
          <w:sz w:val="24"/>
          <w:szCs w:val="24"/>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Згідно опитування більшою популярністю у мешканців громади користуються розважальні заходи, які згуртовують  громаду. 53% мешканців активно п</w:t>
      </w:r>
      <w:r>
        <w:rPr>
          <w:rFonts w:ascii="Arial" w:hAnsi="Arial" w:cs="Arial"/>
          <w:sz w:val="24"/>
          <w:szCs w:val="24"/>
          <w:lang w:val="uk-UA"/>
        </w:rPr>
        <w:t>риймають участь у таких заходах, як  День села, суботники, громадські слухання.</w:t>
      </w:r>
      <w:r w:rsidRPr="006357F3">
        <w:rPr>
          <w:rFonts w:ascii="Arial" w:hAnsi="Arial" w:cs="Arial"/>
          <w:sz w:val="24"/>
          <w:szCs w:val="24"/>
          <w:lang w:val="uk-UA"/>
        </w:rPr>
        <w:t>(Діаграма 5</w:t>
      </w:r>
      <w:r>
        <w:rPr>
          <w:rFonts w:ascii="Arial" w:hAnsi="Arial" w:cs="Arial"/>
          <w:sz w:val="24"/>
          <w:szCs w:val="24"/>
          <w:lang w:val="uk-UA"/>
        </w:rPr>
        <w:t>.6</w:t>
      </w:r>
      <w:r w:rsidRPr="006357F3">
        <w:rPr>
          <w:rFonts w:ascii="Arial" w:hAnsi="Arial" w:cs="Arial"/>
          <w:sz w:val="24"/>
          <w:szCs w:val="24"/>
          <w:lang w:val="uk-UA"/>
        </w:rPr>
        <w:t>).</w:t>
      </w:r>
    </w:p>
    <w:p w:rsidR="00836F01" w:rsidRPr="006357F3" w:rsidRDefault="00836F01" w:rsidP="00836F01">
      <w:pPr>
        <w:snapToGrid w:val="0"/>
        <w:spacing w:line="360" w:lineRule="auto"/>
        <w:ind w:firstLine="851"/>
        <w:contextualSpacing/>
        <w:rPr>
          <w:rFonts w:ascii="Arial" w:hAnsi="Arial" w:cs="Arial"/>
          <w:color w:val="00B050"/>
          <w:sz w:val="24"/>
          <w:szCs w:val="24"/>
          <w:lang w:val="uk-UA"/>
        </w:rPr>
      </w:pPr>
    </w:p>
    <w:p w:rsidR="00836F01" w:rsidRPr="006357F3" w:rsidRDefault="00836F01" w:rsidP="00836F01">
      <w:pPr>
        <w:snapToGrid w:val="0"/>
        <w:spacing w:line="360" w:lineRule="auto"/>
        <w:ind w:firstLine="851"/>
        <w:contextualSpacing/>
        <w:rPr>
          <w:rFonts w:ascii="Arial" w:hAnsi="Arial" w:cs="Arial"/>
          <w:color w:val="00B050"/>
          <w:sz w:val="24"/>
          <w:szCs w:val="24"/>
          <w:lang w:val="uk-UA"/>
        </w:rPr>
      </w:pPr>
      <w:r>
        <w:rPr>
          <w:rFonts w:ascii="Arial" w:hAnsi="Arial" w:cs="Arial"/>
          <w:noProof/>
          <w:color w:val="00B050"/>
          <w:sz w:val="24"/>
          <w:szCs w:val="24"/>
          <w:lang w:val="uk-UA" w:eastAsia="uk-UA"/>
        </w:rPr>
        <w:lastRenderedPageBreak/>
        <w:drawing>
          <wp:inline distT="0" distB="0" distL="0" distR="0">
            <wp:extent cx="5407915" cy="4688205"/>
            <wp:effectExtent l="12192" t="6096" r="9143" b="1524"/>
            <wp:docPr id="234"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836F01"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Діаграма 5</w:t>
      </w:r>
      <w:r>
        <w:rPr>
          <w:rFonts w:ascii="Arial" w:hAnsi="Arial" w:cs="Arial"/>
          <w:sz w:val="24"/>
          <w:szCs w:val="24"/>
          <w:lang w:val="uk-UA"/>
        </w:rPr>
        <w:t>.6</w:t>
      </w:r>
    </w:p>
    <w:p w:rsidR="00836F01" w:rsidRPr="006357F3"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Опитування показало</w:t>
      </w:r>
      <w:r>
        <w:rPr>
          <w:rFonts w:ascii="Arial" w:hAnsi="Arial" w:cs="Arial"/>
          <w:sz w:val="24"/>
          <w:szCs w:val="24"/>
          <w:lang w:val="uk-UA"/>
        </w:rPr>
        <w:t>, що жителі Нижньодуванської громадиготові приймати  участь</w:t>
      </w:r>
      <w:r w:rsidRPr="006357F3">
        <w:rPr>
          <w:rFonts w:ascii="Arial" w:hAnsi="Arial" w:cs="Arial"/>
          <w:sz w:val="24"/>
          <w:szCs w:val="24"/>
          <w:lang w:val="uk-UA"/>
        </w:rPr>
        <w:t xml:space="preserve"> у різних заходах громади. (Діаграма </w:t>
      </w:r>
      <w:r>
        <w:rPr>
          <w:rFonts w:ascii="Arial" w:hAnsi="Arial" w:cs="Arial"/>
          <w:sz w:val="24"/>
          <w:szCs w:val="24"/>
          <w:lang w:val="uk-UA"/>
        </w:rPr>
        <w:t>5.7</w:t>
      </w:r>
      <w:r w:rsidRPr="006357F3">
        <w:rPr>
          <w:rFonts w:ascii="Arial" w:hAnsi="Arial" w:cs="Arial"/>
          <w:sz w:val="24"/>
          <w:szCs w:val="24"/>
          <w:lang w:val="uk-UA"/>
        </w:rPr>
        <w:t>).</w:t>
      </w:r>
    </w:p>
    <w:p w:rsidR="00836F01" w:rsidRDefault="00836F01" w:rsidP="00836F01">
      <w:pPr>
        <w:snapToGrid w:val="0"/>
        <w:spacing w:line="360" w:lineRule="auto"/>
        <w:ind w:firstLine="851"/>
        <w:contextualSpacing/>
        <w:rPr>
          <w:rFonts w:ascii="Arial" w:hAnsi="Arial" w:cs="Arial"/>
          <w:sz w:val="24"/>
          <w:szCs w:val="24"/>
          <w:lang w:val="uk-UA"/>
        </w:rPr>
      </w:pPr>
      <w:r>
        <w:rPr>
          <w:rFonts w:ascii="Arial" w:hAnsi="Arial" w:cs="Arial"/>
          <w:sz w:val="24"/>
          <w:szCs w:val="24"/>
          <w:lang w:val="uk-UA"/>
        </w:rPr>
        <w:t>Під час інтерв’ювання почули таке:</w:t>
      </w:r>
    </w:p>
    <w:p w:rsidR="00836F01" w:rsidRDefault="00836F01" w:rsidP="001829F3">
      <w:pPr>
        <w:widowControl/>
        <w:numPr>
          <w:ilvl w:val="0"/>
          <w:numId w:val="24"/>
        </w:numPr>
        <w:snapToGrid w:val="0"/>
        <w:spacing w:after="200" w:line="360" w:lineRule="auto"/>
        <w:ind w:right="0"/>
        <w:contextualSpacing/>
        <w:rPr>
          <w:rFonts w:ascii="Arial" w:hAnsi="Arial" w:cs="Arial"/>
          <w:i/>
          <w:sz w:val="24"/>
          <w:szCs w:val="24"/>
          <w:lang w:val="uk-UA"/>
        </w:rPr>
      </w:pPr>
      <w:r w:rsidRPr="006978FD">
        <w:rPr>
          <w:rFonts w:ascii="Arial" w:hAnsi="Arial" w:cs="Arial"/>
          <w:i/>
          <w:sz w:val="24"/>
          <w:szCs w:val="24"/>
          <w:lang w:val="uk-UA"/>
        </w:rPr>
        <w:t xml:space="preserve">Наші люди дуже люблять бувати там, де багато народу: концерти,  розважальні програми, збори громадян… (Ч, 48, Нижня Дуванка) </w:t>
      </w:r>
    </w:p>
    <w:p w:rsidR="00836F01" w:rsidRPr="006978FD" w:rsidRDefault="00836F01" w:rsidP="001829F3">
      <w:pPr>
        <w:widowControl/>
        <w:numPr>
          <w:ilvl w:val="0"/>
          <w:numId w:val="24"/>
        </w:numPr>
        <w:snapToGrid w:val="0"/>
        <w:spacing w:after="200" w:line="360" w:lineRule="auto"/>
        <w:ind w:right="0"/>
        <w:contextualSpacing/>
        <w:rPr>
          <w:rFonts w:ascii="Arial" w:hAnsi="Arial" w:cs="Arial"/>
          <w:i/>
          <w:sz w:val="24"/>
          <w:szCs w:val="24"/>
          <w:lang w:val="uk-UA"/>
        </w:rPr>
      </w:pPr>
      <w:r>
        <w:rPr>
          <w:rFonts w:ascii="Arial" w:hAnsi="Arial" w:cs="Arial"/>
          <w:i/>
          <w:sz w:val="24"/>
          <w:szCs w:val="24"/>
          <w:lang w:val="uk-UA"/>
        </w:rPr>
        <w:t xml:space="preserve">…нашим людям тільки «свисни» -  зразу позбігаються… (Ж, 36. Новониканорівка) </w:t>
      </w:r>
    </w:p>
    <w:p w:rsidR="00836F01" w:rsidRPr="006978FD" w:rsidRDefault="00836F01" w:rsidP="00836F01">
      <w:pPr>
        <w:snapToGrid w:val="0"/>
        <w:spacing w:line="360" w:lineRule="auto"/>
        <w:ind w:firstLine="851"/>
        <w:contextualSpacing/>
        <w:rPr>
          <w:rFonts w:ascii="Arial" w:hAnsi="Arial" w:cs="Arial"/>
          <w:i/>
          <w:sz w:val="24"/>
          <w:szCs w:val="24"/>
          <w:lang w:val="uk-UA"/>
        </w:rPr>
      </w:pPr>
      <w:r>
        <w:rPr>
          <w:rFonts w:ascii="Arial" w:hAnsi="Arial" w:cs="Arial"/>
          <w:i/>
          <w:noProof/>
          <w:sz w:val="24"/>
          <w:szCs w:val="24"/>
          <w:lang w:val="uk-UA" w:eastAsia="uk-UA"/>
        </w:rPr>
        <w:lastRenderedPageBreak/>
        <w:drawing>
          <wp:inline distT="0" distB="0" distL="0" distR="0">
            <wp:extent cx="5311521" cy="3723893"/>
            <wp:effectExtent l="6096" t="0" r="6858" b="382"/>
            <wp:docPr id="235"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36F01" w:rsidRDefault="00836F01" w:rsidP="00836F01">
      <w:pPr>
        <w:snapToGrid w:val="0"/>
        <w:spacing w:line="360" w:lineRule="auto"/>
        <w:ind w:firstLine="851"/>
        <w:contextualSpacing/>
        <w:rPr>
          <w:rFonts w:ascii="Arial" w:hAnsi="Arial" w:cs="Arial"/>
          <w:sz w:val="24"/>
          <w:szCs w:val="24"/>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r>
        <w:rPr>
          <w:rFonts w:ascii="Arial" w:hAnsi="Arial" w:cs="Arial"/>
          <w:sz w:val="24"/>
          <w:szCs w:val="24"/>
          <w:lang w:val="uk-UA"/>
        </w:rPr>
        <w:t>Діаграма 5.7</w:t>
      </w:r>
    </w:p>
    <w:p w:rsidR="00836F01" w:rsidRPr="006357F3" w:rsidRDefault="00836F01" w:rsidP="00836F01">
      <w:pPr>
        <w:snapToGrid w:val="0"/>
        <w:spacing w:line="360" w:lineRule="auto"/>
        <w:ind w:firstLine="851"/>
        <w:contextualSpacing/>
        <w:rPr>
          <w:rFonts w:ascii="Arial" w:hAnsi="Arial" w:cs="Arial"/>
          <w:sz w:val="24"/>
          <w:szCs w:val="24"/>
          <w:lang w:val="uk-UA"/>
        </w:rPr>
      </w:pPr>
    </w:p>
    <w:p w:rsidR="00836F01" w:rsidRPr="00190CDA" w:rsidRDefault="00836F01" w:rsidP="00836F01">
      <w:pPr>
        <w:snapToGrid w:val="0"/>
        <w:spacing w:line="360" w:lineRule="auto"/>
        <w:ind w:firstLine="851"/>
        <w:contextualSpacing/>
        <w:rPr>
          <w:rFonts w:ascii="Arial" w:hAnsi="Arial" w:cs="Arial"/>
          <w:i/>
          <w:sz w:val="24"/>
          <w:szCs w:val="24"/>
          <w:u w:val="single"/>
          <w:lang w:val="uk-UA"/>
        </w:rPr>
      </w:pPr>
      <w:r w:rsidRPr="00190CDA">
        <w:rPr>
          <w:rFonts w:ascii="Arial" w:hAnsi="Arial" w:cs="Arial"/>
          <w:i/>
          <w:sz w:val="24"/>
          <w:szCs w:val="24"/>
          <w:u w:val="single"/>
          <w:lang w:val="uk-UA"/>
        </w:rPr>
        <w:t>Безпека громади</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noProof/>
          <w:sz w:val="24"/>
          <w:szCs w:val="24"/>
          <w:lang w:val="uk-UA" w:eastAsia="zh-CN"/>
        </w:rPr>
        <w:t xml:space="preserve">Як свідчать результати опитування, 48% мешканців почувають себеу безпеці у місці свого проживання. </w:t>
      </w:r>
      <w:r w:rsidRPr="006357F3">
        <w:rPr>
          <w:rFonts w:ascii="Arial" w:hAnsi="Arial" w:cs="Arial"/>
          <w:sz w:val="24"/>
          <w:szCs w:val="24"/>
          <w:lang w:val="uk-UA"/>
        </w:rPr>
        <w:t xml:space="preserve">8% жителів ніколи не відчувають себе в безпеці.  Відчуття безпеки залежить також і від часу доби. Більшість громадян (44%) вважають, що з настанням темної пори доби в їх громаді стає дещо небезпечніше. (Діаграма </w:t>
      </w:r>
      <w:r>
        <w:rPr>
          <w:rFonts w:ascii="Arial" w:hAnsi="Arial" w:cs="Arial"/>
          <w:sz w:val="24"/>
          <w:szCs w:val="24"/>
          <w:lang w:val="uk-UA"/>
        </w:rPr>
        <w:t>5.8</w:t>
      </w:r>
      <w:r w:rsidRPr="006357F3">
        <w:rPr>
          <w:rFonts w:ascii="Arial" w:hAnsi="Arial" w:cs="Arial"/>
          <w:sz w:val="24"/>
          <w:szCs w:val="24"/>
          <w:lang w:val="uk-UA"/>
        </w:rPr>
        <w:t>).  На цьому жителі громади наголошували і під час спілкування у ході зустрічей. Зокрема розповідали про таке:</w:t>
      </w:r>
    </w:p>
    <w:p w:rsidR="00836F01" w:rsidRPr="006357F3" w:rsidRDefault="00836F01" w:rsidP="00836F01">
      <w:pPr>
        <w:snapToGrid w:val="0"/>
        <w:spacing w:line="360" w:lineRule="auto"/>
        <w:ind w:firstLine="851"/>
        <w:contextualSpacing/>
        <w:rPr>
          <w:rFonts w:ascii="Arial" w:hAnsi="Arial" w:cs="Arial"/>
          <w:i/>
          <w:sz w:val="24"/>
          <w:szCs w:val="24"/>
          <w:lang w:val="uk-UA"/>
        </w:rPr>
      </w:pPr>
      <w:r w:rsidRPr="006357F3">
        <w:rPr>
          <w:rFonts w:ascii="Arial" w:hAnsi="Arial" w:cs="Arial"/>
          <w:i/>
          <w:sz w:val="24"/>
          <w:szCs w:val="24"/>
          <w:lang w:val="uk-UA"/>
        </w:rPr>
        <w:t>-«…молодь після нічних дискотек влаштовує дрібне хуліганство, ламає об’єкти загального користування, розгулює з алкогольними напоями та веде себе занадто шумно в нічний час. Дільничний не в змозі контролювати ситуацію…» (Ж.62</w:t>
      </w:r>
      <w:r>
        <w:rPr>
          <w:rFonts w:ascii="Arial" w:hAnsi="Arial" w:cs="Arial"/>
          <w:i/>
          <w:sz w:val="24"/>
          <w:szCs w:val="24"/>
          <w:lang w:val="uk-UA"/>
        </w:rPr>
        <w:t>. Нижня Дуванка</w:t>
      </w:r>
      <w:r w:rsidRPr="006357F3">
        <w:rPr>
          <w:rFonts w:ascii="Arial" w:hAnsi="Arial" w:cs="Arial"/>
          <w:i/>
          <w:sz w:val="24"/>
          <w:szCs w:val="24"/>
          <w:lang w:val="uk-UA"/>
        </w:rPr>
        <w:t>)</w:t>
      </w:r>
    </w:p>
    <w:p w:rsidR="00836F01" w:rsidRPr="006357F3" w:rsidRDefault="00836F01" w:rsidP="00836F01">
      <w:pPr>
        <w:snapToGrid w:val="0"/>
        <w:spacing w:line="360" w:lineRule="auto"/>
        <w:ind w:firstLine="851"/>
        <w:contextualSpacing/>
        <w:jc w:val="center"/>
        <w:rPr>
          <w:rFonts w:ascii="Arial" w:hAnsi="Arial" w:cs="Arial"/>
          <w:color w:val="FF0000"/>
          <w:sz w:val="24"/>
          <w:szCs w:val="24"/>
          <w:lang w:val="uk-UA"/>
        </w:rPr>
      </w:pPr>
      <w:r>
        <w:rPr>
          <w:rFonts w:ascii="Arial" w:hAnsi="Arial" w:cs="Arial"/>
          <w:noProof/>
          <w:color w:val="FF0000"/>
          <w:sz w:val="24"/>
          <w:szCs w:val="24"/>
          <w:lang w:val="uk-UA" w:eastAsia="uk-UA"/>
        </w:rPr>
        <w:lastRenderedPageBreak/>
        <w:drawing>
          <wp:inline distT="0" distB="0" distL="0" distR="0">
            <wp:extent cx="4572762" cy="2746629"/>
            <wp:effectExtent l="12192" t="6096" r="6096" b="0"/>
            <wp:docPr id="236"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836F01" w:rsidRDefault="00836F01" w:rsidP="00836F01">
      <w:pPr>
        <w:snapToGrid w:val="0"/>
        <w:spacing w:line="360" w:lineRule="auto"/>
        <w:ind w:firstLine="851"/>
        <w:contextualSpacing/>
        <w:rPr>
          <w:rFonts w:ascii="Arial" w:hAnsi="Arial" w:cs="Arial"/>
          <w:bCs/>
          <w:i/>
          <w:sz w:val="24"/>
          <w:szCs w:val="24"/>
          <w:lang w:val="uk-UA"/>
        </w:rPr>
      </w:pPr>
      <w:r w:rsidRPr="006978FD">
        <w:rPr>
          <w:rFonts w:ascii="Arial" w:hAnsi="Arial" w:cs="Arial"/>
          <w:bCs/>
          <w:i/>
          <w:sz w:val="24"/>
          <w:szCs w:val="24"/>
          <w:lang w:val="uk-UA"/>
        </w:rPr>
        <w:t xml:space="preserve">Діаграма 5.8. </w:t>
      </w:r>
    </w:p>
    <w:p w:rsidR="00836F01" w:rsidRDefault="00836F01" w:rsidP="00836F01">
      <w:pPr>
        <w:snapToGrid w:val="0"/>
        <w:spacing w:line="360" w:lineRule="auto"/>
        <w:ind w:firstLine="851"/>
        <w:contextualSpacing/>
        <w:rPr>
          <w:rFonts w:ascii="Arial" w:hAnsi="Arial" w:cs="Arial"/>
          <w:bCs/>
          <w:i/>
          <w:sz w:val="24"/>
          <w:szCs w:val="24"/>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Більшість опитаних хочуть бачити власного дільничного інспектора, який би працював у громаді</w:t>
      </w:r>
      <w:r>
        <w:rPr>
          <w:rFonts w:ascii="Arial" w:hAnsi="Arial" w:cs="Arial"/>
          <w:sz w:val="24"/>
          <w:szCs w:val="24"/>
          <w:lang w:val="uk-UA"/>
        </w:rPr>
        <w:t>:</w:t>
      </w:r>
    </w:p>
    <w:p w:rsidR="00836F01" w:rsidRPr="006357F3" w:rsidRDefault="00836F01" w:rsidP="00836F01">
      <w:pPr>
        <w:snapToGrid w:val="0"/>
        <w:spacing w:line="360" w:lineRule="auto"/>
        <w:ind w:firstLine="851"/>
        <w:contextualSpacing/>
        <w:rPr>
          <w:rFonts w:ascii="Arial" w:hAnsi="Arial" w:cs="Arial"/>
          <w:i/>
          <w:sz w:val="24"/>
          <w:szCs w:val="24"/>
          <w:lang w:val="uk-UA"/>
        </w:rPr>
      </w:pPr>
      <w:r>
        <w:rPr>
          <w:rFonts w:ascii="Arial" w:hAnsi="Arial" w:cs="Arial"/>
          <w:i/>
          <w:sz w:val="24"/>
          <w:szCs w:val="24"/>
          <w:lang w:val="uk-UA"/>
        </w:rPr>
        <w:t xml:space="preserve">- </w:t>
      </w:r>
      <w:r w:rsidRPr="006357F3">
        <w:rPr>
          <w:rFonts w:ascii="Arial" w:hAnsi="Arial" w:cs="Arial"/>
          <w:i/>
          <w:sz w:val="24"/>
          <w:szCs w:val="24"/>
          <w:lang w:val="uk-UA"/>
        </w:rPr>
        <w:t>На мою думку громада має посилити безпеку через посилення роботи дільничного, посилити профілактичну та інформаційну роботу з населенням, особл</w:t>
      </w:r>
      <w:r>
        <w:rPr>
          <w:rFonts w:ascii="Arial" w:hAnsi="Arial" w:cs="Arial"/>
          <w:i/>
          <w:sz w:val="24"/>
          <w:szCs w:val="24"/>
          <w:lang w:val="uk-UA"/>
        </w:rPr>
        <w:t>иво з неблагополучними сім’ями… (Ч.42. Новочервоне)</w:t>
      </w:r>
    </w:p>
    <w:p w:rsidR="00836F01" w:rsidRPr="006357F3" w:rsidRDefault="00836F01" w:rsidP="00836F01">
      <w:pPr>
        <w:snapToGrid w:val="0"/>
        <w:spacing w:line="360" w:lineRule="auto"/>
        <w:ind w:firstLine="851"/>
        <w:contextualSpacing/>
        <w:rPr>
          <w:rFonts w:ascii="Arial" w:hAnsi="Arial" w:cs="Arial"/>
          <w:i/>
          <w:sz w:val="24"/>
          <w:szCs w:val="24"/>
          <w:lang w:val="uk-UA"/>
        </w:rPr>
      </w:pPr>
      <w:r>
        <w:rPr>
          <w:rFonts w:ascii="Arial" w:hAnsi="Arial" w:cs="Arial"/>
          <w:i/>
          <w:sz w:val="24"/>
          <w:szCs w:val="24"/>
          <w:lang w:val="uk-UA"/>
        </w:rPr>
        <w:t>-</w:t>
      </w:r>
      <w:r w:rsidRPr="006357F3">
        <w:rPr>
          <w:rFonts w:ascii="Arial" w:hAnsi="Arial" w:cs="Arial"/>
          <w:i/>
          <w:sz w:val="24"/>
          <w:szCs w:val="24"/>
          <w:lang w:val="uk-UA"/>
        </w:rPr>
        <w:t>…має бути власне, обладнане відділення поліції, де прийматиме наш дільничний і якому буд</w:t>
      </w:r>
      <w:r>
        <w:rPr>
          <w:rFonts w:ascii="Arial" w:hAnsi="Arial" w:cs="Arial"/>
          <w:i/>
          <w:sz w:val="24"/>
          <w:szCs w:val="24"/>
          <w:lang w:val="uk-UA"/>
        </w:rPr>
        <w:t>уть надані повноваження шерифа…(Ч, 53, Нижня Дуванка)</w:t>
      </w:r>
    </w:p>
    <w:p w:rsidR="00836F01"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 xml:space="preserve">Під час опитування виявлено, що  час від часу мешканці стикаються  </w:t>
      </w:r>
      <w:r>
        <w:rPr>
          <w:rFonts w:ascii="Arial" w:hAnsi="Arial" w:cs="Arial"/>
          <w:sz w:val="24"/>
          <w:szCs w:val="24"/>
          <w:lang w:val="uk-UA"/>
        </w:rPr>
        <w:t xml:space="preserve">з </w:t>
      </w:r>
      <w:r w:rsidRPr="006357F3">
        <w:rPr>
          <w:rFonts w:ascii="Arial" w:hAnsi="Arial" w:cs="Arial"/>
          <w:sz w:val="24"/>
          <w:szCs w:val="24"/>
          <w:lang w:val="uk-UA"/>
        </w:rPr>
        <w:t>конфліктними ситуаціями, які впливають на відчуття безпеки. (Діаграма</w:t>
      </w:r>
      <w:r>
        <w:rPr>
          <w:rFonts w:ascii="Arial" w:hAnsi="Arial" w:cs="Arial"/>
          <w:sz w:val="24"/>
          <w:szCs w:val="24"/>
          <w:lang w:val="uk-UA"/>
        </w:rPr>
        <w:t xml:space="preserve"> 5.9</w:t>
      </w:r>
      <w:r w:rsidRPr="006357F3">
        <w:rPr>
          <w:rFonts w:ascii="Arial" w:hAnsi="Arial" w:cs="Arial"/>
          <w:sz w:val="24"/>
          <w:szCs w:val="24"/>
          <w:lang w:val="uk-UA"/>
        </w:rPr>
        <w:t>)</w:t>
      </w:r>
    </w:p>
    <w:p w:rsidR="00836F01" w:rsidRPr="006357F3" w:rsidRDefault="00836F01" w:rsidP="00836F01">
      <w:pPr>
        <w:snapToGrid w:val="0"/>
        <w:spacing w:line="360" w:lineRule="auto"/>
        <w:ind w:firstLine="851"/>
        <w:contextualSpacing/>
        <w:rPr>
          <w:rFonts w:ascii="Arial" w:hAnsi="Arial" w:cs="Arial"/>
          <w:sz w:val="24"/>
          <w:szCs w:val="24"/>
          <w:lang w:val="uk-UA"/>
        </w:rPr>
      </w:pPr>
    </w:p>
    <w:p w:rsidR="00836F01" w:rsidRPr="006357F3" w:rsidRDefault="00836F01" w:rsidP="00836F01">
      <w:pPr>
        <w:snapToGrid w:val="0"/>
        <w:spacing w:line="360" w:lineRule="auto"/>
        <w:ind w:firstLine="851"/>
        <w:contextualSpacing/>
        <w:jc w:val="center"/>
        <w:rPr>
          <w:rFonts w:ascii="Arial" w:hAnsi="Arial" w:cs="Arial"/>
          <w:i/>
          <w:color w:val="FF0000"/>
          <w:sz w:val="24"/>
          <w:szCs w:val="24"/>
          <w:lang w:val="uk-UA"/>
        </w:rPr>
      </w:pPr>
      <w:r>
        <w:rPr>
          <w:rFonts w:ascii="Arial" w:hAnsi="Arial" w:cs="Arial"/>
          <w:i/>
          <w:noProof/>
          <w:color w:val="FF0000"/>
          <w:sz w:val="24"/>
          <w:szCs w:val="24"/>
          <w:lang w:val="uk-UA" w:eastAsia="uk-UA"/>
        </w:rPr>
        <w:drawing>
          <wp:inline distT="0" distB="0" distL="0" distR="0">
            <wp:extent cx="4572762" cy="2746629"/>
            <wp:effectExtent l="12192" t="6096" r="6096" b="0"/>
            <wp:docPr id="237"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836F01" w:rsidRPr="00736A2D" w:rsidRDefault="00836F01" w:rsidP="00836F01">
      <w:pPr>
        <w:snapToGrid w:val="0"/>
        <w:spacing w:line="360" w:lineRule="auto"/>
        <w:ind w:firstLine="851"/>
        <w:contextualSpacing/>
        <w:rPr>
          <w:rFonts w:ascii="Arial" w:hAnsi="Arial" w:cs="Arial"/>
          <w:i/>
          <w:sz w:val="24"/>
          <w:szCs w:val="24"/>
          <w:lang w:val="uk-UA"/>
        </w:rPr>
      </w:pPr>
      <w:r w:rsidRPr="00736A2D">
        <w:rPr>
          <w:rFonts w:ascii="Arial" w:hAnsi="Arial" w:cs="Arial"/>
          <w:i/>
          <w:sz w:val="24"/>
          <w:szCs w:val="24"/>
          <w:lang w:val="uk-UA"/>
        </w:rPr>
        <w:t>Діаграма 5.9</w:t>
      </w:r>
    </w:p>
    <w:p w:rsidR="00836F01" w:rsidRPr="00247A48" w:rsidRDefault="00836F01" w:rsidP="00836F01">
      <w:pPr>
        <w:pStyle w:val="af1"/>
        <w:snapToGrid w:val="0"/>
        <w:spacing w:before="0" w:beforeAutospacing="0" w:after="463" w:afterAutospacing="0" w:line="360" w:lineRule="auto"/>
        <w:ind w:firstLine="851"/>
        <w:contextualSpacing/>
        <w:rPr>
          <w:rFonts w:ascii="Arial" w:hAnsi="Arial" w:cs="Arial"/>
          <w:lang w:val="uk-UA"/>
        </w:rPr>
      </w:pPr>
      <w:r w:rsidRPr="006357F3">
        <w:rPr>
          <w:rFonts w:ascii="Arial" w:hAnsi="Arial" w:cs="Arial"/>
          <w:lang w:val="uk-UA"/>
        </w:rPr>
        <w:lastRenderedPageBreak/>
        <w:t xml:space="preserve">Дві третини жінок </w:t>
      </w:r>
      <w:r w:rsidRPr="006357F3">
        <w:rPr>
          <w:rFonts w:ascii="Arial" w:hAnsi="Arial" w:cs="Arial"/>
        </w:rPr>
        <w:t>не почуваються безпечно на вулиці після настання темряви; одна третина жінок не почуваються безпечно вдома вночі.</w:t>
      </w:r>
      <w:r>
        <w:rPr>
          <w:rFonts w:ascii="Arial" w:hAnsi="Arial" w:cs="Arial"/>
          <w:lang w:val="uk-UA"/>
        </w:rPr>
        <w:t xml:space="preserve"> (Діаграма 5.10)</w:t>
      </w:r>
    </w:p>
    <w:p w:rsidR="00836F01" w:rsidRPr="006357F3" w:rsidRDefault="00836F01" w:rsidP="00836F01">
      <w:pPr>
        <w:snapToGrid w:val="0"/>
        <w:spacing w:line="360" w:lineRule="auto"/>
        <w:ind w:firstLine="851"/>
        <w:contextualSpacing/>
        <w:rPr>
          <w:rFonts w:ascii="Arial" w:hAnsi="Arial" w:cs="Arial"/>
          <w:color w:val="FF0000"/>
          <w:sz w:val="24"/>
          <w:szCs w:val="24"/>
          <w:lang w:val="uk-UA"/>
        </w:rPr>
      </w:pPr>
      <w:r>
        <w:rPr>
          <w:rFonts w:ascii="Arial" w:hAnsi="Arial" w:cs="Arial"/>
          <w:noProof/>
          <w:color w:val="FF0000"/>
          <w:sz w:val="24"/>
          <w:szCs w:val="24"/>
          <w:lang w:val="uk-UA" w:eastAsia="uk-UA"/>
        </w:rPr>
        <w:drawing>
          <wp:inline distT="0" distB="0" distL="0" distR="0">
            <wp:extent cx="4572762" cy="2746629"/>
            <wp:effectExtent l="12192" t="6096" r="6096" b="0"/>
            <wp:docPr id="238"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836F01" w:rsidRDefault="00836F01" w:rsidP="00836F01">
      <w:pPr>
        <w:snapToGrid w:val="0"/>
        <w:spacing w:line="360" w:lineRule="auto"/>
        <w:ind w:firstLine="851"/>
        <w:contextualSpacing/>
        <w:rPr>
          <w:rFonts w:ascii="Arial" w:hAnsi="Arial" w:cs="Arial"/>
          <w:i/>
          <w:sz w:val="24"/>
          <w:szCs w:val="24"/>
          <w:lang w:val="uk-UA"/>
        </w:rPr>
      </w:pPr>
      <w:r>
        <w:rPr>
          <w:rFonts w:ascii="Arial" w:hAnsi="Arial" w:cs="Arial"/>
          <w:i/>
          <w:sz w:val="24"/>
          <w:szCs w:val="24"/>
          <w:lang w:val="uk-UA"/>
        </w:rPr>
        <w:t>Діаграма 5.10</w:t>
      </w:r>
    </w:p>
    <w:p w:rsidR="00836F01" w:rsidRDefault="00836F01" w:rsidP="00836F01">
      <w:pPr>
        <w:snapToGrid w:val="0"/>
        <w:spacing w:line="360" w:lineRule="auto"/>
        <w:ind w:firstLine="851"/>
        <w:contextualSpacing/>
        <w:rPr>
          <w:rFonts w:ascii="Arial" w:hAnsi="Arial" w:cs="Arial"/>
          <w:i/>
          <w:sz w:val="24"/>
          <w:szCs w:val="24"/>
          <w:lang w:val="uk-UA"/>
        </w:rPr>
      </w:pPr>
    </w:p>
    <w:p w:rsidR="00836F01" w:rsidRPr="006357F3"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sz w:val="24"/>
          <w:szCs w:val="24"/>
          <w:lang w:val="uk-UA"/>
        </w:rPr>
        <w:t>Під час опитування мешканці виділили окремі місця, які на їх думку становлять підвищену небезпеку та на які потрібно звернути більше уваги поліції та місцевій владі.</w:t>
      </w:r>
    </w:p>
    <w:p w:rsidR="00836F01" w:rsidRPr="006357F3" w:rsidRDefault="00836F01" w:rsidP="00836F01">
      <w:pPr>
        <w:snapToGrid w:val="0"/>
        <w:spacing w:line="360" w:lineRule="auto"/>
        <w:ind w:firstLine="851"/>
        <w:contextualSpacing/>
        <w:rPr>
          <w:rFonts w:ascii="Arial" w:hAnsi="Arial" w:cs="Arial"/>
          <w:i/>
          <w:noProof/>
          <w:sz w:val="24"/>
          <w:szCs w:val="24"/>
          <w:lang w:val="uk-UA" w:eastAsia="zh-CN"/>
        </w:rPr>
      </w:pPr>
      <w:r w:rsidRPr="006357F3">
        <w:rPr>
          <w:rFonts w:ascii="Arial" w:hAnsi="Arial" w:cs="Arial"/>
          <w:i/>
          <w:noProof/>
          <w:sz w:val="24"/>
          <w:szCs w:val="24"/>
          <w:lang w:val="uk-UA" w:eastAsia="zh-CN"/>
        </w:rPr>
        <w:t>-«…джерелом підвищеної  небезпеки є кафе та бари, особливо у ні</w:t>
      </w:r>
      <w:r>
        <w:rPr>
          <w:rFonts w:ascii="Arial" w:hAnsi="Arial" w:cs="Arial"/>
          <w:i/>
          <w:noProof/>
          <w:sz w:val="24"/>
          <w:szCs w:val="24"/>
          <w:lang w:val="uk-UA" w:eastAsia="zh-CN"/>
        </w:rPr>
        <w:t>чний час, закинуті  будівлі, чаг</w:t>
      </w:r>
      <w:r w:rsidRPr="006357F3">
        <w:rPr>
          <w:rFonts w:ascii="Arial" w:hAnsi="Arial" w:cs="Arial"/>
          <w:i/>
          <w:noProof/>
          <w:sz w:val="24"/>
          <w:szCs w:val="24"/>
          <w:lang w:val="uk-UA" w:eastAsia="zh-CN"/>
        </w:rPr>
        <w:t>арники…»</w:t>
      </w:r>
      <w:r>
        <w:rPr>
          <w:rFonts w:ascii="Arial" w:hAnsi="Arial" w:cs="Arial"/>
          <w:i/>
          <w:noProof/>
          <w:sz w:val="24"/>
          <w:szCs w:val="24"/>
          <w:lang w:val="uk-UA" w:eastAsia="zh-CN"/>
        </w:rPr>
        <w:t xml:space="preserve"> (Ж.48. Нижня Дуванка)</w:t>
      </w:r>
    </w:p>
    <w:p w:rsidR="00836F01" w:rsidRDefault="00836F01" w:rsidP="00836F01">
      <w:pPr>
        <w:snapToGrid w:val="0"/>
        <w:spacing w:line="360" w:lineRule="auto"/>
        <w:ind w:firstLine="851"/>
        <w:contextualSpacing/>
        <w:rPr>
          <w:rFonts w:ascii="Arial" w:hAnsi="Arial" w:cs="Arial"/>
          <w:sz w:val="24"/>
          <w:szCs w:val="24"/>
          <w:lang w:val="uk-UA"/>
        </w:rPr>
      </w:pPr>
      <w:r w:rsidRPr="006357F3">
        <w:rPr>
          <w:rFonts w:ascii="Arial" w:hAnsi="Arial" w:cs="Arial"/>
          <w:noProof/>
          <w:sz w:val="24"/>
          <w:szCs w:val="24"/>
          <w:lang w:val="uk-UA" w:eastAsia="zh-CN"/>
        </w:rPr>
        <w:t xml:space="preserve">В результаті опитування виявили, що </w:t>
      </w:r>
      <w:r w:rsidRPr="006357F3">
        <w:rPr>
          <w:rFonts w:ascii="Arial" w:hAnsi="Arial" w:cs="Arial"/>
          <w:sz w:val="24"/>
          <w:szCs w:val="24"/>
          <w:lang w:val="uk-UA"/>
        </w:rPr>
        <w:t>ж</w:t>
      </w:r>
      <w:r w:rsidRPr="00836F01">
        <w:rPr>
          <w:rFonts w:ascii="Arial" w:hAnsi="Arial" w:cs="Arial"/>
          <w:sz w:val="24"/>
          <w:szCs w:val="24"/>
          <w:lang w:val="ru-RU"/>
        </w:rPr>
        <w:t>інки, діти,</w:t>
      </w:r>
      <w:r w:rsidRPr="006357F3">
        <w:rPr>
          <w:rFonts w:ascii="Arial" w:hAnsi="Arial" w:cs="Arial"/>
          <w:sz w:val="24"/>
          <w:szCs w:val="24"/>
          <w:lang w:val="uk-UA"/>
        </w:rPr>
        <w:t xml:space="preserve"> підлітки, </w:t>
      </w:r>
      <w:r w:rsidRPr="00836F01">
        <w:rPr>
          <w:rFonts w:ascii="Arial" w:hAnsi="Arial" w:cs="Arial"/>
          <w:sz w:val="24"/>
          <w:szCs w:val="24"/>
          <w:lang w:val="ru-RU"/>
        </w:rPr>
        <w:t xml:space="preserve">люди похилого віку та люди з обмеженими можливостями </w:t>
      </w:r>
      <w:r w:rsidRPr="006357F3">
        <w:rPr>
          <w:rFonts w:ascii="Arial" w:hAnsi="Arial" w:cs="Arial"/>
          <w:sz w:val="24"/>
          <w:szCs w:val="24"/>
          <w:lang w:val="uk-UA"/>
        </w:rPr>
        <w:t>є тими категоріями</w:t>
      </w:r>
      <w:r w:rsidRPr="00836F01">
        <w:rPr>
          <w:rFonts w:ascii="Arial" w:hAnsi="Arial" w:cs="Arial"/>
          <w:sz w:val="24"/>
          <w:szCs w:val="24"/>
          <w:lang w:val="ru-RU"/>
        </w:rPr>
        <w:t xml:space="preserve">, для яких рівень безпеки нижчий, ніж для населення вцілому. </w:t>
      </w:r>
      <w:r>
        <w:rPr>
          <w:rFonts w:ascii="Arial" w:hAnsi="Arial" w:cs="Arial"/>
          <w:sz w:val="24"/>
          <w:szCs w:val="24"/>
          <w:lang w:val="uk-UA"/>
        </w:rPr>
        <w:t xml:space="preserve">(Діаграма 5.11). </w:t>
      </w:r>
      <w:r w:rsidRPr="00836F01">
        <w:rPr>
          <w:rFonts w:ascii="Arial" w:hAnsi="Arial" w:cs="Arial"/>
          <w:sz w:val="24"/>
          <w:szCs w:val="24"/>
          <w:lang w:val="ru-RU"/>
        </w:rPr>
        <w:t xml:space="preserve">У той самий час немає занепокоєння щодо напруження між приймаючими громадами і переселенцями. </w:t>
      </w:r>
      <w:r>
        <w:rPr>
          <w:rFonts w:ascii="Arial" w:hAnsi="Arial" w:cs="Arial"/>
          <w:sz w:val="24"/>
          <w:szCs w:val="24"/>
          <w:lang w:val="uk-UA"/>
        </w:rPr>
        <w:t>У</w:t>
      </w:r>
      <w:r w:rsidRPr="00836F01">
        <w:rPr>
          <w:rFonts w:ascii="Arial" w:hAnsi="Arial" w:cs="Arial"/>
          <w:sz w:val="24"/>
          <w:szCs w:val="24"/>
          <w:lang w:val="ru-RU"/>
        </w:rPr>
        <w:t xml:space="preserve">цілому респонденти вважають, що ВПО та релігійні меншини, почуваються настільки ж безпечно у своїх громадах, як і інші члени громад; це підтримали ВПО, які заявляли, що </w:t>
      </w:r>
    </w:p>
    <w:p w:rsidR="00836F01" w:rsidRPr="00247A48" w:rsidRDefault="00836F01" w:rsidP="00836F01">
      <w:pPr>
        <w:snapToGrid w:val="0"/>
        <w:spacing w:line="360" w:lineRule="auto"/>
        <w:ind w:firstLine="851"/>
        <w:contextualSpacing/>
        <w:rPr>
          <w:rFonts w:ascii="Arial" w:hAnsi="Arial" w:cs="Arial"/>
          <w:i/>
          <w:sz w:val="24"/>
          <w:szCs w:val="24"/>
          <w:lang w:val="uk-UA"/>
        </w:rPr>
      </w:pPr>
      <w:r w:rsidRPr="00247A48">
        <w:rPr>
          <w:rFonts w:ascii="Arial" w:hAnsi="Arial" w:cs="Arial"/>
          <w:i/>
          <w:sz w:val="24"/>
          <w:szCs w:val="24"/>
          <w:lang w:val="uk-UA"/>
        </w:rPr>
        <w:t>-…</w:t>
      </w:r>
      <w:r w:rsidRPr="00836F01">
        <w:rPr>
          <w:rFonts w:ascii="Arial" w:hAnsi="Arial" w:cs="Arial"/>
          <w:i/>
          <w:sz w:val="24"/>
          <w:szCs w:val="24"/>
          <w:lang w:val="ru-RU"/>
        </w:rPr>
        <w:t>живуть у злагоді зі своїми приймаючими громадами.</w:t>
      </w:r>
      <w:r>
        <w:rPr>
          <w:rFonts w:ascii="Arial" w:hAnsi="Arial" w:cs="Arial"/>
          <w:i/>
          <w:sz w:val="24"/>
          <w:szCs w:val="24"/>
          <w:lang w:val="uk-UA"/>
        </w:rPr>
        <w:t>(Ж,36. Новочервоне)</w:t>
      </w:r>
    </w:p>
    <w:p w:rsidR="00836F01" w:rsidRPr="006357F3" w:rsidRDefault="00836F01" w:rsidP="00836F01">
      <w:pPr>
        <w:snapToGrid w:val="0"/>
        <w:spacing w:line="360" w:lineRule="auto"/>
        <w:ind w:firstLine="851"/>
        <w:contextualSpacing/>
        <w:rPr>
          <w:rFonts w:ascii="Arial" w:hAnsi="Arial" w:cs="Arial"/>
          <w:sz w:val="24"/>
          <w:szCs w:val="24"/>
          <w:lang w:val="uk-UA"/>
        </w:rPr>
      </w:pPr>
      <w:r w:rsidRPr="00836F01">
        <w:rPr>
          <w:rFonts w:ascii="Arial" w:hAnsi="Arial" w:cs="Arial"/>
          <w:sz w:val="24"/>
          <w:szCs w:val="24"/>
          <w:lang w:val="ru-RU"/>
        </w:rPr>
        <w:t xml:space="preserve"> Хоча </w:t>
      </w:r>
      <w:r w:rsidRPr="006357F3">
        <w:rPr>
          <w:rFonts w:ascii="Arial" w:hAnsi="Arial" w:cs="Arial"/>
          <w:sz w:val="24"/>
          <w:szCs w:val="24"/>
          <w:lang w:val="uk-UA"/>
        </w:rPr>
        <w:t xml:space="preserve">2% </w:t>
      </w:r>
      <w:r w:rsidRPr="00836F01">
        <w:rPr>
          <w:rFonts w:ascii="Arial" w:hAnsi="Arial" w:cs="Arial"/>
          <w:sz w:val="24"/>
          <w:szCs w:val="24"/>
          <w:lang w:val="ru-RU"/>
        </w:rPr>
        <w:t xml:space="preserve"> ВПО вважає, що напруга між приймаючими громадами і переселенцями є.</w:t>
      </w:r>
    </w:p>
    <w:p w:rsidR="00836F01" w:rsidRDefault="00836F01" w:rsidP="00836F01">
      <w:pPr>
        <w:pStyle w:val="af1"/>
        <w:snapToGrid w:val="0"/>
        <w:spacing w:before="0" w:beforeAutospacing="0" w:after="463" w:afterAutospacing="0" w:line="360" w:lineRule="auto"/>
        <w:ind w:firstLine="851"/>
        <w:contextualSpacing/>
        <w:jc w:val="center"/>
        <w:rPr>
          <w:rFonts w:ascii="Arial" w:hAnsi="Arial" w:cs="Arial"/>
          <w:noProof/>
          <w:color w:val="3A3A3A"/>
          <w:lang w:val="uk-UA"/>
        </w:rPr>
      </w:pPr>
    </w:p>
    <w:p w:rsidR="00836F01" w:rsidRPr="00247A48" w:rsidRDefault="00836F01" w:rsidP="00836F01">
      <w:pPr>
        <w:pStyle w:val="af1"/>
        <w:snapToGrid w:val="0"/>
        <w:spacing w:before="0" w:beforeAutospacing="0" w:after="463" w:afterAutospacing="0" w:line="360" w:lineRule="auto"/>
        <w:contextualSpacing/>
        <w:jc w:val="center"/>
        <w:rPr>
          <w:rFonts w:ascii="Arial" w:hAnsi="Arial" w:cs="Arial"/>
          <w:color w:val="3A3A3A"/>
          <w:lang w:val="uk-UA"/>
        </w:rPr>
      </w:pPr>
      <w:r>
        <w:rPr>
          <w:rFonts w:ascii="Arial" w:hAnsi="Arial" w:cs="Arial"/>
          <w:noProof/>
          <w:color w:val="3A3A3A"/>
          <w:lang w:val="uk-UA" w:eastAsia="uk-UA"/>
        </w:rPr>
        <w:lastRenderedPageBreak/>
        <w:drawing>
          <wp:inline distT="0" distB="0" distL="0" distR="0">
            <wp:extent cx="4569333" cy="2597658"/>
            <wp:effectExtent l="6096" t="0" r="6096" b="2667"/>
            <wp:docPr id="239"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836F01" w:rsidRDefault="00836F01" w:rsidP="00836F01">
      <w:pPr>
        <w:pStyle w:val="af1"/>
        <w:snapToGrid w:val="0"/>
        <w:spacing w:before="0" w:beforeAutospacing="0" w:after="463" w:afterAutospacing="0" w:line="360" w:lineRule="auto"/>
        <w:ind w:firstLine="851"/>
        <w:contextualSpacing/>
        <w:rPr>
          <w:rFonts w:ascii="Arial" w:hAnsi="Arial" w:cs="Arial"/>
          <w:i/>
          <w:lang w:val="uk-UA"/>
        </w:rPr>
      </w:pPr>
      <w:r w:rsidRPr="00247A48">
        <w:rPr>
          <w:rFonts w:ascii="Arial" w:hAnsi="Arial" w:cs="Arial"/>
          <w:i/>
          <w:lang w:val="uk-UA"/>
        </w:rPr>
        <w:t>Діаграма 5.11</w:t>
      </w:r>
    </w:p>
    <w:p w:rsidR="00836F01" w:rsidRDefault="00836F01" w:rsidP="00836F01">
      <w:pPr>
        <w:pStyle w:val="af1"/>
        <w:snapToGrid w:val="0"/>
        <w:spacing w:before="0" w:beforeAutospacing="0" w:after="463" w:afterAutospacing="0" w:line="360" w:lineRule="auto"/>
        <w:ind w:firstLine="851"/>
        <w:contextualSpacing/>
        <w:rPr>
          <w:rFonts w:ascii="Arial" w:hAnsi="Arial" w:cs="Arial"/>
          <w:i/>
          <w:lang w:val="uk-UA"/>
        </w:rPr>
      </w:pPr>
    </w:p>
    <w:p w:rsidR="00836F01" w:rsidRDefault="00836F01" w:rsidP="00836F01">
      <w:pPr>
        <w:pStyle w:val="af1"/>
        <w:snapToGrid w:val="0"/>
        <w:spacing w:before="0" w:beforeAutospacing="0" w:after="463" w:afterAutospacing="0" w:line="360" w:lineRule="auto"/>
        <w:ind w:firstLine="851"/>
        <w:contextualSpacing/>
        <w:rPr>
          <w:rFonts w:ascii="Arial" w:hAnsi="Arial" w:cs="Arial"/>
          <w:i/>
          <w:lang w:val="uk-UA"/>
        </w:rPr>
      </w:pPr>
    </w:p>
    <w:p w:rsidR="00836F01" w:rsidRDefault="00836F01" w:rsidP="00836F01">
      <w:pPr>
        <w:pStyle w:val="af1"/>
        <w:snapToGrid w:val="0"/>
        <w:spacing w:before="0" w:beforeAutospacing="0" w:after="463" w:afterAutospacing="0" w:line="360" w:lineRule="auto"/>
        <w:ind w:firstLine="851"/>
        <w:contextualSpacing/>
        <w:rPr>
          <w:rFonts w:ascii="Arial" w:hAnsi="Arial" w:cs="Arial"/>
          <w:lang w:val="uk-UA"/>
        </w:rPr>
      </w:pPr>
      <w:r w:rsidRPr="00247A48">
        <w:rPr>
          <w:rFonts w:ascii="Arial" w:hAnsi="Arial" w:cs="Arial"/>
          <w:lang w:val="uk-UA"/>
        </w:rPr>
        <w:t>За пере</w:t>
      </w:r>
      <w:r>
        <w:rPr>
          <w:rFonts w:ascii="Arial" w:hAnsi="Arial" w:cs="Arial"/>
          <w:lang w:val="uk-UA"/>
        </w:rPr>
        <w:t xml:space="preserve">важною  думкою жінок саме пенсіонери, </w:t>
      </w:r>
      <w:r w:rsidRPr="00247A48">
        <w:rPr>
          <w:rFonts w:ascii="Arial" w:hAnsi="Arial" w:cs="Arial"/>
          <w:lang w:val="uk-UA"/>
        </w:rPr>
        <w:t>діти шкільного віку та підлітки є найбільш вразливими групами.</w:t>
      </w:r>
      <w:r>
        <w:rPr>
          <w:rFonts w:ascii="Arial" w:hAnsi="Arial" w:cs="Arial"/>
          <w:lang w:val="uk-UA"/>
        </w:rPr>
        <w:t xml:space="preserve"> (Діаграма 5.12)</w:t>
      </w:r>
    </w:p>
    <w:p w:rsidR="00836F01" w:rsidRPr="00247A48" w:rsidRDefault="00836F01" w:rsidP="00836F01">
      <w:pPr>
        <w:pStyle w:val="af1"/>
        <w:snapToGrid w:val="0"/>
        <w:spacing w:before="0" w:beforeAutospacing="0" w:after="463" w:afterAutospacing="0" w:line="360" w:lineRule="auto"/>
        <w:ind w:firstLine="851"/>
        <w:contextualSpacing/>
        <w:rPr>
          <w:rFonts w:ascii="Arial" w:hAnsi="Arial" w:cs="Arial"/>
          <w:lang w:val="uk-UA"/>
        </w:rPr>
      </w:pPr>
    </w:p>
    <w:p w:rsidR="00836F01" w:rsidRDefault="00836F01" w:rsidP="00836F01">
      <w:pPr>
        <w:pStyle w:val="af1"/>
        <w:snapToGrid w:val="0"/>
        <w:spacing w:before="0" w:beforeAutospacing="0" w:after="463" w:afterAutospacing="0" w:line="360" w:lineRule="auto"/>
        <w:ind w:firstLine="851"/>
        <w:contextualSpacing/>
        <w:jc w:val="center"/>
        <w:rPr>
          <w:rFonts w:ascii="Arial" w:hAnsi="Arial" w:cs="Arial"/>
          <w:noProof/>
          <w:color w:val="3A3A3A"/>
          <w:lang w:val="uk-UA"/>
        </w:rPr>
      </w:pPr>
      <w:r>
        <w:rPr>
          <w:rFonts w:ascii="Arial" w:hAnsi="Arial" w:cs="Arial"/>
          <w:noProof/>
          <w:color w:val="3A3A3A"/>
          <w:lang w:val="uk-UA" w:eastAsia="uk-UA"/>
        </w:rPr>
        <w:drawing>
          <wp:inline distT="0" distB="0" distL="0" distR="0">
            <wp:extent cx="5324476" cy="3238500"/>
            <wp:effectExtent l="6096" t="0" r="3428" b="0"/>
            <wp:docPr id="240"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836F01" w:rsidRPr="00645A33" w:rsidRDefault="00836F01" w:rsidP="00836F01">
      <w:pPr>
        <w:pStyle w:val="af1"/>
        <w:snapToGrid w:val="0"/>
        <w:spacing w:before="0" w:beforeAutospacing="0" w:after="463" w:afterAutospacing="0" w:line="360" w:lineRule="auto"/>
        <w:ind w:firstLine="851"/>
        <w:contextualSpacing/>
        <w:jc w:val="center"/>
        <w:rPr>
          <w:rFonts w:ascii="Arial" w:hAnsi="Arial" w:cs="Arial"/>
          <w:color w:val="3A3A3A"/>
          <w:lang w:val="uk-UA"/>
        </w:rPr>
      </w:pPr>
    </w:p>
    <w:p w:rsidR="00836F01" w:rsidRDefault="00836F01" w:rsidP="00836F01">
      <w:pPr>
        <w:pStyle w:val="af1"/>
        <w:snapToGrid w:val="0"/>
        <w:spacing w:before="0" w:beforeAutospacing="0" w:after="463" w:afterAutospacing="0" w:line="360" w:lineRule="auto"/>
        <w:ind w:firstLine="851"/>
        <w:contextualSpacing/>
        <w:rPr>
          <w:rFonts w:ascii="Arial" w:hAnsi="Arial" w:cs="Arial"/>
          <w:lang w:val="uk-UA"/>
        </w:rPr>
      </w:pPr>
      <w:r w:rsidRPr="006357F3">
        <w:rPr>
          <w:rFonts w:ascii="Arial" w:hAnsi="Arial" w:cs="Arial"/>
          <w:lang w:val="uk-UA"/>
        </w:rPr>
        <w:t>Діаграма</w:t>
      </w:r>
      <w:r>
        <w:rPr>
          <w:rFonts w:ascii="Arial" w:hAnsi="Arial" w:cs="Arial"/>
          <w:lang w:val="uk-UA"/>
        </w:rPr>
        <w:t xml:space="preserve"> 5.</w:t>
      </w:r>
      <w:r w:rsidRPr="006357F3">
        <w:rPr>
          <w:rFonts w:ascii="Arial" w:hAnsi="Arial" w:cs="Arial"/>
          <w:lang w:val="uk-UA"/>
        </w:rPr>
        <w:t xml:space="preserve"> 1</w:t>
      </w:r>
      <w:r>
        <w:rPr>
          <w:rFonts w:ascii="Arial" w:hAnsi="Arial" w:cs="Arial"/>
          <w:lang w:val="uk-UA"/>
        </w:rPr>
        <w:t>2</w:t>
      </w:r>
    </w:p>
    <w:p w:rsidR="00836F01" w:rsidRDefault="00836F01" w:rsidP="00836F01">
      <w:pPr>
        <w:pStyle w:val="af1"/>
        <w:snapToGrid w:val="0"/>
        <w:spacing w:before="0" w:beforeAutospacing="0" w:after="463" w:afterAutospacing="0" w:line="360" w:lineRule="auto"/>
        <w:ind w:firstLine="851"/>
        <w:contextualSpacing/>
        <w:rPr>
          <w:rFonts w:ascii="Arial" w:hAnsi="Arial" w:cs="Arial"/>
          <w:lang w:val="uk-UA"/>
        </w:rPr>
      </w:pPr>
    </w:p>
    <w:p w:rsidR="00836F01" w:rsidRDefault="00836F01" w:rsidP="00836F01">
      <w:pPr>
        <w:pStyle w:val="af1"/>
        <w:snapToGrid w:val="0"/>
        <w:spacing w:before="0" w:beforeAutospacing="0" w:after="463" w:afterAutospacing="0" w:line="360" w:lineRule="auto"/>
        <w:ind w:firstLine="851"/>
        <w:contextualSpacing/>
        <w:rPr>
          <w:rFonts w:ascii="Arial" w:hAnsi="Arial" w:cs="Arial"/>
          <w:lang w:val="uk-UA"/>
        </w:rPr>
      </w:pPr>
    </w:p>
    <w:p w:rsidR="00836F01" w:rsidRDefault="00836F01" w:rsidP="00836F01">
      <w:pPr>
        <w:pStyle w:val="af1"/>
        <w:snapToGrid w:val="0"/>
        <w:spacing w:before="0" w:beforeAutospacing="0" w:after="463" w:afterAutospacing="0" w:line="360" w:lineRule="auto"/>
        <w:ind w:firstLine="851"/>
        <w:contextualSpacing/>
        <w:rPr>
          <w:rFonts w:ascii="Arial" w:hAnsi="Arial" w:cs="Arial"/>
          <w:lang w:val="uk-UA"/>
        </w:rPr>
      </w:pPr>
    </w:p>
    <w:p w:rsidR="00836F01" w:rsidRPr="006357F3" w:rsidRDefault="00836F01" w:rsidP="00836F01">
      <w:pPr>
        <w:pStyle w:val="af1"/>
        <w:snapToGrid w:val="0"/>
        <w:spacing w:before="0" w:beforeAutospacing="0" w:after="463" w:afterAutospacing="0" w:line="360" w:lineRule="auto"/>
        <w:ind w:firstLine="851"/>
        <w:contextualSpacing/>
        <w:rPr>
          <w:rFonts w:ascii="Arial" w:hAnsi="Arial" w:cs="Arial"/>
          <w:color w:val="3A3A3A"/>
          <w:lang w:val="uk-UA"/>
        </w:rPr>
      </w:pPr>
    </w:p>
    <w:p w:rsidR="00836F01" w:rsidRDefault="00836F01" w:rsidP="00836F01">
      <w:pPr>
        <w:tabs>
          <w:tab w:val="left" w:pos="3990"/>
        </w:tabs>
        <w:spacing w:line="360" w:lineRule="auto"/>
        <w:ind w:firstLine="851"/>
        <w:contextualSpacing/>
        <w:rPr>
          <w:rFonts w:ascii="Arial" w:hAnsi="Arial" w:cs="Arial"/>
          <w:b/>
          <w:sz w:val="24"/>
          <w:szCs w:val="24"/>
          <w:lang w:val="uk-UA"/>
        </w:rPr>
      </w:pPr>
      <w:r w:rsidRPr="00221322">
        <w:rPr>
          <w:rFonts w:ascii="Arial" w:hAnsi="Arial" w:cs="Arial"/>
          <w:b/>
          <w:sz w:val="24"/>
          <w:szCs w:val="24"/>
          <w:lang w:val="uk-UA"/>
        </w:rPr>
        <w:lastRenderedPageBreak/>
        <w:t>5.2. Соціальне картування громади</w:t>
      </w:r>
    </w:p>
    <w:p w:rsidR="00836F01" w:rsidRDefault="00836F01" w:rsidP="00836F01">
      <w:pPr>
        <w:tabs>
          <w:tab w:val="left" w:pos="3990"/>
        </w:tabs>
        <w:spacing w:line="360" w:lineRule="auto"/>
        <w:ind w:firstLine="851"/>
        <w:contextualSpacing/>
        <w:rPr>
          <w:rFonts w:ascii="Arial" w:hAnsi="Arial" w:cs="Arial"/>
          <w:sz w:val="24"/>
          <w:szCs w:val="24"/>
          <w:lang w:val="uk-UA"/>
        </w:rPr>
      </w:pPr>
      <w:r w:rsidRPr="001E03C8">
        <w:rPr>
          <w:rFonts w:ascii="Arial" w:hAnsi="Arial" w:cs="Arial"/>
          <w:sz w:val="24"/>
          <w:szCs w:val="24"/>
          <w:lang w:val="uk-UA"/>
        </w:rPr>
        <w:t>Група,</w:t>
      </w:r>
      <w:r>
        <w:rPr>
          <w:rFonts w:ascii="Arial" w:hAnsi="Arial" w:cs="Arial"/>
          <w:sz w:val="24"/>
          <w:szCs w:val="24"/>
          <w:lang w:val="uk-UA"/>
        </w:rPr>
        <w:t xml:space="preserve"> у складі 11</w:t>
      </w:r>
      <w:r w:rsidRPr="001E03C8">
        <w:rPr>
          <w:rFonts w:ascii="Arial" w:hAnsi="Arial" w:cs="Arial"/>
          <w:sz w:val="24"/>
          <w:szCs w:val="24"/>
          <w:lang w:val="uk-UA"/>
        </w:rPr>
        <w:t xml:space="preserve"> чоловік, </w:t>
      </w:r>
      <w:r w:rsidRPr="008C01C5">
        <w:rPr>
          <w:rFonts w:ascii="Arial" w:hAnsi="Arial" w:cs="Arial"/>
          <w:sz w:val="24"/>
          <w:szCs w:val="24"/>
          <w:lang w:val="uk-UA"/>
        </w:rPr>
        <w:t xml:space="preserve"> протягом місяця </w:t>
      </w:r>
      <w:r w:rsidRPr="001E03C8">
        <w:rPr>
          <w:rFonts w:ascii="Arial" w:hAnsi="Arial" w:cs="Arial"/>
          <w:sz w:val="24"/>
          <w:szCs w:val="24"/>
          <w:lang w:val="uk-UA"/>
        </w:rPr>
        <w:t xml:space="preserve">провела картографування місцевості населених пунктів громади. До складу групи входили представники різних верств </w:t>
      </w:r>
      <w:r>
        <w:rPr>
          <w:rFonts w:ascii="Arial" w:hAnsi="Arial" w:cs="Arial"/>
          <w:sz w:val="24"/>
          <w:szCs w:val="24"/>
          <w:lang w:val="uk-UA"/>
        </w:rPr>
        <w:t xml:space="preserve">населення. На картах нанесено понад 200 </w:t>
      </w:r>
      <w:r w:rsidRPr="001E03C8">
        <w:rPr>
          <w:rFonts w:ascii="Arial" w:hAnsi="Arial" w:cs="Arial"/>
          <w:sz w:val="24"/>
          <w:szCs w:val="24"/>
          <w:lang w:val="uk-UA"/>
        </w:rPr>
        <w:t>об’єктів</w:t>
      </w:r>
      <w:r>
        <w:rPr>
          <w:rFonts w:ascii="Arial" w:hAnsi="Arial" w:cs="Arial"/>
          <w:sz w:val="24"/>
          <w:szCs w:val="24"/>
          <w:lang w:val="uk-UA"/>
        </w:rPr>
        <w:t xml:space="preserve">. Із них: на карті смт Нижня Дуванка зазначені такі об’єкти: </w:t>
      </w:r>
      <w:r w:rsidRPr="0045169F">
        <w:rPr>
          <w:rFonts w:ascii="Arial" w:hAnsi="Arial" w:cs="Arial"/>
          <w:sz w:val="24"/>
          <w:szCs w:val="24"/>
          <w:lang w:val="uk-UA"/>
        </w:rPr>
        <w:t>ґрунтові дороги</w:t>
      </w:r>
      <w:r>
        <w:rPr>
          <w:rFonts w:ascii="Arial" w:hAnsi="Arial" w:cs="Arial"/>
          <w:sz w:val="24"/>
          <w:szCs w:val="24"/>
          <w:lang w:val="uk-UA"/>
        </w:rPr>
        <w:t>, мости, об’єкти  соціальної інфраструктури, небезпечні об’єкти, громадські туалети, лісові масиви, пляжі, крамниці, об’єкти доступні для людей з фізичними вадами, опори ЛЕП, братські могили, цвинтарі.</w:t>
      </w:r>
    </w:p>
    <w:p w:rsidR="00836F01" w:rsidRPr="000466BD" w:rsidRDefault="00836F01" w:rsidP="00836F01">
      <w:pPr>
        <w:pStyle w:val="aa"/>
        <w:tabs>
          <w:tab w:val="left" w:pos="3990"/>
        </w:tabs>
        <w:spacing w:line="360" w:lineRule="auto"/>
        <w:rPr>
          <w:rFonts w:cs="Arial"/>
          <w:b/>
          <w:sz w:val="24"/>
          <w:szCs w:val="24"/>
          <w:lang w:val="uk-UA"/>
        </w:rPr>
      </w:pPr>
      <w:r>
        <w:rPr>
          <w:rFonts w:cs="Arial"/>
          <w:b/>
          <w:noProof/>
          <w:sz w:val="24"/>
          <w:szCs w:val="24"/>
          <w:lang w:val="uk-UA" w:eastAsia="uk-UA"/>
        </w:rPr>
        <w:drawing>
          <wp:inline distT="0" distB="0" distL="0" distR="0">
            <wp:extent cx="5838825" cy="3810000"/>
            <wp:effectExtent l="19050" t="0" r="9525" b="0"/>
            <wp:docPr id="241" name="Рисунок 241"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Безымянный"/>
                    <pic:cNvPicPr>
                      <a:picLocks noChangeAspect="1" noChangeArrowheads="1"/>
                    </pic:cNvPicPr>
                  </pic:nvPicPr>
                  <pic:blipFill>
                    <a:blip r:embed="rId51"/>
                    <a:srcRect/>
                    <a:stretch>
                      <a:fillRect/>
                    </a:stretch>
                  </pic:blipFill>
                  <pic:spPr bwMode="auto">
                    <a:xfrm>
                      <a:off x="0" y="0"/>
                      <a:ext cx="5838825" cy="3810000"/>
                    </a:xfrm>
                    <a:prstGeom prst="rect">
                      <a:avLst/>
                    </a:prstGeom>
                    <a:noFill/>
                    <a:ln w="9525">
                      <a:noFill/>
                      <a:miter lim="800000"/>
                      <a:headEnd/>
                      <a:tailEnd/>
                    </a:ln>
                  </pic:spPr>
                </pic:pic>
              </a:graphicData>
            </a:graphic>
          </wp:inline>
        </w:drawing>
      </w:r>
    </w:p>
    <w:p w:rsidR="00836F01" w:rsidRDefault="00836F01" w:rsidP="00836F01">
      <w:pPr>
        <w:tabs>
          <w:tab w:val="left" w:pos="3990"/>
        </w:tabs>
        <w:spacing w:line="360" w:lineRule="auto"/>
        <w:ind w:firstLine="851"/>
        <w:contextualSpacing/>
        <w:rPr>
          <w:rFonts w:ascii="Arial" w:hAnsi="Arial" w:cs="Arial"/>
          <w:sz w:val="24"/>
          <w:szCs w:val="24"/>
          <w:lang w:val="uk-UA"/>
        </w:rPr>
      </w:pPr>
    </w:p>
    <w:p w:rsidR="00836F01" w:rsidRDefault="00836F01" w:rsidP="00836F01">
      <w:pPr>
        <w:tabs>
          <w:tab w:val="left" w:pos="3990"/>
        </w:tabs>
        <w:spacing w:line="360" w:lineRule="auto"/>
        <w:ind w:firstLine="851"/>
        <w:contextualSpacing/>
        <w:rPr>
          <w:rFonts w:ascii="Arial" w:hAnsi="Arial" w:cs="Arial"/>
          <w:sz w:val="24"/>
          <w:szCs w:val="24"/>
          <w:u w:val="single"/>
          <w:lang w:val="uk-UA"/>
        </w:rPr>
      </w:pPr>
      <w:r w:rsidRPr="00CA6412">
        <w:rPr>
          <w:rFonts w:ascii="Arial" w:hAnsi="Arial" w:cs="Arial"/>
          <w:sz w:val="24"/>
          <w:szCs w:val="24"/>
          <w:lang w:val="uk-UA"/>
        </w:rPr>
        <w:t>Ознайомитися з картою можна за посиланням</w:t>
      </w:r>
      <w:r w:rsidRPr="00CA6412">
        <w:rPr>
          <w:rFonts w:ascii="Arial" w:hAnsi="Arial" w:cs="Arial"/>
          <w:sz w:val="24"/>
          <w:szCs w:val="24"/>
          <w:u w:val="single"/>
          <w:lang w:val="uk-UA"/>
        </w:rPr>
        <w:t>:https://qps.ru/JfvU1.</w:t>
      </w:r>
    </w:p>
    <w:p w:rsidR="00836F01" w:rsidRPr="00CA6412" w:rsidRDefault="00836F01" w:rsidP="00836F01">
      <w:pPr>
        <w:tabs>
          <w:tab w:val="left" w:pos="3990"/>
        </w:tabs>
        <w:spacing w:line="360" w:lineRule="auto"/>
        <w:ind w:firstLine="851"/>
        <w:contextualSpacing/>
        <w:rPr>
          <w:rFonts w:ascii="Arial" w:hAnsi="Arial" w:cs="Arial"/>
          <w:sz w:val="24"/>
          <w:szCs w:val="24"/>
          <w:u w:val="single"/>
          <w:lang w:val="uk-UA"/>
        </w:rPr>
      </w:pPr>
    </w:p>
    <w:p w:rsidR="00836F01" w:rsidRDefault="00836F01" w:rsidP="00836F01">
      <w:pPr>
        <w:tabs>
          <w:tab w:val="left" w:pos="3990"/>
        </w:tabs>
        <w:spacing w:line="360" w:lineRule="auto"/>
        <w:ind w:firstLine="851"/>
        <w:contextualSpacing/>
        <w:rPr>
          <w:rFonts w:ascii="Arial" w:hAnsi="Arial" w:cs="Arial"/>
          <w:sz w:val="24"/>
          <w:szCs w:val="24"/>
          <w:lang w:val="uk-UA"/>
        </w:rPr>
      </w:pPr>
      <w:r w:rsidRPr="008C01C5">
        <w:rPr>
          <w:rFonts w:ascii="Arial" w:hAnsi="Arial" w:cs="Arial"/>
          <w:sz w:val="24"/>
          <w:szCs w:val="24"/>
          <w:lang w:val="uk-UA"/>
        </w:rPr>
        <w:t>На карті села Новочервоне зазначені такі об’єкти:</w:t>
      </w:r>
      <w:r w:rsidRPr="0045169F">
        <w:rPr>
          <w:rFonts w:ascii="Arial" w:hAnsi="Arial" w:cs="Arial"/>
          <w:sz w:val="24"/>
          <w:szCs w:val="24"/>
          <w:lang w:val="uk-UA"/>
        </w:rPr>
        <w:t>ґрунтові дороги</w:t>
      </w:r>
      <w:r>
        <w:rPr>
          <w:rFonts w:ascii="Arial" w:hAnsi="Arial" w:cs="Arial"/>
          <w:sz w:val="24"/>
          <w:szCs w:val="24"/>
          <w:lang w:val="uk-UA"/>
        </w:rPr>
        <w:t>, мости, об’єкти  соціальної інфраструктури, небезпечні об’єкти, лісові масиви, пляжі, крамниці, об’єкти доступні для людей з фізичними вадами,</w:t>
      </w:r>
      <w:r w:rsidRPr="001E03C8">
        <w:rPr>
          <w:rFonts w:ascii="Arial" w:hAnsi="Arial" w:cs="Arial"/>
          <w:sz w:val="24"/>
          <w:szCs w:val="24"/>
          <w:lang w:val="uk-UA"/>
        </w:rPr>
        <w:t xml:space="preserve"> ботанічні пам’ятки природи, джерело, дитячі</w:t>
      </w:r>
      <w:r>
        <w:rPr>
          <w:rFonts w:ascii="Arial" w:hAnsi="Arial" w:cs="Arial"/>
          <w:sz w:val="24"/>
          <w:szCs w:val="24"/>
          <w:lang w:val="uk-UA"/>
        </w:rPr>
        <w:t xml:space="preserve"> майданчики.</w:t>
      </w:r>
    </w:p>
    <w:p w:rsidR="00836F01" w:rsidRPr="008C01C5" w:rsidRDefault="00836F01" w:rsidP="00836F01">
      <w:pPr>
        <w:tabs>
          <w:tab w:val="left" w:pos="3990"/>
        </w:tabs>
        <w:spacing w:line="360" w:lineRule="auto"/>
        <w:ind w:firstLine="851"/>
        <w:contextualSpacing/>
        <w:rPr>
          <w:rFonts w:ascii="Arial" w:hAnsi="Arial" w:cs="Arial"/>
          <w:sz w:val="24"/>
          <w:szCs w:val="24"/>
          <w:lang w:val="uk-UA"/>
        </w:rPr>
      </w:pPr>
      <w:r>
        <w:rPr>
          <w:rFonts w:ascii="Arial" w:hAnsi="Arial" w:cs="Arial"/>
          <w:noProof/>
          <w:sz w:val="24"/>
          <w:szCs w:val="24"/>
          <w:lang w:val="uk-UA" w:eastAsia="uk-UA"/>
        </w:rPr>
        <w:lastRenderedPageBreak/>
        <w:drawing>
          <wp:inline distT="0" distB="0" distL="0" distR="0">
            <wp:extent cx="6257925" cy="3333750"/>
            <wp:effectExtent l="19050" t="0" r="9525" b="0"/>
            <wp:docPr id="242" name="Рисунок 242" descr="rfhn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rfhnf"/>
                    <pic:cNvPicPr>
                      <a:picLocks noChangeAspect="1" noChangeArrowheads="1"/>
                    </pic:cNvPicPr>
                  </pic:nvPicPr>
                  <pic:blipFill>
                    <a:blip r:embed="rId52"/>
                    <a:srcRect/>
                    <a:stretch>
                      <a:fillRect/>
                    </a:stretch>
                  </pic:blipFill>
                  <pic:spPr bwMode="auto">
                    <a:xfrm>
                      <a:off x="0" y="0"/>
                      <a:ext cx="6257925" cy="3333750"/>
                    </a:xfrm>
                    <a:prstGeom prst="rect">
                      <a:avLst/>
                    </a:prstGeom>
                    <a:noFill/>
                    <a:ln w="9525">
                      <a:noFill/>
                      <a:miter lim="800000"/>
                      <a:headEnd/>
                      <a:tailEnd/>
                    </a:ln>
                  </pic:spPr>
                </pic:pic>
              </a:graphicData>
            </a:graphic>
          </wp:inline>
        </w:drawing>
      </w:r>
    </w:p>
    <w:p w:rsidR="00836F01" w:rsidRDefault="00836F01" w:rsidP="00836F01">
      <w:pPr>
        <w:snapToGrid w:val="0"/>
        <w:spacing w:line="360" w:lineRule="auto"/>
        <w:ind w:firstLine="851"/>
        <w:contextualSpacing/>
        <w:rPr>
          <w:rFonts w:ascii="Arial" w:hAnsi="Arial" w:cs="Arial"/>
          <w:sz w:val="24"/>
          <w:szCs w:val="24"/>
          <w:lang w:val="uk-UA"/>
        </w:rPr>
      </w:pPr>
    </w:p>
    <w:p w:rsidR="00836F01" w:rsidRDefault="00836F01" w:rsidP="00836F01">
      <w:pPr>
        <w:snapToGrid w:val="0"/>
        <w:spacing w:line="360" w:lineRule="auto"/>
        <w:ind w:firstLine="851"/>
        <w:contextualSpacing/>
        <w:rPr>
          <w:rFonts w:ascii="Arial" w:hAnsi="Arial" w:cs="Arial"/>
          <w:sz w:val="24"/>
          <w:szCs w:val="24"/>
          <w:lang w:val="uk-UA"/>
        </w:rPr>
      </w:pPr>
      <w:r w:rsidRPr="00CA6412">
        <w:rPr>
          <w:rFonts w:ascii="Arial" w:hAnsi="Arial" w:cs="Arial"/>
          <w:sz w:val="24"/>
          <w:szCs w:val="24"/>
          <w:lang w:val="uk-UA"/>
        </w:rPr>
        <w:t>Ознайомитися з картою можна за посиланням</w:t>
      </w:r>
      <w:r w:rsidRPr="00CA6412">
        <w:rPr>
          <w:rFonts w:ascii="Arial" w:hAnsi="Arial" w:cs="Arial"/>
          <w:sz w:val="24"/>
          <w:szCs w:val="24"/>
          <w:u w:val="single"/>
          <w:lang w:val="uk-UA"/>
        </w:rPr>
        <w:t>:</w:t>
      </w:r>
      <w:hyperlink r:id="rId53" w:history="1">
        <w:r w:rsidRPr="004575C8">
          <w:rPr>
            <w:rStyle w:val="af8"/>
            <w:rFonts w:ascii="Arial" w:hAnsi="Arial" w:cs="Arial"/>
            <w:sz w:val="24"/>
            <w:szCs w:val="24"/>
            <w:lang w:val="uk-UA"/>
          </w:rPr>
          <w:t>https://bitly.su/Abr9</w:t>
        </w:r>
      </w:hyperlink>
    </w:p>
    <w:p w:rsidR="00836F01" w:rsidRPr="00CA6412" w:rsidRDefault="00836F01" w:rsidP="00836F01">
      <w:pPr>
        <w:tabs>
          <w:tab w:val="left" w:pos="3990"/>
        </w:tabs>
        <w:spacing w:line="360" w:lineRule="auto"/>
        <w:ind w:firstLine="851"/>
        <w:contextualSpacing/>
        <w:rPr>
          <w:rFonts w:ascii="Arial" w:hAnsi="Arial" w:cs="Arial"/>
          <w:sz w:val="24"/>
          <w:szCs w:val="24"/>
          <w:lang w:val="uk-UA"/>
        </w:rPr>
      </w:pPr>
    </w:p>
    <w:p w:rsidR="00836F01" w:rsidRDefault="00836F01" w:rsidP="00836F01">
      <w:pPr>
        <w:tabs>
          <w:tab w:val="left" w:pos="3990"/>
        </w:tabs>
        <w:spacing w:line="360" w:lineRule="auto"/>
        <w:ind w:firstLine="851"/>
        <w:contextualSpacing/>
        <w:rPr>
          <w:rFonts w:ascii="Arial" w:hAnsi="Arial" w:cs="Arial"/>
          <w:sz w:val="24"/>
          <w:szCs w:val="24"/>
          <w:lang w:val="uk-UA"/>
        </w:rPr>
      </w:pPr>
      <w:r w:rsidRPr="00DE44B5">
        <w:rPr>
          <w:rFonts w:ascii="Arial" w:hAnsi="Arial" w:cs="Arial"/>
          <w:sz w:val="24"/>
          <w:szCs w:val="24"/>
          <w:lang w:val="uk-UA"/>
        </w:rPr>
        <w:t xml:space="preserve">Завдяки картуванню громади вивчили та більш детально розглянули усі наявні об’єкти. </w:t>
      </w:r>
      <w:r>
        <w:rPr>
          <w:rFonts w:ascii="Arial" w:hAnsi="Arial" w:cs="Arial"/>
          <w:sz w:val="24"/>
          <w:szCs w:val="24"/>
          <w:lang w:val="uk-UA"/>
        </w:rPr>
        <w:t>Виявили небезпечні місця, місця потенційних загроз,  що  у подальшому дозволить більш  уважно ставитися до них та працювати над  їх усуненням. У першочергових планах покращувати благоустрій населених пунктів, створювати безпечні та якісні умови життя.</w:t>
      </w:r>
    </w:p>
    <w:p w:rsidR="00836F01" w:rsidRPr="001E03C8" w:rsidRDefault="00836F01" w:rsidP="00836F01">
      <w:pPr>
        <w:spacing w:line="360" w:lineRule="auto"/>
        <w:ind w:firstLine="851"/>
        <w:contextualSpacing/>
        <w:rPr>
          <w:rFonts w:ascii="Arial" w:hAnsi="Arial" w:cs="Arial"/>
          <w:sz w:val="24"/>
          <w:szCs w:val="24"/>
          <w:lang w:val="uk-UA"/>
        </w:rPr>
      </w:pPr>
      <w:r w:rsidRPr="001E03C8">
        <w:rPr>
          <w:rFonts w:ascii="Arial" w:hAnsi="Arial" w:cs="Arial"/>
          <w:sz w:val="24"/>
          <w:szCs w:val="24"/>
          <w:lang w:val="uk-UA"/>
        </w:rPr>
        <w:t>Об’єкти, які викликають занепокоєння і небезпеку: неосвітлені ділянки</w:t>
      </w:r>
      <w:r>
        <w:rPr>
          <w:rFonts w:ascii="Arial" w:hAnsi="Arial" w:cs="Arial"/>
          <w:sz w:val="24"/>
          <w:szCs w:val="24"/>
          <w:lang w:val="uk-UA"/>
        </w:rPr>
        <w:t>,</w:t>
      </w:r>
      <w:r w:rsidRPr="00CA6412">
        <w:rPr>
          <w:rFonts w:ascii="Arial" w:hAnsi="Arial" w:cs="Arial"/>
          <w:sz w:val="24"/>
          <w:szCs w:val="24"/>
          <w:lang w:val="uk-UA"/>
        </w:rPr>
        <w:t xml:space="preserve"> місця </w:t>
      </w:r>
      <w:r w:rsidRPr="001E03C8">
        <w:rPr>
          <w:rFonts w:ascii="Arial" w:hAnsi="Arial" w:cs="Arial"/>
          <w:sz w:val="24"/>
          <w:szCs w:val="24"/>
          <w:lang w:val="uk-UA"/>
        </w:rPr>
        <w:t>масового скупчення людей,</w:t>
      </w:r>
      <w:r>
        <w:rPr>
          <w:rFonts w:ascii="Arial" w:hAnsi="Arial" w:cs="Arial"/>
          <w:sz w:val="24"/>
          <w:szCs w:val="24"/>
          <w:lang w:val="uk-UA"/>
        </w:rPr>
        <w:t xml:space="preserve"> неосвітлені вулиці, </w:t>
      </w:r>
      <w:r w:rsidRPr="001E03C8">
        <w:rPr>
          <w:rFonts w:ascii="Arial" w:hAnsi="Arial" w:cs="Arial"/>
          <w:sz w:val="24"/>
          <w:szCs w:val="24"/>
          <w:lang w:val="uk-UA"/>
        </w:rPr>
        <w:t>напівзруйновані покинуті будівлі, чагарники, ділянки розбитої дороги,стихійні сміттєзвалища.</w:t>
      </w:r>
    </w:p>
    <w:p w:rsidR="00836F01" w:rsidRPr="00CA6412" w:rsidRDefault="00836F01" w:rsidP="00836F01">
      <w:pPr>
        <w:spacing w:line="360" w:lineRule="auto"/>
        <w:ind w:firstLine="851"/>
        <w:contextualSpacing/>
        <w:rPr>
          <w:rFonts w:ascii="Arial" w:hAnsi="Arial" w:cs="Arial"/>
          <w:sz w:val="24"/>
          <w:szCs w:val="24"/>
          <w:lang w:val="uk-UA"/>
        </w:rPr>
      </w:pPr>
      <w:r w:rsidRPr="001E03C8">
        <w:rPr>
          <w:rFonts w:ascii="Arial" w:hAnsi="Arial" w:cs="Arial"/>
          <w:sz w:val="24"/>
          <w:szCs w:val="24"/>
          <w:lang w:val="uk-UA"/>
        </w:rPr>
        <w:t xml:space="preserve">Позитивні емоції  у членів групи по картографуванню викликають такі об’єкти: зелені насадження (парк, сад, ліси), ботанічні пам’ятки природи, джерело, дитячі майданчики, освітлені вулиці. </w:t>
      </w:r>
    </w:p>
    <w:p w:rsidR="00836F01" w:rsidRDefault="00836F01" w:rsidP="00836F01">
      <w:pPr>
        <w:tabs>
          <w:tab w:val="left" w:pos="3990"/>
        </w:tabs>
        <w:spacing w:line="360" w:lineRule="auto"/>
        <w:ind w:firstLine="851"/>
        <w:contextualSpacing/>
        <w:rPr>
          <w:rFonts w:ascii="Arial" w:hAnsi="Arial" w:cs="Arial"/>
          <w:sz w:val="24"/>
          <w:szCs w:val="24"/>
          <w:lang w:val="uk-UA"/>
        </w:rPr>
      </w:pPr>
    </w:p>
    <w:p w:rsidR="00836F01" w:rsidRPr="00DE44B5" w:rsidRDefault="00836F01" w:rsidP="00836F01">
      <w:pPr>
        <w:tabs>
          <w:tab w:val="left" w:pos="3990"/>
        </w:tabs>
        <w:spacing w:line="360" w:lineRule="auto"/>
        <w:ind w:firstLine="851"/>
        <w:contextualSpacing/>
        <w:rPr>
          <w:rFonts w:ascii="Arial" w:hAnsi="Arial" w:cs="Arial"/>
          <w:sz w:val="24"/>
          <w:szCs w:val="24"/>
          <w:lang w:val="uk-UA"/>
        </w:rPr>
      </w:pPr>
    </w:p>
    <w:p w:rsidR="00836F01" w:rsidRPr="000A1E32" w:rsidRDefault="00836F01" w:rsidP="00836F01">
      <w:pPr>
        <w:pStyle w:val="aa"/>
        <w:tabs>
          <w:tab w:val="left" w:pos="3990"/>
        </w:tabs>
        <w:spacing w:line="360" w:lineRule="auto"/>
        <w:ind w:firstLine="851"/>
        <w:rPr>
          <w:rFonts w:cs="Arial"/>
          <w:b/>
          <w:sz w:val="24"/>
          <w:szCs w:val="24"/>
          <w:lang w:val="uk-UA"/>
        </w:rPr>
      </w:pPr>
    </w:p>
    <w:p w:rsidR="00836F01" w:rsidRDefault="00836F01" w:rsidP="00836F01">
      <w:pPr>
        <w:tabs>
          <w:tab w:val="left" w:pos="3990"/>
        </w:tabs>
        <w:spacing w:line="360" w:lineRule="auto"/>
        <w:ind w:firstLine="851"/>
        <w:contextualSpacing/>
        <w:rPr>
          <w:rFonts w:ascii="Arial" w:hAnsi="Arial" w:cs="Arial"/>
          <w:b/>
          <w:sz w:val="24"/>
          <w:szCs w:val="24"/>
          <w:lang w:val="uk-UA"/>
        </w:rPr>
      </w:pPr>
      <w:r>
        <w:rPr>
          <w:rFonts w:ascii="Arial" w:hAnsi="Arial" w:cs="Arial"/>
          <w:b/>
          <w:sz w:val="24"/>
          <w:szCs w:val="24"/>
          <w:lang w:val="uk-UA"/>
        </w:rPr>
        <w:br w:type="page"/>
      </w:r>
    </w:p>
    <w:p w:rsidR="00836F01" w:rsidRPr="00C845F3" w:rsidRDefault="00836F01" w:rsidP="00836F01">
      <w:pPr>
        <w:tabs>
          <w:tab w:val="left" w:pos="3990"/>
        </w:tabs>
        <w:spacing w:line="360" w:lineRule="auto"/>
        <w:ind w:firstLine="851"/>
        <w:contextualSpacing/>
        <w:rPr>
          <w:rFonts w:ascii="Arial" w:hAnsi="Arial" w:cs="Arial"/>
          <w:b/>
          <w:sz w:val="24"/>
          <w:szCs w:val="24"/>
          <w:lang w:val="uk-UA"/>
        </w:rPr>
      </w:pPr>
      <w:r>
        <w:rPr>
          <w:rFonts w:ascii="Arial" w:hAnsi="Arial" w:cs="Arial"/>
          <w:b/>
          <w:sz w:val="24"/>
          <w:szCs w:val="24"/>
          <w:lang w:val="uk-UA"/>
        </w:rPr>
        <w:lastRenderedPageBreak/>
        <w:t>5.3. SWOT- аналіз громади</w:t>
      </w:r>
    </w:p>
    <w:p w:rsidR="00836F01" w:rsidRDefault="00836F01" w:rsidP="00836F01">
      <w:pPr>
        <w:tabs>
          <w:tab w:val="left" w:pos="3990"/>
        </w:tabs>
        <w:spacing w:line="360" w:lineRule="auto"/>
        <w:ind w:firstLine="851"/>
        <w:contextualSpacing/>
        <w:rPr>
          <w:rFonts w:ascii="Arial" w:hAnsi="Arial" w:cs="Arial"/>
          <w:b/>
          <w:sz w:val="24"/>
          <w:szCs w:val="24"/>
          <w:lang w:val="uk-UA"/>
        </w:rPr>
      </w:pPr>
      <w:r>
        <w:rPr>
          <w:rFonts w:ascii="Arial" w:hAnsi="Arial" w:cs="Arial"/>
          <w:b/>
          <w:sz w:val="24"/>
          <w:szCs w:val="24"/>
          <w:lang w:val="uk-UA"/>
        </w:rPr>
        <w:t>СИЛЬНІ СТОРОНИ</w:t>
      </w:r>
    </w:p>
    <w:p w:rsidR="00836F01" w:rsidRPr="00BF23C3" w:rsidRDefault="00836F01" w:rsidP="00836F01">
      <w:pPr>
        <w:tabs>
          <w:tab w:val="left" w:pos="3990"/>
        </w:tabs>
        <w:spacing w:line="360" w:lineRule="auto"/>
        <w:ind w:firstLine="851"/>
        <w:contextualSpacing/>
        <w:rPr>
          <w:rFonts w:ascii="Arial" w:hAnsi="Arial" w:cs="Arial"/>
          <w:sz w:val="24"/>
          <w:szCs w:val="24"/>
          <w:lang w:val="uk-UA"/>
        </w:rPr>
      </w:pPr>
      <w:r w:rsidRPr="00BF23C3">
        <w:rPr>
          <w:rFonts w:ascii="Arial" w:hAnsi="Arial" w:cs="Arial"/>
          <w:sz w:val="24"/>
          <w:szCs w:val="24"/>
          <w:lang w:val="uk-UA"/>
        </w:rPr>
        <w:t>Партнерські відносини між громадою та владою, наявність донорських організацій.</w:t>
      </w:r>
    </w:p>
    <w:p w:rsidR="00836F01" w:rsidRDefault="00836F01" w:rsidP="00836F01">
      <w:pPr>
        <w:tabs>
          <w:tab w:val="left" w:pos="3990"/>
        </w:tabs>
        <w:spacing w:line="360" w:lineRule="auto"/>
        <w:ind w:firstLine="851"/>
        <w:contextualSpacing/>
        <w:rPr>
          <w:rFonts w:ascii="Arial" w:hAnsi="Arial" w:cs="Arial"/>
          <w:sz w:val="24"/>
          <w:szCs w:val="24"/>
          <w:lang w:val="uk-UA"/>
        </w:rPr>
      </w:pPr>
      <w:r w:rsidRPr="00D25BAA">
        <w:rPr>
          <w:rFonts w:ascii="Arial" w:hAnsi="Arial" w:cs="Arial"/>
          <w:sz w:val="24"/>
          <w:szCs w:val="24"/>
          <w:lang w:val="uk-UA"/>
        </w:rPr>
        <w:t>Наявність на території громади  селянських фермерських господарств, які створюють значну частину високооплачуваних робочих місць,впливають на середній рівень доходів населення і є бюджетоутворюючими платниками податків.</w:t>
      </w:r>
    </w:p>
    <w:p w:rsidR="00836F01" w:rsidRDefault="00836F01" w:rsidP="00836F01">
      <w:pPr>
        <w:tabs>
          <w:tab w:val="left" w:pos="3990"/>
        </w:tabs>
        <w:spacing w:line="360" w:lineRule="auto"/>
        <w:ind w:firstLine="851"/>
        <w:contextualSpacing/>
        <w:rPr>
          <w:rFonts w:ascii="Arial" w:hAnsi="Arial" w:cs="Arial"/>
          <w:sz w:val="24"/>
          <w:szCs w:val="24"/>
          <w:lang w:val="uk-UA"/>
        </w:rPr>
      </w:pPr>
      <w:r>
        <w:rPr>
          <w:rFonts w:ascii="Arial" w:hAnsi="Arial" w:cs="Arial"/>
          <w:sz w:val="24"/>
          <w:szCs w:val="24"/>
          <w:lang w:val="uk-UA"/>
        </w:rPr>
        <w:t>Достатній рівень забезпечення населення послугами дошкільних та загальноосвітніх установ.</w:t>
      </w:r>
    </w:p>
    <w:p w:rsidR="00836F01" w:rsidRDefault="00836F01" w:rsidP="00836F01">
      <w:pPr>
        <w:tabs>
          <w:tab w:val="left" w:pos="3990"/>
        </w:tabs>
        <w:spacing w:line="360" w:lineRule="auto"/>
        <w:ind w:firstLine="851"/>
        <w:contextualSpacing/>
        <w:rPr>
          <w:rFonts w:ascii="Arial" w:hAnsi="Arial" w:cs="Arial"/>
          <w:sz w:val="24"/>
          <w:szCs w:val="24"/>
          <w:lang w:val="uk-UA"/>
        </w:rPr>
      </w:pPr>
      <w:r>
        <w:rPr>
          <w:rFonts w:ascii="Arial" w:hAnsi="Arial" w:cs="Arial"/>
          <w:sz w:val="24"/>
          <w:szCs w:val="24"/>
          <w:lang w:val="uk-UA"/>
        </w:rPr>
        <w:t>Наявність закладів культури, колективів художньої самодіяльності, що популяризують громаду в Луганській області та за її межами.</w:t>
      </w:r>
    </w:p>
    <w:p w:rsidR="00836F01" w:rsidRDefault="00836F01" w:rsidP="00836F01">
      <w:pPr>
        <w:tabs>
          <w:tab w:val="left" w:pos="3990"/>
        </w:tabs>
        <w:spacing w:line="360" w:lineRule="auto"/>
        <w:ind w:firstLine="851"/>
        <w:contextualSpacing/>
        <w:rPr>
          <w:rFonts w:ascii="Arial" w:hAnsi="Arial" w:cs="Arial"/>
          <w:sz w:val="24"/>
          <w:szCs w:val="24"/>
          <w:lang w:val="uk-UA"/>
        </w:rPr>
      </w:pPr>
      <w:r>
        <w:rPr>
          <w:rFonts w:ascii="Arial" w:hAnsi="Arial" w:cs="Arial"/>
          <w:sz w:val="24"/>
          <w:szCs w:val="24"/>
          <w:lang w:val="uk-UA"/>
        </w:rPr>
        <w:t>Наявність   медичних закладів (амбулаторія, ФАПи).</w:t>
      </w:r>
    </w:p>
    <w:p w:rsidR="00836F01" w:rsidRDefault="00836F01" w:rsidP="00836F01">
      <w:pPr>
        <w:tabs>
          <w:tab w:val="left" w:pos="3990"/>
        </w:tabs>
        <w:spacing w:line="360" w:lineRule="auto"/>
        <w:ind w:firstLine="851"/>
        <w:contextualSpacing/>
        <w:rPr>
          <w:rFonts w:ascii="Arial" w:hAnsi="Arial" w:cs="Arial"/>
          <w:sz w:val="24"/>
          <w:szCs w:val="24"/>
          <w:lang w:val="uk-UA"/>
        </w:rPr>
      </w:pPr>
      <w:r>
        <w:rPr>
          <w:rFonts w:ascii="Arial" w:hAnsi="Arial" w:cs="Arial"/>
          <w:sz w:val="24"/>
          <w:szCs w:val="24"/>
          <w:lang w:val="uk-UA"/>
        </w:rPr>
        <w:t>Наявність  діючого комунального підприємства, що забезпечує благоустрій населених пунктів громади.</w:t>
      </w:r>
    </w:p>
    <w:p w:rsidR="00836F01" w:rsidRDefault="00836F01" w:rsidP="00836F01">
      <w:pPr>
        <w:tabs>
          <w:tab w:val="left" w:pos="3990"/>
        </w:tabs>
        <w:spacing w:line="360" w:lineRule="auto"/>
        <w:ind w:firstLine="851"/>
        <w:contextualSpacing/>
        <w:rPr>
          <w:rFonts w:ascii="Arial" w:hAnsi="Arial" w:cs="Arial"/>
          <w:sz w:val="24"/>
          <w:szCs w:val="24"/>
          <w:lang w:val="uk-UA"/>
        </w:rPr>
      </w:pPr>
      <w:r>
        <w:rPr>
          <w:rFonts w:ascii="Arial" w:hAnsi="Arial" w:cs="Arial"/>
          <w:sz w:val="24"/>
          <w:szCs w:val="24"/>
          <w:lang w:val="uk-UA"/>
        </w:rPr>
        <w:t>Низьке екологічне навантаження - відсутність промислових підприємств.</w:t>
      </w:r>
    </w:p>
    <w:p w:rsidR="00836F01" w:rsidRDefault="00836F01" w:rsidP="00836F01">
      <w:pPr>
        <w:tabs>
          <w:tab w:val="left" w:pos="3990"/>
        </w:tabs>
        <w:spacing w:line="360" w:lineRule="auto"/>
        <w:ind w:firstLine="851"/>
        <w:contextualSpacing/>
        <w:rPr>
          <w:rFonts w:ascii="Arial" w:hAnsi="Arial" w:cs="Arial"/>
          <w:sz w:val="24"/>
          <w:szCs w:val="24"/>
          <w:lang w:val="uk-UA"/>
        </w:rPr>
      </w:pPr>
      <w:r>
        <w:rPr>
          <w:rFonts w:ascii="Arial" w:hAnsi="Arial" w:cs="Arial"/>
          <w:sz w:val="24"/>
          <w:szCs w:val="24"/>
          <w:lang w:val="uk-UA"/>
        </w:rPr>
        <w:t>Достатня кількість родючих чорноземів і земель несільськогосподарського призначення.</w:t>
      </w:r>
    </w:p>
    <w:p w:rsidR="00836F01" w:rsidRDefault="00836F01" w:rsidP="00836F01">
      <w:pPr>
        <w:tabs>
          <w:tab w:val="left" w:pos="3990"/>
        </w:tabs>
        <w:spacing w:line="360" w:lineRule="auto"/>
        <w:ind w:firstLine="851"/>
        <w:contextualSpacing/>
        <w:rPr>
          <w:rFonts w:ascii="Arial" w:hAnsi="Arial" w:cs="Arial"/>
          <w:sz w:val="24"/>
          <w:szCs w:val="24"/>
          <w:lang w:val="uk-UA"/>
        </w:rPr>
      </w:pPr>
      <w:r>
        <w:rPr>
          <w:rFonts w:ascii="Arial" w:hAnsi="Arial" w:cs="Arial"/>
          <w:sz w:val="24"/>
          <w:szCs w:val="24"/>
          <w:lang w:val="uk-UA"/>
        </w:rPr>
        <w:t>Достатня кількість розвинутих підприємств торгівлі.</w:t>
      </w:r>
    </w:p>
    <w:p w:rsidR="00836F01" w:rsidRPr="00BF23C3" w:rsidRDefault="00836F01" w:rsidP="00836F01">
      <w:pPr>
        <w:tabs>
          <w:tab w:val="left" w:pos="3990"/>
        </w:tabs>
        <w:spacing w:line="360" w:lineRule="auto"/>
        <w:ind w:firstLine="851"/>
        <w:contextualSpacing/>
        <w:rPr>
          <w:rFonts w:ascii="Arial" w:hAnsi="Arial" w:cs="Arial"/>
          <w:sz w:val="24"/>
          <w:szCs w:val="24"/>
          <w:lang w:val="uk-UA"/>
        </w:rPr>
      </w:pPr>
      <w:r w:rsidRPr="00A307DE">
        <w:rPr>
          <w:rFonts w:ascii="Arial" w:hAnsi="Arial" w:cs="Arial"/>
          <w:sz w:val="24"/>
          <w:szCs w:val="24"/>
          <w:lang w:val="uk-UA"/>
        </w:rPr>
        <w:t>Вдалегеографічнерозташування та привабливіландшафти</w:t>
      </w:r>
      <w:r>
        <w:rPr>
          <w:rFonts w:ascii="Arial" w:hAnsi="Arial" w:cs="Arial"/>
          <w:sz w:val="24"/>
          <w:szCs w:val="24"/>
          <w:lang w:val="uk-UA"/>
        </w:rPr>
        <w:t>.</w:t>
      </w:r>
    </w:p>
    <w:p w:rsidR="00836F01" w:rsidRDefault="00836F01" w:rsidP="00836F01">
      <w:pPr>
        <w:tabs>
          <w:tab w:val="left" w:pos="3990"/>
        </w:tabs>
        <w:spacing w:line="360" w:lineRule="auto"/>
        <w:ind w:firstLine="851"/>
        <w:contextualSpacing/>
        <w:rPr>
          <w:rFonts w:ascii="Arial" w:hAnsi="Arial" w:cs="Arial"/>
          <w:sz w:val="24"/>
          <w:szCs w:val="24"/>
          <w:lang w:val="uk-UA" w:eastAsia="uk-UA"/>
        </w:rPr>
      </w:pPr>
      <w:r>
        <w:rPr>
          <w:rFonts w:ascii="Arial" w:hAnsi="Arial" w:cs="Arial"/>
          <w:sz w:val="24"/>
          <w:szCs w:val="24"/>
          <w:lang w:val="uk-UA" w:eastAsia="uk-UA"/>
        </w:rPr>
        <w:t>Діюча тваринницька ферма.</w:t>
      </w:r>
    </w:p>
    <w:p w:rsidR="00836F01" w:rsidRDefault="00836F01" w:rsidP="00836F01">
      <w:pPr>
        <w:tabs>
          <w:tab w:val="left" w:pos="3990"/>
        </w:tabs>
        <w:spacing w:line="360" w:lineRule="auto"/>
        <w:ind w:firstLine="851"/>
        <w:contextualSpacing/>
        <w:rPr>
          <w:rFonts w:ascii="Arial" w:hAnsi="Arial" w:cs="Arial"/>
          <w:sz w:val="24"/>
          <w:szCs w:val="24"/>
          <w:lang w:val="uk-UA" w:eastAsia="uk-UA"/>
        </w:rPr>
      </w:pPr>
      <w:r>
        <w:rPr>
          <w:rFonts w:ascii="Arial" w:hAnsi="Arial" w:cs="Arial"/>
          <w:sz w:val="24"/>
          <w:szCs w:val="24"/>
          <w:lang w:val="uk-UA" w:eastAsia="uk-UA"/>
        </w:rPr>
        <w:t>Природні ресурси (пісок, глина).</w:t>
      </w:r>
    </w:p>
    <w:p w:rsidR="00836F01" w:rsidRDefault="00836F01" w:rsidP="00836F01">
      <w:pPr>
        <w:tabs>
          <w:tab w:val="left" w:pos="3990"/>
        </w:tabs>
        <w:spacing w:line="360" w:lineRule="auto"/>
        <w:ind w:firstLine="851"/>
        <w:contextualSpacing/>
        <w:rPr>
          <w:rFonts w:ascii="Arial" w:hAnsi="Arial" w:cs="Arial"/>
          <w:sz w:val="24"/>
          <w:szCs w:val="24"/>
          <w:lang w:val="uk-UA" w:eastAsia="uk-UA"/>
        </w:rPr>
      </w:pPr>
      <w:r>
        <w:rPr>
          <w:rFonts w:ascii="Arial" w:hAnsi="Arial" w:cs="Arial"/>
          <w:sz w:val="24"/>
          <w:szCs w:val="24"/>
          <w:lang w:val="uk-UA" w:eastAsia="uk-UA"/>
        </w:rPr>
        <w:t>Газифікація, електрифікація, наявність  сучасних телекомунікаційних систем та мереж.</w:t>
      </w:r>
    </w:p>
    <w:p w:rsidR="00836F01" w:rsidRDefault="00836F01" w:rsidP="00836F01">
      <w:pPr>
        <w:tabs>
          <w:tab w:val="left" w:pos="3990"/>
        </w:tabs>
        <w:spacing w:line="360" w:lineRule="auto"/>
        <w:ind w:firstLine="851"/>
        <w:contextualSpacing/>
        <w:rPr>
          <w:rFonts w:ascii="Arial" w:hAnsi="Arial" w:cs="Arial"/>
          <w:sz w:val="24"/>
          <w:szCs w:val="24"/>
          <w:lang w:val="uk-UA" w:eastAsia="uk-UA"/>
        </w:rPr>
      </w:pPr>
      <w:r>
        <w:rPr>
          <w:rFonts w:ascii="Arial" w:hAnsi="Arial" w:cs="Arial"/>
          <w:sz w:val="24"/>
          <w:szCs w:val="24"/>
          <w:lang w:val="uk-UA" w:eastAsia="uk-UA"/>
        </w:rPr>
        <w:br w:type="page"/>
      </w:r>
    </w:p>
    <w:p w:rsidR="00836F01" w:rsidRDefault="00836F01" w:rsidP="00836F01">
      <w:pPr>
        <w:tabs>
          <w:tab w:val="left" w:pos="3990"/>
        </w:tabs>
        <w:spacing w:line="360" w:lineRule="auto"/>
        <w:ind w:firstLine="851"/>
        <w:contextualSpacing/>
        <w:rPr>
          <w:rFonts w:ascii="Arial" w:hAnsi="Arial" w:cs="Arial"/>
          <w:b/>
          <w:sz w:val="24"/>
          <w:szCs w:val="24"/>
          <w:lang w:val="uk-UA"/>
        </w:rPr>
      </w:pPr>
      <w:r w:rsidRPr="001D0488">
        <w:rPr>
          <w:rFonts w:ascii="Arial" w:hAnsi="Arial" w:cs="Arial"/>
          <w:b/>
          <w:sz w:val="24"/>
          <w:szCs w:val="24"/>
          <w:lang w:val="uk-UA"/>
        </w:rPr>
        <w:lastRenderedPageBreak/>
        <w:t>СЛАБКІ СТОРОНИ</w:t>
      </w:r>
    </w:p>
    <w:p w:rsidR="00836F01" w:rsidRPr="00972FDF" w:rsidRDefault="00836F01" w:rsidP="00836F01">
      <w:pPr>
        <w:tabs>
          <w:tab w:val="left" w:pos="3990"/>
        </w:tabs>
        <w:spacing w:line="360" w:lineRule="auto"/>
        <w:ind w:firstLine="851"/>
        <w:contextualSpacing/>
        <w:rPr>
          <w:rFonts w:ascii="Arial" w:hAnsi="Arial" w:cs="Arial"/>
          <w:sz w:val="24"/>
          <w:szCs w:val="24"/>
          <w:lang w:val="uk-UA"/>
        </w:rPr>
      </w:pPr>
      <w:r w:rsidRPr="00972FDF">
        <w:rPr>
          <w:rFonts w:ascii="Arial" w:hAnsi="Arial" w:cs="Arial"/>
          <w:sz w:val="24"/>
          <w:szCs w:val="24"/>
          <w:lang w:val="uk-UA"/>
        </w:rPr>
        <w:t xml:space="preserve">Незадовільний стан </w:t>
      </w:r>
      <w:r>
        <w:rPr>
          <w:rFonts w:ascii="Arial" w:hAnsi="Arial" w:cs="Arial"/>
          <w:sz w:val="24"/>
          <w:szCs w:val="24"/>
          <w:lang w:val="uk-UA"/>
        </w:rPr>
        <w:t>інфраструктури (погані дороги, відсутність  зовнішнього освітлення).</w:t>
      </w:r>
    </w:p>
    <w:p w:rsidR="00836F01" w:rsidRPr="00972FDF" w:rsidRDefault="00836F01" w:rsidP="00836F01">
      <w:pPr>
        <w:tabs>
          <w:tab w:val="left" w:pos="3990"/>
        </w:tabs>
        <w:spacing w:line="360" w:lineRule="auto"/>
        <w:ind w:firstLine="851"/>
        <w:contextualSpacing/>
        <w:rPr>
          <w:rFonts w:ascii="Arial" w:hAnsi="Arial" w:cs="Arial"/>
          <w:sz w:val="24"/>
          <w:szCs w:val="24"/>
          <w:lang w:val="uk-UA"/>
        </w:rPr>
      </w:pPr>
      <w:r>
        <w:rPr>
          <w:rFonts w:ascii="Arial" w:hAnsi="Arial" w:cs="Arial"/>
          <w:sz w:val="24"/>
          <w:szCs w:val="24"/>
          <w:lang w:val="uk-UA"/>
        </w:rPr>
        <w:t>Низька інвестиційна привабливість.</w:t>
      </w:r>
    </w:p>
    <w:p w:rsidR="00836F01" w:rsidRPr="00972FDF" w:rsidRDefault="00836F01" w:rsidP="00836F01">
      <w:pPr>
        <w:tabs>
          <w:tab w:val="left" w:pos="3990"/>
        </w:tabs>
        <w:spacing w:line="360" w:lineRule="auto"/>
        <w:ind w:firstLine="851"/>
        <w:contextualSpacing/>
        <w:rPr>
          <w:rFonts w:ascii="Arial" w:hAnsi="Arial" w:cs="Arial"/>
          <w:sz w:val="24"/>
          <w:szCs w:val="24"/>
          <w:lang w:val="uk-UA"/>
        </w:rPr>
      </w:pPr>
      <w:r w:rsidRPr="00972FDF">
        <w:rPr>
          <w:rFonts w:ascii="Arial" w:hAnsi="Arial" w:cs="Arial"/>
          <w:sz w:val="24"/>
          <w:szCs w:val="24"/>
          <w:lang w:val="uk-UA"/>
        </w:rPr>
        <w:t xml:space="preserve">Слабка матеріально – технічна </w:t>
      </w:r>
      <w:r>
        <w:rPr>
          <w:rFonts w:ascii="Arial" w:hAnsi="Arial" w:cs="Arial"/>
          <w:sz w:val="24"/>
          <w:szCs w:val="24"/>
          <w:lang w:val="uk-UA"/>
        </w:rPr>
        <w:t>база закладів соціальної інфраструктури (освіти, культури, охорони здоров’я та спорту).</w:t>
      </w:r>
    </w:p>
    <w:p w:rsidR="00836F01" w:rsidRPr="00972FDF" w:rsidRDefault="00836F01" w:rsidP="00836F01">
      <w:pPr>
        <w:tabs>
          <w:tab w:val="left" w:pos="3990"/>
        </w:tabs>
        <w:spacing w:line="360" w:lineRule="auto"/>
        <w:ind w:firstLine="851"/>
        <w:contextualSpacing/>
        <w:rPr>
          <w:rFonts w:ascii="Arial" w:hAnsi="Arial" w:cs="Arial"/>
          <w:sz w:val="24"/>
          <w:szCs w:val="24"/>
          <w:lang w:val="uk-UA"/>
        </w:rPr>
      </w:pPr>
      <w:r w:rsidRPr="00972FDF">
        <w:rPr>
          <w:rFonts w:ascii="Arial" w:hAnsi="Arial" w:cs="Arial"/>
          <w:sz w:val="24"/>
          <w:szCs w:val="24"/>
          <w:lang w:val="uk-UA"/>
        </w:rPr>
        <w:t>Низький рівень зайнятості населення.</w:t>
      </w:r>
    </w:p>
    <w:p w:rsidR="00836F01" w:rsidRPr="00972FDF" w:rsidRDefault="00836F01" w:rsidP="00836F01">
      <w:pPr>
        <w:tabs>
          <w:tab w:val="left" w:pos="3990"/>
        </w:tabs>
        <w:spacing w:line="360" w:lineRule="auto"/>
        <w:ind w:firstLine="851"/>
        <w:contextualSpacing/>
        <w:rPr>
          <w:rFonts w:ascii="Arial" w:hAnsi="Arial" w:cs="Arial"/>
          <w:sz w:val="24"/>
          <w:szCs w:val="24"/>
          <w:lang w:val="uk-UA"/>
        </w:rPr>
      </w:pPr>
      <w:r w:rsidRPr="00836F01">
        <w:rPr>
          <w:rFonts w:ascii="Arial" w:hAnsi="Arial" w:cs="Arial"/>
          <w:sz w:val="24"/>
          <w:szCs w:val="24"/>
          <w:lang w:val="ru-RU"/>
        </w:rPr>
        <w:t>Відсутністьорганізованих зон відпочинку та активногодозвілля</w:t>
      </w:r>
      <w:r>
        <w:rPr>
          <w:rFonts w:ascii="Arial" w:hAnsi="Arial" w:cs="Arial"/>
          <w:sz w:val="24"/>
          <w:szCs w:val="24"/>
          <w:lang w:val="uk-UA"/>
        </w:rPr>
        <w:t>.</w:t>
      </w:r>
    </w:p>
    <w:p w:rsidR="00836F01" w:rsidRDefault="00836F01" w:rsidP="00836F01">
      <w:pPr>
        <w:tabs>
          <w:tab w:val="left" w:pos="3990"/>
        </w:tabs>
        <w:spacing w:line="360" w:lineRule="auto"/>
        <w:ind w:firstLine="851"/>
        <w:contextualSpacing/>
        <w:rPr>
          <w:rFonts w:ascii="Arial" w:hAnsi="Arial" w:cs="Arial"/>
          <w:sz w:val="24"/>
          <w:szCs w:val="24"/>
          <w:lang w:val="uk-UA"/>
        </w:rPr>
      </w:pPr>
      <w:r>
        <w:rPr>
          <w:rFonts w:ascii="Arial" w:hAnsi="Arial" w:cs="Arial"/>
          <w:sz w:val="24"/>
          <w:szCs w:val="24"/>
          <w:lang w:val="uk-UA"/>
        </w:rPr>
        <w:t>Низька народжуваність  та  висока смертність.</w:t>
      </w:r>
    </w:p>
    <w:p w:rsidR="00836F01" w:rsidRPr="00972FDF" w:rsidRDefault="00836F01" w:rsidP="00836F01">
      <w:pPr>
        <w:tabs>
          <w:tab w:val="left" w:pos="3990"/>
        </w:tabs>
        <w:spacing w:line="360" w:lineRule="auto"/>
        <w:ind w:firstLine="851"/>
        <w:contextualSpacing/>
        <w:rPr>
          <w:rFonts w:ascii="Arial" w:hAnsi="Arial" w:cs="Arial"/>
          <w:sz w:val="24"/>
          <w:szCs w:val="24"/>
          <w:lang w:val="uk-UA"/>
        </w:rPr>
      </w:pPr>
      <w:r w:rsidRPr="00A307DE">
        <w:rPr>
          <w:rFonts w:ascii="Arial" w:hAnsi="Arial" w:cs="Arial"/>
          <w:sz w:val="24"/>
          <w:szCs w:val="24"/>
          <w:lang w:val="uk-UA"/>
        </w:rPr>
        <w:t>Низькасоціальнаактивністьнаселення</w:t>
      </w:r>
      <w:r>
        <w:rPr>
          <w:rFonts w:ascii="Arial" w:hAnsi="Arial" w:cs="Arial"/>
          <w:sz w:val="24"/>
          <w:szCs w:val="24"/>
          <w:lang w:val="uk-UA"/>
        </w:rPr>
        <w:t xml:space="preserve"> та згуртованість.</w:t>
      </w:r>
    </w:p>
    <w:p w:rsidR="00836F01" w:rsidRPr="00972FDF" w:rsidRDefault="00836F01" w:rsidP="00836F01">
      <w:pPr>
        <w:spacing w:line="360" w:lineRule="auto"/>
        <w:ind w:firstLine="851"/>
        <w:contextualSpacing/>
        <w:rPr>
          <w:rFonts w:ascii="Arial" w:eastAsia="SimSun" w:hAnsi="Arial" w:cs="Arial"/>
          <w:sz w:val="24"/>
          <w:szCs w:val="24"/>
          <w:lang w:val="uk-UA" w:eastAsia="ru-RU"/>
        </w:rPr>
      </w:pPr>
      <w:r w:rsidRPr="00972FDF">
        <w:rPr>
          <w:rFonts w:ascii="Arial" w:hAnsi="Arial" w:cs="Arial"/>
          <w:sz w:val="24"/>
          <w:szCs w:val="24"/>
          <w:lang w:val="uk-UA"/>
        </w:rPr>
        <w:t xml:space="preserve">Відсутність системного досвіду </w:t>
      </w:r>
      <w:r w:rsidRPr="00A307DE">
        <w:rPr>
          <w:rFonts w:ascii="Arial" w:eastAsia="SimSun" w:hAnsi="Arial" w:cs="Arial"/>
          <w:sz w:val="24"/>
          <w:szCs w:val="24"/>
          <w:lang w:val="uk-UA" w:eastAsia="ru-RU"/>
        </w:rPr>
        <w:t>залученняпозабюджетнихкоштів</w:t>
      </w:r>
      <w:r w:rsidRPr="00972FDF">
        <w:rPr>
          <w:rFonts w:ascii="Arial" w:eastAsia="SimSun" w:hAnsi="Arial" w:cs="Arial"/>
          <w:sz w:val="24"/>
          <w:szCs w:val="24"/>
          <w:lang w:val="uk-UA" w:eastAsia="ru-RU"/>
        </w:rPr>
        <w:t>.</w:t>
      </w:r>
    </w:p>
    <w:p w:rsidR="00836F01" w:rsidRDefault="00836F01" w:rsidP="00836F01">
      <w:pPr>
        <w:tabs>
          <w:tab w:val="left" w:pos="3990"/>
        </w:tabs>
        <w:spacing w:line="360" w:lineRule="auto"/>
        <w:ind w:firstLine="851"/>
        <w:contextualSpacing/>
        <w:rPr>
          <w:rFonts w:ascii="Arial" w:hAnsi="Arial" w:cs="Arial"/>
          <w:color w:val="000000"/>
          <w:sz w:val="24"/>
          <w:szCs w:val="24"/>
          <w:lang w:val="uk-UA"/>
        </w:rPr>
      </w:pPr>
      <w:r>
        <w:rPr>
          <w:rFonts w:ascii="Arial" w:hAnsi="Arial" w:cs="Arial"/>
          <w:color w:val="000000"/>
          <w:sz w:val="24"/>
          <w:szCs w:val="24"/>
          <w:lang w:val="uk-UA"/>
        </w:rPr>
        <w:t>Низька енергоефективність інфраструктурних об’єктів.</w:t>
      </w:r>
    </w:p>
    <w:p w:rsidR="00836F01" w:rsidRDefault="00836F01" w:rsidP="00836F01">
      <w:pPr>
        <w:tabs>
          <w:tab w:val="left" w:pos="3990"/>
        </w:tabs>
        <w:spacing w:line="360" w:lineRule="auto"/>
        <w:ind w:firstLine="851"/>
        <w:contextualSpacing/>
        <w:rPr>
          <w:rFonts w:ascii="Arial" w:hAnsi="Arial" w:cs="Arial"/>
          <w:color w:val="000000"/>
          <w:sz w:val="24"/>
          <w:szCs w:val="24"/>
          <w:lang w:val="uk-UA"/>
        </w:rPr>
      </w:pPr>
      <w:r>
        <w:rPr>
          <w:rFonts w:ascii="Arial" w:hAnsi="Arial" w:cs="Arial"/>
          <w:color w:val="000000"/>
          <w:sz w:val="24"/>
          <w:szCs w:val="24"/>
          <w:lang w:val="uk-UA"/>
        </w:rPr>
        <w:t>Відсутність внутрішнього транспортного сполучення, громадського транспорту.</w:t>
      </w:r>
    </w:p>
    <w:p w:rsidR="00836F01" w:rsidRDefault="00836F01" w:rsidP="00836F01">
      <w:pPr>
        <w:tabs>
          <w:tab w:val="left" w:pos="3990"/>
        </w:tabs>
        <w:spacing w:line="360" w:lineRule="auto"/>
        <w:ind w:firstLine="851"/>
        <w:contextualSpacing/>
        <w:rPr>
          <w:rFonts w:ascii="Arial" w:hAnsi="Arial" w:cs="Arial"/>
          <w:color w:val="000000"/>
          <w:sz w:val="24"/>
          <w:szCs w:val="24"/>
          <w:lang w:val="uk-UA"/>
        </w:rPr>
      </w:pPr>
      <w:r>
        <w:rPr>
          <w:rFonts w:ascii="Arial" w:hAnsi="Arial" w:cs="Arial"/>
          <w:color w:val="000000"/>
          <w:sz w:val="24"/>
          <w:szCs w:val="24"/>
          <w:lang w:val="uk-UA"/>
        </w:rPr>
        <w:t>Низький рівень можливостей для самореалізації населення.</w:t>
      </w:r>
    </w:p>
    <w:p w:rsidR="00836F01" w:rsidRDefault="00836F01" w:rsidP="00836F01">
      <w:pPr>
        <w:tabs>
          <w:tab w:val="left" w:pos="3990"/>
        </w:tabs>
        <w:spacing w:line="360" w:lineRule="auto"/>
        <w:ind w:firstLine="851"/>
        <w:contextualSpacing/>
        <w:rPr>
          <w:rFonts w:ascii="Arial" w:hAnsi="Arial" w:cs="Arial"/>
          <w:color w:val="000000"/>
          <w:sz w:val="24"/>
          <w:szCs w:val="24"/>
          <w:lang w:val="uk-UA"/>
        </w:rPr>
      </w:pPr>
      <w:r>
        <w:rPr>
          <w:rFonts w:ascii="Arial" w:hAnsi="Arial" w:cs="Arial"/>
          <w:color w:val="000000"/>
          <w:sz w:val="24"/>
          <w:szCs w:val="24"/>
          <w:lang w:val="uk-UA"/>
        </w:rPr>
        <w:t>Низький рівень організації дозвілля населення.</w:t>
      </w:r>
    </w:p>
    <w:p w:rsidR="00836F01" w:rsidRDefault="00836F01" w:rsidP="00836F01">
      <w:pPr>
        <w:tabs>
          <w:tab w:val="left" w:pos="3990"/>
        </w:tabs>
        <w:spacing w:line="360" w:lineRule="auto"/>
        <w:ind w:firstLine="851"/>
        <w:contextualSpacing/>
        <w:rPr>
          <w:rFonts w:ascii="Arial" w:hAnsi="Arial" w:cs="Arial"/>
          <w:color w:val="000000"/>
          <w:sz w:val="24"/>
          <w:szCs w:val="24"/>
          <w:lang w:val="uk-UA"/>
        </w:rPr>
      </w:pPr>
      <w:r>
        <w:rPr>
          <w:rFonts w:ascii="Arial" w:hAnsi="Arial" w:cs="Arial"/>
          <w:color w:val="000000"/>
          <w:sz w:val="24"/>
          <w:szCs w:val="24"/>
          <w:lang w:val="uk-UA"/>
        </w:rPr>
        <w:t>Відсутність систем поводження з твердими побутовими відходами.</w:t>
      </w:r>
    </w:p>
    <w:p w:rsidR="00836F01" w:rsidRDefault="00836F01" w:rsidP="00836F01">
      <w:pPr>
        <w:tabs>
          <w:tab w:val="left" w:pos="3990"/>
        </w:tabs>
        <w:spacing w:line="360" w:lineRule="auto"/>
        <w:ind w:firstLine="851"/>
        <w:contextualSpacing/>
        <w:rPr>
          <w:rFonts w:ascii="Arial" w:hAnsi="Arial" w:cs="Arial"/>
          <w:color w:val="000000"/>
          <w:sz w:val="24"/>
          <w:szCs w:val="24"/>
          <w:lang w:val="uk-UA"/>
        </w:rPr>
      </w:pPr>
      <w:r>
        <w:rPr>
          <w:rFonts w:ascii="Arial" w:hAnsi="Arial" w:cs="Arial"/>
          <w:color w:val="000000"/>
          <w:sz w:val="24"/>
          <w:szCs w:val="24"/>
          <w:lang w:val="uk-UA"/>
        </w:rPr>
        <w:t>Низька якість медичних послуг.</w:t>
      </w:r>
    </w:p>
    <w:p w:rsidR="00836F01" w:rsidRDefault="00836F01" w:rsidP="00836F01">
      <w:pPr>
        <w:tabs>
          <w:tab w:val="left" w:pos="3990"/>
        </w:tabs>
        <w:spacing w:line="360" w:lineRule="auto"/>
        <w:ind w:firstLine="851"/>
        <w:contextualSpacing/>
        <w:rPr>
          <w:rFonts w:ascii="Arial" w:hAnsi="Arial" w:cs="Arial"/>
          <w:color w:val="000000"/>
          <w:sz w:val="24"/>
          <w:szCs w:val="24"/>
          <w:lang w:val="uk-UA"/>
        </w:rPr>
      </w:pPr>
      <w:r>
        <w:rPr>
          <w:rFonts w:ascii="Arial" w:hAnsi="Arial" w:cs="Arial"/>
          <w:color w:val="000000"/>
          <w:sz w:val="24"/>
          <w:szCs w:val="24"/>
          <w:lang w:val="uk-UA"/>
        </w:rPr>
        <w:t>Недостатній рівень бюджету розвитку.</w:t>
      </w:r>
    </w:p>
    <w:p w:rsidR="00836F01" w:rsidRDefault="00836F01" w:rsidP="00836F01">
      <w:pPr>
        <w:tabs>
          <w:tab w:val="left" w:pos="3990"/>
        </w:tabs>
        <w:spacing w:line="360" w:lineRule="auto"/>
        <w:ind w:firstLine="851"/>
        <w:contextualSpacing/>
        <w:rPr>
          <w:rFonts w:ascii="Arial" w:hAnsi="Arial" w:cs="Arial"/>
          <w:color w:val="000000"/>
          <w:sz w:val="24"/>
          <w:szCs w:val="24"/>
          <w:lang w:val="uk-UA"/>
        </w:rPr>
      </w:pPr>
      <w:r>
        <w:rPr>
          <w:rFonts w:ascii="Arial" w:hAnsi="Arial" w:cs="Arial"/>
          <w:color w:val="000000"/>
          <w:sz w:val="24"/>
          <w:szCs w:val="24"/>
          <w:lang w:val="uk-UA"/>
        </w:rPr>
        <w:t>Низький рівень поінформованості населення у громаді.</w:t>
      </w:r>
    </w:p>
    <w:p w:rsidR="00836F01" w:rsidRDefault="00836F01" w:rsidP="00836F01">
      <w:pPr>
        <w:tabs>
          <w:tab w:val="left" w:pos="3990"/>
        </w:tabs>
        <w:spacing w:line="360" w:lineRule="auto"/>
        <w:ind w:firstLine="851"/>
        <w:contextualSpacing/>
        <w:rPr>
          <w:rFonts w:ascii="Arial" w:hAnsi="Arial" w:cs="Arial"/>
          <w:color w:val="000000"/>
          <w:sz w:val="24"/>
          <w:szCs w:val="24"/>
          <w:lang w:val="uk-UA"/>
        </w:rPr>
      </w:pPr>
      <w:r>
        <w:rPr>
          <w:rFonts w:ascii="Arial" w:hAnsi="Arial" w:cs="Arial"/>
          <w:color w:val="000000"/>
          <w:sz w:val="24"/>
          <w:szCs w:val="24"/>
          <w:lang w:val="uk-UA"/>
        </w:rPr>
        <w:t>Низький рівень громадської безпеки.</w:t>
      </w:r>
    </w:p>
    <w:p w:rsidR="00836F01" w:rsidRDefault="00836F01" w:rsidP="00836F01">
      <w:pPr>
        <w:tabs>
          <w:tab w:val="left" w:pos="3990"/>
        </w:tabs>
        <w:spacing w:line="360" w:lineRule="auto"/>
        <w:ind w:firstLine="851"/>
        <w:contextualSpacing/>
        <w:rPr>
          <w:rFonts w:ascii="Arial" w:hAnsi="Arial" w:cs="Arial"/>
          <w:color w:val="000000"/>
          <w:sz w:val="24"/>
          <w:szCs w:val="24"/>
          <w:lang w:val="uk-UA"/>
        </w:rPr>
      </w:pPr>
      <w:r>
        <w:rPr>
          <w:rFonts w:ascii="Arial" w:hAnsi="Arial" w:cs="Arial"/>
          <w:color w:val="000000"/>
          <w:sz w:val="24"/>
          <w:szCs w:val="24"/>
          <w:lang w:val="uk-UA"/>
        </w:rPr>
        <w:br w:type="page"/>
      </w:r>
    </w:p>
    <w:p w:rsidR="00836F01" w:rsidRPr="005973A6" w:rsidRDefault="00836F01" w:rsidP="00836F01">
      <w:pPr>
        <w:tabs>
          <w:tab w:val="left" w:pos="3990"/>
        </w:tabs>
        <w:spacing w:line="360" w:lineRule="auto"/>
        <w:ind w:firstLine="851"/>
        <w:contextualSpacing/>
        <w:rPr>
          <w:rFonts w:ascii="Arial" w:hAnsi="Arial" w:cs="Arial"/>
          <w:b/>
          <w:sz w:val="24"/>
          <w:szCs w:val="24"/>
          <w:lang w:val="uk-UA"/>
        </w:rPr>
      </w:pPr>
      <w:r w:rsidRPr="005973A6">
        <w:rPr>
          <w:rFonts w:ascii="Arial" w:hAnsi="Arial" w:cs="Arial"/>
          <w:b/>
          <w:sz w:val="24"/>
          <w:szCs w:val="24"/>
          <w:lang w:val="uk-UA"/>
        </w:rPr>
        <w:lastRenderedPageBreak/>
        <w:t>МОЖЛИВОСТІ</w:t>
      </w:r>
    </w:p>
    <w:p w:rsidR="00836F01" w:rsidRPr="00AD5A54" w:rsidRDefault="00836F01" w:rsidP="00836F01">
      <w:pPr>
        <w:tabs>
          <w:tab w:val="left" w:pos="3990"/>
        </w:tabs>
        <w:spacing w:line="360" w:lineRule="auto"/>
        <w:ind w:firstLine="851"/>
        <w:contextualSpacing/>
        <w:rPr>
          <w:rFonts w:ascii="Arial" w:hAnsi="Arial" w:cs="Arial"/>
          <w:sz w:val="24"/>
          <w:szCs w:val="24"/>
          <w:lang w:val="uk-UA"/>
        </w:rPr>
      </w:pPr>
      <w:r w:rsidRPr="00836F01">
        <w:rPr>
          <w:rFonts w:ascii="Arial" w:hAnsi="Arial" w:cs="Arial"/>
          <w:sz w:val="24"/>
          <w:szCs w:val="24"/>
          <w:lang w:val="ru-RU"/>
        </w:rPr>
        <w:t>Залученнядержавних та позабюджетнихкоштів для розвиткуінфраструктури</w:t>
      </w:r>
      <w:r w:rsidRPr="00AD5A54">
        <w:rPr>
          <w:rFonts w:ascii="Arial" w:hAnsi="Arial" w:cs="Arial"/>
          <w:sz w:val="24"/>
          <w:szCs w:val="24"/>
          <w:lang w:val="uk-UA"/>
        </w:rPr>
        <w:t>.</w:t>
      </w:r>
    </w:p>
    <w:p w:rsidR="00836F01" w:rsidRPr="00AD5A54" w:rsidRDefault="00836F01" w:rsidP="00836F01">
      <w:pPr>
        <w:tabs>
          <w:tab w:val="left" w:pos="3990"/>
        </w:tabs>
        <w:spacing w:line="360" w:lineRule="auto"/>
        <w:ind w:firstLine="851"/>
        <w:contextualSpacing/>
        <w:rPr>
          <w:rFonts w:ascii="Arial" w:hAnsi="Arial" w:cs="Arial"/>
          <w:sz w:val="24"/>
          <w:szCs w:val="24"/>
          <w:lang w:val="uk-UA"/>
        </w:rPr>
      </w:pPr>
      <w:r w:rsidRPr="00836F01">
        <w:rPr>
          <w:rFonts w:ascii="Arial" w:hAnsi="Arial" w:cs="Arial"/>
          <w:sz w:val="24"/>
          <w:szCs w:val="24"/>
          <w:lang w:val="ru-RU"/>
        </w:rPr>
        <w:t>Можливістьстворення комплексу соціальних та адміністративнихпослуг</w:t>
      </w:r>
      <w:r w:rsidRPr="00AD5A54">
        <w:rPr>
          <w:rFonts w:ascii="Arial" w:hAnsi="Arial" w:cs="Arial"/>
          <w:sz w:val="24"/>
          <w:szCs w:val="24"/>
          <w:lang w:val="uk-UA"/>
        </w:rPr>
        <w:t>.</w:t>
      </w:r>
    </w:p>
    <w:p w:rsidR="00836F01" w:rsidRPr="00AD5A54" w:rsidRDefault="00836F01" w:rsidP="00836F01">
      <w:pPr>
        <w:tabs>
          <w:tab w:val="left" w:pos="3990"/>
        </w:tabs>
        <w:spacing w:line="360" w:lineRule="auto"/>
        <w:ind w:firstLine="851"/>
        <w:contextualSpacing/>
        <w:rPr>
          <w:rFonts w:ascii="Arial" w:hAnsi="Arial" w:cs="Arial"/>
          <w:sz w:val="24"/>
          <w:szCs w:val="24"/>
          <w:lang w:val="uk-UA"/>
        </w:rPr>
      </w:pPr>
      <w:r w:rsidRPr="00836F01">
        <w:rPr>
          <w:rFonts w:ascii="Arial" w:hAnsi="Arial" w:cs="Arial"/>
          <w:sz w:val="24"/>
          <w:szCs w:val="24"/>
          <w:lang w:val="ru-RU"/>
        </w:rPr>
        <w:t>Розвитокпереробки с</w:t>
      </w:r>
      <w:r>
        <w:rPr>
          <w:rFonts w:ascii="Arial" w:hAnsi="Arial" w:cs="Arial"/>
          <w:sz w:val="24"/>
          <w:szCs w:val="24"/>
          <w:lang w:val="uk-UA"/>
        </w:rPr>
        <w:t>ільськогос</w:t>
      </w:r>
      <w:r w:rsidRPr="00836F01">
        <w:rPr>
          <w:rFonts w:ascii="Arial" w:hAnsi="Arial" w:cs="Arial"/>
          <w:sz w:val="24"/>
          <w:szCs w:val="24"/>
          <w:lang w:val="ru-RU"/>
        </w:rPr>
        <w:t>п</w:t>
      </w:r>
      <w:r>
        <w:rPr>
          <w:rFonts w:ascii="Arial" w:hAnsi="Arial" w:cs="Arial"/>
          <w:sz w:val="24"/>
          <w:szCs w:val="24"/>
          <w:lang w:val="uk-UA"/>
        </w:rPr>
        <w:t>ода</w:t>
      </w:r>
      <w:r w:rsidRPr="00836F01">
        <w:rPr>
          <w:rFonts w:ascii="Arial" w:hAnsi="Arial" w:cs="Arial"/>
          <w:sz w:val="24"/>
          <w:szCs w:val="24"/>
          <w:lang w:val="ru-RU"/>
        </w:rPr>
        <w:t>рської продукції на територіїгромади</w:t>
      </w:r>
      <w:r w:rsidRPr="00AD5A54">
        <w:rPr>
          <w:rFonts w:ascii="Arial" w:hAnsi="Arial" w:cs="Arial"/>
          <w:sz w:val="24"/>
          <w:szCs w:val="24"/>
          <w:lang w:val="uk-UA"/>
        </w:rPr>
        <w:t>.</w:t>
      </w:r>
    </w:p>
    <w:p w:rsidR="00836F01" w:rsidRPr="00AD5A54" w:rsidRDefault="00836F01" w:rsidP="00836F01">
      <w:pPr>
        <w:tabs>
          <w:tab w:val="left" w:pos="3990"/>
        </w:tabs>
        <w:spacing w:line="360" w:lineRule="auto"/>
        <w:ind w:firstLine="851"/>
        <w:contextualSpacing/>
        <w:rPr>
          <w:rFonts w:ascii="Arial" w:hAnsi="Arial" w:cs="Arial"/>
          <w:sz w:val="24"/>
          <w:szCs w:val="24"/>
          <w:lang w:val="uk-UA"/>
        </w:rPr>
      </w:pPr>
      <w:r w:rsidRPr="00836F01">
        <w:rPr>
          <w:rFonts w:ascii="Arial" w:hAnsi="Arial" w:cs="Arial"/>
          <w:sz w:val="24"/>
          <w:szCs w:val="24"/>
          <w:lang w:val="ru-RU"/>
        </w:rPr>
        <w:t>Розвитокінфраструктури для культурного т</w:t>
      </w:r>
      <w:r>
        <w:rPr>
          <w:rFonts w:ascii="Arial" w:hAnsi="Arial" w:cs="Arial"/>
          <w:sz w:val="24"/>
          <w:szCs w:val="24"/>
          <w:lang w:val="uk-UA"/>
        </w:rPr>
        <w:t xml:space="preserve">а спортивного </w:t>
      </w:r>
      <w:r w:rsidRPr="00836F01">
        <w:rPr>
          <w:rFonts w:ascii="Arial" w:hAnsi="Arial" w:cs="Arial"/>
          <w:sz w:val="24"/>
          <w:szCs w:val="24"/>
          <w:lang w:val="ru-RU"/>
        </w:rPr>
        <w:t>відпочинку</w:t>
      </w:r>
      <w:r>
        <w:rPr>
          <w:rFonts w:ascii="Arial" w:hAnsi="Arial" w:cs="Arial"/>
          <w:sz w:val="24"/>
          <w:szCs w:val="24"/>
          <w:lang w:val="uk-UA"/>
        </w:rPr>
        <w:t xml:space="preserve"> дітей та молоді.</w:t>
      </w:r>
    </w:p>
    <w:p w:rsidR="00836F01" w:rsidRPr="00AD5A54" w:rsidRDefault="00836F01" w:rsidP="00836F01">
      <w:pPr>
        <w:tabs>
          <w:tab w:val="left" w:pos="3990"/>
        </w:tabs>
        <w:spacing w:line="360" w:lineRule="auto"/>
        <w:ind w:firstLine="851"/>
        <w:contextualSpacing/>
        <w:rPr>
          <w:rFonts w:ascii="Arial" w:hAnsi="Arial" w:cs="Arial"/>
          <w:sz w:val="24"/>
          <w:szCs w:val="24"/>
          <w:lang w:val="uk-UA"/>
        </w:rPr>
      </w:pPr>
      <w:r w:rsidRPr="00AD5A54">
        <w:rPr>
          <w:rFonts w:ascii="Arial" w:hAnsi="Arial" w:cs="Arial"/>
          <w:sz w:val="24"/>
          <w:szCs w:val="24"/>
          <w:lang w:val="uk-UA"/>
        </w:rPr>
        <w:t>Збільшення місцевих доходів завдяки децентралізації.</w:t>
      </w:r>
    </w:p>
    <w:p w:rsidR="00836F01" w:rsidRPr="00AD5A54" w:rsidRDefault="00836F01" w:rsidP="00836F01">
      <w:pPr>
        <w:spacing w:after="150" w:line="360" w:lineRule="auto"/>
        <w:ind w:right="-545" w:firstLine="851"/>
        <w:contextualSpacing/>
        <w:rPr>
          <w:rFonts w:ascii="Arial" w:hAnsi="Arial" w:cs="Arial"/>
          <w:sz w:val="24"/>
          <w:szCs w:val="24"/>
          <w:lang w:val="uk-UA" w:eastAsia="uk-UA"/>
        </w:rPr>
      </w:pPr>
      <w:r w:rsidRPr="00A307DE">
        <w:rPr>
          <w:rFonts w:ascii="Arial" w:hAnsi="Arial" w:cs="Arial"/>
          <w:sz w:val="24"/>
          <w:szCs w:val="24"/>
          <w:lang w:val="uk-UA" w:eastAsia="uk-UA"/>
        </w:rPr>
        <w:t>Можливістьприєднанняприлеглихтериторійсільських радз меншимекономічнимпотенціалом</w:t>
      </w:r>
      <w:r w:rsidRPr="00AD5A54">
        <w:rPr>
          <w:rFonts w:ascii="Arial" w:hAnsi="Arial" w:cs="Arial"/>
          <w:sz w:val="24"/>
          <w:szCs w:val="24"/>
          <w:lang w:val="uk-UA" w:eastAsia="uk-UA"/>
        </w:rPr>
        <w:t>.</w:t>
      </w:r>
    </w:p>
    <w:p w:rsidR="00836F01" w:rsidRDefault="00836F01" w:rsidP="00836F01">
      <w:pPr>
        <w:spacing w:after="150" w:line="360" w:lineRule="auto"/>
        <w:ind w:right="-545" w:firstLine="851"/>
        <w:contextualSpacing/>
        <w:rPr>
          <w:rFonts w:ascii="Arial" w:hAnsi="Arial" w:cs="Arial"/>
          <w:sz w:val="24"/>
          <w:szCs w:val="24"/>
          <w:lang w:val="uk-UA" w:eastAsia="uk-UA"/>
        </w:rPr>
      </w:pPr>
      <w:r w:rsidRPr="00AD5A54">
        <w:rPr>
          <w:rFonts w:ascii="Arial" w:hAnsi="Arial" w:cs="Arial"/>
          <w:sz w:val="24"/>
          <w:szCs w:val="24"/>
          <w:lang w:val="uk-UA" w:eastAsia="uk-UA"/>
        </w:rPr>
        <w:t>Залучення інвестицій</w:t>
      </w:r>
      <w:r>
        <w:rPr>
          <w:rFonts w:ascii="Arial" w:hAnsi="Arial" w:cs="Arial"/>
          <w:sz w:val="24"/>
          <w:szCs w:val="24"/>
          <w:lang w:val="uk-UA" w:eastAsia="uk-UA"/>
        </w:rPr>
        <w:t>,</w:t>
      </w:r>
      <w:r w:rsidRPr="00AD5A54">
        <w:rPr>
          <w:rFonts w:ascii="Arial" w:hAnsi="Arial" w:cs="Arial"/>
          <w:sz w:val="24"/>
          <w:szCs w:val="24"/>
          <w:lang w:val="uk-UA" w:eastAsia="uk-UA"/>
        </w:rPr>
        <w:t xml:space="preserve"> підвищення якості життя сільського населення.</w:t>
      </w:r>
    </w:p>
    <w:p w:rsidR="00836F01" w:rsidRDefault="00836F01" w:rsidP="00836F01">
      <w:pPr>
        <w:spacing w:after="150" w:line="360" w:lineRule="auto"/>
        <w:ind w:right="-545" w:firstLine="851"/>
        <w:contextualSpacing/>
        <w:rPr>
          <w:rFonts w:ascii="Arial" w:hAnsi="Arial" w:cs="Arial"/>
          <w:sz w:val="24"/>
          <w:szCs w:val="24"/>
          <w:lang w:val="uk-UA" w:eastAsia="uk-UA"/>
        </w:rPr>
      </w:pPr>
    </w:p>
    <w:p w:rsidR="00836F01" w:rsidRDefault="00836F01" w:rsidP="00836F01">
      <w:pPr>
        <w:spacing w:after="150" w:line="360" w:lineRule="auto"/>
        <w:ind w:right="-545" w:firstLine="851"/>
        <w:contextualSpacing/>
        <w:rPr>
          <w:rFonts w:ascii="Arial" w:hAnsi="Arial" w:cs="Arial"/>
          <w:sz w:val="24"/>
          <w:szCs w:val="24"/>
          <w:lang w:val="uk-UA" w:eastAsia="uk-UA"/>
        </w:rPr>
      </w:pPr>
      <w:r>
        <w:rPr>
          <w:rFonts w:ascii="Arial" w:hAnsi="Arial" w:cs="Arial"/>
          <w:sz w:val="24"/>
          <w:szCs w:val="24"/>
          <w:lang w:val="uk-UA" w:eastAsia="uk-UA"/>
        </w:rPr>
        <w:br w:type="page"/>
      </w:r>
    </w:p>
    <w:p w:rsidR="00836F01" w:rsidRDefault="00836F01" w:rsidP="00836F01">
      <w:pPr>
        <w:spacing w:after="150" w:line="360" w:lineRule="auto"/>
        <w:ind w:right="-545" w:firstLine="851"/>
        <w:contextualSpacing/>
        <w:rPr>
          <w:rFonts w:ascii="Arial" w:hAnsi="Arial" w:cs="Arial"/>
          <w:b/>
          <w:sz w:val="24"/>
          <w:szCs w:val="24"/>
          <w:lang w:val="uk-UA" w:eastAsia="uk-UA"/>
        </w:rPr>
      </w:pPr>
      <w:r w:rsidRPr="005973A6">
        <w:rPr>
          <w:rFonts w:ascii="Arial" w:hAnsi="Arial" w:cs="Arial"/>
          <w:b/>
          <w:sz w:val="24"/>
          <w:szCs w:val="24"/>
          <w:lang w:val="uk-UA" w:eastAsia="uk-UA"/>
        </w:rPr>
        <w:lastRenderedPageBreak/>
        <w:t>ЗАГРОЗИ</w:t>
      </w:r>
    </w:p>
    <w:p w:rsidR="00836F01" w:rsidRPr="00836F01" w:rsidRDefault="00836F01" w:rsidP="00836F01">
      <w:pPr>
        <w:spacing w:after="150" w:line="360" w:lineRule="auto"/>
        <w:ind w:right="-545" w:firstLine="851"/>
        <w:contextualSpacing/>
        <w:rPr>
          <w:rFonts w:ascii="Arial" w:hAnsi="Arial" w:cs="Arial"/>
          <w:sz w:val="24"/>
          <w:szCs w:val="24"/>
          <w:lang w:val="ru-RU" w:eastAsia="uk-UA"/>
        </w:rPr>
      </w:pPr>
      <w:r w:rsidRPr="00836F01">
        <w:rPr>
          <w:rFonts w:ascii="Arial" w:hAnsi="Arial" w:cs="Arial"/>
          <w:sz w:val="24"/>
          <w:szCs w:val="24"/>
          <w:lang w:val="ru-RU" w:eastAsia="uk-UA"/>
        </w:rPr>
        <w:t>Залежністьвідекономічно</w:t>
      </w:r>
      <w:r>
        <w:rPr>
          <w:rFonts w:ascii="Arial" w:hAnsi="Arial" w:cs="Arial"/>
          <w:sz w:val="24"/>
          <w:szCs w:val="24"/>
          <w:lang w:val="uk-UA" w:eastAsia="uk-UA"/>
        </w:rPr>
        <w:t xml:space="preserve">ї </w:t>
      </w:r>
      <w:r w:rsidRPr="00836F01">
        <w:rPr>
          <w:rFonts w:ascii="Arial" w:hAnsi="Arial" w:cs="Arial"/>
          <w:sz w:val="24"/>
          <w:szCs w:val="24"/>
          <w:lang w:val="ru-RU" w:eastAsia="uk-UA"/>
        </w:rPr>
        <w:t>ситуації в країні в цілому.</w:t>
      </w:r>
    </w:p>
    <w:p w:rsidR="00836F01" w:rsidRPr="00A94D11" w:rsidRDefault="00836F01" w:rsidP="00836F01">
      <w:pPr>
        <w:spacing w:after="150" w:line="360" w:lineRule="auto"/>
        <w:ind w:right="-545" w:firstLine="851"/>
        <w:contextualSpacing/>
        <w:rPr>
          <w:rFonts w:ascii="Arial" w:hAnsi="Arial" w:cs="Arial"/>
          <w:sz w:val="24"/>
          <w:szCs w:val="24"/>
          <w:lang w:val="uk-UA" w:eastAsia="uk-UA"/>
        </w:rPr>
      </w:pPr>
      <w:r w:rsidRPr="00836F01">
        <w:rPr>
          <w:rFonts w:ascii="Arial" w:hAnsi="Arial" w:cs="Arial"/>
          <w:sz w:val="24"/>
          <w:szCs w:val="24"/>
          <w:lang w:val="ru-RU" w:eastAsia="uk-UA"/>
        </w:rPr>
        <w:t>Відтікнаселенняпродуктивноговіку за межігромади</w:t>
      </w:r>
      <w:r w:rsidRPr="00A94D11">
        <w:rPr>
          <w:rFonts w:ascii="Arial" w:hAnsi="Arial" w:cs="Arial"/>
          <w:sz w:val="24"/>
          <w:szCs w:val="24"/>
          <w:lang w:val="uk-UA" w:eastAsia="uk-UA"/>
        </w:rPr>
        <w:t>.</w:t>
      </w:r>
    </w:p>
    <w:p w:rsidR="00836F01" w:rsidRPr="00A94D11" w:rsidRDefault="00836F01" w:rsidP="00836F01">
      <w:pPr>
        <w:spacing w:after="150" w:line="360" w:lineRule="auto"/>
        <w:ind w:right="-545" w:firstLine="851"/>
        <w:contextualSpacing/>
        <w:rPr>
          <w:rFonts w:ascii="Arial" w:hAnsi="Arial" w:cs="Arial"/>
          <w:sz w:val="24"/>
          <w:szCs w:val="24"/>
          <w:lang w:val="uk-UA" w:eastAsia="uk-UA"/>
        </w:rPr>
      </w:pPr>
      <w:r w:rsidRPr="00836F01">
        <w:rPr>
          <w:rFonts w:ascii="Arial" w:hAnsi="Arial" w:cs="Arial"/>
          <w:sz w:val="24"/>
          <w:szCs w:val="24"/>
          <w:lang w:val="ru-RU" w:eastAsia="uk-UA"/>
        </w:rPr>
        <w:t>Нестабільністьсоціально-політичноїситуації в Україні</w:t>
      </w:r>
      <w:r w:rsidRPr="00A94D11">
        <w:rPr>
          <w:rFonts w:ascii="Arial" w:hAnsi="Arial" w:cs="Arial"/>
          <w:sz w:val="24"/>
          <w:szCs w:val="24"/>
          <w:lang w:val="uk-UA" w:eastAsia="uk-UA"/>
        </w:rPr>
        <w:t>.</w:t>
      </w:r>
    </w:p>
    <w:p w:rsidR="00836F01" w:rsidRPr="00A94D11" w:rsidRDefault="00836F01" w:rsidP="00836F01">
      <w:pPr>
        <w:spacing w:after="150" w:line="360" w:lineRule="auto"/>
        <w:ind w:right="-545" w:firstLine="851"/>
        <w:contextualSpacing/>
        <w:rPr>
          <w:rFonts w:ascii="Arial" w:hAnsi="Arial" w:cs="Arial"/>
          <w:sz w:val="24"/>
          <w:szCs w:val="24"/>
          <w:lang w:val="uk-UA" w:eastAsia="uk-UA"/>
        </w:rPr>
      </w:pPr>
      <w:r w:rsidRPr="00A307DE">
        <w:rPr>
          <w:rFonts w:ascii="Arial" w:hAnsi="Arial" w:cs="Arial"/>
          <w:sz w:val="24"/>
          <w:szCs w:val="24"/>
          <w:lang w:val="uk-UA" w:eastAsia="uk-UA"/>
        </w:rPr>
        <w:t>Скороченнякупівельноїспроможностімешканцівгромади</w:t>
      </w:r>
      <w:r w:rsidRPr="00A94D11">
        <w:rPr>
          <w:rFonts w:ascii="Arial" w:hAnsi="Arial" w:cs="Arial"/>
          <w:sz w:val="24"/>
          <w:szCs w:val="24"/>
          <w:lang w:val="uk-UA" w:eastAsia="uk-UA"/>
        </w:rPr>
        <w:t>.</w:t>
      </w:r>
    </w:p>
    <w:p w:rsidR="00836F01" w:rsidRPr="00A94D11" w:rsidRDefault="00836F01" w:rsidP="00836F01">
      <w:pPr>
        <w:spacing w:after="150" w:line="360" w:lineRule="auto"/>
        <w:ind w:right="-545" w:firstLine="851"/>
        <w:contextualSpacing/>
        <w:rPr>
          <w:rFonts w:ascii="Arial" w:hAnsi="Arial" w:cs="Arial"/>
          <w:sz w:val="24"/>
          <w:szCs w:val="24"/>
          <w:lang w:val="uk-UA" w:eastAsia="uk-UA"/>
        </w:rPr>
      </w:pPr>
      <w:r w:rsidRPr="00A307DE">
        <w:rPr>
          <w:rFonts w:ascii="Arial" w:hAnsi="Arial" w:cs="Arial"/>
          <w:sz w:val="24"/>
          <w:szCs w:val="24"/>
          <w:lang w:val="uk-UA" w:eastAsia="uk-UA"/>
        </w:rPr>
        <w:t>Диспропорції у соціально-економічномурозвиткунаселенихпунктівгромади</w:t>
      </w:r>
      <w:r w:rsidRPr="00A94D11">
        <w:rPr>
          <w:rFonts w:ascii="Arial" w:hAnsi="Arial" w:cs="Arial"/>
          <w:sz w:val="24"/>
          <w:szCs w:val="24"/>
          <w:lang w:val="uk-UA" w:eastAsia="uk-UA"/>
        </w:rPr>
        <w:t>.</w:t>
      </w:r>
    </w:p>
    <w:p w:rsidR="00836F01" w:rsidRPr="00A94D11" w:rsidRDefault="00836F01" w:rsidP="00836F01">
      <w:pPr>
        <w:spacing w:after="150" w:line="360" w:lineRule="auto"/>
        <w:ind w:right="-545" w:firstLine="851"/>
        <w:contextualSpacing/>
        <w:rPr>
          <w:rFonts w:ascii="Arial" w:hAnsi="Arial" w:cs="Arial"/>
          <w:sz w:val="24"/>
          <w:szCs w:val="24"/>
          <w:lang w:val="uk-UA" w:eastAsia="uk-UA"/>
        </w:rPr>
      </w:pPr>
      <w:r w:rsidRPr="00A94D11">
        <w:rPr>
          <w:rFonts w:ascii="Arial" w:hAnsi="Arial" w:cs="Arial"/>
          <w:sz w:val="24"/>
          <w:szCs w:val="24"/>
          <w:lang w:val="uk-UA" w:eastAsia="uk-UA"/>
        </w:rPr>
        <w:t>Низький рівень зацікав</w:t>
      </w:r>
      <w:r>
        <w:rPr>
          <w:rFonts w:ascii="Arial" w:hAnsi="Arial" w:cs="Arial"/>
          <w:sz w:val="24"/>
          <w:szCs w:val="24"/>
          <w:lang w:val="uk-UA" w:eastAsia="uk-UA"/>
        </w:rPr>
        <w:t>леності потенційних інвесторів</w:t>
      </w:r>
      <w:r w:rsidRPr="00A94D11">
        <w:rPr>
          <w:rFonts w:ascii="Arial" w:hAnsi="Arial" w:cs="Arial"/>
          <w:sz w:val="24"/>
          <w:szCs w:val="24"/>
          <w:lang w:val="uk-UA" w:eastAsia="uk-UA"/>
        </w:rPr>
        <w:t>.</w:t>
      </w:r>
    </w:p>
    <w:p w:rsidR="00836F01" w:rsidRDefault="00836F01" w:rsidP="00836F01">
      <w:pPr>
        <w:spacing w:after="150" w:line="360" w:lineRule="auto"/>
        <w:ind w:right="-545" w:firstLine="851"/>
        <w:contextualSpacing/>
        <w:rPr>
          <w:rFonts w:ascii="Arial" w:hAnsi="Arial" w:cs="Arial"/>
          <w:sz w:val="24"/>
          <w:szCs w:val="24"/>
          <w:lang w:val="uk-UA" w:eastAsia="uk-UA"/>
        </w:rPr>
      </w:pPr>
      <w:r w:rsidRPr="00A307DE">
        <w:rPr>
          <w:rFonts w:ascii="Arial" w:hAnsi="Arial" w:cs="Arial"/>
          <w:sz w:val="24"/>
          <w:szCs w:val="24"/>
          <w:lang w:val="uk-UA" w:eastAsia="uk-UA"/>
        </w:rPr>
        <w:t>Скороченняпоголів’ясільськогосподарськихтварин</w:t>
      </w:r>
      <w:r w:rsidRPr="00A94D11">
        <w:rPr>
          <w:rFonts w:ascii="Arial" w:hAnsi="Arial" w:cs="Arial"/>
          <w:sz w:val="24"/>
          <w:szCs w:val="24"/>
          <w:lang w:val="uk-UA" w:eastAsia="uk-UA"/>
        </w:rPr>
        <w:t>.</w:t>
      </w:r>
    </w:p>
    <w:p w:rsidR="00836F01" w:rsidRDefault="00836F01" w:rsidP="00836F01">
      <w:pPr>
        <w:spacing w:after="150" w:line="360" w:lineRule="auto"/>
        <w:ind w:right="-545" w:firstLine="851"/>
        <w:contextualSpacing/>
        <w:rPr>
          <w:rFonts w:ascii="Arial" w:hAnsi="Arial" w:cs="Arial"/>
          <w:sz w:val="24"/>
          <w:szCs w:val="24"/>
          <w:lang w:val="uk-UA" w:eastAsia="uk-UA"/>
        </w:rPr>
      </w:pPr>
      <w:r>
        <w:rPr>
          <w:rFonts w:ascii="Arial" w:hAnsi="Arial" w:cs="Arial"/>
          <w:sz w:val="24"/>
          <w:szCs w:val="24"/>
          <w:lang w:val="uk-UA" w:eastAsia="uk-UA"/>
        </w:rPr>
        <w:t>Несприятлива банківська політика у сфері кредитування.</w:t>
      </w:r>
    </w:p>
    <w:p w:rsidR="00836F01" w:rsidRDefault="00836F01" w:rsidP="00836F01">
      <w:pPr>
        <w:spacing w:after="150" w:line="360" w:lineRule="auto"/>
        <w:ind w:right="-545" w:firstLine="851"/>
        <w:contextualSpacing/>
        <w:rPr>
          <w:rFonts w:ascii="Arial" w:hAnsi="Arial" w:cs="Arial"/>
          <w:sz w:val="24"/>
          <w:szCs w:val="24"/>
          <w:lang w:val="uk-UA" w:eastAsia="uk-UA"/>
        </w:rPr>
      </w:pPr>
      <w:r>
        <w:rPr>
          <w:rFonts w:ascii="Arial" w:hAnsi="Arial" w:cs="Arial"/>
          <w:sz w:val="24"/>
          <w:szCs w:val="24"/>
          <w:lang w:val="uk-UA" w:eastAsia="uk-UA"/>
        </w:rPr>
        <w:t>Зростання негативних соціальних явищ (пияцтва, кримінальних правопорушень, дитячої безпритульності) через занепад культурних інституцій та відсутність представників поліції  та місць дозвілля.</w:t>
      </w:r>
    </w:p>
    <w:p w:rsidR="00836F01" w:rsidRDefault="00836F01" w:rsidP="00836F01">
      <w:pPr>
        <w:spacing w:after="150" w:line="360" w:lineRule="auto"/>
        <w:ind w:right="-545" w:firstLine="851"/>
        <w:contextualSpacing/>
        <w:rPr>
          <w:rFonts w:ascii="Arial" w:hAnsi="Arial" w:cs="Arial"/>
          <w:sz w:val="24"/>
          <w:szCs w:val="24"/>
          <w:lang w:val="uk-UA" w:eastAsia="uk-UA"/>
        </w:rPr>
      </w:pPr>
      <w:r>
        <w:rPr>
          <w:rFonts w:ascii="Arial" w:hAnsi="Arial" w:cs="Arial"/>
          <w:sz w:val="24"/>
          <w:szCs w:val="24"/>
          <w:lang w:val="uk-UA" w:eastAsia="uk-UA"/>
        </w:rPr>
        <w:t>Підвищення рівня смертності через відсутність якісних медичних послуг.</w:t>
      </w:r>
    </w:p>
    <w:p w:rsidR="00836F01" w:rsidRDefault="00836F01" w:rsidP="00836F01">
      <w:pPr>
        <w:spacing w:after="150" w:line="360" w:lineRule="auto"/>
        <w:ind w:right="-545" w:firstLine="851"/>
        <w:contextualSpacing/>
        <w:rPr>
          <w:rFonts w:ascii="Arial" w:hAnsi="Arial" w:cs="Arial"/>
          <w:sz w:val="24"/>
          <w:szCs w:val="24"/>
          <w:lang w:val="uk-UA" w:eastAsia="uk-UA"/>
        </w:rPr>
      </w:pPr>
      <w:r>
        <w:rPr>
          <w:rFonts w:ascii="Arial" w:hAnsi="Arial" w:cs="Arial"/>
          <w:sz w:val="24"/>
          <w:szCs w:val="24"/>
          <w:lang w:val="uk-UA" w:eastAsia="uk-UA"/>
        </w:rPr>
        <w:t>Підвищення травматизму у вечірній та нічний час.</w:t>
      </w:r>
    </w:p>
    <w:p w:rsidR="00836F01" w:rsidRDefault="00836F01" w:rsidP="00836F01">
      <w:pPr>
        <w:spacing w:after="150" w:line="360" w:lineRule="auto"/>
        <w:ind w:right="-545" w:firstLine="851"/>
        <w:contextualSpacing/>
        <w:rPr>
          <w:rFonts w:ascii="Arial" w:hAnsi="Arial" w:cs="Arial"/>
          <w:lang w:val="uk-UA" w:eastAsia="uk-UA"/>
        </w:rPr>
      </w:pPr>
      <w:r>
        <w:rPr>
          <w:rFonts w:ascii="Arial" w:hAnsi="Arial" w:cs="Arial"/>
          <w:sz w:val="24"/>
          <w:szCs w:val="24"/>
          <w:lang w:val="uk-UA" w:eastAsia="uk-UA"/>
        </w:rPr>
        <w:br w:type="page"/>
      </w:r>
    </w:p>
    <w:p w:rsidR="00836F01" w:rsidRDefault="00836F01" w:rsidP="00836F01">
      <w:pPr>
        <w:spacing w:after="150" w:line="360" w:lineRule="auto"/>
        <w:ind w:right="-545" w:firstLine="851"/>
        <w:contextualSpacing/>
        <w:rPr>
          <w:rFonts w:ascii="Arial" w:hAnsi="Arial" w:cs="Arial"/>
          <w:b/>
          <w:sz w:val="24"/>
          <w:szCs w:val="24"/>
          <w:lang w:val="uk-UA" w:eastAsia="uk-UA"/>
        </w:rPr>
      </w:pPr>
      <w:r>
        <w:rPr>
          <w:rFonts w:ascii="Arial" w:hAnsi="Arial" w:cs="Arial"/>
          <w:b/>
          <w:sz w:val="24"/>
          <w:szCs w:val="24"/>
          <w:lang w:val="uk-UA" w:eastAsia="uk-UA"/>
        </w:rPr>
        <w:lastRenderedPageBreak/>
        <w:t>5.4. Можливі та бажані ініціативи</w:t>
      </w:r>
    </w:p>
    <w:p w:rsidR="00836F01" w:rsidRDefault="00836F01" w:rsidP="00836F01">
      <w:pPr>
        <w:spacing w:after="150" w:line="360" w:lineRule="auto"/>
        <w:ind w:right="-545" w:firstLine="851"/>
        <w:contextualSpacing/>
        <w:rPr>
          <w:rFonts w:ascii="Arial" w:hAnsi="Arial" w:cs="Arial"/>
          <w:b/>
          <w:sz w:val="24"/>
          <w:szCs w:val="24"/>
          <w:lang w:val="uk-UA" w:eastAsia="uk-UA"/>
        </w:rPr>
      </w:pPr>
    </w:p>
    <w:p w:rsidR="00836F01" w:rsidRPr="0015487B" w:rsidRDefault="00836F01" w:rsidP="00836F01">
      <w:pPr>
        <w:spacing w:after="150" w:line="360" w:lineRule="auto"/>
        <w:ind w:right="-545" w:firstLine="851"/>
        <w:contextualSpacing/>
        <w:rPr>
          <w:rFonts w:ascii="Arial" w:hAnsi="Arial" w:cs="Arial"/>
          <w:sz w:val="24"/>
          <w:szCs w:val="24"/>
          <w:lang w:val="uk-UA" w:eastAsia="uk-UA"/>
        </w:rPr>
      </w:pPr>
      <w:r w:rsidRPr="0015487B">
        <w:rPr>
          <w:rFonts w:ascii="Arial" w:hAnsi="Arial" w:cs="Arial"/>
          <w:sz w:val="24"/>
          <w:szCs w:val="24"/>
          <w:lang w:val="uk-UA" w:eastAsia="uk-UA"/>
        </w:rPr>
        <w:t>1. Створення діалогової платформи.</w:t>
      </w:r>
    </w:p>
    <w:p w:rsidR="00836F01" w:rsidRPr="0015487B" w:rsidRDefault="00836F01" w:rsidP="00836F01">
      <w:pPr>
        <w:spacing w:after="150" w:line="360" w:lineRule="auto"/>
        <w:ind w:right="-545" w:firstLine="851"/>
        <w:contextualSpacing/>
        <w:rPr>
          <w:rFonts w:ascii="Arial" w:hAnsi="Arial" w:cs="Arial"/>
          <w:sz w:val="24"/>
          <w:szCs w:val="24"/>
          <w:lang w:val="uk-UA" w:eastAsia="uk-UA"/>
        </w:rPr>
      </w:pPr>
      <w:r w:rsidRPr="0015487B">
        <w:rPr>
          <w:rFonts w:ascii="Arial" w:hAnsi="Arial" w:cs="Arial"/>
          <w:sz w:val="24"/>
          <w:szCs w:val="24"/>
          <w:lang w:val="uk-UA" w:eastAsia="uk-UA"/>
        </w:rPr>
        <w:t>2. Створення безпечних та комфортних умов для занять спортом дітей та молоді, залучення жінок  та ВПО до спортивного життя громади.</w:t>
      </w:r>
    </w:p>
    <w:p w:rsidR="00836F01" w:rsidRPr="0015487B" w:rsidRDefault="00836F01" w:rsidP="00836F01">
      <w:pPr>
        <w:spacing w:after="150" w:line="360" w:lineRule="auto"/>
        <w:ind w:right="-545" w:firstLine="851"/>
        <w:contextualSpacing/>
        <w:rPr>
          <w:rFonts w:ascii="Arial" w:hAnsi="Arial" w:cs="Arial"/>
          <w:sz w:val="24"/>
          <w:szCs w:val="24"/>
          <w:lang w:val="uk-UA" w:eastAsia="uk-UA"/>
        </w:rPr>
      </w:pPr>
      <w:r w:rsidRPr="0015487B">
        <w:rPr>
          <w:rFonts w:ascii="Arial" w:hAnsi="Arial" w:cs="Arial"/>
          <w:sz w:val="24"/>
          <w:szCs w:val="24"/>
          <w:lang w:val="uk-UA" w:eastAsia="uk-UA"/>
        </w:rPr>
        <w:t>3. Облаштування  робочого місця для місцевого дільничного.</w:t>
      </w:r>
    </w:p>
    <w:p w:rsidR="00836F01" w:rsidRPr="0015487B" w:rsidRDefault="00836F01" w:rsidP="00836F01">
      <w:pPr>
        <w:spacing w:after="150" w:line="360" w:lineRule="auto"/>
        <w:ind w:right="-545" w:firstLine="851"/>
        <w:contextualSpacing/>
        <w:rPr>
          <w:rFonts w:ascii="Arial" w:hAnsi="Arial" w:cs="Arial"/>
          <w:sz w:val="24"/>
          <w:szCs w:val="24"/>
          <w:lang w:val="uk-UA" w:eastAsia="uk-UA"/>
        </w:rPr>
      </w:pPr>
      <w:r w:rsidRPr="0015487B">
        <w:rPr>
          <w:rFonts w:ascii="Arial" w:hAnsi="Arial" w:cs="Arial"/>
          <w:sz w:val="24"/>
          <w:szCs w:val="24"/>
          <w:lang w:val="uk-UA" w:eastAsia="uk-UA"/>
        </w:rPr>
        <w:t>4. Встановлення та облаштування дитячих майданчиків для дозвілля дітей та молоді.</w:t>
      </w:r>
    </w:p>
    <w:p w:rsidR="00836F01" w:rsidRPr="0015487B" w:rsidRDefault="00836F01" w:rsidP="00836F01">
      <w:pPr>
        <w:spacing w:after="150" w:line="360" w:lineRule="auto"/>
        <w:ind w:right="-545" w:firstLine="851"/>
        <w:contextualSpacing/>
        <w:rPr>
          <w:rFonts w:ascii="Arial" w:hAnsi="Arial" w:cs="Arial"/>
          <w:sz w:val="24"/>
          <w:szCs w:val="24"/>
          <w:lang w:val="uk-UA" w:eastAsia="uk-UA"/>
        </w:rPr>
      </w:pPr>
      <w:r w:rsidRPr="0015487B">
        <w:rPr>
          <w:rFonts w:ascii="Arial" w:hAnsi="Arial" w:cs="Arial"/>
          <w:sz w:val="24"/>
          <w:szCs w:val="24"/>
          <w:lang w:val="uk-UA" w:eastAsia="uk-UA"/>
        </w:rPr>
        <w:t>5. Осучаснення бібліотек за для популяризації та залучення населення до  культурного життя громади, підвищення комп’ютерної грамотності.</w:t>
      </w:r>
    </w:p>
    <w:p w:rsidR="00836F01" w:rsidRPr="0015487B" w:rsidRDefault="00836F01" w:rsidP="00836F01">
      <w:pPr>
        <w:spacing w:after="150" w:line="360" w:lineRule="auto"/>
        <w:ind w:right="-545" w:firstLine="851"/>
        <w:contextualSpacing/>
        <w:rPr>
          <w:rFonts w:ascii="Arial" w:hAnsi="Arial" w:cs="Arial"/>
          <w:sz w:val="24"/>
          <w:szCs w:val="24"/>
          <w:lang w:val="uk-UA" w:eastAsia="uk-UA"/>
        </w:rPr>
      </w:pPr>
      <w:r w:rsidRPr="0015487B">
        <w:rPr>
          <w:rFonts w:ascii="Arial" w:hAnsi="Arial" w:cs="Arial"/>
          <w:sz w:val="24"/>
          <w:szCs w:val="24"/>
          <w:lang w:val="uk-UA" w:eastAsia="uk-UA"/>
        </w:rPr>
        <w:t>6. Встановлення відеоспостереження на найбільш небезпечних ділянках доріг.</w:t>
      </w:r>
    </w:p>
    <w:p w:rsidR="00836F01" w:rsidRPr="0015487B" w:rsidRDefault="00836F01" w:rsidP="00836F01">
      <w:pPr>
        <w:spacing w:after="150" w:line="360" w:lineRule="auto"/>
        <w:ind w:right="-545" w:firstLine="851"/>
        <w:contextualSpacing/>
        <w:rPr>
          <w:rFonts w:ascii="Arial" w:hAnsi="Arial" w:cs="Arial"/>
          <w:sz w:val="24"/>
          <w:szCs w:val="24"/>
          <w:lang w:val="uk-UA" w:eastAsia="uk-UA"/>
        </w:rPr>
      </w:pPr>
      <w:r w:rsidRPr="0015487B">
        <w:rPr>
          <w:rFonts w:ascii="Arial" w:hAnsi="Arial" w:cs="Arial"/>
          <w:sz w:val="24"/>
          <w:szCs w:val="24"/>
          <w:lang w:val="uk-UA" w:eastAsia="uk-UA"/>
        </w:rPr>
        <w:t>7. Осучаснення матеріально-технічної бази амбулаторії, закупівля професійного обладнання (міні лабораторій, обладнання для фізкабінету, гінекологічних наборів та інше).</w:t>
      </w:r>
    </w:p>
    <w:p w:rsidR="00836F01" w:rsidRPr="0015487B" w:rsidRDefault="00836F01" w:rsidP="00836F01">
      <w:pPr>
        <w:spacing w:after="150" w:line="360" w:lineRule="auto"/>
        <w:ind w:right="-545" w:firstLine="851"/>
        <w:contextualSpacing/>
        <w:rPr>
          <w:rFonts w:ascii="Arial" w:hAnsi="Arial" w:cs="Arial"/>
          <w:sz w:val="24"/>
          <w:szCs w:val="24"/>
          <w:lang w:val="uk-UA" w:eastAsia="uk-UA"/>
        </w:rPr>
      </w:pPr>
      <w:r w:rsidRPr="0015487B">
        <w:rPr>
          <w:rFonts w:ascii="Arial" w:hAnsi="Arial" w:cs="Arial"/>
          <w:sz w:val="24"/>
          <w:szCs w:val="24"/>
          <w:lang w:val="uk-UA" w:eastAsia="uk-UA"/>
        </w:rPr>
        <w:t>8. Освітлення  громади, встановлення сучасних ліхтарів.</w:t>
      </w:r>
    </w:p>
    <w:p w:rsidR="00836F01" w:rsidRPr="0015487B" w:rsidRDefault="00836F01" w:rsidP="00836F01">
      <w:pPr>
        <w:spacing w:after="150" w:line="360" w:lineRule="auto"/>
        <w:ind w:right="-545" w:firstLine="851"/>
        <w:contextualSpacing/>
        <w:rPr>
          <w:rFonts w:ascii="Arial" w:hAnsi="Arial" w:cs="Arial"/>
          <w:sz w:val="24"/>
          <w:szCs w:val="24"/>
          <w:lang w:val="uk-UA" w:eastAsia="uk-UA"/>
        </w:rPr>
      </w:pPr>
      <w:r w:rsidRPr="0015487B">
        <w:rPr>
          <w:rFonts w:ascii="Arial" w:hAnsi="Arial" w:cs="Arial"/>
          <w:sz w:val="24"/>
          <w:szCs w:val="24"/>
          <w:lang w:val="uk-UA" w:eastAsia="uk-UA"/>
        </w:rPr>
        <w:t>9. Облаштування річкового пляжу, задля безпечного дозвілля дітей, мінімізації нещасних випадків.</w:t>
      </w:r>
    </w:p>
    <w:p w:rsidR="00836F01" w:rsidRPr="0015487B" w:rsidRDefault="00836F01" w:rsidP="00836F01">
      <w:pPr>
        <w:spacing w:after="150" w:line="360" w:lineRule="auto"/>
        <w:ind w:right="-545" w:firstLine="851"/>
        <w:contextualSpacing/>
        <w:rPr>
          <w:rFonts w:ascii="Arial" w:hAnsi="Arial" w:cs="Arial"/>
          <w:sz w:val="24"/>
          <w:szCs w:val="24"/>
          <w:lang w:val="uk-UA" w:eastAsia="uk-UA"/>
        </w:rPr>
      </w:pPr>
      <w:r w:rsidRPr="0015487B">
        <w:rPr>
          <w:rFonts w:ascii="Arial" w:hAnsi="Arial" w:cs="Arial"/>
          <w:sz w:val="24"/>
          <w:szCs w:val="24"/>
          <w:lang w:val="uk-UA" w:eastAsia="uk-UA"/>
        </w:rPr>
        <w:t>10. Облаштуван</w:t>
      </w:r>
      <w:r>
        <w:rPr>
          <w:rFonts w:ascii="Arial" w:hAnsi="Arial" w:cs="Arial"/>
          <w:sz w:val="24"/>
          <w:szCs w:val="24"/>
          <w:lang w:val="uk-UA" w:eastAsia="uk-UA"/>
        </w:rPr>
        <w:t>ня зали для проведення церемонії</w:t>
      </w:r>
      <w:r w:rsidRPr="0015487B">
        <w:rPr>
          <w:rFonts w:ascii="Arial" w:hAnsi="Arial" w:cs="Arial"/>
          <w:sz w:val="24"/>
          <w:szCs w:val="24"/>
          <w:lang w:val="uk-UA" w:eastAsia="uk-UA"/>
        </w:rPr>
        <w:t xml:space="preserve"> для реєстрації шлюбів.</w:t>
      </w:r>
    </w:p>
    <w:p w:rsidR="00836F01" w:rsidRDefault="00836F01" w:rsidP="00836F01">
      <w:pPr>
        <w:spacing w:after="150" w:line="360" w:lineRule="auto"/>
        <w:ind w:right="-545" w:firstLine="851"/>
        <w:contextualSpacing/>
        <w:rPr>
          <w:rFonts w:ascii="Arial" w:hAnsi="Arial" w:cs="Arial"/>
          <w:sz w:val="24"/>
          <w:szCs w:val="24"/>
          <w:lang w:val="uk-UA" w:eastAsia="uk-UA"/>
        </w:rPr>
      </w:pPr>
      <w:r w:rsidRPr="0015487B">
        <w:rPr>
          <w:rFonts w:ascii="Arial" w:hAnsi="Arial" w:cs="Arial"/>
          <w:sz w:val="24"/>
          <w:szCs w:val="24"/>
          <w:lang w:val="uk-UA" w:eastAsia="uk-UA"/>
        </w:rPr>
        <w:t xml:space="preserve">11. </w:t>
      </w:r>
      <w:r>
        <w:rPr>
          <w:rFonts w:ascii="Arial" w:hAnsi="Arial" w:cs="Arial"/>
          <w:sz w:val="24"/>
          <w:szCs w:val="24"/>
          <w:lang w:val="uk-UA" w:eastAsia="uk-UA"/>
        </w:rPr>
        <w:t>Осучаснення закладів освіти під програму  «Нова українська школа».</w:t>
      </w:r>
    </w:p>
    <w:p w:rsidR="00836F01" w:rsidRDefault="00836F01" w:rsidP="00836F01">
      <w:pPr>
        <w:spacing w:after="150" w:line="360" w:lineRule="auto"/>
        <w:ind w:right="-545" w:firstLine="851"/>
        <w:contextualSpacing/>
        <w:rPr>
          <w:rFonts w:ascii="Arial" w:hAnsi="Arial" w:cs="Arial"/>
          <w:sz w:val="24"/>
          <w:szCs w:val="24"/>
          <w:lang w:val="uk-UA" w:eastAsia="uk-UA"/>
        </w:rPr>
      </w:pPr>
      <w:r>
        <w:rPr>
          <w:rFonts w:ascii="Arial" w:hAnsi="Arial" w:cs="Arial"/>
          <w:sz w:val="24"/>
          <w:szCs w:val="24"/>
          <w:lang w:val="uk-UA" w:eastAsia="uk-UA"/>
        </w:rPr>
        <w:t>12.Покращення матеріально - технічної бази закладів культури.</w:t>
      </w:r>
    </w:p>
    <w:p w:rsidR="00836F01" w:rsidRDefault="00836F01" w:rsidP="00836F01">
      <w:pPr>
        <w:spacing w:after="150" w:line="360" w:lineRule="auto"/>
        <w:ind w:right="-545" w:firstLine="851"/>
        <w:contextualSpacing/>
        <w:rPr>
          <w:rFonts w:ascii="Arial" w:hAnsi="Arial" w:cs="Arial"/>
          <w:sz w:val="24"/>
          <w:szCs w:val="24"/>
          <w:lang w:val="uk-UA" w:eastAsia="uk-UA"/>
        </w:rPr>
      </w:pPr>
      <w:r>
        <w:rPr>
          <w:rFonts w:ascii="Arial" w:hAnsi="Arial" w:cs="Arial"/>
          <w:sz w:val="24"/>
          <w:szCs w:val="24"/>
          <w:lang w:val="uk-UA" w:eastAsia="uk-UA"/>
        </w:rPr>
        <w:t>13. Осучаснення дитячої спортивно - юнацької школи задля залучення молоді та населення до спортивного життя громади.</w:t>
      </w:r>
    </w:p>
    <w:p w:rsidR="00836F01" w:rsidRDefault="00836F01" w:rsidP="00836F01">
      <w:pPr>
        <w:spacing w:after="150" w:line="360" w:lineRule="auto"/>
        <w:ind w:right="-545" w:firstLine="851"/>
        <w:contextualSpacing/>
        <w:rPr>
          <w:rFonts w:ascii="Arial" w:hAnsi="Arial" w:cs="Arial"/>
          <w:sz w:val="24"/>
          <w:szCs w:val="24"/>
          <w:lang w:val="uk-UA" w:eastAsia="uk-UA"/>
        </w:rPr>
      </w:pPr>
    </w:p>
    <w:p w:rsidR="00836F01" w:rsidRPr="0015487B" w:rsidRDefault="00836F01" w:rsidP="00836F01">
      <w:pPr>
        <w:spacing w:after="150" w:line="360" w:lineRule="auto"/>
        <w:ind w:right="-545" w:firstLine="851"/>
        <w:contextualSpacing/>
        <w:rPr>
          <w:rFonts w:ascii="Arial" w:hAnsi="Arial" w:cs="Arial"/>
          <w:sz w:val="24"/>
          <w:szCs w:val="24"/>
          <w:lang w:val="uk-UA" w:eastAsia="uk-UA"/>
        </w:rPr>
      </w:pPr>
    </w:p>
    <w:p w:rsidR="00836F01" w:rsidRDefault="00836F01" w:rsidP="00836F01">
      <w:pPr>
        <w:spacing w:after="150" w:line="360" w:lineRule="auto"/>
        <w:ind w:right="-545" w:firstLine="851"/>
        <w:contextualSpacing/>
        <w:rPr>
          <w:rFonts w:ascii="Arial" w:hAnsi="Arial" w:cs="Arial"/>
          <w:b/>
          <w:sz w:val="24"/>
          <w:szCs w:val="24"/>
          <w:lang w:val="uk-UA" w:eastAsia="uk-UA"/>
        </w:rPr>
      </w:pPr>
    </w:p>
    <w:p w:rsidR="00836F01" w:rsidRDefault="00836F01" w:rsidP="00836F01">
      <w:pPr>
        <w:spacing w:line="360" w:lineRule="auto"/>
        <w:ind w:firstLine="851"/>
        <w:contextualSpacing/>
        <w:rPr>
          <w:rFonts w:ascii="Arial" w:hAnsi="Arial" w:cs="Arial"/>
          <w:b/>
          <w:sz w:val="32"/>
          <w:szCs w:val="24"/>
          <w:lang w:val="uk-UA" w:eastAsia="uk-UA"/>
        </w:rPr>
      </w:pPr>
      <w:r>
        <w:rPr>
          <w:rFonts w:ascii="Arial" w:hAnsi="Arial" w:cs="Arial"/>
          <w:b/>
          <w:sz w:val="24"/>
          <w:szCs w:val="24"/>
          <w:lang w:val="uk-UA" w:eastAsia="uk-UA"/>
        </w:rPr>
        <w:br w:type="page"/>
      </w:r>
      <w:r w:rsidRPr="0061363B">
        <w:rPr>
          <w:rFonts w:ascii="Arial" w:hAnsi="Arial" w:cs="Arial"/>
          <w:b/>
          <w:sz w:val="32"/>
          <w:szCs w:val="24"/>
          <w:lang w:val="uk-UA" w:eastAsia="uk-UA"/>
        </w:rPr>
        <w:lastRenderedPageBreak/>
        <w:t>ВИСНОВКИ</w:t>
      </w:r>
    </w:p>
    <w:p w:rsidR="00836F01" w:rsidRPr="0061363B" w:rsidRDefault="00836F01" w:rsidP="00836F01">
      <w:pPr>
        <w:spacing w:line="360" w:lineRule="auto"/>
        <w:ind w:firstLine="851"/>
        <w:contextualSpacing/>
        <w:rPr>
          <w:rFonts w:ascii="Arial" w:hAnsi="Arial" w:cs="Arial"/>
          <w:b/>
          <w:sz w:val="32"/>
          <w:szCs w:val="24"/>
          <w:lang w:val="uk-UA" w:eastAsia="uk-UA"/>
        </w:rPr>
      </w:pPr>
    </w:p>
    <w:p w:rsidR="00836F01" w:rsidRDefault="00836F01" w:rsidP="00836F01">
      <w:pPr>
        <w:spacing w:after="150" w:line="360" w:lineRule="auto"/>
        <w:ind w:right="-545" w:firstLine="851"/>
        <w:contextualSpacing/>
        <w:rPr>
          <w:rFonts w:ascii="Arial" w:hAnsi="Arial" w:cs="Arial"/>
          <w:sz w:val="24"/>
          <w:szCs w:val="24"/>
          <w:lang w:val="uk-UA" w:eastAsia="uk-UA"/>
        </w:rPr>
      </w:pPr>
      <w:r>
        <w:rPr>
          <w:rFonts w:ascii="Arial" w:hAnsi="Arial" w:cs="Arial"/>
          <w:sz w:val="24"/>
          <w:szCs w:val="24"/>
          <w:lang w:val="uk-UA" w:eastAsia="uk-UA"/>
        </w:rPr>
        <w:t>Результати проведеного  соціологічного дослідження підтверджують існуючи проблеми.</w:t>
      </w:r>
    </w:p>
    <w:p w:rsidR="00836F01" w:rsidRDefault="00836F01" w:rsidP="00836F01">
      <w:pPr>
        <w:spacing w:after="150" w:line="360" w:lineRule="auto"/>
        <w:ind w:right="-545" w:firstLine="851"/>
        <w:contextualSpacing/>
        <w:rPr>
          <w:rFonts w:ascii="Arial" w:hAnsi="Arial" w:cs="Arial"/>
          <w:sz w:val="24"/>
          <w:szCs w:val="24"/>
          <w:lang w:val="uk-UA" w:eastAsia="uk-UA"/>
        </w:rPr>
      </w:pPr>
      <w:r>
        <w:rPr>
          <w:rFonts w:ascii="Arial" w:hAnsi="Arial" w:cs="Arial"/>
          <w:sz w:val="24"/>
          <w:szCs w:val="24"/>
          <w:lang w:val="uk-UA" w:eastAsia="uk-UA"/>
        </w:rPr>
        <w:t>Картографування громади дозволило  більш детально проаналізувати стан інфраструктурних об’єктів, виявити небезпечні місця.</w:t>
      </w:r>
    </w:p>
    <w:p w:rsidR="00836F01" w:rsidRPr="00202DDB" w:rsidRDefault="00836F01" w:rsidP="00836F01">
      <w:pPr>
        <w:spacing w:after="150" w:line="360" w:lineRule="auto"/>
        <w:ind w:right="-545" w:firstLine="851"/>
        <w:contextualSpacing/>
        <w:rPr>
          <w:rFonts w:ascii="Arial" w:hAnsi="Arial" w:cs="Arial"/>
          <w:sz w:val="24"/>
          <w:szCs w:val="24"/>
          <w:lang w:val="uk-UA" w:eastAsia="uk-UA"/>
        </w:rPr>
      </w:pPr>
      <w:r>
        <w:rPr>
          <w:rFonts w:ascii="Arial" w:hAnsi="Arial" w:cs="Arial"/>
          <w:sz w:val="24"/>
          <w:szCs w:val="24"/>
          <w:lang w:val="uk-UA" w:eastAsia="uk-UA"/>
        </w:rPr>
        <w:t xml:space="preserve">Завдяки </w:t>
      </w:r>
      <w:r>
        <w:rPr>
          <w:rFonts w:ascii="Arial" w:hAnsi="Arial" w:cs="Arial"/>
          <w:sz w:val="24"/>
          <w:szCs w:val="24"/>
          <w:lang w:eastAsia="uk-UA"/>
        </w:rPr>
        <w:t>SWOT</w:t>
      </w:r>
      <w:r>
        <w:rPr>
          <w:rFonts w:ascii="Arial" w:hAnsi="Arial" w:cs="Arial"/>
          <w:sz w:val="24"/>
          <w:szCs w:val="24"/>
          <w:lang w:val="uk-UA" w:eastAsia="uk-UA"/>
        </w:rPr>
        <w:t>– аналізу громади виявили сильні сторони та слабкі сторони громади, визначили можливості та загрози, що впливають  на розвиток ОТГ та в цілому на рівень життя мешканців.</w:t>
      </w:r>
    </w:p>
    <w:p w:rsidR="00836F01" w:rsidRPr="00B40B11" w:rsidRDefault="00836F01" w:rsidP="00087E6B">
      <w:pPr>
        <w:spacing w:after="150" w:line="360" w:lineRule="auto"/>
        <w:ind w:right="-545" w:firstLine="851"/>
        <w:contextualSpacing/>
        <w:rPr>
          <w:rFonts w:ascii="Arial" w:hAnsi="Arial" w:cs="Arial"/>
          <w:b/>
          <w:szCs w:val="28"/>
          <w:lang w:val="uk-UA" w:eastAsia="uk-UA"/>
        </w:rPr>
      </w:pPr>
      <w:r>
        <w:rPr>
          <w:rFonts w:ascii="Arial" w:hAnsi="Arial" w:cs="Arial"/>
          <w:sz w:val="24"/>
          <w:szCs w:val="24"/>
          <w:lang w:val="uk-UA" w:eastAsia="uk-UA"/>
        </w:rPr>
        <w:t>На підставі усього вище вказаного можна зробити висновок, що для покращення ситуації необхідно, у першу чергу, приділити увагу найгострішим проблемам громади, забезпечити координацію та взаємодію між усіма зацікавленими сторонами, активізувати місцевих мешканців.</w:t>
      </w:r>
    </w:p>
    <w:sectPr w:rsidR="00836F01" w:rsidRPr="00B40B11" w:rsidSect="002849D6">
      <w:headerReference w:type="default" r:id="rId54"/>
      <w:footerReference w:type="default" r:id="rId55"/>
      <w:pgSz w:w="11906" w:h="16838"/>
      <w:pgMar w:top="641" w:right="1134" w:bottom="1134" w:left="1134" w:header="142"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1A9B" w:rsidRDefault="00641A9B" w:rsidP="009559D1">
      <w:r>
        <w:separator/>
      </w:r>
    </w:p>
  </w:endnote>
  <w:endnote w:type="continuationSeparator" w:id="1">
    <w:p w:rsidR="00641A9B" w:rsidRDefault="00641A9B" w:rsidP="009559D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742220"/>
      <w:docPartObj>
        <w:docPartGallery w:val="Page Numbers (Bottom of Page)"/>
        <w:docPartUnique/>
      </w:docPartObj>
    </w:sdtPr>
    <w:sdtContent>
      <w:p w:rsidR="008647F4" w:rsidRDefault="00AB1F17">
        <w:pPr>
          <w:pStyle w:val="af5"/>
          <w:jc w:val="right"/>
        </w:pPr>
        <w:r w:rsidRPr="00EC4877">
          <w:rPr>
            <w:sz w:val="16"/>
          </w:rPr>
          <w:fldChar w:fldCharType="begin"/>
        </w:r>
        <w:r w:rsidR="008647F4" w:rsidRPr="00EC4877">
          <w:rPr>
            <w:sz w:val="16"/>
          </w:rPr>
          <w:instrText xml:space="preserve"> PAGE   \* MERGEFORMAT </w:instrText>
        </w:r>
        <w:r w:rsidRPr="00EC4877">
          <w:rPr>
            <w:sz w:val="16"/>
          </w:rPr>
          <w:fldChar w:fldCharType="separate"/>
        </w:r>
        <w:r w:rsidR="00E65A68">
          <w:rPr>
            <w:noProof/>
            <w:sz w:val="16"/>
          </w:rPr>
          <w:t>4</w:t>
        </w:r>
        <w:r w:rsidRPr="00EC4877">
          <w:rPr>
            <w:sz w:val="16"/>
          </w:rPr>
          <w:fldChar w:fldCharType="end"/>
        </w:r>
      </w:p>
    </w:sdtContent>
  </w:sdt>
  <w:p w:rsidR="008647F4" w:rsidRDefault="008647F4">
    <w:pPr>
      <w:pStyle w:val="af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F4" w:rsidRDefault="00AB1F17">
    <w:pPr>
      <w:pStyle w:val="af5"/>
      <w:jc w:val="right"/>
    </w:pPr>
    <w:fldSimple w:instr=" PAGE   \* MERGEFORMAT ">
      <w:r w:rsidR="00E65A68">
        <w:rPr>
          <w:noProof/>
        </w:rPr>
        <w:t>37</w:t>
      </w:r>
    </w:fldSimple>
  </w:p>
  <w:p w:rsidR="008647F4" w:rsidRDefault="008647F4">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1A9B" w:rsidRDefault="00641A9B" w:rsidP="009559D1">
      <w:r>
        <w:separator/>
      </w:r>
    </w:p>
  </w:footnote>
  <w:footnote w:type="continuationSeparator" w:id="1">
    <w:p w:rsidR="00641A9B" w:rsidRDefault="00641A9B" w:rsidP="009559D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F4" w:rsidRPr="00B649AA" w:rsidRDefault="008647F4">
    <w:pPr>
      <w:pStyle w:val="af"/>
      <w:rPr>
        <w:rFonts w:ascii="Arial" w:hAnsi="Arial" w:cs="Arial"/>
        <w:b/>
        <w:i/>
        <w:color w:val="17365D"/>
        <w:sz w:val="20"/>
        <w:szCs w:val="20"/>
        <w:lang w:val="uk-UA"/>
      </w:rPr>
    </w:pPr>
    <w:r>
      <w:rPr>
        <w:rFonts w:ascii="Arial" w:hAnsi="Arial" w:cs="Arial"/>
        <w:b/>
        <w:i/>
        <w:color w:val="17365D"/>
        <w:sz w:val="20"/>
        <w:szCs w:val="20"/>
        <w:lang w:val="uk-UA"/>
      </w:rPr>
      <w:t xml:space="preserve">Стратегія розвитку Нижньодуванської </w:t>
    </w:r>
    <w:r w:rsidRPr="00B649AA">
      <w:rPr>
        <w:rFonts w:ascii="Arial" w:hAnsi="Arial" w:cs="Arial"/>
        <w:b/>
        <w:i/>
        <w:color w:val="1F497D"/>
        <w:sz w:val="20"/>
        <w:szCs w:val="20"/>
        <w:lang w:val="ru-RU"/>
      </w:rPr>
      <w:t xml:space="preserve">об’єднаної територіальної громади </w:t>
    </w:r>
    <w:r>
      <w:rPr>
        <w:rFonts w:ascii="Arial" w:hAnsi="Arial" w:cs="Arial"/>
        <w:b/>
        <w:i/>
        <w:color w:val="17365D"/>
        <w:sz w:val="20"/>
        <w:szCs w:val="20"/>
        <w:lang w:val="uk-UA"/>
      </w:rPr>
      <w:t>до 202</w:t>
    </w:r>
    <w:r w:rsidRPr="0007242E">
      <w:rPr>
        <w:rFonts w:ascii="Arial" w:hAnsi="Arial" w:cs="Arial"/>
        <w:b/>
        <w:i/>
        <w:color w:val="17365D"/>
        <w:sz w:val="20"/>
        <w:szCs w:val="20"/>
        <w:lang w:val="ru-RU"/>
      </w:rPr>
      <w:t>4</w:t>
    </w:r>
    <w:r w:rsidRPr="00B649AA">
      <w:rPr>
        <w:rFonts w:ascii="Arial" w:hAnsi="Arial" w:cs="Arial"/>
        <w:b/>
        <w:i/>
        <w:color w:val="17365D"/>
        <w:sz w:val="20"/>
        <w:szCs w:val="20"/>
        <w:lang w:val="uk-UA"/>
      </w:rPr>
      <w:t xml:space="preserve"> року</w:t>
    </w:r>
  </w:p>
  <w:p w:rsidR="008647F4" w:rsidRPr="00D02951" w:rsidRDefault="00AB1F17">
    <w:pPr>
      <w:pStyle w:val="af"/>
      <w:rPr>
        <w:b/>
        <w:i/>
        <w:color w:val="17365D"/>
      </w:rPr>
    </w:pPr>
    <w:r>
      <w:rPr>
        <w:b/>
        <w:i/>
        <w:noProof/>
        <w:color w:val="17365D"/>
        <w:lang w:val="uk-UA" w:eastAsia="uk-UA"/>
      </w:rPr>
      <w:pict>
        <v:line id="Пряма сполучна лінія 85" o:spid="_x0000_s2049" style="position:absolute;left:0;text-align:left;z-index:-251658752;visibility:visible;mso-position-horizontal-relative:page;mso-position-vertical-relative:page" from="84pt,48pt" to="547.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" strokecolor="#30849b" strokeweight="2.16pt">
          <w10:wrap anchorx="page" anchory="page"/>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7F4" w:rsidRPr="00CF1B96" w:rsidRDefault="008647F4" w:rsidP="00CF1B96">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A0B5B"/>
    <w:multiLevelType w:val="hybridMultilevel"/>
    <w:tmpl w:val="941EA8DC"/>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9348B3"/>
    <w:multiLevelType w:val="hybridMultilevel"/>
    <w:tmpl w:val="8892C9D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4AD0D2A"/>
    <w:multiLevelType w:val="multilevel"/>
    <w:tmpl w:val="430453D8"/>
    <w:lvl w:ilvl="0">
      <w:start w:val="1"/>
      <w:numFmt w:val="decimal"/>
      <w:lvlText w:val="%1."/>
      <w:lvlJc w:val="left"/>
      <w:pPr>
        <w:tabs>
          <w:tab w:val="num" w:pos="720"/>
        </w:tabs>
        <w:ind w:left="720" w:hanging="360"/>
      </w:pPr>
    </w:lvl>
    <w:lvl w:ilvl="1">
      <w:start w:val="1"/>
      <w:numFmt w:val="decimal"/>
      <w:lvlText w:val="%2."/>
      <w:lvlJc w:val="left"/>
      <w:pPr>
        <w:tabs>
          <w:tab w:val="num" w:pos="502"/>
        </w:tabs>
        <w:ind w:left="502" w:hanging="360"/>
      </w:pPr>
    </w:lvl>
    <w:lvl w:ilvl="2">
      <w:start w:val="2018"/>
      <w:numFmt w:val="decimal"/>
      <w:lvlText w:val="%3"/>
      <w:lvlJc w:val="left"/>
      <w:pPr>
        <w:ind w:left="2280" w:hanging="48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9FE0C0D"/>
    <w:multiLevelType w:val="hybridMultilevel"/>
    <w:tmpl w:val="1C1A7962"/>
    <w:lvl w:ilvl="0" w:tplc="0419000D">
      <w:start w:val="1"/>
      <w:numFmt w:val="bullet"/>
      <w:lvlText w:val=""/>
      <w:lvlJc w:val="left"/>
      <w:pPr>
        <w:ind w:left="1387" w:hanging="360"/>
      </w:pPr>
      <w:rPr>
        <w:rFonts w:ascii="Wingdings" w:hAnsi="Wingdings" w:hint="default"/>
        <w:color w:val="auto"/>
        <w:w w:val="71"/>
        <w:sz w:val="24"/>
        <w:szCs w:val="24"/>
      </w:rPr>
    </w:lvl>
    <w:lvl w:ilvl="1" w:tplc="05280FF4">
      <w:numFmt w:val="bullet"/>
      <w:lvlText w:val="•"/>
      <w:lvlJc w:val="left"/>
      <w:pPr>
        <w:ind w:left="2329" w:hanging="360"/>
      </w:pPr>
      <w:rPr>
        <w:rFonts w:hint="default"/>
      </w:rPr>
    </w:lvl>
    <w:lvl w:ilvl="2" w:tplc="8A02FC76">
      <w:numFmt w:val="bullet"/>
      <w:lvlText w:val="•"/>
      <w:lvlJc w:val="left"/>
      <w:pPr>
        <w:ind w:left="3279" w:hanging="360"/>
      </w:pPr>
      <w:rPr>
        <w:rFonts w:hint="default"/>
      </w:rPr>
    </w:lvl>
    <w:lvl w:ilvl="3" w:tplc="D8F24C24">
      <w:numFmt w:val="bullet"/>
      <w:lvlText w:val="•"/>
      <w:lvlJc w:val="left"/>
      <w:pPr>
        <w:ind w:left="4228" w:hanging="360"/>
      </w:pPr>
      <w:rPr>
        <w:rFonts w:hint="default"/>
      </w:rPr>
    </w:lvl>
    <w:lvl w:ilvl="4" w:tplc="925EC7C4">
      <w:numFmt w:val="bullet"/>
      <w:lvlText w:val="•"/>
      <w:lvlJc w:val="left"/>
      <w:pPr>
        <w:ind w:left="5178" w:hanging="360"/>
      </w:pPr>
      <w:rPr>
        <w:rFonts w:hint="default"/>
      </w:rPr>
    </w:lvl>
    <w:lvl w:ilvl="5" w:tplc="65EEDFCC">
      <w:numFmt w:val="bullet"/>
      <w:lvlText w:val="•"/>
      <w:lvlJc w:val="left"/>
      <w:pPr>
        <w:ind w:left="6127" w:hanging="360"/>
      </w:pPr>
      <w:rPr>
        <w:rFonts w:hint="default"/>
      </w:rPr>
    </w:lvl>
    <w:lvl w:ilvl="6" w:tplc="4C048FDA">
      <w:numFmt w:val="bullet"/>
      <w:lvlText w:val="•"/>
      <w:lvlJc w:val="left"/>
      <w:pPr>
        <w:ind w:left="7077" w:hanging="360"/>
      </w:pPr>
      <w:rPr>
        <w:rFonts w:hint="default"/>
      </w:rPr>
    </w:lvl>
    <w:lvl w:ilvl="7" w:tplc="38EE7BAC">
      <w:numFmt w:val="bullet"/>
      <w:lvlText w:val="•"/>
      <w:lvlJc w:val="left"/>
      <w:pPr>
        <w:ind w:left="8026" w:hanging="360"/>
      </w:pPr>
      <w:rPr>
        <w:rFonts w:hint="default"/>
      </w:rPr>
    </w:lvl>
    <w:lvl w:ilvl="8" w:tplc="DFF09A90">
      <w:numFmt w:val="bullet"/>
      <w:lvlText w:val="•"/>
      <w:lvlJc w:val="left"/>
      <w:pPr>
        <w:ind w:left="8976" w:hanging="360"/>
      </w:pPr>
      <w:rPr>
        <w:rFonts w:hint="default"/>
      </w:rPr>
    </w:lvl>
  </w:abstractNum>
  <w:abstractNum w:abstractNumId="4">
    <w:nsid w:val="0E1F612B"/>
    <w:multiLevelType w:val="hybridMultilevel"/>
    <w:tmpl w:val="0A64FC3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F9693D"/>
    <w:multiLevelType w:val="hybridMultilevel"/>
    <w:tmpl w:val="53241CF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11115FE1"/>
    <w:multiLevelType w:val="multilevel"/>
    <w:tmpl w:val="FF82BA6A"/>
    <w:lvl w:ilvl="0">
      <w:start w:val="8"/>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7">
    <w:nsid w:val="14FF33A9"/>
    <w:multiLevelType w:val="hybridMultilevel"/>
    <w:tmpl w:val="0A4419A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152A1464"/>
    <w:multiLevelType w:val="hybridMultilevel"/>
    <w:tmpl w:val="03F6655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nsid w:val="15981DBB"/>
    <w:multiLevelType w:val="multilevel"/>
    <w:tmpl w:val="866EC7E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6F7441F"/>
    <w:multiLevelType w:val="hybridMultilevel"/>
    <w:tmpl w:val="40DEE16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17461225"/>
    <w:multiLevelType w:val="hybridMultilevel"/>
    <w:tmpl w:val="B10EFBF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7A24DEA"/>
    <w:multiLevelType w:val="hybridMultilevel"/>
    <w:tmpl w:val="8328FB3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1819351F"/>
    <w:multiLevelType w:val="hybridMultilevel"/>
    <w:tmpl w:val="4E28D73C"/>
    <w:lvl w:ilvl="0" w:tplc="0419000F">
      <w:start w:val="1"/>
      <w:numFmt w:val="decimal"/>
      <w:lvlText w:val="%1."/>
      <w:lvlJc w:val="left"/>
      <w:pPr>
        <w:ind w:left="720" w:hanging="360"/>
      </w:pPr>
    </w:lvl>
    <w:lvl w:ilvl="1" w:tplc="04220019">
      <w:start w:val="1"/>
      <w:numFmt w:val="lowerLetter"/>
      <w:lvlText w:val="%2."/>
      <w:lvlJc w:val="left"/>
      <w:pPr>
        <w:ind w:left="1440" w:hanging="360"/>
      </w:pPr>
    </w:lvl>
    <w:lvl w:ilvl="2" w:tplc="C2EEB9F6">
      <w:start w:val="1"/>
      <w:numFmt w:val="decimal"/>
      <w:lvlText w:val="%3."/>
      <w:lvlJc w:val="right"/>
      <w:pPr>
        <w:ind w:left="1173" w:hanging="180"/>
      </w:pPr>
      <w:rPr>
        <w:rFonts w:ascii="Times New Roman" w:eastAsia="Times New Roman" w:hAnsi="Times New Roman" w:cs="Calibri"/>
      </w:r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189C532E"/>
    <w:multiLevelType w:val="hybridMultilevel"/>
    <w:tmpl w:val="61127A60"/>
    <w:lvl w:ilvl="0" w:tplc="1430B594">
      <w:start w:val="29"/>
      <w:numFmt w:val="bullet"/>
      <w:lvlText w:val="-"/>
      <w:lvlJc w:val="left"/>
      <w:pPr>
        <w:ind w:left="1144" w:hanging="360"/>
      </w:pPr>
      <w:rPr>
        <w:rFonts w:ascii="Times New Roman" w:eastAsiaTheme="minorHAnsi" w:hAnsi="Times New Roman" w:cs="Times New Roman" w:hint="default"/>
      </w:rPr>
    </w:lvl>
    <w:lvl w:ilvl="1" w:tplc="04220003" w:tentative="1">
      <w:start w:val="1"/>
      <w:numFmt w:val="bullet"/>
      <w:lvlText w:val="o"/>
      <w:lvlJc w:val="left"/>
      <w:pPr>
        <w:ind w:left="1864" w:hanging="360"/>
      </w:pPr>
      <w:rPr>
        <w:rFonts w:ascii="Courier New" w:hAnsi="Courier New" w:cs="Courier New" w:hint="default"/>
      </w:rPr>
    </w:lvl>
    <w:lvl w:ilvl="2" w:tplc="04220005" w:tentative="1">
      <w:start w:val="1"/>
      <w:numFmt w:val="bullet"/>
      <w:lvlText w:val=""/>
      <w:lvlJc w:val="left"/>
      <w:pPr>
        <w:ind w:left="2584" w:hanging="360"/>
      </w:pPr>
      <w:rPr>
        <w:rFonts w:ascii="Wingdings" w:hAnsi="Wingdings" w:hint="default"/>
      </w:rPr>
    </w:lvl>
    <w:lvl w:ilvl="3" w:tplc="04220001" w:tentative="1">
      <w:start w:val="1"/>
      <w:numFmt w:val="bullet"/>
      <w:lvlText w:val=""/>
      <w:lvlJc w:val="left"/>
      <w:pPr>
        <w:ind w:left="3304" w:hanging="360"/>
      </w:pPr>
      <w:rPr>
        <w:rFonts w:ascii="Symbol" w:hAnsi="Symbol" w:hint="default"/>
      </w:rPr>
    </w:lvl>
    <w:lvl w:ilvl="4" w:tplc="04220003" w:tentative="1">
      <w:start w:val="1"/>
      <w:numFmt w:val="bullet"/>
      <w:lvlText w:val="o"/>
      <w:lvlJc w:val="left"/>
      <w:pPr>
        <w:ind w:left="4024" w:hanging="360"/>
      </w:pPr>
      <w:rPr>
        <w:rFonts w:ascii="Courier New" w:hAnsi="Courier New" w:cs="Courier New" w:hint="default"/>
      </w:rPr>
    </w:lvl>
    <w:lvl w:ilvl="5" w:tplc="04220005" w:tentative="1">
      <w:start w:val="1"/>
      <w:numFmt w:val="bullet"/>
      <w:lvlText w:val=""/>
      <w:lvlJc w:val="left"/>
      <w:pPr>
        <w:ind w:left="4744" w:hanging="360"/>
      </w:pPr>
      <w:rPr>
        <w:rFonts w:ascii="Wingdings" w:hAnsi="Wingdings" w:hint="default"/>
      </w:rPr>
    </w:lvl>
    <w:lvl w:ilvl="6" w:tplc="04220001" w:tentative="1">
      <w:start w:val="1"/>
      <w:numFmt w:val="bullet"/>
      <w:lvlText w:val=""/>
      <w:lvlJc w:val="left"/>
      <w:pPr>
        <w:ind w:left="5464" w:hanging="360"/>
      </w:pPr>
      <w:rPr>
        <w:rFonts w:ascii="Symbol" w:hAnsi="Symbol" w:hint="default"/>
      </w:rPr>
    </w:lvl>
    <w:lvl w:ilvl="7" w:tplc="04220003" w:tentative="1">
      <w:start w:val="1"/>
      <w:numFmt w:val="bullet"/>
      <w:lvlText w:val="o"/>
      <w:lvlJc w:val="left"/>
      <w:pPr>
        <w:ind w:left="6184" w:hanging="360"/>
      </w:pPr>
      <w:rPr>
        <w:rFonts w:ascii="Courier New" w:hAnsi="Courier New" w:cs="Courier New" w:hint="default"/>
      </w:rPr>
    </w:lvl>
    <w:lvl w:ilvl="8" w:tplc="04220005" w:tentative="1">
      <w:start w:val="1"/>
      <w:numFmt w:val="bullet"/>
      <w:lvlText w:val=""/>
      <w:lvlJc w:val="left"/>
      <w:pPr>
        <w:ind w:left="6904" w:hanging="360"/>
      </w:pPr>
      <w:rPr>
        <w:rFonts w:ascii="Wingdings" w:hAnsi="Wingdings" w:hint="default"/>
      </w:rPr>
    </w:lvl>
  </w:abstractNum>
  <w:abstractNum w:abstractNumId="15">
    <w:nsid w:val="19C84C0A"/>
    <w:multiLevelType w:val="hybridMultilevel"/>
    <w:tmpl w:val="EA26611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6">
    <w:nsid w:val="1B8742F2"/>
    <w:multiLevelType w:val="hybridMultilevel"/>
    <w:tmpl w:val="E5965FC0"/>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nsid w:val="1C2E3EEE"/>
    <w:multiLevelType w:val="hybridMultilevel"/>
    <w:tmpl w:val="E48E9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DDC3153"/>
    <w:multiLevelType w:val="hybridMultilevel"/>
    <w:tmpl w:val="F524FE14"/>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9">
    <w:nsid w:val="1EB54650"/>
    <w:multiLevelType w:val="hybridMultilevel"/>
    <w:tmpl w:val="CC9E48F0"/>
    <w:lvl w:ilvl="0" w:tplc="7938BD7C">
      <w:start w:val="1"/>
      <w:numFmt w:val="bullet"/>
      <w:lvlText w:val="-"/>
      <w:lvlJc w:val="left"/>
      <w:pPr>
        <w:ind w:left="720" w:hanging="360"/>
      </w:pPr>
      <w:rPr>
        <w:rFonts w:ascii="Cambria" w:eastAsia="Times New Roman" w:hAnsi="Cambri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0F33611"/>
    <w:multiLevelType w:val="hybridMultilevel"/>
    <w:tmpl w:val="83B68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29E50AB"/>
    <w:multiLevelType w:val="hybridMultilevel"/>
    <w:tmpl w:val="EA208A18"/>
    <w:lvl w:ilvl="0" w:tplc="32A8C768">
      <w:start w:val="1"/>
      <w:numFmt w:val="bullet"/>
      <w:lvlText w:val=""/>
      <w:lvlJc w:val="left"/>
      <w:pPr>
        <w:ind w:left="651" w:hanging="360"/>
      </w:pPr>
      <w:rPr>
        <w:rFonts w:ascii="Symbol" w:hAnsi="Symbol" w:hint="default"/>
      </w:rPr>
    </w:lvl>
    <w:lvl w:ilvl="1" w:tplc="8B0A722A" w:tentative="1">
      <w:start w:val="1"/>
      <w:numFmt w:val="bullet"/>
      <w:lvlText w:val="o"/>
      <w:lvlJc w:val="left"/>
      <w:pPr>
        <w:ind w:left="1080" w:hanging="360"/>
      </w:pPr>
      <w:rPr>
        <w:rFonts w:ascii="Courier New" w:hAnsi="Courier New" w:cs="Courier New" w:hint="default"/>
      </w:rPr>
    </w:lvl>
    <w:lvl w:ilvl="2" w:tplc="257A19F2" w:tentative="1">
      <w:start w:val="1"/>
      <w:numFmt w:val="bullet"/>
      <w:lvlText w:val=""/>
      <w:lvlJc w:val="left"/>
      <w:pPr>
        <w:ind w:left="1800" w:hanging="360"/>
      </w:pPr>
      <w:rPr>
        <w:rFonts w:ascii="Wingdings" w:hAnsi="Wingdings" w:hint="default"/>
      </w:rPr>
    </w:lvl>
    <w:lvl w:ilvl="3" w:tplc="AA06244E" w:tentative="1">
      <w:start w:val="1"/>
      <w:numFmt w:val="bullet"/>
      <w:lvlText w:val=""/>
      <w:lvlJc w:val="left"/>
      <w:pPr>
        <w:ind w:left="2520" w:hanging="360"/>
      </w:pPr>
      <w:rPr>
        <w:rFonts w:ascii="Symbol" w:hAnsi="Symbol" w:hint="default"/>
      </w:rPr>
    </w:lvl>
    <w:lvl w:ilvl="4" w:tplc="18E0D27C" w:tentative="1">
      <w:start w:val="1"/>
      <w:numFmt w:val="bullet"/>
      <w:lvlText w:val="o"/>
      <w:lvlJc w:val="left"/>
      <w:pPr>
        <w:ind w:left="3240" w:hanging="360"/>
      </w:pPr>
      <w:rPr>
        <w:rFonts w:ascii="Courier New" w:hAnsi="Courier New" w:cs="Courier New" w:hint="default"/>
      </w:rPr>
    </w:lvl>
    <w:lvl w:ilvl="5" w:tplc="6CD0E5D0" w:tentative="1">
      <w:start w:val="1"/>
      <w:numFmt w:val="bullet"/>
      <w:lvlText w:val=""/>
      <w:lvlJc w:val="left"/>
      <w:pPr>
        <w:ind w:left="3960" w:hanging="360"/>
      </w:pPr>
      <w:rPr>
        <w:rFonts w:ascii="Wingdings" w:hAnsi="Wingdings" w:hint="default"/>
      </w:rPr>
    </w:lvl>
    <w:lvl w:ilvl="6" w:tplc="F05A6454" w:tentative="1">
      <w:start w:val="1"/>
      <w:numFmt w:val="bullet"/>
      <w:lvlText w:val=""/>
      <w:lvlJc w:val="left"/>
      <w:pPr>
        <w:ind w:left="4680" w:hanging="360"/>
      </w:pPr>
      <w:rPr>
        <w:rFonts w:ascii="Symbol" w:hAnsi="Symbol" w:hint="default"/>
      </w:rPr>
    </w:lvl>
    <w:lvl w:ilvl="7" w:tplc="68969E52" w:tentative="1">
      <w:start w:val="1"/>
      <w:numFmt w:val="bullet"/>
      <w:lvlText w:val="o"/>
      <w:lvlJc w:val="left"/>
      <w:pPr>
        <w:ind w:left="5400" w:hanging="360"/>
      </w:pPr>
      <w:rPr>
        <w:rFonts w:ascii="Courier New" w:hAnsi="Courier New" w:cs="Courier New" w:hint="default"/>
      </w:rPr>
    </w:lvl>
    <w:lvl w:ilvl="8" w:tplc="2A929B3A" w:tentative="1">
      <w:start w:val="1"/>
      <w:numFmt w:val="bullet"/>
      <w:lvlText w:val=""/>
      <w:lvlJc w:val="left"/>
      <w:pPr>
        <w:ind w:left="6120" w:hanging="360"/>
      </w:pPr>
      <w:rPr>
        <w:rFonts w:ascii="Wingdings" w:hAnsi="Wingdings" w:hint="default"/>
      </w:rPr>
    </w:lvl>
  </w:abstractNum>
  <w:abstractNum w:abstractNumId="22">
    <w:nsid w:val="22B70066"/>
    <w:multiLevelType w:val="hybridMultilevel"/>
    <w:tmpl w:val="0D06FD50"/>
    <w:lvl w:ilvl="0" w:tplc="9EFA7646">
      <w:start w:val="1"/>
      <w:numFmt w:val="bullet"/>
      <w:lvlText w:val=""/>
      <w:lvlJc w:val="left"/>
      <w:pPr>
        <w:ind w:left="722" w:hanging="360"/>
      </w:pPr>
      <w:rPr>
        <w:rFonts w:ascii="Symbol" w:hAnsi="Symbol" w:hint="default"/>
        <w:color w:val="auto"/>
      </w:rPr>
    </w:lvl>
    <w:lvl w:ilvl="1" w:tplc="04220003" w:tentative="1">
      <w:start w:val="1"/>
      <w:numFmt w:val="bullet"/>
      <w:lvlText w:val="o"/>
      <w:lvlJc w:val="left"/>
      <w:pPr>
        <w:ind w:left="1442" w:hanging="360"/>
      </w:pPr>
      <w:rPr>
        <w:rFonts w:ascii="Courier New" w:hAnsi="Courier New" w:cs="Courier New" w:hint="default"/>
      </w:rPr>
    </w:lvl>
    <w:lvl w:ilvl="2" w:tplc="04220005" w:tentative="1">
      <w:start w:val="1"/>
      <w:numFmt w:val="bullet"/>
      <w:lvlText w:val=""/>
      <w:lvlJc w:val="left"/>
      <w:pPr>
        <w:ind w:left="2162" w:hanging="360"/>
      </w:pPr>
      <w:rPr>
        <w:rFonts w:ascii="Wingdings" w:hAnsi="Wingdings" w:hint="default"/>
      </w:rPr>
    </w:lvl>
    <w:lvl w:ilvl="3" w:tplc="04220001" w:tentative="1">
      <w:start w:val="1"/>
      <w:numFmt w:val="bullet"/>
      <w:lvlText w:val=""/>
      <w:lvlJc w:val="left"/>
      <w:pPr>
        <w:ind w:left="2882" w:hanging="360"/>
      </w:pPr>
      <w:rPr>
        <w:rFonts w:ascii="Symbol" w:hAnsi="Symbol" w:hint="default"/>
      </w:rPr>
    </w:lvl>
    <w:lvl w:ilvl="4" w:tplc="04220003" w:tentative="1">
      <w:start w:val="1"/>
      <w:numFmt w:val="bullet"/>
      <w:lvlText w:val="o"/>
      <w:lvlJc w:val="left"/>
      <w:pPr>
        <w:ind w:left="3602" w:hanging="360"/>
      </w:pPr>
      <w:rPr>
        <w:rFonts w:ascii="Courier New" w:hAnsi="Courier New" w:cs="Courier New" w:hint="default"/>
      </w:rPr>
    </w:lvl>
    <w:lvl w:ilvl="5" w:tplc="04220005" w:tentative="1">
      <w:start w:val="1"/>
      <w:numFmt w:val="bullet"/>
      <w:lvlText w:val=""/>
      <w:lvlJc w:val="left"/>
      <w:pPr>
        <w:ind w:left="4322" w:hanging="360"/>
      </w:pPr>
      <w:rPr>
        <w:rFonts w:ascii="Wingdings" w:hAnsi="Wingdings" w:hint="default"/>
      </w:rPr>
    </w:lvl>
    <w:lvl w:ilvl="6" w:tplc="04220001" w:tentative="1">
      <w:start w:val="1"/>
      <w:numFmt w:val="bullet"/>
      <w:lvlText w:val=""/>
      <w:lvlJc w:val="left"/>
      <w:pPr>
        <w:ind w:left="5042" w:hanging="360"/>
      </w:pPr>
      <w:rPr>
        <w:rFonts w:ascii="Symbol" w:hAnsi="Symbol" w:hint="default"/>
      </w:rPr>
    </w:lvl>
    <w:lvl w:ilvl="7" w:tplc="04220003" w:tentative="1">
      <w:start w:val="1"/>
      <w:numFmt w:val="bullet"/>
      <w:lvlText w:val="o"/>
      <w:lvlJc w:val="left"/>
      <w:pPr>
        <w:ind w:left="5762" w:hanging="360"/>
      </w:pPr>
      <w:rPr>
        <w:rFonts w:ascii="Courier New" w:hAnsi="Courier New" w:cs="Courier New" w:hint="default"/>
      </w:rPr>
    </w:lvl>
    <w:lvl w:ilvl="8" w:tplc="04220005" w:tentative="1">
      <w:start w:val="1"/>
      <w:numFmt w:val="bullet"/>
      <w:lvlText w:val=""/>
      <w:lvlJc w:val="left"/>
      <w:pPr>
        <w:ind w:left="6482" w:hanging="360"/>
      </w:pPr>
      <w:rPr>
        <w:rFonts w:ascii="Wingdings" w:hAnsi="Wingdings" w:hint="default"/>
      </w:rPr>
    </w:lvl>
  </w:abstractNum>
  <w:abstractNum w:abstractNumId="23">
    <w:nsid w:val="268D2D8D"/>
    <w:multiLevelType w:val="hybridMultilevel"/>
    <w:tmpl w:val="31504E88"/>
    <w:lvl w:ilvl="0" w:tplc="04220001">
      <w:start w:val="1"/>
      <w:numFmt w:val="bullet"/>
      <w:lvlText w:val=""/>
      <w:lvlJc w:val="left"/>
      <w:pPr>
        <w:tabs>
          <w:tab w:val="num" w:pos="720"/>
        </w:tabs>
        <w:ind w:left="720" w:hanging="360"/>
      </w:pPr>
      <w:rPr>
        <w:rFonts w:ascii="Symbol" w:hAnsi="Symbol"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4">
    <w:nsid w:val="2ACD26F5"/>
    <w:multiLevelType w:val="hybridMultilevel"/>
    <w:tmpl w:val="5A80357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B67368B"/>
    <w:multiLevelType w:val="multilevel"/>
    <w:tmpl w:val="B364999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E5F38B9"/>
    <w:multiLevelType w:val="hybridMultilevel"/>
    <w:tmpl w:val="7DC0BB60"/>
    <w:lvl w:ilvl="0" w:tplc="00A2869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4F6E83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3082BF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5149C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50E7A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F0444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38AB6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CF036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296795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2F080623"/>
    <w:multiLevelType w:val="multilevel"/>
    <w:tmpl w:val="26501A3E"/>
    <w:lvl w:ilvl="0">
      <w:start w:val="1"/>
      <w:numFmt w:val="decimal"/>
      <w:lvlText w:val="%1."/>
      <w:lvlJc w:val="left"/>
      <w:pPr>
        <w:ind w:left="600" w:hanging="600"/>
      </w:pPr>
      <w:rPr>
        <w:rFonts w:hint="default"/>
      </w:rPr>
    </w:lvl>
    <w:lvl w:ilvl="1">
      <w:start w:val="1"/>
      <w:numFmt w:val="decimal"/>
      <w:lvlText w:val="%1.%2."/>
      <w:lvlJc w:val="left"/>
      <w:pPr>
        <w:ind w:left="602" w:hanging="600"/>
      </w:pPr>
      <w:rPr>
        <w:rFonts w:hint="default"/>
      </w:rPr>
    </w:lvl>
    <w:lvl w:ilvl="2">
      <w:start w:val="1"/>
      <w:numFmt w:val="decimal"/>
      <w:lvlText w:val="%1.%2.%3."/>
      <w:lvlJc w:val="left"/>
      <w:pPr>
        <w:ind w:left="724" w:hanging="720"/>
      </w:pPr>
      <w:rPr>
        <w:rFonts w:hint="default"/>
      </w:rPr>
    </w:lvl>
    <w:lvl w:ilvl="3">
      <w:start w:val="1"/>
      <w:numFmt w:val="decimal"/>
      <w:lvlText w:val="%1.%2.%3.%4."/>
      <w:lvlJc w:val="left"/>
      <w:pPr>
        <w:ind w:left="726" w:hanging="720"/>
      </w:pPr>
      <w:rPr>
        <w:rFonts w:hint="default"/>
      </w:rPr>
    </w:lvl>
    <w:lvl w:ilvl="4">
      <w:start w:val="1"/>
      <w:numFmt w:val="decimal"/>
      <w:lvlText w:val="%1.%2.%3.%4.%5."/>
      <w:lvlJc w:val="left"/>
      <w:pPr>
        <w:ind w:left="1088" w:hanging="1080"/>
      </w:pPr>
      <w:rPr>
        <w:rFonts w:hint="default"/>
      </w:rPr>
    </w:lvl>
    <w:lvl w:ilvl="5">
      <w:start w:val="1"/>
      <w:numFmt w:val="decimal"/>
      <w:lvlText w:val="%1.%2.%3.%4.%5.%6."/>
      <w:lvlJc w:val="left"/>
      <w:pPr>
        <w:ind w:left="1090" w:hanging="1080"/>
      </w:pPr>
      <w:rPr>
        <w:rFonts w:hint="default"/>
      </w:rPr>
    </w:lvl>
    <w:lvl w:ilvl="6">
      <w:start w:val="1"/>
      <w:numFmt w:val="decimal"/>
      <w:lvlText w:val="%1.%2.%3.%4.%5.%6.%7."/>
      <w:lvlJc w:val="left"/>
      <w:pPr>
        <w:ind w:left="1092" w:hanging="1080"/>
      </w:pPr>
      <w:rPr>
        <w:rFonts w:hint="default"/>
      </w:rPr>
    </w:lvl>
    <w:lvl w:ilvl="7">
      <w:start w:val="1"/>
      <w:numFmt w:val="decimal"/>
      <w:lvlText w:val="%1.%2.%3.%4.%5.%6.%7.%8."/>
      <w:lvlJc w:val="left"/>
      <w:pPr>
        <w:ind w:left="1454" w:hanging="1440"/>
      </w:pPr>
      <w:rPr>
        <w:rFonts w:hint="default"/>
      </w:rPr>
    </w:lvl>
    <w:lvl w:ilvl="8">
      <w:start w:val="1"/>
      <w:numFmt w:val="decimal"/>
      <w:lvlText w:val="%1.%2.%3.%4.%5.%6.%7.%8.%9."/>
      <w:lvlJc w:val="left"/>
      <w:pPr>
        <w:ind w:left="1456" w:hanging="1440"/>
      </w:pPr>
      <w:rPr>
        <w:rFonts w:hint="default"/>
      </w:rPr>
    </w:lvl>
  </w:abstractNum>
  <w:abstractNum w:abstractNumId="28">
    <w:nsid w:val="2FF202A9"/>
    <w:multiLevelType w:val="hybridMultilevel"/>
    <w:tmpl w:val="6D1C2D50"/>
    <w:lvl w:ilvl="0" w:tplc="313E8254">
      <w:numFmt w:val="bullet"/>
      <w:lvlText w:val="-"/>
      <w:lvlJc w:val="left"/>
      <w:pPr>
        <w:ind w:left="1571" w:hanging="360"/>
      </w:pPr>
      <w:rPr>
        <w:rFonts w:ascii="Arial" w:eastAsia="Calibri" w:hAnsi="Arial" w:cs="Aria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332F4251"/>
    <w:multiLevelType w:val="hybridMultilevel"/>
    <w:tmpl w:val="BADE66EC"/>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0">
    <w:nsid w:val="36731DB8"/>
    <w:multiLevelType w:val="hybridMultilevel"/>
    <w:tmpl w:val="ACE427A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1">
    <w:nsid w:val="37FC70D9"/>
    <w:multiLevelType w:val="multilevel"/>
    <w:tmpl w:val="247E61F6"/>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nsid w:val="3ACA2106"/>
    <w:multiLevelType w:val="hybridMultilevel"/>
    <w:tmpl w:val="2C4CC304"/>
    <w:lvl w:ilvl="0" w:tplc="0419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33">
    <w:nsid w:val="3C943655"/>
    <w:multiLevelType w:val="hybridMultilevel"/>
    <w:tmpl w:val="2F2C1F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nsid w:val="3F0C6EA6"/>
    <w:multiLevelType w:val="hybridMultilevel"/>
    <w:tmpl w:val="3CC480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F445A31"/>
    <w:multiLevelType w:val="hybridMultilevel"/>
    <w:tmpl w:val="3CD04CEA"/>
    <w:lvl w:ilvl="0" w:tplc="FCCCAEA2">
      <w:start w:val="1"/>
      <w:numFmt w:val="bullet"/>
      <w:lvlText w:val=""/>
      <w:lvlJc w:val="left"/>
      <w:pPr>
        <w:ind w:left="720" w:hanging="360"/>
      </w:pPr>
      <w:rPr>
        <w:rFonts w:ascii="Symbol" w:hAnsi="Symbol" w:hint="default"/>
        <w:color w:val="auto"/>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nsid w:val="3F5C609F"/>
    <w:multiLevelType w:val="hybridMultilevel"/>
    <w:tmpl w:val="0EE84882"/>
    <w:lvl w:ilvl="0" w:tplc="0422000F">
      <w:start w:val="1"/>
      <w:numFmt w:val="bullet"/>
      <w:lvlText w:val=""/>
      <w:lvlJc w:val="left"/>
      <w:pPr>
        <w:ind w:left="360" w:hanging="360"/>
      </w:pPr>
      <w:rPr>
        <w:rFonts w:ascii="Symbol" w:hAnsi="Symbol" w:hint="default"/>
      </w:rPr>
    </w:lvl>
    <w:lvl w:ilvl="1" w:tplc="04220019" w:tentative="1">
      <w:start w:val="1"/>
      <w:numFmt w:val="bullet"/>
      <w:lvlText w:val="o"/>
      <w:lvlJc w:val="left"/>
      <w:pPr>
        <w:ind w:left="1080" w:hanging="360"/>
      </w:pPr>
      <w:rPr>
        <w:rFonts w:ascii="Courier New" w:hAnsi="Courier New" w:cs="Courier New" w:hint="default"/>
      </w:rPr>
    </w:lvl>
    <w:lvl w:ilvl="2" w:tplc="0422001B" w:tentative="1">
      <w:start w:val="1"/>
      <w:numFmt w:val="bullet"/>
      <w:lvlText w:val=""/>
      <w:lvlJc w:val="left"/>
      <w:pPr>
        <w:ind w:left="1800" w:hanging="360"/>
      </w:pPr>
      <w:rPr>
        <w:rFonts w:ascii="Wingdings" w:hAnsi="Wingdings" w:hint="default"/>
      </w:rPr>
    </w:lvl>
    <w:lvl w:ilvl="3" w:tplc="0422000F" w:tentative="1">
      <w:start w:val="1"/>
      <w:numFmt w:val="bullet"/>
      <w:lvlText w:val=""/>
      <w:lvlJc w:val="left"/>
      <w:pPr>
        <w:ind w:left="2520" w:hanging="360"/>
      </w:pPr>
      <w:rPr>
        <w:rFonts w:ascii="Symbol" w:hAnsi="Symbol" w:hint="default"/>
      </w:rPr>
    </w:lvl>
    <w:lvl w:ilvl="4" w:tplc="04220019" w:tentative="1">
      <w:start w:val="1"/>
      <w:numFmt w:val="bullet"/>
      <w:lvlText w:val="o"/>
      <w:lvlJc w:val="left"/>
      <w:pPr>
        <w:ind w:left="3240" w:hanging="360"/>
      </w:pPr>
      <w:rPr>
        <w:rFonts w:ascii="Courier New" w:hAnsi="Courier New" w:cs="Courier New" w:hint="default"/>
      </w:rPr>
    </w:lvl>
    <w:lvl w:ilvl="5" w:tplc="0422001B" w:tentative="1">
      <w:start w:val="1"/>
      <w:numFmt w:val="bullet"/>
      <w:lvlText w:val=""/>
      <w:lvlJc w:val="left"/>
      <w:pPr>
        <w:ind w:left="3960" w:hanging="360"/>
      </w:pPr>
      <w:rPr>
        <w:rFonts w:ascii="Wingdings" w:hAnsi="Wingdings" w:hint="default"/>
      </w:rPr>
    </w:lvl>
    <w:lvl w:ilvl="6" w:tplc="0422000F" w:tentative="1">
      <w:start w:val="1"/>
      <w:numFmt w:val="bullet"/>
      <w:lvlText w:val=""/>
      <w:lvlJc w:val="left"/>
      <w:pPr>
        <w:ind w:left="4680" w:hanging="360"/>
      </w:pPr>
      <w:rPr>
        <w:rFonts w:ascii="Symbol" w:hAnsi="Symbol" w:hint="default"/>
      </w:rPr>
    </w:lvl>
    <w:lvl w:ilvl="7" w:tplc="04220019" w:tentative="1">
      <w:start w:val="1"/>
      <w:numFmt w:val="bullet"/>
      <w:lvlText w:val="o"/>
      <w:lvlJc w:val="left"/>
      <w:pPr>
        <w:ind w:left="5400" w:hanging="360"/>
      </w:pPr>
      <w:rPr>
        <w:rFonts w:ascii="Courier New" w:hAnsi="Courier New" w:cs="Courier New" w:hint="default"/>
      </w:rPr>
    </w:lvl>
    <w:lvl w:ilvl="8" w:tplc="0422001B" w:tentative="1">
      <w:start w:val="1"/>
      <w:numFmt w:val="bullet"/>
      <w:lvlText w:val=""/>
      <w:lvlJc w:val="left"/>
      <w:pPr>
        <w:ind w:left="6120" w:hanging="360"/>
      </w:pPr>
      <w:rPr>
        <w:rFonts w:ascii="Wingdings" w:hAnsi="Wingdings" w:hint="default"/>
      </w:rPr>
    </w:lvl>
  </w:abstractNum>
  <w:abstractNum w:abstractNumId="37">
    <w:nsid w:val="40CA457C"/>
    <w:multiLevelType w:val="hybridMultilevel"/>
    <w:tmpl w:val="BE4AAEB0"/>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nsid w:val="443146EC"/>
    <w:multiLevelType w:val="hybridMultilevel"/>
    <w:tmpl w:val="0BD08A2C"/>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39">
    <w:nsid w:val="489009E2"/>
    <w:multiLevelType w:val="hybridMultilevel"/>
    <w:tmpl w:val="BDB206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nsid w:val="4B163DD0"/>
    <w:multiLevelType w:val="hybridMultilevel"/>
    <w:tmpl w:val="4A0AC9D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1">
    <w:nsid w:val="4D1F5BF3"/>
    <w:multiLevelType w:val="hybridMultilevel"/>
    <w:tmpl w:val="8174B5A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4DFC7B50"/>
    <w:multiLevelType w:val="hybridMultilevel"/>
    <w:tmpl w:val="15D018B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3">
    <w:nsid w:val="565720D0"/>
    <w:multiLevelType w:val="hybridMultilevel"/>
    <w:tmpl w:val="E938A4C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4">
    <w:nsid w:val="56B811ED"/>
    <w:multiLevelType w:val="hybridMultilevel"/>
    <w:tmpl w:val="CACEF84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56FD6FA5"/>
    <w:multiLevelType w:val="hybridMultilevel"/>
    <w:tmpl w:val="C1AA3F1E"/>
    <w:lvl w:ilvl="0" w:tplc="CAF22162">
      <w:start w:val="1"/>
      <w:numFmt w:val="bullet"/>
      <w:lvlText w:val=""/>
      <w:lvlJc w:val="left"/>
      <w:pPr>
        <w:ind w:left="360" w:hanging="360"/>
      </w:pPr>
      <w:rPr>
        <w:rFonts w:ascii="Symbol" w:hAnsi="Symbol" w:hint="default"/>
      </w:rPr>
    </w:lvl>
    <w:lvl w:ilvl="1" w:tplc="0409000F" w:tentative="1">
      <w:start w:val="1"/>
      <w:numFmt w:val="bullet"/>
      <w:lvlText w:val="o"/>
      <w:lvlJc w:val="left"/>
      <w:pPr>
        <w:ind w:left="1080" w:hanging="360"/>
      </w:pPr>
      <w:rPr>
        <w:rFonts w:ascii="Courier New" w:hAnsi="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46">
    <w:nsid w:val="57F402EC"/>
    <w:multiLevelType w:val="hybridMultilevel"/>
    <w:tmpl w:val="75547E7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586E43BF"/>
    <w:multiLevelType w:val="hybridMultilevel"/>
    <w:tmpl w:val="8950616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8">
    <w:nsid w:val="5C002688"/>
    <w:multiLevelType w:val="hybridMultilevel"/>
    <w:tmpl w:val="EAC40B2A"/>
    <w:lvl w:ilvl="0" w:tplc="BD4464BC">
      <w:start w:val="1"/>
      <w:numFmt w:val="decimal"/>
      <w:lvlText w:val="%1."/>
      <w:lvlJc w:val="left"/>
      <w:pPr>
        <w:ind w:left="1102" w:hanging="567"/>
      </w:pPr>
      <w:rPr>
        <w:rFonts w:ascii="Arial" w:eastAsia="Arial" w:hAnsi="Arial" w:cs="Arial" w:hint="default"/>
        <w:b/>
        <w:bCs/>
        <w:spacing w:val="-16"/>
        <w:w w:val="100"/>
        <w:sz w:val="36"/>
        <w:szCs w:val="36"/>
      </w:rPr>
    </w:lvl>
    <w:lvl w:ilvl="1" w:tplc="1D6AAB3A">
      <w:numFmt w:val="bullet"/>
      <w:lvlText w:val=""/>
      <w:lvlJc w:val="left"/>
      <w:pPr>
        <w:ind w:left="963" w:hanging="286"/>
      </w:pPr>
      <w:rPr>
        <w:rFonts w:ascii="Symbol" w:eastAsia="Symbol" w:hAnsi="Symbol" w:cs="Symbol" w:hint="default"/>
        <w:w w:val="100"/>
        <w:sz w:val="24"/>
        <w:szCs w:val="24"/>
      </w:rPr>
    </w:lvl>
    <w:lvl w:ilvl="2" w:tplc="39BE9442">
      <w:numFmt w:val="bullet"/>
      <w:lvlText w:val="•"/>
      <w:lvlJc w:val="left"/>
      <w:pPr>
        <w:ind w:left="2171" w:hanging="286"/>
      </w:pPr>
      <w:rPr>
        <w:rFonts w:hint="default"/>
      </w:rPr>
    </w:lvl>
    <w:lvl w:ilvl="3" w:tplc="3CD28D86">
      <w:numFmt w:val="bullet"/>
      <w:lvlText w:val="•"/>
      <w:lvlJc w:val="left"/>
      <w:pPr>
        <w:ind w:left="3243" w:hanging="286"/>
      </w:pPr>
      <w:rPr>
        <w:rFonts w:hint="default"/>
      </w:rPr>
    </w:lvl>
    <w:lvl w:ilvl="4" w:tplc="C02AC13C">
      <w:numFmt w:val="bullet"/>
      <w:lvlText w:val="•"/>
      <w:lvlJc w:val="left"/>
      <w:pPr>
        <w:ind w:left="4315" w:hanging="286"/>
      </w:pPr>
      <w:rPr>
        <w:rFonts w:hint="default"/>
      </w:rPr>
    </w:lvl>
    <w:lvl w:ilvl="5" w:tplc="9F06237C">
      <w:numFmt w:val="bullet"/>
      <w:lvlText w:val="•"/>
      <w:lvlJc w:val="left"/>
      <w:pPr>
        <w:ind w:left="5387" w:hanging="286"/>
      </w:pPr>
      <w:rPr>
        <w:rFonts w:hint="default"/>
      </w:rPr>
    </w:lvl>
    <w:lvl w:ilvl="6" w:tplc="9EF22520">
      <w:numFmt w:val="bullet"/>
      <w:lvlText w:val="•"/>
      <w:lvlJc w:val="left"/>
      <w:pPr>
        <w:ind w:left="6459" w:hanging="286"/>
      </w:pPr>
      <w:rPr>
        <w:rFonts w:hint="default"/>
      </w:rPr>
    </w:lvl>
    <w:lvl w:ilvl="7" w:tplc="C276C1E4">
      <w:numFmt w:val="bullet"/>
      <w:lvlText w:val="•"/>
      <w:lvlJc w:val="left"/>
      <w:pPr>
        <w:ind w:left="7530" w:hanging="286"/>
      </w:pPr>
      <w:rPr>
        <w:rFonts w:hint="default"/>
      </w:rPr>
    </w:lvl>
    <w:lvl w:ilvl="8" w:tplc="FAEA95A8">
      <w:numFmt w:val="bullet"/>
      <w:lvlText w:val="•"/>
      <w:lvlJc w:val="left"/>
      <w:pPr>
        <w:ind w:left="8602" w:hanging="286"/>
      </w:pPr>
      <w:rPr>
        <w:rFonts w:hint="default"/>
      </w:rPr>
    </w:lvl>
  </w:abstractNum>
  <w:abstractNum w:abstractNumId="49">
    <w:nsid w:val="5FF20D67"/>
    <w:multiLevelType w:val="hybridMultilevel"/>
    <w:tmpl w:val="24149A02"/>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cs="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cs="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cs="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50">
    <w:nsid w:val="63A45618"/>
    <w:multiLevelType w:val="hybridMultilevel"/>
    <w:tmpl w:val="533CB522"/>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1">
    <w:nsid w:val="65786DFB"/>
    <w:multiLevelType w:val="hybridMultilevel"/>
    <w:tmpl w:val="1092F7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9B74CC2"/>
    <w:multiLevelType w:val="hybridMultilevel"/>
    <w:tmpl w:val="D4EE3E4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3">
    <w:nsid w:val="6C704820"/>
    <w:multiLevelType w:val="hybridMultilevel"/>
    <w:tmpl w:val="0CB4A8F6"/>
    <w:lvl w:ilvl="0" w:tplc="2000000F">
      <w:start w:val="1"/>
      <w:numFmt w:val="decimal"/>
      <w:lvlText w:val="%1."/>
      <w:lvlJc w:val="left"/>
      <w:pPr>
        <w:ind w:left="360" w:hanging="360"/>
      </w:pPr>
    </w:lvl>
    <w:lvl w:ilvl="1" w:tplc="20000019">
      <w:start w:val="1"/>
      <w:numFmt w:val="lowerLetter"/>
      <w:lvlText w:val="%2."/>
      <w:lvlJc w:val="left"/>
      <w:pPr>
        <w:ind w:left="1080" w:hanging="360"/>
      </w:pPr>
    </w:lvl>
    <w:lvl w:ilvl="2" w:tplc="2000001B">
      <w:start w:val="1"/>
      <w:numFmt w:val="lowerRoman"/>
      <w:lvlText w:val="%3."/>
      <w:lvlJc w:val="right"/>
      <w:pPr>
        <w:ind w:left="1800" w:hanging="180"/>
      </w:pPr>
    </w:lvl>
    <w:lvl w:ilvl="3" w:tplc="2000000F">
      <w:start w:val="1"/>
      <w:numFmt w:val="decimal"/>
      <w:lvlText w:val="%4."/>
      <w:lvlJc w:val="left"/>
      <w:pPr>
        <w:ind w:left="2520" w:hanging="360"/>
      </w:pPr>
    </w:lvl>
    <w:lvl w:ilvl="4" w:tplc="20000019">
      <w:start w:val="1"/>
      <w:numFmt w:val="lowerLetter"/>
      <w:lvlText w:val="%5."/>
      <w:lvlJc w:val="left"/>
      <w:pPr>
        <w:ind w:left="3240" w:hanging="360"/>
      </w:pPr>
    </w:lvl>
    <w:lvl w:ilvl="5" w:tplc="2000001B">
      <w:start w:val="1"/>
      <w:numFmt w:val="lowerRoman"/>
      <w:lvlText w:val="%6."/>
      <w:lvlJc w:val="right"/>
      <w:pPr>
        <w:ind w:left="3960" w:hanging="180"/>
      </w:pPr>
    </w:lvl>
    <w:lvl w:ilvl="6" w:tplc="2000000F">
      <w:start w:val="1"/>
      <w:numFmt w:val="decimal"/>
      <w:lvlText w:val="%7."/>
      <w:lvlJc w:val="left"/>
      <w:pPr>
        <w:ind w:left="4680" w:hanging="360"/>
      </w:pPr>
    </w:lvl>
    <w:lvl w:ilvl="7" w:tplc="20000019">
      <w:start w:val="1"/>
      <w:numFmt w:val="lowerLetter"/>
      <w:lvlText w:val="%8."/>
      <w:lvlJc w:val="left"/>
      <w:pPr>
        <w:ind w:left="5400" w:hanging="360"/>
      </w:pPr>
    </w:lvl>
    <w:lvl w:ilvl="8" w:tplc="2000001B">
      <w:start w:val="1"/>
      <w:numFmt w:val="lowerRoman"/>
      <w:lvlText w:val="%9."/>
      <w:lvlJc w:val="right"/>
      <w:pPr>
        <w:ind w:left="6120" w:hanging="180"/>
      </w:pPr>
    </w:lvl>
  </w:abstractNum>
  <w:abstractNum w:abstractNumId="54">
    <w:nsid w:val="716B6C6F"/>
    <w:multiLevelType w:val="hybridMultilevel"/>
    <w:tmpl w:val="419A07BA"/>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5">
    <w:nsid w:val="73AE233D"/>
    <w:multiLevelType w:val="hybridMultilevel"/>
    <w:tmpl w:val="793EE660"/>
    <w:lvl w:ilvl="0" w:tplc="313E8254">
      <w:numFmt w:val="bullet"/>
      <w:lvlText w:val="-"/>
      <w:lvlJc w:val="left"/>
      <w:pPr>
        <w:ind w:left="720" w:hanging="360"/>
      </w:pPr>
      <w:rPr>
        <w:rFonts w:ascii="Arial" w:eastAsia="Calibri"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3FE2ED7"/>
    <w:multiLevelType w:val="hybridMultilevel"/>
    <w:tmpl w:val="636CA2D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7">
    <w:nsid w:val="74E54E09"/>
    <w:multiLevelType w:val="multilevel"/>
    <w:tmpl w:val="F15A96B4"/>
    <w:lvl w:ilvl="0">
      <w:start w:val="8"/>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8">
    <w:nsid w:val="7D18554B"/>
    <w:multiLevelType w:val="hybridMultilevel"/>
    <w:tmpl w:val="F90246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9">
    <w:nsid w:val="7D1D0A4A"/>
    <w:multiLevelType w:val="hybridMultilevel"/>
    <w:tmpl w:val="D2D4C1E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5"/>
  </w:num>
  <w:num w:numId="2">
    <w:abstractNumId w:val="14"/>
  </w:num>
  <w:num w:numId="3">
    <w:abstractNumId w:val="22"/>
  </w:num>
  <w:num w:numId="4">
    <w:abstractNumId w:val="35"/>
  </w:num>
  <w:num w:numId="5">
    <w:abstractNumId w:val="31"/>
  </w:num>
  <w:num w:numId="6">
    <w:abstractNumId w:val="11"/>
  </w:num>
  <w:num w:numId="7">
    <w:abstractNumId w:val="25"/>
  </w:num>
  <w:num w:numId="8">
    <w:abstractNumId w:val="16"/>
  </w:num>
  <w:num w:numId="9">
    <w:abstractNumId w:val="9"/>
  </w:num>
  <w:num w:numId="10">
    <w:abstractNumId w:val="40"/>
  </w:num>
  <w:num w:numId="11">
    <w:abstractNumId w:val="51"/>
  </w:num>
  <w:num w:numId="12">
    <w:abstractNumId w:val="58"/>
  </w:num>
  <w:num w:numId="13">
    <w:abstractNumId w:val="13"/>
  </w:num>
  <w:num w:numId="14">
    <w:abstractNumId w:val="32"/>
  </w:num>
  <w:num w:numId="15">
    <w:abstractNumId w:val="23"/>
  </w:num>
  <w:num w:numId="16">
    <w:abstractNumId w:val="3"/>
  </w:num>
  <w:num w:numId="17">
    <w:abstractNumId w:val="39"/>
  </w:num>
  <w:num w:numId="18">
    <w:abstractNumId w:val="48"/>
  </w:num>
  <w:num w:numId="19">
    <w:abstractNumId w:val="26"/>
  </w:num>
  <w:num w:numId="20">
    <w:abstractNumId w:val="59"/>
  </w:num>
  <w:num w:numId="21">
    <w:abstractNumId w:val="4"/>
  </w:num>
  <w:num w:numId="22">
    <w:abstractNumId w:val="24"/>
  </w:num>
  <w:num w:numId="23">
    <w:abstractNumId w:val="34"/>
  </w:num>
  <w:num w:numId="24">
    <w:abstractNumId w:val="55"/>
  </w:num>
  <w:num w:numId="25">
    <w:abstractNumId w:val="2"/>
  </w:num>
  <w:num w:numId="26">
    <w:abstractNumId w:val="28"/>
  </w:num>
  <w:num w:numId="27">
    <w:abstractNumId w:val="29"/>
  </w:num>
  <w:num w:numId="28">
    <w:abstractNumId w:val="0"/>
  </w:num>
  <w:num w:numId="29">
    <w:abstractNumId w:val="15"/>
  </w:num>
  <w:num w:numId="30">
    <w:abstractNumId w:val="7"/>
  </w:num>
  <w:num w:numId="31">
    <w:abstractNumId w:val="5"/>
  </w:num>
  <w:num w:numId="32">
    <w:abstractNumId w:val="30"/>
  </w:num>
  <w:num w:numId="33">
    <w:abstractNumId w:val="37"/>
  </w:num>
  <w:num w:numId="34">
    <w:abstractNumId w:val="56"/>
  </w:num>
  <w:num w:numId="35">
    <w:abstractNumId w:val="46"/>
  </w:num>
  <w:num w:numId="36">
    <w:abstractNumId w:val="10"/>
  </w:num>
  <w:num w:numId="37">
    <w:abstractNumId w:val="8"/>
  </w:num>
  <w:num w:numId="38">
    <w:abstractNumId w:val="52"/>
  </w:num>
  <w:num w:numId="39">
    <w:abstractNumId w:val="1"/>
  </w:num>
  <w:num w:numId="40">
    <w:abstractNumId w:val="54"/>
  </w:num>
  <w:num w:numId="41">
    <w:abstractNumId w:val="50"/>
  </w:num>
  <w:num w:numId="42">
    <w:abstractNumId w:val="47"/>
  </w:num>
  <w:num w:numId="43">
    <w:abstractNumId w:val="36"/>
  </w:num>
  <w:num w:numId="44">
    <w:abstractNumId w:val="41"/>
  </w:num>
  <w:num w:numId="45">
    <w:abstractNumId w:val="6"/>
  </w:num>
  <w:num w:numId="46">
    <w:abstractNumId w:val="57"/>
  </w:num>
  <w:num w:numId="47">
    <w:abstractNumId w:val="43"/>
  </w:num>
  <w:num w:numId="48">
    <w:abstractNumId w:val="44"/>
  </w:num>
  <w:num w:numId="49">
    <w:abstractNumId w:val="12"/>
  </w:num>
  <w:num w:numId="50">
    <w:abstractNumId w:val="21"/>
  </w:num>
  <w:num w:numId="51">
    <w:abstractNumId w:val="33"/>
  </w:num>
  <w:num w:numId="52">
    <w:abstractNumId w:val="49"/>
  </w:num>
  <w:num w:numId="53">
    <w:abstractNumId w:val="42"/>
  </w:num>
  <w:num w:numId="54">
    <w:abstractNumId w:val="20"/>
  </w:num>
  <w:num w:numId="55">
    <w:abstractNumId w:val="17"/>
  </w:num>
  <w:num w:numId="56">
    <w:abstractNumId w:val="38"/>
  </w:num>
  <w:num w:numId="57">
    <w:abstractNumId w:val="18"/>
  </w:num>
  <w:num w:numId="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
  </w:num>
  <w:num w:numId="60">
    <w:abstractNumId w:val="27"/>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ocumentProtection w:edit="readOnly" w:enforcement="0"/>
  <w:defaultTabStop w:val="708"/>
  <w:hyphenationZone w:val="425"/>
  <w:drawingGridHorizontalSpacing w:val="140"/>
  <w:displayHorizontalDrawingGridEvery w:val="2"/>
  <w:characterSpacingControl w:val="doNotCompress"/>
  <w:hdrShapeDefaults>
    <o:shapedefaults v:ext="edit" spidmax="36866"/>
    <o:shapelayout v:ext="edit">
      <o:idmap v:ext="edit" data="2"/>
    </o:shapelayout>
  </w:hdrShapeDefaults>
  <w:footnotePr>
    <w:footnote w:id="0"/>
    <w:footnote w:id="1"/>
  </w:footnotePr>
  <w:endnotePr>
    <w:endnote w:id="0"/>
    <w:endnote w:id="1"/>
  </w:endnotePr>
  <w:compat/>
  <w:rsids>
    <w:rsidRoot w:val="009D6372"/>
    <w:rsid w:val="000043C4"/>
    <w:rsid w:val="00011C92"/>
    <w:rsid w:val="00013AB5"/>
    <w:rsid w:val="000211B5"/>
    <w:rsid w:val="00026971"/>
    <w:rsid w:val="000363A1"/>
    <w:rsid w:val="000367C9"/>
    <w:rsid w:val="00036E83"/>
    <w:rsid w:val="000400FF"/>
    <w:rsid w:val="00041487"/>
    <w:rsid w:val="00043A74"/>
    <w:rsid w:val="0004404A"/>
    <w:rsid w:val="00052644"/>
    <w:rsid w:val="000529F8"/>
    <w:rsid w:val="00052C42"/>
    <w:rsid w:val="00057260"/>
    <w:rsid w:val="00057265"/>
    <w:rsid w:val="00060101"/>
    <w:rsid w:val="000635CA"/>
    <w:rsid w:val="00066E11"/>
    <w:rsid w:val="0007023A"/>
    <w:rsid w:val="00070DBE"/>
    <w:rsid w:val="0007242E"/>
    <w:rsid w:val="00075167"/>
    <w:rsid w:val="00076E17"/>
    <w:rsid w:val="00082A3C"/>
    <w:rsid w:val="0008389C"/>
    <w:rsid w:val="00085F57"/>
    <w:rsid w:val="000867C6"/>
    <w:rsid w:val="00087E6B"/>
    <w:rsid w:val="00090675"/>
    <w:rsid w:val="00091309"/>
    <w:rsid w:val="00094372"/>
    <w:rsid w:val="00094497"/>
    <w:rsid w:val="000957CF"/>
    <w:rsid w:val="00095E42"/>
    <w:rsid w:val="000960C0"/>
    <w:rsid w:val="000A1198"/>
    <w:rsid w:val="000B23A2"/>
    <w:rsid w:val="000B39F8"/>
    <w:rsid w:val="000B4424"/>
    <w:rsid w:val="000B669D"/>
    <w:rsid w:val="000B6802"/>
    <w:rsid w:val="000C01C1"/>
    <w:rsid w:val="000C13EC"/>
    <w:rsid w:val="000C177F"/>
    <w:rsid w:val="000C21C0"/>
    <w:rsid w:val="000C2789"/>
    <w:rsid w:val="000C2AF6"/>
    <w:rsid w:val="000C3DDE"/>
    <w:rsid w:val="000C493C"/>
    <w:rsid w:val="000C4F10"/>
    <w:rsid w:val="000D201B"/>
    <w:rsid w:val="000D31F5"/>
    <w:rsid w:val="000D4507"/>
    <w:rsid w:val="000D6A27"/>
    <w:rsid w:val="000D750C"/>
    <w:rsid w:val="000E17CA"/>
    <w:rsid w:val="000E3BAF"/>
    <w:rsid w:val="000F024E"/>
    <w:rsid w:val="000F4C52"/>
    <w:rsid w:val="000F58E0"/>
    <w:rsid w:val="001006E3"/>
    <w:rsid w:val="00101337"/>
    <w:rsid w:val="001023C1"/>
    <w:rsid w:val="00105759"/>
    <w:rsid w:val="0011337A"/>
    <w:rsid w:val="00114241"/>
    <w:rsid w:val="001145C5"/>
    <w:rsid w:val="00121C61"/>
    <w:rsid w:val="00122F51"/>
    <w:rsid w:val="00124746"/>
    <w:rsid w:val="0013011F"/>
    <w:rsid w:val="001340A8"/>
    <w:rsid w:val="00134267"/>
    <w:rsid w:val="00135799"/>
    <w:rsid w:val="0014313D"/>
    <w:rsid w:val="00143F8B"/>
    <w:rsid w:val="00145199"/>
    <w:rsid w:val="00146FC9"/>
    <w:rsid w:val="00160C95"/>
    <w:rsid w:val="00165CBA"/>
    <w:rsid w:val="00170025"/>
    <w:rsid w:val="00172EC6"/>
    <w:rsid w:val="00175993"/>
    <w:rsid w:val="00180D34"/>
    <w:rsid w:val="00182823"/>
    <w:rsid w:val="001829F3"/>
    <w:rsid w:val="00182FE5"/>
    <w:rsid w:val="001849C5"/>
    <w:rsid w:val="00185B1E"/>
    <w:rsid w:val="00187B39"/>
    <w:rsid w:val="00187F13"/>
    <w:rsid w:val="00191A90"/>
    <w:rsid w:val="001A26B7"/>
    <w:rsid w:val="001A56B5"/>
    <w:rsid w:val="001A60A5"/>
    <w:rsid w:val="001B17B7"/>
    <w:rsid w:val="001C37C1"/>
    <w:rsid w:val="001D40D1"/>
    <w:rsid w:val="001D465C"/>
    <w:rsid w:val="001D465D"/>
    <w:rsid w:val="001D5893"/>
    <w:rsid w:val="001D5A7C"/>
    <w:rsid w:val="001E1CE9"/>
    <w:rsid w:val="001E3796"/>
    <w:rsid w:val="001F10FE"/>
    <w:rsid w:val="001F26A4"/>
    <w:rsid w:val="001F480F"/>
    <w:rsid w:val="001F6E1B"/>
    <w:rsid w:val="002006AC"/>
    <w:rsid w:val="00203B27"/>
    <w:rsid w:val="00203FDF"/>
    <w:rsid w:val="00204E92"/>
    <w:rsid w:val="00205CDD"/>
    <w:rsid w:val="0020732E"/>
    <w:rsid w:val="00213B84"/>
    <w:rsid w:val="00215029"/>
    <w:rsid w:val="00215FAB"/>
    <w:rsid w:val="00216D60"/>
    <w:rsid w:val="0023212C"/>
    <w:rsid w:val="002323D7"/>
    <w:rsid w:val="00234260"/>
    <w:rsid w:val="00234366"/>
    <w:rsid w:val="00240A2F"/>
    <w:rsid w:val="00247E92"/>
    <w:rsid w:val="002504D9"/>
    <w:rsid w:val="00251980"/>
    <w:rsid w:val="00255986"/>
    <w:rsid w:val="00255E2F"/>
    <w:rsid w:val="002709AD"/>
    <w:rsid w:val="00282EEB"/>
    <w:rsid w:val="002849D6"/>
    <w:rsid w:val="0028684A"/>
    <w:rsid w:val="00290AD0"/>
    <w:rsid w:val="002912E0"/>
    <w:rsid w:val="00292249"/>
    <w:rsid w:val="002A7F73"/>
    <w:rsid w:val="002B0856"/>
    <w:rsid w:val="002C0C93"/>
    <w:rsid w:val="002C4AAF"/>
    <w:rsid w:val="002C4FEA"/>
    <w:rsid w:val="002C6EB6"/>
    <w:rsid w:val="002D07E5"/>
    <w:rsid w:val="002D4F04"/>
    <w:rsid w:val="002D66F6"/>
    <w:rsid w:val="002D6814"/>
    <w:rsid w:val="002D6B13"/>
    <w:rsid w:val="002E40EE"/>
    <w:rsid w:val="002E5116"/>
    <w:rsid w:val="002E6916"/>
    <w:rsid w:val="002E701D"/>
    <w:rsid w:val="002F331A"/>
    <w:rsid w:val="002F6A6C"/>
    <w:rsid w:val="002F6DEB"/>
    <w:rsid w:val="002F787E"/>
    <w:rsid w:val="003027FB"/>
    <w:rsid w:val="003031F9"/>
    <w:rsid w:val="00307299"/>
    <w:rsid w:val="00311746"/>
    <w:rsid w:val="00314794"/>
    <w:rsid w:val="00314C16"/>
    <w:rsid w:val="0031573D"/>
    <w:rsid w:val="003161F4"/>
    <w:rsid w:val="00321351"/>
    <w:rsid w:val="003261B6"/>
    <w:rsid w:val="00332D6B"/>
    <w:rsid w:val="00333529"/>
    <w:rsid w:val="0034044E"/>
    <w:rsid w:val="0034172E"/>
    <w:rsid w:val="00341F84"/>
    <w:rsid w:val="00342464"/>
    <w:rsid w:val="00343012"/>
    <w:rsid w:val="003436F8"/>
    <w:rsid w:val="00350AAD"/>
    <w:rsid w:val="00351CD9"/>
    <w:rsid w:val="00353B32"/>
    <w:rsid w:val="00355834"/>
    <w:rsid w:val="00366585"/>
    <w:rsid w:val="0037100F"/>
    <w:rsid w:val="0037129F"/>
    <w:rsid w:val="00373109"/>
    <w:rsid w:val="00374EA7"/>
    <w:rsid w:val="00380166"/>
    <w:rsid w:val="003801BD"/>
    <w:rsid w:val="003807FF"/>
    <w:rsid w:val="00381B19"/>
    <w:rsid w:val="003848E1"/>
    <w:rsid w:val="00386069"/>
    <w:rsid w:val="00387110"/>
    <w:rsid w:val="003907B8"/>
    <w:rsid w:val="00391E7B"/>
    <w:rsid w:val="003933B1"/>
    <w:rsid w:val="00394226"/>
    <w:rsid w:val="003951DB"/>
    <w:rsid w:val="00395388"/>
    <w:rsid w:val="003958B6"/>
    <w:rsid w:val="003966C1"/>
    <w:rsid w:val="0039688C"/>
    <w:rsid w:val="003974E5"/>
    <w:rsid w:val="003A07DB"/>
    <w:rsid w:val="003A0ED6"/>
    <w:rsid w:val="003A2623"/>
    <w:rsid w:val="003A3560"/>
    <w:rsid w:val="003A6BAF"/>
    <w:rsid w:val="003A6F7A"/>
    <w:rsid w:val="003B29D8"/>
    <w:rsid w:val="003B3E4F"/>
    <w:rsid w:val="003C1388"/>
    <w:rsid w:val="003C15B8"/>
    <w:rsid w:val="003C4F64"/>
    <w:rsid w:val="003C54FF"/>
    <w:rsid w:val="003C676F"/>
    <w:rsid w:val="003C779B"/>
    <w:rsid w:val="003D10A0"/>
    <w:rsid w:val="003D460F"/>
    <w:rsid w:val="003E4BB6"/>
    <w:rsid w:val="003E6FEA"/>
    <w:rsid w:val="003F2FF4"/>
    <w:rsid w:val="003F303B"/>
    <w:rsid w:val="003F3E7F"/>
    <w:rsid w:val="003F5ECB"/>
    <w:rsid w:val="003F6198"/>
    <w:rsid w:val="003F659A"/>
    <w:rsid w:val="003F66D5"/>
    <w:rsid w:val="003F73DD"/>
    <w:rsid w:val="003F7A56"/>
    <w:rsid w:val="00403A55"/>
    <w:rsid w:val="00403D9C"/>
    <w:rsid w:val="00407B36"/>
    <w:rsid w:val="00411258"/>
    <w:rsid w:val="004228A1"/>
    <w:rsid w:val="0043255A"/>
    <w:rsid w:val="00433067"/>
    <w:rsid w:val="00434AF5"/>
    <w:rsid w:val="00435D0F"/>
    <w:rsid w:val="00440A9D"/>
    <w:rsid w:val="004413C2"/>
    <w:rsid w:val="0044200E"/>
    <w:rsid w:val="00443ACC"/>
    <w:rsid w:val="004510E1"/>
    <w:rsid w:val="00451E96"/>
    <w:rsid w:val="0045383A"/>
    <w:rsid w:val="00456698"/>
    <w:rsid w:val="00463F90"/>
    <w:rsid w:val="0046407E"/>
    <w:rsid w:val="004642B4"/>
    <w:rsid w:val="00465C54"/>
    <w:rsid w:val="0047074A"/>
    <w:rsid w:val="004719DE"/>
    <w:rsid w:val="0047504B"/>
    <w:rsid w:val="004762D1"/>
    <w:rsid w:val="00476582"/>
    <w:rsid w:val="00476A27"/>
    <w:rsid w:val="0047765F"/>
    <w:rsid w:val="00477FEF"/>
    <w:rsid w:val="00483391"/>
    <w:rsid w:val="00483FAA"/>
    <w:rsid w:val="0049145D"/>
    <w:rsid w:val="00496360"/>
    <w:rsid w:val="00497A0B"/>
    <w:rsid w:val="004A2C16"/>
    <w:rsid w:val="004A44C1"/>
    <w:rsid w:val="004A51B0"/>
    <w:rsid w:val="004A6789"/>
    <w:rsid w:val="004B00E3"/>
    <w:rsid w:val="004B69EA"/>
    <w:rsid w:val="004C3F49"/>
    <w:rsid w:val="004C53F5"/>
    <w:rsid w:val="004C6D55"/>
    <w:rsid w:val="004C6D7F"/>
    <w:rsid w:val="004D0669"/>
    <w:rsid w:val="004D085A"/>
    <w:rsid w:val="004D0BFD"/>
    <w:rsid w:val="004D1F7E"/>
    <w:rsid w:val="004D3DF0"/>
    <w:rsid w:val="004D7F3D"/>
    <w:rsid w:val="004E38EE"/>
    <w:rsid w:val="004E4E98"/>
    <w:rsid w:val="004E5D54"/>
    <w:rsid w:val="004E687F"/>
    <w:rsid w:val="004F357F"/>
    <w:rsid w:val="004F4419"/>
    <w:rsid w:val="004F7EA0"/>
    <w:rsid w:val="00501813"/>
    <w:rsid w:val="005070FC"/>
    <w:rsid w:val="00507FC7"/>
    <w:rsid w:val="0051407A"/>
    <w:rsid w:val="00514EF0"/>
    <w:rsid w:val="005202D5"/>
    <w:rsid w:val="005216F5"/>
    <w:rsid w:val="00523325"/>
    <w:rsid w:val="005339F7"/>
    <w:rsid w:val="00535474"/>
    <w:rsid w:val="005354EF"/>
    <w:rsid w:val="005439C2"/>
    <w:rsid w:val="00547861"/>
    <w:rsid w:val="00547E26"/>
    <w:rsid w:val="00552955"/>
    <w:rsid w:val="00566B2F"/>
    <w:rsid w:val="005758C2"/>
    <w:rsid w:val="00580DEA"/>
    <w:rsid w:val="0058156E"/>
    <w:rsid w:val="00583E18"/>
    <w:rsid w:val="00584D21"/>
    <w:rsid w:val="00585F0A"/>
    <w:rsid w:val="00585F0E"/>
    <w:rsid w:val="005862E8"/>
    <w:rsid w:val="00587C16"/>
    <w:rsid w:val="00592D7A"/>
    <w:rsid w:val="00597035"/>
    <w:rsid w:val="005A0006"/>
    <w:rsid w:val="005A25DF"/>
    <w:rsid w:val="005B275D"/>
    <w:rsid w:val="005B3011"/>
    <w:rsid w:val="005C67CC"/>
    <w:rsid w:val="005C7F53"/>
    <w:rsid w:val="005D4074"/>
    <w:rsid w:val="005D79D1"/>
    <w:rsid w:val="005E359F"/>
    <w:rsid w:val="005E72BC"/>
    <w:rsid w:val="005F20D7"/>
    <w:rsid w:val="005F4169"/>
    <w:rsid w:val="005F505B"/>
    <w:rsid w:val="005F6E97"/>
    <w:rsid w:val="005F780C"/>
    <w:rsid w:val="006041CA"/>
    <w:rsid w:val="006048FA"/>
    <w:rsid w:val="0060603D"/>
    <w:rsid w:val="0060638D"/>
    <w:rsid w:val="0060697B"/>
    <w:rsid w:val="00610390"/>
    <w:rsid w:val="00612C5C"/>
    <w:rsid w:val="0062158F"/>
    <w:rsid w:val="00625C5D"/>
    <w:rsid w:val="0062656D"/>
    <w:rsid w:val="00631203"/>
    <w:rsid w:val="00635FD2"/>
    <w:rsid w:val="006409DB"/>
    <w:rsid w:val="00641A9B"/>
    <w:rsid w:val="0064226B"/>
    <w:rsid w:val="00645C78"/>
    <w:rsid w:val="006472F1"/>
    <w:rsid w:val="00647D2B"/>
    <w:rsid w:val="0065197B"/>
    <w:rsid w:val="00651EC9"/>
    <w:rsid w:val="006558F5"/>
    <w:rsid w:val="00661A00"/>
    <w:rsid w:val="00662629"/>
    <w:rsid w:val="00663050"/>
    <w:rsid w:val="00663C2F"/>
    <w:rsid w:val="00665412"/>
    <w:rsid w:val="00671F92"/>
    <w:rsid w:val="00673515"/>
    <w:rsid w:val="00675652"/>
    <w:rsid w:val="006759CF"/>
    <w:rsid w:val="00687DC8"/>
    <w:rsid w:val="006A4574"/>
    <w:rsid w:val="006A67B8"/>
    <w:rsid w:val="006A752B"/>
    <w:rsid w:val="006A790D"/>
    <w:rsid w:val="006B1B79"/>
    <w:rsid w:val="006B2BDA"/>
    <w:rsid w:val="006B2F7B"/>
    <w:rsid w:val="006B4482"/>
    <w:rsid w:val="006B7528"/>
    <w:rsid w:val="006C2953"/>
    <w:rsid w:val="006D7F91"/>
    <w:rsid w:val="006E2E5A"/>
    <w:rsid w:val="006E31A7"/>
    <w:rsid w:val="006E5390"/>
    <w:rsid w:val="006E7F67"/>
    <w:rsid w:val="006F0AC6"/>
    <w:rsid w:val="006F185C"/>
    <w:rsid w:val="006F4B33"/>
    <w:rsid w:val="00701659"/>
    <w:rsid w:val="007035A0"/>
    <w:rsid w:val="00705A06"/>
    <w:rsid w:val="00707214"/>
    <w:rsid w:val="00713932"/>
    <w:rsid w:val="00713FCE"/>
    <w:rsid w:val="00714CF7"/>
    <w:rsid w:val="007266FD"/>
    <w:rsid w:val="00733BF5"/>
    <w:rsid w:val="0073512B"/>
    <w:rsid w:val="007352CC"/>
    <w:rsid w:val="00746735"/>
    <w:rsid w:val="00746B86"/>
    <w:rsid w:val="007505B0"/>
    <w:rsid w:val="00751013"/>
    <w:rsid w:val="007546EF"/>
    <w:rsid w:val="00754977"/>
    <w:rsid w:val="00760267"/>
    <w:rsid w:val="00760D53"/>
    <w:rsid w:val="00762772"/>
    <w:rsid w:val="007652C3"/>
    <w:rsid w:val="00766AE2"/>
    <w:rsid w:val="00767279"/>
    <w:rsid w:val="00767690"/>
    <w:rsid w:val="0077021E"/>
    <w:rsid w:val="0077051F"/>
    <w:rsid w:val="00772AE2"/>
    <w:rsid w:val="00773847"/>
    <w:rsid w:val="00773968"/>
    <w:rsid w:val="00773EE8"/>
    <w:rsid w:val="00776B4B"/>
    <w:rsid w:val="007776DE"/>
    <w:rsid w:val="0077799E"/>
    <w:rsid w:val="00781986"/>
    <w:rsid w:val="007832F2"/>
    <w:rsid w:val="00786868"/>
    <w:rsid w:val="007901AF"/>
    <w:rsid w:val="0079137A"/>
    <w:rsid w:val="00792DE1"/>
    <w:rsid w:val="007938F5"/>
    <w:rsid w:val="007A03EC"/>
    <w:rsid w:val="007A4A61"/>
    <w:rsid w:val="007A527D"/>
    <w:rsid w:val="007A5855"/>
    <w:rsid w:val="007A7177"/>
    <w:rsid w:val="007A7235"/>
    <w:rsid w:val="007A7B07"/>
    <w:rsid w:val="007B550A"/>
    <w:rsid w:val="007B657F"/>
    <w:rsid w:val="007B7DAD"/>
    <w:rsid w:val="007D0BF8"/>
    <w:rsid w:val="007D4110"/>
    <w:rsid w:val="007D5C3D"/>
    <w:rsid w:val="007D750C"/>
    <w:rsid w:val="007E02F2"/>
    <w:rsid w:val="007E17C5"/>
    <w:rsid w:val="007E4078"/>
    <w:rsid w:val="007F37D7"/>
    <w:rsid w:val="007F3DEA"/>
    <w:rsid w:val="007F3E42"/>
    <w:rsid w:val="007F6026"/>
    <w:rsid w:val="008046C7"/>
    <w:rsid w:val="00807DA2"/>
    <w:rsid w:val="00807EFE"/>
    <w:rsid w:val="008117EE"/>
    <w:rsid w:val="0081185A"/>
    <w:rsid w:val="00811E27"/>
    <w:rsid w:val="00817CEB"/>
    <w:rsid w:val="008217E7"/>
    <w:rsid w:val="00821DE6"/>
    <w:rsid w:val="00825618"/>
    <w:rsid w:val="00825C67"/>
    <w:rsid w:val="0083516D"/>
    <w:rsid w:val="008352B2"/>
    <w:rsid w:val="00836F01"/>
    <w:rsid w:val="00837DE2"/>
    <w:rsid w:val="008412B6"/>
    <w:rsid w:val="00841E22"/>
    <w:rsid w:val="00841E94"/>
    <w:rsid w:val="00842574"/>
    <w:rsid w:val="008434CB"/>
    <w:rsid w:val="008437C9"/>
    <w:rsid w:val="0084402A"/>
    <w:rsid w:val="00846333"/>
    <w:rsid w:val="00847816"/>
    <w:rsid w:val="00861C07"/>
    <w:rsid w:val="008647F4"/>
    <w:rsid w:val="00864AF0"/>
    <w:rsid w:val="00865E80"/>
    <w:rsid w:val="0087041E"/>
    <w:rsid w:val="00875694"/>
    <w:rsid w:val="00875E37"/>
    <w:rsid w:val="008763E1"/>
    <w:rsid w:val="00880EC7"/>
    <w:rsid w:val="00882520"/>
    <w:rsid w:val="00883C0D"/>
    <w:rsid w:val="00884E14"/>
    <w:rsid w:val="008850EC"/>
    <w:rsid w:val="00885455"/>
    <w:rsid w:val="00885A4F"/>
    <w:rsid w:val="008871BB"/>
    <w:rsid w:val="00890BB2"/>
    <w:rsid w:val="0089770E"/>
    <w:rsid w:val="008A32DA"/>
    <w:rsid w:val="008B252C"/>
    <w:rsid w:val="008C5ADC"/>
    <w:rsid w:val="008C7DE2"/>
    <w:rsid w:val="008D4DD6"/>
    <w:rsid w:val="008E008B"/>
    <w:rsid w:val="008E0904"/>
    <w:rsid w:val="008E0F6B"/>
    <w:rsid w:val="008E1E12"/>
    <w:rsid w:val="008E46C7"/>
    <w:rsid w:val="008E68A3"/>
    <w:rsid w:val="008E7E76"/>
    <w:rsid w:val="008F0311"/>
    <w:rsid w:val="008F1D73"/>
    <w:rsid w:val="008F70E7"/>
    <w:rsid w:val="008F7900"/>
    <w:rsid w:val="00900454"/>
    <w:rsid w:val="00902C2E"/>
    <w:rsid w:val="009040F6"/>
    <w:rsid w:val="009066FA"/>
    <w:rsid w:val="0090677F"/>
    <w:rsid w:val="00907DC9"/>
    <w:rsid w:val="00910970"/>
    <w:rsid w:val="00914A63"/>
    <w:rsid w:val="009159B6"/>
    <w:rsid w:val="0092017B"/>
    <w:rsid w:val="00920500"/>
    <w:rsid w:val="009206EF"/>
    <w:rsid w:val="00922158"/>
    <w:rsid w:val="0092465E"/>
    <w:rsid w:val="00927FA9"/>
    <w:rsid w:val="009301D2"/>
    <w:rsid w:val="00932C99"/>
    <w:rsid w:val="00933B3F"/>
    <w:rsid w:val="00935D72"/>
    <w:rsid w:val="00936BFA"/>
    <w:rsid w:val="00937B4A"/>
    <w:rsid w:val="00937FDF"/>
    <w:rsid w:val="00940AD1"/>
    <w:rsid w:val="009414DB"/>
    <w:rsid w:val="0094512F"/>
    <w:rsid w:val="00947C47"/>
    <w:rsid w:val="00950E44"/>
    <w:rsid w:val="009536DC"/>
    <w:rsid w:val="00954C48"/>
    <w:rsid w:val="009559D1"/>
    <w:rsid w:val="00956643"/>
    <w:rsid w:val="00956C15"/>
    <w:rsid w:val="009648BD"/>
    <w:rsid w:val="009673B8"/>
    <w:rsid w:val="00973D9D"/>
    <w:rsid w:val="009751D7"/>
    <w:rsid w:val="009850A6"/>
    <w:rsid w:val="0099263C"/>
    <w:rsid w:val="0099455C"/>
    <w:rsid w:val="009968E5"/>
    <w:rsid w:val="009A0114"/>
    <w:rsid w:val="009A1A9A"/>
    <w:rsid w:val="009A20D5"/>
    <w:rsid w:val="009B0E86"/>
    <w:rsid w:val="009B1AA9"/>
    <w:rsid w:val="009B2B87"/>
    <w:rsid w:val="009B5A73"/>
    <w:rsid w:val="009C0DDC"/>
    <w:rsid w:val="009C2CCA"/>
    <w:rsid w:val="009C3178"/>
    <w:rsid w:val="009C5DC7"/>
    <w:rsid w:val="009C6214"/>
    <w:rsid w:val="009D0821"/>
    <w:rsid w:val="009D2CBD"/>
    <w:rsid w:val="009D571A"/>
    <w:rsid w:val="009D6372"/>
    <w:rsid w:val="009D7CE6"/>
    <w:rsid w:val="009E02FB"/>
    <w:rsid w:val="009E12B2"/>
    <w:rsid w:val="009E2E89"/>
    <w:rsid w:val="009E5CBF"/>
    <w:rsid w:val="009E5D99"/>
    <w:rsid w:val="009F05B7"/>
    <w:rsid w:val="009F25D5"/>
    <w:rsid w:val="009F3442"/>
    <w:rsid w:val="009F42B9"/>
    <w:rsid w:val="009F43C8"/>
    <w:rsid w:val="009F44D8"/>
    <w:rsid w:val="009F62DF"/>
    <w:rsid w:val="009F7DE5"/>
    <w:rsid w:val="00A02E1D"/>
    <w:rsid w:val="00A079AC"/>
    <w:rsid w:val="00A12361"/>
    <w:rsid w:val="00A14A82"/>
    <w:rsid w:val="00A14B20"/>
    <w:rsid w:val="00A20AE2"/>
    <w:rsid w:val="00A21868"/>
    <w:rsid w:val="00A21971"/>
    <w:rsid w:val="00A26C40"/>
    <w:rsid w:val="00A33A98"/>
    <w:rsid w:val="00A33E22"/>
    <w:rsid w:val="00A3532D"/>
    <w:rsid w:val="00A46101"/>
    <w:rsid w:val="00A462DD"/>
    <w:rsid w:val="00A46FD7"/>
    <w:rsid w:val="00A524B0"/>
    <w:rsid w:val="00A53D18"/>
    <w:rsid w:val="00A54FD0"/>
    <w:rsid w:val="00A576DC"/>
    <w:rsid w:val="00A61FC7"/>
    <w:rsid w:val="00A64505"/>
    <w:rsid w:val="00A64B81"/>
    <w:rsid w:val="00A713C9"/>
    <w:rsid w:val="00A71881"/>
    <w:rsid w:val="00A8197D"/>
    <w:rsid w:val="00A846F8"/>
    <w:rsid w:val="00A9009E"/>
    <w:rsid w:val="00A9020A"/>
    <w:rsid w:val="00A95E4F"/>
    <w:rsid w:val="00A963FD"/>
    <w:rsid w:val="00A96C24"/>
    <w:rsid w:val="00AA23DC"/>
    <w:rsid w:val="00AA5495"/>
    <w:rsid w:val="00AA79B9"/>
    <w:rsid w:val="00AB1F17"/>
    <w:rsid w:val="00AC51E4"/>
    <w:rsid w:val="00AC55B1"/>
    <w:rsid w:val="00AC64D0"/>
    <w:rsid w:val="00AC650A"/>
    <w:rsid w:val="00AD2DDD"/>
    <w:rsid w:val="00AD4490"/>
    <w:rsid w:val="00AD4E99"/>
    <w:rsid w:val="00AD64BD"/>
    <w:rsid w:val="00AE3156"/>
    <w:rsid w:val="00AE720A"/>
    <w:rsid w:val="00AF07B8"/>
    <w:rsid w:val="00AF1122"/>
    <w:rsid w:val="00AF2C01"/>
    <w:rsid w:val="00B02F81"/>
    <w:rsid w:val="00B04BF3"/>
    <w:rsid w:val="00B05ADD"/>
    <w:rsid w:val="00B05E7B"/>
    <w:rsid w:val="00B22BF7"/>
    <w:rsid w:val="00B30B7D"/>
    <w:rsid w:val="00B30CD6"/>
    <w:rsid w:val="00B348A8"/>
    <w:rsid w:val="00B401E3"/>
    <w:rsid w:val="00B418F2"/>
    <w:rsid w:val="00B4734E"/>
    <w:rsid w:val="00B47E9D"/>
    <w:rsid w:val="00B504F5"/>
    <w:rsid w:val="00B50824"/>
    <w:rsid w:val="00B51DE4"/>
    <w:rsid w:val="00B5405D"/>
    <w:rsid w:val="00B61B87"/>
    <w:rsid w:val="00B653B8"/>
    <w:rsid w:val="00B72E34"/>
    <w:rsid w:val="00B73425"/>
    <w:rsid w:val="00B76A11"/>
    <w:rsid w:val="00B774C6"/>
    <w:rsid w:val="00B831DF"/>
    <w:rsid w:val="00B85A9F"/>
    <w:rsid w:val="00B86DFE"/>
    <w:rsid w:val="00B9103C"/>
    <w:rsid w:val="00B92685"/>
    <w:rsid w:val="00BA04BE"/>
    <w:rsid w:val="00BB0C94"/>
    <w:rsid w:val="00BC1783"/>
    <w:rsid w:val="00BC5AF6"/>
    <w:rsid w:val="00BC5EBA"/>
    <w:rsid w:val="00BD1C86"/>
    <w:rsid w:val="00BD2B0E"/>
    <w:rsid w:val="00BD3BD6"/>
    <w:rsid w:val="00BE0838"/>
    <w:rsid w:val="00BE295B"/>
    <w:rsid w:val="00BE7261"/>
    <w:rsid w:val="00BF3AD5"/>
    <w:rsid w:val="00C00937"/>
    <w:rsid w:val="00C10D8B"/>
    <w:rsid w:val="00C12F4D"/>
    <w:rsid w:val="00C16468"/>
    <w:rsid w:val="00C1661D"/>
    <w:rsid w:val="00C17987"/>
    <w:rsid w:val="00C202C5"/>
    <w:rsid w:val="00C249D8"/>
    <w:rsid w:val="00C2644A"/>
    <w:rsid w:val="00C329E3"/>
    <w:rsid w:val="00C3445E"/>
    <w:rsid w:val="00C3525B"/>
    <w:rsid w:val="00C35C0C"/>
    <w:rsid w:val="00C36284"/>
    <w:rsid w:val="00C4329B"/>
    <w:rsid w:val="00C461D7"/>
    <w:rsid w:val="00C471D7"/>
    <w:rsid w:val="00C503F2"/>
    <w:rsid w:val="00C512D6"/>
    <w:rsid w:val="00C542F5"/>
    <w:rsid w:val="00C60863"/>
    <w:rsid w:val="00C61031"/>
    <w:rsid w:val="00C63618"/>
    <w:rsid w:val="00C64DE9"/>
    <w:rsid w:val="00C66908"/>
    <w:rsid w:val="00C7018D"/>
    <w:rsid w:val="00C714A0"/>
    <w:rsid w:val="00C75186"/>
    <w:rsid w:val="00C80A6B"/>
    <w:rsid w:val="00C84A6B"/>
    <w:rsid w:val="00C869E8"/>
    <w:rsid w:val="00C86DCC"/>
    <w:rsid w:val="00C90E13"/>
    <w:rsid w:val="00C93FDD"/>
    <w:rsid w:val="00C96571"/>
    <w:rsid w:val="00CA1879"/>
    <w:rsid w:val="00CA4E80"/>
    <w:rsid w:val="00CB20FB"/>
    <w:rsid w:val="00CC04B2"/>
    <w:rsid w:val="00CC2D96"/>
    <w:rsid w:val="00CC38D2"/>
    <w:rsid w:val="00CC69B2"/>
    <w:rsid w:val="00CD359C"/>
    <w:rsid w:val="00CD3E19"/>
    <w:rsid w:val="00CD401F"/>
    <w:rsid w:val="00CD4B9B"/>
    <w:rsid w:val="00CD5419"/>
    <w:rsid w:val="00CD5AD8"/>
    <w:rsid w:val="00CD7A31"/>
    <w:rsid w:val="00CE04FD"/>
    <w:rsid w:val="00CE18AD"/>
    <w:rsid w:val="00CE2593"/>
    <w:rsid w:val="00CE59F0"/>
    <w:rsid w:val="00CE5C6B"/>
    <w:rsid w:val="00CE7763"/>
    <w:rsid w:val="00CF1B96"/>
    <w:rsid w:val="00CF4207"/>
    <w:rsid w:val="00CF5B11"/>
    <w:rsid w:val="00D0051A"/>
    <w:rsid w:val="00D01AC8"/>
    <w:rsid w:val="00D02951"/>
    <w:rsid w:val="00D03EE1"/>
    <w:rsid w:val="00D05412"/>
    <w:rsid w:val="00D05D51"/>
    <w:rsid w:val="00D05FF6"/>
    <w:rsid w:val="00D06A83"/>
    <w:rsid w:val="00D1058E"/>
    <w:rsid w:val="00D1239D"/>
    <w:rsid w:val="00D13F3E"/>
    <w:rsid w:val="00D13F7F"/>
    <w:rsid w:val="00D20901"/>
    <w:rsid w:val="00D245D8"/>
    <w:rsid w:val="00D30057"/>
    <w:rsid w:val="00D30414"/>
    <w:rsid w:val="00D360F2"/>
    <w:rsid w:val="00D366F8"/>
    <w:rsid w:val="00D3741C"/>
    <w:rsid w:val="00D374E3"/>
    <w:rsid w:val="00D37B01"/>
    <w:rsid w:val="00D40938"/>
    <w:rsid w:val="00D4381D"/>
    <w:rsid w:val="00D4462E"/>
    <w:rsid w:val="00D5348B"/>
    <w:rsid w:val="00D55906"/>
    <w:rsid w:val="00D6092C"/>
    <w:rsid w:val="00D62647"/>
    <w:rsid w:val="00D643B7"/>
    <w:rsid w:val="00D657DC"/>
    <w:rsid w:val="00D76251"/>
    <w:rsid w:val="00D87B50"/>
    <w:rsid w:val="00D91B47"/>
    <w:rsid w:val="00D921D8"/>
    <w:rsid w:val="00DA1156"/>
    <w:rsid w:val="00DA22E3"/>
    <w:rsid w:val="00DA7D15"/>
    <w:rsid w:val="00DB6803"/>
    <w:rsid w:val="00DC1AEF"/>
    <w:rsid w:val="00DC205A"/>
    <w:rsid w:val="00DC324C"/>
    <w:rsid w:val="00DC39E7"/>
    <w:rsid w:val="00DC5614"/>
    <w:rsid w:val="00DD07F8"/>
    <w:rsid w:val="00DD2B61"/>
    <w:rsid w:val="00DD2C24"/>
    <w:rsid w:val="00DD4C1F"/>
    <w:rsid w:val="00DD646E"/>
    <w:rsid w:val="00DE0434"/>
    <w:rsid w:val="00DE06A3"/>
    <w:rsid w:val="00DE4BFD"/>
    <w:rsid w:val="00DE54BB"/>
    <w:rsid w:val="00DF2318"/>
    <w:rsid w:val="00DF325E"/>
    <w:rsid w:val="00E054C5"/>
    <w:rsid w:val="00E05C3B"/>
    <w:rsid w:val="00E139CA"/>
    <w:rsid w:val="00E1451A"/>
    <w:rsid w:val="00E20354"/>
    <w:rsid w:val="00E209F9"/>
    <w:rsid w:val="00E216E0"/>
    <w:rsid w:val="00E22774"/>
    <w:rsid w:val="00E26E01"/>
    <w:rsid w:val="00E300A3"/>
    <w:rsid w:val="00E31EEB"/>
    <w:rsid w:val="00E3432A"/>
    <w:rsid w:val="00E351A2"/>
    <w:rsid w:val="00E4725C"/>
    <w:rsid w:val="00E50D65"/>
    <w:rsid w:val="00E54A9E"/>
    <w:rsid w:val="00E628E5"/>
    <w:rsid w:val="00E65A68"/>
    <w:rsid w:val="00E65ABE"/>
    <w:rsid w:val="00E665BD"/>
    <w:rsid w:val="00E7182B"/>
    <w:rsid w:val="00E72789"/>
    <w:rsid w:val="00E80363"/>
    <w:rsid w:val="00E81149"/>
    <w:rsid w:val="00E84D65"/>
    <w:rsid w:val="00E90045"/>
    <w:rsid w:val="00E90F72"/>
    <w:rsid w:val="00E9251F"/>
    <w:rsid w:val="00EA20B0"/>
    <w:rsid w:val="00EA3933"/>
    <w:rsid w:val="00EB51BD"/>
    <w:rsid w:val="00EC0681"/>
    <w:rsid w:val="00EC3872"/>
    <w:rsid w:val="00EC47B2"/>
    <w:rsid w:val="00EC4877"/>
    <w:rsid w:val="00EC6B7C"/>
    <w:rsid w:val="00ED36E0"/>
    <w:rsid w:val="00ED3D98"/>
    <w:rsid w:val="00ED419B"/>
    <w:rsid w:val="00ED5A63"/>
    <w:rsid w:val="00ED692D"/>
    <w:rsid w:val="00ED7809"/>
    <w:rsid w:val="00ED7838"/>
    <w:rsid w:val="00EE091D"/>
    <w:rsid w:val="00EE6540"/>
    <w:rsid w:val="00EE67A1"/>
    <w:rsid w:val="00EF26C1"/>
    <w:rsid w:val="00F01188"/>
    <w:rsid w:val="00F01943"/>
    <w:rsid w:val="00F01F4B"/>
    <w:rsid w:val="00F0299F"/>
    <w:rsid w:val="00F06BF3"/>
    <w:rsid w:val="00F0759A"/>
    <w:rsid w:val="00F135B3"/>
    <w:rsid w:val="00F138E4"/>
    <w:rsid w:val="00F168E1"/>
    <w:rsid w:val="00F2036E"/>
    <w:rsid w:val="00F208E6"/>
    <w:rsid w:val="00F22F7B"/>
    <w:rsid w:val="00F239A3"/>
    <w:rsid w:val="00F23E81"/>
    <w:rsid w:val="00F32659"/>
    <w:rsid w:val="00F37DB9"/>
    <w:rsid w:val="00F4487A"/>
    <w:rsid w:val="00F45A60"/>
    <w:rsid w:val="00F57026"/>
    <w:rsid w:val="00F60FB9"/>
    <w:rsid w:val="00F61B16"/>
    <w:rsid w:val="00F6267C"/>
    <w:rsid w:val="00F631FF"/>
    <w:rsid w:val="00F72AC6"/>
    <w:rsid w:val="00F734A7"/>
    <w:rsid w:val="00F75ECF"/>
    <w:rsid w:val="00F76023"/>
    <w:rsid w:val="00F83F89"/>
    <w:rsid w:val="00F8642A"/>
    <w:rsid w:val="00F86DB2"/>
    <w:rsid w:val="00F91630"/>
    <w:rsid w:val="00F939F1"/>
    <w:rsid w:val="00F93CAF"/>
    <w:rsid w:val="00F970B0"/>
    <w:rsid w:val="00F972BD"/>
    <w:rsid w:val="00F97BDA"/>
    <w:rsid w:val="00FB3595"/>
    <w:rsid w:val="00FB42FE"/>
    <w:rsid w:val="00FC109E"/>
    <w:rsid w:val="00FC32E4"/>
    <w:rsid w:val="00FC37E9"/>
    <w:rsid w:val="00FC4CDD"/>
    <w:rsid w:val="00FD1460"/>
    <w:rsid w:val="00FD2216"/>
    <w:rsid w:val="00FD31A4"/>
    <w:rsid w:val="00FD5824"/>
    <w:rsid w:val="00FE2C29"/>
    <w:rsid w:val="00FE3543"/>
    <w:rsid w:val="00FE6E9A"/>
    <w:rsid w:val="00FE6F2E"/>
    <w:rsid w:val="00FF0958"/>
    <w:rsid w:val="00FF29C1"/>
    <w:rsid w:val="00FF32F2"/>
    <w:rsid w:val="00FF57AA"/>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rules v:ext="edit">
        <o:r id="V:Rule5" type="connector" idref="#Пряма зі стрілкою 8"/>
        <o:r id="V:Rule6" type="connector" idref="#Пряма зі стрілкою 11"/>
        <o:r id="V:Rule7" type="connector" idref="#Пряма зі стрілкою 10"/>
        <o:r id="V:Rule8" type="connector" idref="#Пряма зі стрілкою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Arial"/>
        <w:sz w:val="28"/>
        <w:szCs w:val="22"/>
        <w:lang w:val="uk-UA" w:eastAsia="en-US" w:bidi="ar-SA"/>
      </w:rPr>
    </w:rPrDefault>
    <w:pPrDefault>
      <w:pPr>
        <w:ind w:right="23" w:firstLine="68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HTML Preformatted"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6372"/>
    <w:pPr>
      <w:widowControl w:val="0"/>
      <w:ind w:firstLine="0"/>
    </w:pPr>
    <w:rPr>
      <w:rFonts w:ascii="Calibri" w:eastAsia="Times New Roman" w:hAnsi="Calibri" w:cs="Calibri"/>
      <w:lang w:val="en-US"/>
    </w:rPr>
  </w:style>
  <w:style w:type="paragraph" w:styleId="1">
    <w:name w:val="heading 1"/>
    <w:basedOn w:val="a"/>
    <w:next w:val="a"/>
    <w:link w:val="10"/>
    <w:qFormat/>
    <w:rsid w:val="00D01AC8"/>
    <w:pPr>
      <w:keepNext/>
      <w:pageBreakBefore/>
      <w:tabs>
        <w:tab w:val="left" w:pos="567"/>
      </w:tabs>
      <w:outlineLvl w:val="0"/>
    </w:pPr>
    <w:rPr>
      <w:rFonts w:ascii="Times New Roman" w:hAnsi="Times New Roman" w:cs="Times New Roman"/>
      <w:b/>
      <w:bCs/>
      <w:caps/>
      <w:color w:val="365F91" w:themeColor="accent1" w:themeShade="BF"/>
      <w:kern w:val="32"/>
      <w:szCs w:val="32"/>
    </w:rPr>
  </w:style>
  <w:style w:type="paragraph" w:styleId="2">
    <w:name w:val="heading 2"/>
    <w:basedOn w:val="a"/>
    <w:next w:val="a"/>
    <w:link w:val="20"/>
    <w:uiPriority w:val="99"/>
    <w:qFormat/>
    <w:rsid w:val="00707214"/>
    <w:pPr>
      <w:keepNext/>
      <w:keepLines/>
      <w:tabs>
        <w:tab w:val="left" w:pos="567"/>
      </w:tabs>
      <w:ind w:left="567" w:right="0" w:hanging="567"/>
      <w:outlineLvl w:val="1"/>
    </w:pPr>
    <w:rPr>
      <w:rFonts w:ascii="Times New Roman" w:hAnsi="Times New Roman" w:cs="Times New Roman"/>
      <w:b/>
      <w:bCs/>
      <w:szCs w:val="26"/>
    </w:rPr>
  </w:style>
  <w:style w:type="paragraph" w:styleId="3">
    <w:name w:val="heading 3"/>
    <w:basedOn w:val="a"/>
    <w:next w:val="a"/>
    <w:link w:val="30"/>
    <w:uiPriority w:val="99"/>
    <w:qFormat/>
    <w:rsid w:val="00F57026"/>
    <w:pPr>
      <w:keepNext/>
      <w:keepLines/>
      <w:tabs>
        <w:tab w:val="left" w:pos="709"/>
      </w:tabs>
      <w:spacing w:before="120"/>
      <w:ind w:left="709" w:hanging="709"/>
      <w:outlineLvl w:val="2"/>
    </w:pPr>
    <w:rPr>
      <w:rFonts w:ascii="Arial" w:hAnsi="Arial" w:cs="Times New Roman"/>
      <w:b/>
      <w:bCs/>
      <w:i/>
      <w:sz w:val="20"/>
      <w:szCs w:val="20"/>
    </w:rPr>
  </w:style>
  <w:style w:type="paragraph" w:styleId="4">
    <w:name w:val="heading 4"/>
    <w:basedOn w:val="a"/>
    <w:next w:val="a"/>
    <w:link w:val="40"/>
    <w:uiPriority w:val="99"/>
    <w:qFormat/>
    <w:rsid w:val="00F57026"/>
    <w:pPr>
      <w:keepNext/>
      <w:keepLines/>
      <w:tabs>
        <w:tab w:val="left" w:pos="851"/>
      </w:tabs>
      <w:spacing w:before="200"/>
      <w:ind w:left="851" w:hanging="851"/>
      <w:outlineLvl w:val="3"/>
    </w:pPr>
    <w:rPr>
      <w:rFonts w:ascii="Arial" w:hAnsi="Arial" w:cs="Times New Roman"/>
      <w:bCs/>
      <w:i/>
      <w:iCs/>
      <w:sz w:val="20"/>
      <w:szCs w:val="20"/>
      <w:u w:val="single"/>
    </w:rPr>
  </w:style>
  <w:style w:type="paragraph" w:styleId="6">
    <w:name w:val="heading 6"/>
    <w:basedOn w:val="a"/>
    <w:next w:val="a"/>
    <w:link w:val="60"/>
    <w:unhideWhenUsed/>
    <w:qFormat/>
    <w:rsid w:val="00F57026"/>
    <w:pPr>
      <w:keepNext/>
      <w:keepLines/>
      <w:spacing w:before="40"/>
      <w:outlineLvl w:val="5"/>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01AC8"/>
    <w:rPr>
      <w:rFonts w:eastAsia="Times New Roman" w:cs="Times New Roman"/>
      <w:b/>
      <w:bCs/>
      <w:caps/>
      <w:color w:val="365F91" w:themeColor="accent1" w:themeShade="BF"/>
      <w:kern w:val="32"/>
      <w:szCs w:val="32"/>
      <w:lang w:val="en-US"/>
    </w:rPr>
  </w:style>
  <w:style w:type="character" w:customStyle="1" w:styleId="20">
    <w:name w:val="Заголовок 2 Знак"/>
    <w:basedOn w:val="a0"/>
    <w:link w:val="2"/>
    <w:uiPriority w:val="9"/>
    <w:rsid w:val="00707214"/>
    <w:rPr>
      <w:rFonts w:ascii="Times New Roman" w:eastAsia="Times New Roman" w:hAnsi="Times New Roman" w:cs="Times New Roman"/>
      <w:b/>
      <w:bCs/>
      <w:sz w:val="28"/>
      <w:szCs w:val="26"/>
      <w:lang w:val="en-US"/>
    </w:rPr>
  </w:style>
  <w:style w:type="character" w:customStyle="1" w:styleId="30">
    <w:name w:val="Заголовок 3 Знак"/>
    <w:basedOn w:val="a0"/>
    <w:link w:val="3"/>
    <w:uiPriority w:val="99"/>
    <w:rsid w:val="00F57026"/>
    <w:rPr>
      <w:rFonts w:ascii="Arial" w:eastAsia="Times New Roman" w:hAnsi="Arial" w:cs="Times New Roman"/>
      <w:b/>
      <w:bCs/>
      <w:i/>
      <w:sz w:val="20"/>
      <w:szCs w:val="20"/>
    </w:rPr>
  </w:style>
  <w:style w:type="character" w:customStyle="1" w:styleId="40">
    <w:name w:val="Заголовок 4 Знак"/>
    <w:basedOn w:val="a0"/>
    <w:link w:val="4"/>
    <w:uiPriority w:val="99"/>
    <w:rsid w:val="00F57026"/>
    <w:rPr>
      <w:rFonts w:ascii="Arial" w:eastAsia="Times New Roman" w:hAnsi="Arial" w:cs="Times New Roman"/>
      <w:bCs/>
      <w:i/>
      <w:iCs/>
      <w:sz w:val="20"/>
      <w:szCs w:val="20"/>
      <w:u w:val="single"/>
    </w:rPr>
  </w:style>
  <w:style w:type="character" w:customStyle="1" w:styleId="60">
    <w:name w:val="Заголовок 6 Знак"/>
    <w:basedOn w:val="a0"/>
    <w:link w:val="6"/>
    <w:rsid w:val="00F57026"/>
    <w:rPr>
      <w:rFonts w:asciiTheme="majorHAnsi" w:eastAsiaTheme="majorEastAsia" w:hAnsiTheme="majorHAnsi" w:cstheme="majorBidi"/>
      <w:color w:val="243F60" w:themeColor="accent1" w:themeShade="7F"/>
    </w:rPr>
  </w:style>
  <w:style w:type="paragraph" w:styleId="a3">
    <w:name w:val="caption"/>
    <w:basedOn w:val="a"/>
    <w:next w:val="a"/>
    <w:uiPriority w:val="99"/>
    <w:qFormat/>
    <w:rsid w:val="00F57026"/>
    <w:pPr>
      <w:spacing w:after="120"/>
      <w:ind w:firstLine="720"/>
    </w:pPr>
    <w:rPr>
      <w:rFonts w:ascii="Arial" w:hAnsi="Arial" w:cs="Times New Roman"/>
      <w:b/>
      <w:bCs/>
      <w:sz w:val="20"/>
      <w:szCs w:val="20"/>
    </w:rPr>
  </w:style>
  <w:style w:type="paragraph" w:styleId="a4">
    <w:name w:val="Subtitle"/>
    <w:basedOn w:val="a"/>
    <w:link w:val="a5"/>
    <w:uiPriority w:val="99"/>
    <w:qFormat/>
    <w:rsid w:val="00F57026"/>
    <w:rPr>
      <w:rFonts w:ascii="Arial" w:hAnsi="Arial" w:cs="Times New Roman"/>
      <w:b/>
      <w:i/>
      <w:sz w:val="20"/>
      <w:szCs w:val="20"/>
    </w:rPr>
  </w:style>
  <w:style w:type="character" w:customStyle="1" w:styleId="a5">
    <w:name w:val="Подзаголовок Знак"/>
    <w:basedOn w:val="a0"/>
    <w:link w:val="a4"/>
    <w:uiPriority w:val="99"/>
    <w:rsid w:val="00F57026"/>
    <w:rPr>
      <w:rFonts w:ascii="Arial" w:eastAsia="Times New Roman" w:hAnsi="Arial" w:cs="Times New Roman"/>
      <w:b/>
      <w:i/>
      <w:sz w:val="20"/>
      <w:szCs w:val="20"/>
    </w:rPr>
  </w:style>
  <w:style w:type="character" w:styleId="a6">
    <w:name w:val="Strong"/>
    <w:basedOn w:val="a0"/>
    <w:uiPriority w:val="22"/>
    <w:qFormat/>
    <w:rsid w:val="00F57026"/>
    <w:rPr>
      <w:b/>
      <w:bCs/>
    </w:rPr>
  </w:style>
  <w:style w:type="character" w:styleId="a7">
    <w:name w:val="Emphasis"/>
    <w:basedOn w:val="a0"/>
    <w:uiPriority w:val="99"/>
    <w:qFormat/>
    <w:rsid w:val="00F57026"/>
    <w:rPr>
      <w:rFonts w:cs="Times New Roman"/>
      <w:i/>
      <w:iCs/>
    </w:rPr>
  </w:style>
  <w:style w:type="paragraph" w:styleId="a8">
    <w:name w:val="No Spacing"/>
    <w:link w:val="a9"/>
    <w:uiPriority w:val="1"/>
    <w:qFormat/>
    <w:rsid w:val="00F57026"/>
    <w:rPr>
      <w:rFonts w:ascii="Calibri" w:hAnsi="Calibri" w:cs="Times New Roman"/>
    </w:rPr>
  </w:style>
  <w:style w:type="character" w:customStyle="1" w:styleId="a9">
    <w:name w:val="Без интервала Знак"/>
    <w:basedOn w:val="a0"/>
    <w:link w:val="a8"/>
    <w:uiPriority w:val="1"/>
    <w:locked/>
    <w:rsid w:val="00F57026"/>
    <w:rPr>
      <w:rFonts w:ascii="Calibri" w:eastAsia="Calibri" w:hAnsi="Calibri" w:cs="Times New Roman"/>
    </w:rPr>
  </w:style>
  <w:style w:type="paragraph" w:styleId="aa">
    <w:name w:val="List Paragraph"/>
    <w:basedOn w:val="a"/>
    <w:link w:val="ab"/>
    <w:uiPriority w:val="99"/>
    <w:qFormat/>
    <w:rsid w:val="00F57026"/>
    <w:pPr>
      <w:ind w:left="720"/>
      <w:contextualSpacing/>
    </w:pPr>
    <w:rPr>
      <w:rFonts w:ascii="Arial" w:hAnsi="Arial" w:cs="Times New Roman"/>
      <w:sz w:val="20"/>
      <w:szCs w:val="20"/>
      <w:lang w:eastAsia="ja-JP"/>
    </w:rPr>
  </w:style>
  <w:style w:type="character" w:customStyle="1" w:styleId="ab">
    <w:name w:val="Абзац списка Знак"/>
    <w:link w:val="aa"/>
    <w:uiPriority w:val="99"/>
    <w:locked/>
    <w:rsid w:val="00F57026"/>
    <w:rPr>
      <w:rFonts w:ascii="Arial" w:eastAsia="Calibri" w:hAnsi="Arial" w:cs="Times New Roman"/>
      <w:sz w:val="20"/>
      <w:szCs w:val="20"/>
      <w:lang w:val="en-US" w:eastAsia="ja-JP"/>
    </w:rPr>
  </w:style>
  <w:style w:type="paragraph" w:styleId="ac">
    <w:name w:val="TOC Heading"/>
    <w:basedOn w:val="1"/>
    <w:next w:val="a"/>
    <w:uiPriority w:val="39"/>
    <w:qFormat/>
    <w:rsid w:val="00F57026"/>
    <w:pPr>
      <w:keepLines/>
      <w:pageBreakBefore w:val="0"/>
      <w:tabs>
        <w:tab w:val="clear" w:pos="567"/>
      </w:tabs>
      <w:spacing w:before="480"/>
      <w:outlineLvl w:val="9"/>
    </w:pPr>
    <w:rPr>
      <w:rFonts w:ascii="Cambria" w:hAnsi="Cambria"/>
      <w:color w:val="365F91"/>
      <w:kern w:val="0"/>
      <w:szCs w:val="28"/>
    </w:rPr>
  </w:style>
  <w:style w:type="paragraph" w:customStyle="1" w:styleId="TableTitle">
    <w:name w:val="Table Title"/>
    <w:basedOn w:val="a"/>
    <w:next w:val="a"/>
    <w:autoRedefine/>
    <w:uiPriority w:val="99"/>
    <w:qFormat/>
    <w:rsid w:val="00C75186"/>
    <w:pPr>
      <w:keepNext/>
      <w:keepLines/>
      <w:tabs>
        <w:tab w:val="num" w:pos="4735"/>
      </w:tabs>
      <w:suppressAutoHyphens/>
      <w:spacing w:before="120" w:after="120"/>
      <w:ind w:left="4735" w:hanging="4735"/>
    </w:pPr>
    <w:rPr>
      <w:rFonts w:ascii="Times New Roman" w:hAnsi="Times New Roman" w:cs="Times New Roman"/>
      <w:b/>
      <w:bCs/>
      <w:color w:val="1F497D"/>
      <w:szCs w:val="28"/>
    </w:rPr>
  </w:style>
  <w:style w:type="paragraph" w:customStyle="1" w:styleId="11">
    <w:name w:val="Основной текст1"/>
    <w:aliases w:val="OPM"/>
    <w:basedOn w:val="a"/>
    <w:link w:val="BodytextChar"/>
    <w:uiPriority w:val="99"/>
    <w:qFormat/>
    <w:rsid w:val="00F57026"/>
    <w:pPr>
      <w:spacing w:after="240"/>
      <w:ind w:left="360"/>
    </w:pPr>
    <w:rPr>
      <w:rFonts w:ascii="Arial" w:hAnsi="Arial" w:cs="Arial"/>
      <w:color w:val="000000"/>
      <w:szCs w:val="20"/>
      <w:lang w:val="en-GB"/>
    </w:rPr>
  </w:style>
  <w:style w:type="character" w:customStyle="1" w:styleId="BodytextChar">
    <w:name w:val="Body text Char"/>
    <w:aliases w:val="OPM Char,(Main Text) Char,date Char Char"/>
    <w:basedOn w:val="a0"/>
    <w:link w:val="11"/>
    <w:rsid w:val="00F57026"/>
    <w:rPr>
      <w:rFonts w:ascii="Arial" w:eastAsia="Times New Roman" w:hAnsi="Arial" w:cs="Arial"/>
      <w:color w:val="000000"/>
      <w:szCs w:val="20"/>
      <w:lang w:val="en-GB"/>
    </w:rPr>
  </w:style>
  <w:style w:type="paragraph" w:customStyle="1" w:styleId="12">
    <w:name w:val="Список 1"/>
    <w:basedOn w:val="ad"/>
    <w:link w:val="13"/>
    <w:qFormat/>
    <w:rsid w:val="00F57026"/>
    <w:pPr>
      <w:tabs>
        <w:tab w:val="left" w:pos="567"/>
      </w:tabs>
      <w:suppressAutoHyphens/>
      <w:snapToGrid w:val="0"/>
      <w:spacing w:before="120" w:after="0"/>
    </w:pPr>
    <w:rPr>
      <w:rFonts w:ascii="Arial" w:hAnsi="Arial" w:cs="Arial"/>
    </w:rPr>
  </w:style>
  <w:style w:type="paragraph" w:styleId="ad">
    <w:name w:val="Body Text"/>
    <w:basedOn w:val="a"/>
    <w:link w:val="ae"/>
    <w:uiPriority w:val="99"/>
    <w:unhideWhenUsed/>
    <w:rsid w:val="00CC69B2"/>
    <w:pPr>
      <w:spacing w:after="120"/>
    </w:pPr>
  </w:style>
  <w:style w:type="character" w:customStyle="1" w:styleId="ae">
    <w:name w:val="Основной текст Знак"/>
    <w:basedOn w:val="a0"/>
    <w:link w:val="ad"/>
    <w:uiPriority w:val="99"/>
    <w:rsid w:val="00CC69B2"/>
    <w:rPr>
      <w:rFonts w:ascii="Calibri" w:eastAsia="Calibri" w:hAnsi="Calibri"/>
    </w:rPr>
  </w:style>
  <w:style w:type="character" w:customStyle="1" w:styleId="13">
    <w:name w:val="Список 1 Знак"/>
    <w:link w:val="12"/>
    <w:rsid w:val="00F57026"/>
    <w:rPr>
      <w:rFonts w:ascii="Arial" w:eastAsia="Calibri" w:hAnsi="Arial" w:cs="Arial"/>
    </w:rPr>
  </w:style>
  <w:style w:type="paragraph" w:customStyle="1" w:styleId="Default">
    <w:name w:val="Default"/>
    <w:rsid w:val="009D6372"/>
    <w:pPr>
      <w:autoSpaceDE w:val="0"/>
      <w:autoSpaceDN w:val="0"/>
      <w:adjustRightInd w:val="0"/>
      <w:ind w:firstLine="0"/>
    </w:pPr>
    <w:rPr>
      <w:rFonts w:eastAsia="Times New Roman" w:cs="Times New Roman"/>
      <w:color w:val="000000"/>
      <w:sz w:val="24"/>
      <w:szCs w:val="24"/>
      <w:lang w:val="ru-RU" w:eastAsia="ru-RU"/>
    </w:rPr>
  </w:style>
  <w:style w:type="paragraph" w:styleId="af">
    <w:name w:val="header"/>
    <w:basedOn w:val="a"/>
    <w:link w:val="af0"/>
    <w:uiPriority w:val="99"/>
    <w:rsid w:val="009D6372"/>
    <w:pPr>
      <w:tabs>
        <w:tab w:val="center" w:pos="4677"/>
        <w:tab w:val="right" w:pos="9355"/>
      </w:tabs>
    </w:pPr>
    <w:rPr>
      <w:rFonts w:cs="Times New Roman"/>
    </w:rPr>
  </w:style>
  <w:style w:type="character" w:customStyle="1" w:styleId="af0">
    <w:name w:val="Верхний колонтитул Знак"/>
    <w:basedOn w:val="a0"/>
    <w:link w:val="af"/>
    <w:uiPriority w:val="99"/>
    <w:rsid w:val="009D6372"/>
    <w:rPr>
      <w:rFonts w:ascii="Calibri" w:eastAsia="Times New Roman" w:hAnsi="Calibri" w:cs="Times New Roman"/>
      <w:lang w:val="en-US"/>
    </w:rPr>
  </w:style>
  <w:style w:type="paragraph" w:styleId="af1">
    <w:name w:val="Normal (Web)"/>
    <w:basedOn w:val="a"/>
    <w:uiPriority w:val="99"/>
    <w:rsid w:val="009D6372"/>
    <w:pPr>
      <w:widowControl/>
      <w:spacing w:before="100" w:beforeAutospacing="1" w:after="100" w:afterAutospacing="1"/>
    </w:pPr>
    <w:rPr>
      <w:rFonts w:ascii="Times New Roman" w:hAnsi="Times New Roman" w:cs="Times New Roman"/>
      <w:sz w:val="24"/>
      <w:szCs w:val="24"/>
      <w:lang w:val="ru-RU" w:eastAsia="ru-RU"/>
    </w:rPr>
  </w:style>
  <w:style w:type="paragraph" w:styleId="14">
    <w:name w:val="toc 1"/>
    <w:basedOn w:val="a"/>
    <w:next w:val="a"/>
    <w:autoRedefine/>
    <w:uiPriority w:val="39"/>
    <w:rsid w:val="009D6372"/>
    <w:pPr>
      <w:widowControl/>
      <w:tabs>
        <w:tab w:val="left" w:pos="426"/>
        <w:tab w:val="right" w:leader="dot" w:pos="9061"/>
      </w:tabs>
    </w:pPr>
    <w:rPr>
      <w:rFonts w:ascii="Times New Roman" w:hAnsi="Times New Roman" w:cs="Times New Roman"/>
      <w:b/>
      <w:bCs/>
      <w:caps/>
      <w:noProof/>
      <w:sz w:val="24"/>
      <w:szCs w:val="24"/>
      <w:lang w:val="uk-UA" w:eastAsia="uk-UA"/>
    </w:rPr>
  </w:style>
  <w:style w:type="paragraph" w:styleId="21">
    <w:name w:val="toc 2"/>
    <w:basedOn w:val="a"/>
    <w:next w:val="a"/>
    <w:autoRedefine/>
    <w:uiPriority w:val="39"/>
    <w:rsid w:val="00E81149"/>
    <w:pPr>
      <w:widowControl/>
      <w:tabs>
        <w:tab w:val="left" w:pos="0"/>
        <w:tab w:val="left" w:pos="426"/>
        <w:tab w:val="left" w:pos="851"/>
        <w:tab w:val="right" w:leader="dot" w:pos="9356"/>
      </w:tabs>
      <w:ind w:firstLine="567"/>
    </w:pPr>
    <w:rPr>
      <w:rFonts w:ascii="Times New Roman" w:eastAsia="Calibri" w:hAnsi="Times New Roman" w:cs="Times New Roman"/>
      <w:bCs/>
      <w:noProof/>
      <w:szCs w:val="28"/>
      <w:lang w:val="ru-RU"/>
    </w:rPr>
  </w:style>
  <w:style w:type="paragraph" w:styleId="af2">
    <w:name w:val="table of figures"/>
    <w:basedOn w:val="a"/>
    <w:next w:val="a"/>
    <w:autoRedefine/>
    <w:uiPriority w:val="99"/>
    <w:rsid w:val="00A33E22"/>
    <w:pPr>
      <w:widowControl/>
      <w:tabs>
        <w:tab w:val="left" w:pos="1418"/>
        <w:tab w:val="right" w:leader="dot" w:pos="9356"/>
      </w:tabs>
      <w:ind w:left="993" w:hanging="993"/>
    </w:pPr>
    <w:rPr>
      <w:rFonts w:ascii="Times New Roman" w:hAnsi="Times New Roman" w:cs="Arial"/>
      <w:b/>
      <w:noProof/>
      <w:color w:val="365F91" w:themeColor="accent1" w:themeShade="BF"/>
      <w:lang w:val="uk-UA"/>
    </w:rPr>
  </w:style>
  <w:style w:type="paragraph" w:styleId="af3">
    <w:name w:val="Balloon Text"/>
    <w:basedOn w:val="a"/>
    <w:link w:val="af4"/>
    <w:uiPriority w:val="99"/>
    <w:semiHidden/>
    <w:unhideWhenUsed/>
    <w:rsid w:val="009D6372"/>
    <w:rPr>
      <w:rFonts w:ascii="Tahoma" w:hAnsi="Tahoma" w:cs="Tahoma"/>
      <w:sz w:val="16"/>
      <w:szCs w:val="16"/>
    </w:rPr>
  </w:style>
  <w:style w:type="character" w:customStyle="1" w:styleId="af4">
    <w:name w:val="Текст выноски Знак"/>
    <w:basedOn w:val="a0"/>
    <w:link w:val="af3"/>
    <w:uiPriority w:val="99"/>
    <w:semiHidden/>
    <w:rsid w:val="009D6372"/>
    <w:rPr>
      <w:rFonts w:ascii="Tahoma" w:eastAsia="Times New Roman" w:hAnsi="Tahoma" w:cs="Tahoma"/>
      <w:sz w:val="16"/>
      <w:szCs w:val="16"/>
      <w:lang w:val="en-US"/>
    </w:rPr>
  </w:style>
  <w:style w:type="paragraph" w:styleId="af5">
    <w:name w:val="footer"/>
    <w:basedOn w:val="a"/>
    <w:link w:val="af6"/>
    <w:uiPriority w:val="99"/>
    <w:unhideWhenUsed/>
    <w:rsid w:val="00C96571"/>
    <w:pPr>
      <w:tabs>
        <w:tab w:val="center" w:pos="4677"/>
        <w:tab w:val="right" w:pos="9355"/>
      </w:tabs>
    </w:pPr>
  </w:style>
  <w:style w:type="character" w:customStyle="1" w:styleId="af6">
    <w:name w:val="Нижний колонтитул Знак"/>
    <w:basedOn w:val="a0"/>
    <w:link w:val="af5"/>
    <w:uiPriority w:val="99"/>
    <w:rsid w:val="00C96571"/>
    <w:rPr>
      <w:rFonts w:ascii="Calibri" w:eastAsia="Times New Roman" w:hAnsi="Calibri" w:cs="Calibri"/>
      <w:lang w:val="en-US"/>
    </w:rPr>
  </w:style>
  <w:style w:type="table" w:styleId="af7">
    <w:name w:val="Table Grid"/>
    <w:basedOn w:val="a1"/>
    <w:uiPriority w:val="59"/>
    <w:rsid w:val="00DF231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rvps2">
    <w:name w:val="rvps2"/>
    <w:basedOn w:val="a"/>
    <w:rsid w:val="002006AC"/>
    <w:pPr>
      <w:widowControl/>
      <w:spacing w:before="100" w:beforeAutospacing="1" w:after="100" w:afterAutospacing="1"/>
    </w:pPr>
    <w:rPr>
      <w:rFonts w:ascii="Times New Roman" w:hAnsi="Times New Roman" w:cs="Times New Roman"/>
      <w:sz w:val="24"/>
      <w:szCs w:val="24"/>
      <w:lang w:val="ru-RU" w:eastAsia="ru-RU"/>
    </w:rPr>
  </w:style>
  <w:style w:type="paragraph" w:customStyle="1" w:styleId="login-buttonuser">
    <w:name w:val="login-button__user"/>
    <w:basedOn w:val="a"/>
    <w:rsid w:val="006041CA"/>
    <w:pPr>
      <w:widowControl/>
      <w:spacing w:before="100" w:beforeAutospacing="1" w:after="100" w:afterAutospacing="1"/>
      <w:ind w:firstLine="851"/>
    </w:pPr>
    <w:rPr>
      <w:rFonts w:ascii="Times New Roman" w:hAnsi="Times New Roman" w:cs="Times New Roman"/>
      <w:sz w:val="24"/>
      <w:szCs w:val="24"/>
      <w:lang w:val="ru-RU" w:eastAsia="ru-RU"/>
    </w:rPr>
  </w:style>
  <w:style w:type="character" w:styleId="af8">
    <w:name w:val="Hyperlink"/>
    <w:basedOn w:val="a0"/>
    <w:uiPriority w:val="99"/>
    <w:unhideWhenUsed/>
    <w:rsid w:val="006041CA"/>
    <w:rPr>
      <w:color w:val="0000FF"/>
      <w:u w:val="single"/>
    </w:rPr>
  </w:style>
  <w:style w:type="paragraph" w:styleId="HTML">
    <w:name w:val="HTML Preformatted"/>
    <w:basedOn w:val="a"/>
    <w:link w:val="HTML0"/>
    <w:uiPriority w:val="99"/>
    <w:unhideWhenUsed/>
    <w:qFormat/>
    <w:rsid w:val="006041C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6041CA"/>
    <w:rPr>
      <w:rFonts w:ascii="Courier New" w:eastAsia="Times New Roman" w:hAnsi="Courier New" w:cs="Courier New"/>
      <w:sz w:val="20"/>
      <w:szCs w:val="20"/>
      <w:lang w:val="ru-RU" w:eastAsia="ru-RU"/>
    </w:rPr>
  </w:style>
  <w:style w:type="character" w:customStyle="1" w:styleId="22">
    <w:name w:val="Подпись к таблице (2)_"/>
    <w:basedOn w:val="a0"/>
    <w:link w:val="23"/>
    <w:rsid w:val="003966C1"/>
    <w:rPr>
      <w:rFonts w:ascii="Times New Roman" w:eastAsia="Times New Roman" w:hAnsi="Times New Roman" w:cs="Times New Roman"/>
      <w:b/>
      <w:color w:val="365F91" w:themeColor="accent1" w:themeShade="BF"/>
      <w:sz w:val="28"/>
      <w:szCs w:val="20"/>
      <w:shd w:val="clear" w:color="auto" w:fill="FFFFFF"/>
    </w:rPr>
  </w:style>
  <w:style w:type="character" w:customStyle="1" w:styleId="211pt">
    <w:name w:val="Подпись к таблице (2) + 11 pt"/>
    <w:basedOn w:val="22"/>
    <w:rsid w:val="006041CA"/>
    <w:rPr>
      <w:rFonts w:ascii="Times New Roman" w:eastAsia="Times New Roman" w:hAnsi="Times New Roman" w:cs="Times New Roman"/>
      <w:b/>
      <w:color w:val="365F91" w:themeColor="accent1" w:themeShade="BF"/>
      <w:sz w:val="28"/>
      <w:szCs w:val="20"/>
      <w:shd w:val="clear" w:color="auto" w:fill="FFFFFF"/>
    </w:rPr>
  </w:style>
  <w:style w:type="paragraph" w:customStyle="1" w:styleId="23">
    <w:name w:val="Подпись к таблице (2)"/>
    <w:basedOn w:val="a"/>
    <w:link w:val="22"/>
    <w:rsid w:val="003966C1"/>
    <w:pPr>
      <w:widowControl/>
      <w:shd w:val="clear" w:color="auto" w:fill="FFFFFF"/>
      <w:ind w:right="0"/>
    </w:pPr>
    <w:rPr>
      <w:rFonts w:ascii="Times New Roman" w:hAnsi="Times New Roman" w:cs="Times New Roman"/>
      <w:b/>
      <w:color w:val="365F91" w:themeColor="accent1" w:themeShade="BF"/>
      <w:szCs w:val="20"/>
      <w:lang w:val="uk-UA"/>
    </w:rPr>
  </w:style>
  <w:style w:type="paragraph" w:customStyle="1" w:styleId="rvps12">
    <w:name w:val="rvps12"/>
    <w:basedOn w:val="a"/>
    <w:rsid w:val="006041CA"/>
    <w:pPr>
      <w:widowControl/>
      <w:spacing w:before="100" w:beforeAutospacing="1" w:after="100" w:afterAutospacing="1"/>
      <w:ind w:firstLine="851"/>
    </w:pPr>
    <w:rPr>
      <w:rFonts w:ascii="Times New Roman" w:hAnsi="Times New Roman" w:cs="Times New Roman"/>
      <w:sz w:val="24"/>
      <w:szCs w:val="24"/>
      <w:lang w:val="ru-RU" w:eastAsia="ru-RU"/>
    </w:rPr>
  </w:style>
  <w:style w:type="character" w:customStyle="1" w:styleId="af9">
    <w:name w:val="Основной текст_"/>
    <w:basedOn w:val="a0"/>
    <w:uiPriority w:val="99"/>
    <w:locked/>
    <w:rsid w:val="006041CA"/>
    <w:rPr>
      <w:rFonts w:cs="Times New Roman"/>
      <w:sz w:val="23"/>
      <w:szCs w:val="23"/>
      <w:shd w:val="clear" w:color="auto" w:fill="FFFFFF"/>
    </w:rPr>
  </w:style>
  <w:style w:type="character" w:customStyle="1" w:styleId="1571">
    <w:name w:val="1571"/>
    <w:aliases w:val="baiaagaaboqcaaadwqqaaavnbaaaaaaaaaaaaaaaaaaaaaaaaaaaaaaaaaaaaaaaaaaaaaaaaaaaaaaaaaaaaaaaaaaaaaaaaaaaaaaaaaaaaaaaaaaaaaaaaaaaaaaaaaaaaaaaaaaaaaaaaaaaaaaaaaaaaaaaaaaaaaaaaaaaaaaaaaaaaaaaaaaaaaaaaaaaaaaaaaaaaaaaaaaaaaaaaaaaaaaaaaaaaaaa"/>
    <w:basedOn w:val="a0"/>
    <w:rsid w:val="00205CDD"/>
  </w:style>
  <w:style w:type="paragraph" w:styleId="afa">
    <w:name w:val="annotation text"/>
    <w:basedOn w:val="a"/>
    <w:link w:val="afb"/>
    <w:uiPriority w:val="99"/>
    <w:semiHidden/>
    <w:unhideWhenUsed/>
    <w:rsid w:val="00085F57"/>
    <w:pPr>
      <w:widowControl/>
      <w:spacing w:after="160"/>
      <w:ind w:right="0"/>
      <w:jc w:val="left"/>
    </w:pPr>
    <w:rPr>
      <w:rFonts w:asciiTheme="minorHAnsi" w:eastAsiaTheme="minorHAnsi" w:hAnsiTheme="minorHAnsi" w:cstheme="minorBidi"/>
      <w:sz w:val="20"/>
      <w:szCs w:val="20"/>
      <w:lang w:val="uk-UA"/>
    </w:rPr>
  </w:style>
  <w:style w:type="character" w:customStyle="1" w:styleId="afb">
    <w:name w:val="Текст примечания Знак"/>
    <w:basedOn w:val="a0"/>
    <w:link w:val="afa"/>
    <w:uiPriority w:val="99"/>
    <w:semiHidden/>
    <w:rsid w:val="00085F57"/>
    <w:rPr>
      <w:rFonts w:asciiTheme="minorHAnsi" w:eastAsiaTheme="minorHAnsi" w:hAnsiTheme="minorHAnsi" w:cstheme="minorBidi"/>
      <w:sz w:val="20"/>
      <w:szCs w:val="20"/>
    </w:rPr>
  </w:style>
  <w:style w:type="table" w:customStyle="1" w:styleId="TableNormal">
    <w:name w:val="Table Normal"/>
    <w:uiPriority w:val="2"/>
    <w:semiHidden/>
    <w:unhideWhenUsed/>
    <w:qFormat/>
    <w:rsid w:val="001D5A7C"/>
    <w:pPr>
      <w:widowControl w:val="0"/>
      <w:autoSpaceDE w:val="0"/>
      <w:autoSpaceDN w:val="0"/>
      <w:ind w:right="0" w:firstLine="0"/>
      <w:jc w:val="left"/>
    </w:pPr>
    <w:rPr>
      <w:rFonts w:asciiTheme="minorHAnsi" w:eastAsiaTheme="minorHAnsi" w:hAnsiTheme="minorHAnsi" w:cstheme="minorBidi"/>
      <w:sz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D5A7C"/>
    <w:pPr>
      <w:autoSpaceDE w:val="0"/>
      <w:autoSpaceDN w:val="0"/>
      <w:ind w:right="0"/>
      <w:jc w:val="left"/>
    </w:pPr>
    <w:rPr>
      <w:rFonts w:ascii="Arial" w:eastAsia="Arial" w:hAnsi="Arial" w:cs="Times New Roman"/>
      <w:sz w:val="22"/>
    </w:rPr>
  </w:style>
  <w:style w:type="paragraph" w:customStyle="1" w:styleId="61">
    <w:name w:val="Заголовок 61"/>
    <w:basedOn w:val="a"/>
    <w:uiPriority w:val="1"/>
    <w:qFormat/>
    <w:rsid w:val="00910970"/>
    <w:pPr>
      <w:autoSpaceDE w:val="0"/>
      <w:autoSpaceDN w:val="0"/>
      <w:ind w:left="1027" w:right="0"/>
      <w:jc w:val="left"/>
      <w:outlineLvl w:val="6"/>
    </w:pPr>
    <w:rPr>
      <w:rFonts w:eastAsia="Calibri" w:cs="Times New Roman"/>
      <w:sz w:val="24"/>
      <w:szCs w:val="24"/>
    </w:rPr>
  </w:style>
  <w:style w:type="paragraph" w:customStyle="1" w:styleId="15">
    <w:name w:val="Стиль1"/>
    <w:link w:val="16"/>
    <w:qFormat/>
    <w:rsid w:val="000C177F"/>
    <w:rPr>
      <w:rFonts w:eastAsia="Times New Roman" w:cs="Times New Roman"/>
      <w:b/>
      <w:bCs/>
      <w:szCs w:val="28"/>
      <w:lang w:val="en-US"/>
    </w:rPr>
  </w:style>
  <w:style w:type="character" w:customStyle="1" w:styleId="16">
    <w:name w:val="Стиль1 Знак"/>
    <w:basedOn w:val="a0"/>
    <w:link w:val="15"/>
    <w:rsid w:val="000C177F"/>
    <w:rPr>
      <w:rFonts w:eastAsia="Times New Roman" w:cs="Times New Roman"/>
      <w:b/>
      <w:bCs/>
      <w:szCs w:val="28"/>
      <w:lang w:val="en-US"/>
    </w:rPr>
  </w:style>
  <w:style w:type="paragraph" w:customStyle="1" w:styleId="17">
    <w:name w:val="Обычный1"/>
    <w:uiPriority w:val="99"/>
    <w:rsid w:val="008E008B"/>
    <w:pPr>
      <w:ind w:right="0" w:firstLine="0"/>
      <w:jc w:val="left"/>
    </w:pPr>
    <w:rPr>
      <w:rFonts w:eastAsia="Times New Roman" w:cs="Times New Roman"/>
      <w:sz w:val="20"/>
      <w:szCs w:val="20"/>
      <w:lang w:val="ru-RU" w:eastAsia="ru-RU"/>
    </w:rPr>
  </w:style>
  <w:style w:type="paragraph" w:styleId="31">
    <w:name w:val="toc 3"/>
    <w:basedOn w:val="a"/>
    <w:next w:val="a"/>
    <w:autoRedefine/>
    <w:uiPriority w:val="39"/>
    <w:unhideWhenUsed/>
    <w:rsid w:val="00A12361"/>
    <w:pPr>
      <w:widowControl/>
      <w:spacing w:after="100" w:line="276" w:lineRule="auto"/>
      <w:ind w:left="440" w:right="0"/>
      <w:jc w:val="left"/>
    </w:pPr>
    <w:rPr>
      <w:rFonts w:asciiTheme="minorHAnsi" w:eastAsiaTheme="minorEastAsia" w:hAnsiTheme="minorHAnsi" w:cstheme="minorBidi"/>
      <w:sz w:val="22"/>
      <w:lang w:val="uk-UA" w:eastAsia="uk-UA"/>
    </w:rPr>
  </w:style>
  <w:style w:type="paragraph" w:styleId="41">
    <w:name w:val="toc 4"/>
    <w:basedOn w:val="a"/>
    <w:next w:val="a"/>
    <w:autoRedefine/>
    <w:uiPriority w:val="39"/>
    <w:unhideWhenUsed/>
    <w:rsid w:val="00A12361"/>
    <w:pPr>
      <w:widowControl/>
      <w:spacing w:after="100" w:line="276" w:lineRule="auto"/>
      <w:ind w:left="660" w:right="0"/>
      <w:jc w:val="left"/>
    </w:pPr>
    <w:rPr>
      <w:rFonts w:asciiTheme="minorHAnsi" w:eastAsiaTheme="minorEastAsia" w:hAnsiTheme="minorHAnsi" w:cstheme="minorBidi"/>
      <w:sz w:val="22"/>
      <w:lang w:val="uk-UA" w:eastAsia="uk-UA"/>
    </w:rPr>
  </w:style>
  <w:style w:type="paragraph" w:styleId="5">
    <w:name w:val="toc 5"/>
    <w:basedOn w:val="a"/>
    <w:next w:val="a"/>
    <w:autoRedefine/>
    <w:uiPriority w:val="39"/>
    <w:unhideWhenUsed/>
    <w:rsid w:val="00A12361"/>
    <w:pPr>
      <w:widowControl/>
      <w:spacing w:after="100" w:line="276" w:lineRule="auto"/>
      <w:ind w:left="880" w:right="0"/>
      <w:jc w:val="left"/>
    </w:pPr>
    <w:rPr>
      <w:rFonts w:asciiTheme="minorHAnsi" w:eastAsiaTheme="minorEastAsia" w:hAnsiTheme="minorHAnsi" w:cstheme="minorBidi"/>
      <w:sz w:val="22"/>
      <w:lang w:val="uk-UA" w:eastAsia="uk-UA"/>
    </w:rPr>
  </w:style>
  <w:style w:type="paragraph" w:styleId="62">
    <w:name w:val="toc 6"/>
    <w:basedOn w:val="a"/>
    <w:next w:val="a"/>
    <w:autoRedefine/>
    <w:uiPriority w:val="39"/>
    <w:unhideWhenUsed/>
    <w:rsid w:val="00A12361"/>
    <w:pPr>
      <w:widowControl/>
      <w:spacing w:after="100" w:line="276" w:lineRule="auto"/>
      <w:ind w:left="1100" w:right="0"/>
      <w:jc w:val="left"/>
    </w:pPr>
    <w:rPr>
      <w:rFonts w:asciiTheme="minorHAnsi" w:eastAsiaTheme="minorEastAsia" w:hAnsiTheme="minorHAnsi" w:cstheme="minorBidi"/>
      <w:sz w:val="22"/>
      <w:lang w:val="uk-UA" w:eastAsia="uk-UA"/>
    </w:rPr>
  </w:style>
  <w:style w:type="paragraph" w:styleId="7">
    <w:name w:val="toc 7"/>
    <w:basedOn w:val="a"/>
    <w:next w:val="a"/>
    <w:autoRedefine/>
    <w:uiPriority w:val="39"/>
    <w:unhideWhenUsed/>
    <w:rsid w:val="00A12361"/>
    <w:pPr>
      <w:widowControl/>
      <w:spacing w:after="100" w:line="276" w:lineRule="auto"/>
      <w:ind w:left="1320" w:right="0"/>
      <w:jc w:val="left"/>
    </w:pPr>
    <w:rPr>
      <w:rFonts w:asciiTheme="minorHAnsi" w:eastAsiaTheme="minorEastAsia" w:hAnsiTheme="minorHAnsi" w:cstheme="minorBidi"/>
      <w:sz w:val="22"/>
      <w:lang w:val="uk-UA" w:eastAsia="uk-UA"/>
    </w:rPr>
  </w:style>
  <w:style w:type="paragraph" w:styleId="8">
    <w:name w:val="toc 8"/>
    <w:basedOn w:val="a"/>
    <w:next w:val="a"/>
    <w:autoRedefine/>
    <w:uiPriority w:val="39"/>
    <w:unhideWhenUsed/>
    <w:rsid w:val="00A12361"/>
    <w:pPr>
      <w:widowControl/>
      <w:spacing w:after="100" w:line="276" w:lineRule="auto"/>
      <w:ind w:left="1540" w:right="0"/>
      <w:jc w:val="left"/>
    </w:pPr>
    <w:rPr>
      <w:rFonts w:asciiTheme="minorHAnsi" w:eastAsiaTheme="minorEastAsia" w:hAnsiTheme="minorHAnsi" w:cstheme="minorBidi"/>
      <w:sz w:val="22"/>
      <w:lang w:val="uk-UA" w:eastAsia="uk-UA"/>
    </w:rPr>
  </w:style>
  <w:style w:type="paragraph" w:styleId="9">
    <w:name w:val="toc 9"/>
    <w:basedOn w:val="a"/>
    <w:next w:val="a"/>
    <w:autoRedefine/>
    <w:uiPriority w:val="39"/>
    <w:unhideWhenUsed/>
    <w:rsid w:val="00A12361"/>
    <w:pPr>
      <w:widowControl/>
      <w:spacing w:after="100" w:line="276" w:lineRule="auto"/>
      <w:ind w:left="1760" w:right="0"/>
      <w:jc w:val="left"/>
    </w:pPr>
    <w:rPr>
      <w:rFonts w:asciiTheme="minorHAnsi" w:eastAsiaTheme="minorEastAsia" w:hAnsiTheme="minorHAnsi" w:cstheme="minorBidi"/>
      <w:sz w:val="22"/>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455922">
      <w:bodyDiv w:val="1"/>
      <w:marLeft w:val="0"/>
      <w:marRight w:val="0"/>
      <w:marTop w:val="0"/>
      <w:marBottom w:val="0"/>
      <w:divBdr>
        <w:top w:val="none" w:sz="0" w:space="0" w:color="auto"/>
        <w:left w:val="none" w:sz="0" w:space="0" w:color="auto"/>
        <w:bottom w:val="none" w:sz="0" w:space="0" w:color="auto"/>
        <w:right w:val="none" w:sz="0" w:space="0" w:color="auto"/>
      </w:divBdr>
    </w:div>
    <w:div w:id="48379509">
      <w:bodyDiv w:val="1"/>
      <w:marLeft w:val="0"/>
      <w:marRight w:val="0"/>
      <w:marTop w:val="0"/>
      <w:marBottom w:val="0"/>
      <w:divBdr>
        <w:top w:val="none" w:sz="0" w:space="0" w:color="auto"/>
        <w:left w:val="none" w:sz="0" w:space="0" w:color="auto"/>
        <w:bottom w:val="none" w:sz="0" w:space="0" w:color="auto"/>
        <w:right w:val="none" w:sz="0" w:space="0" w:color="auto"/>
      </w:divBdr>
    </w:div>
    <w:div w:id="878055570">
      <w:bodyDiv w:val="1"/>
      <w:marLeft w:val="0"/>
      <w:marRight w:val="0"/>
      <w:marTop w:val="0"/>
      <w:marBottom w:val="0"/>
      <w:divBdr>
        <w:top w:val="none" w:sz="0" w:space="0" w:color="auto"/>
        <w:left w:val="none" w:sz="0" w:space="0" w:color="auto"/>
        <w:bottom w:val="none" w:sz="0" w:space="0" w:color="auto"/>
        <w:right w:val="none" w:sz="0" w:space="0" w:color="auto"/>
      </w:divBdr>
    </w:div>
    <w:div w:id="1530218740">
      <w:bodyDiv w:val="1"/>
      <w:marLeft w:val="0"/>
      <w:marRight w:val="0"/>
      <w:marTop w:val="0"/>
      <w:marBottom w:val="0"/>
      <w:divBdr>
        <w:top w:val="none" w:sz="0" w:space="0" w:color="auto"/>
        <w:left w:val="none" w:sz="0" w:space="0" w:color="auto"/>
        <w:bottom w:val="none" w:sz="0" w:space="0" w:color="auto"/>
        <w:right w:val="none" w:sz="0" w:space="0" w:color="auto"/>
      </w:divBdr>
    </w:div>
    <w:div w:id="1775442892">
      <w:bodyDiv w:val="1"/>
      <w:marLeft w:val="0"/>
      <w:marRight w:val="0"/>
      <w:marTop w:val="0"/>
      <w:marBottom w:val="0"/>
      <w:divBdr>
        <w:top w:val="none" w:sz="0" w:space="0" w:color="auto"/>
        <w:left w:val="none" w:sz="0" w:space="0" w:color="auto"/>
        <w:bottom w:val="none" w:sz="0" w:space="0" w:color="auto"/>
        <w:right w:val="none" w:sz="0" w:space="0" w:color="auto"/>
      </w:divBdr>
    </w:div>
    <w:div w:id="1965772019">
      <w:bodyDiv w:val="1"/>
      <w:marLeft w:val="0"/>
      <w:marRight w:val="0"/>
      <w:marTop w:val="0"/>
      <w:marBottom w:val="0"/>
      <w:divBdr>
        <w:top w:val="none" w:sz="0" w:space="0" w:color="auto"/>
        <w:left w:val="none" w:sz="0" w:space="0" w:color="auto"/>
        <w:bottom w:val="none" w:sz="0" w:space="0" w:color="auto"/>
        <w:right w:val="none" w:sz="0" w:space="0" w:color="auto"/>
      </w:divBdr>
    </w:div>
    <w:div w:id="2043939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duvanska-gromada.gov.ua/" TargetMode="External"/><Relationship Id="rId18" Type="http://schemas.openxmlformats.org/officeDocument/2006/relationships/hyperlink" Target="https://bitly.su/Abr9" TargetMode="External"/><Relationship Id="rId26" Type="http://schemas.openxmlformats.org/officeDocument/2006/relationships/image" Target="media/image11.png"/><Relationship Id="rId39" Type="http://schemas.openxmlformats.org/officeDocument/2006/relationships/chart" Target="charts/chart1.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chart" Target="charts/chart4.xml"/><Relationship Id="rId47" Type="http://schemas.openxmlformats.org/officeDocument/2006/relationships/chart" Target="charts/chart9.xml"/><Relationship Id="rId50" Type="http://schemas.openxmlformats.org/officeDocument/2006/relationships/chart" Target="charts/chart12.xml"/><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3.w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hyperlink" Target="https://nduvanska-gromada.gov.ua/" TargetMode="Externa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chart" Target="charts/chart3.xm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0%D0%B4%D0%BC%D1%96%D0%BD%D1%96%D1%81%D1%82%D1%80%D0%B0%D1%82%D0%B8%D0%B2%D0%BD%D0%BE-%D1%82%D0%B5%D1%80%D0%B8%D1%82%D0%BE%D1%80%D1%96%D0%B0%D0%BB%D1%8C%D0%BD%D0%B0_%D1%80%D0%B5%D1%84%D0%BE%D1%80%D0%BC%D0%B0_%D0%B2_%D0%A3%D0%BA%D1%80%D0%B0%D1%97%D0%BD%D1%96_2015" TargetMode="External"/><Relationship Id="rId24" Type="http://schemas.openxmlformats.org/officeDocument/2006/relationships/image" Target="media/image9.png"/><Relationship Id="rId32" Type="http://schemas.openxmlformats.org/officeDocument/2006/relationships/image" Target="media/image17.wmf"/><Relationship Id="rId37" Type="http://schemas.openxmlformats.org/officeDocument/2006/relationships/image" Target="media/image22.png"/><Relationship Id="rId40" Type="http://schemas.openxmlformats.org/officeDocument/2006/relationships/chart" Target="charts/chart2.xml"/><Relationship Id="rId45" Type="http://schemas.openxmlformats.org/officeDocument/2006/relationships/chart" Target="charts/chart7.xml"/><Relationship Id="rId53" Type="http://schemas.openxmlformats.org/officeDocument/2006/relationships/hyperlink" Target="https://bitly.su/Abr9" TargetMode="External"/><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s://nduvanska-gromada.gov.ua/"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chart" Target="charts/chart11.xml"/><Relationship Id="rId57"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chart" Target="charts/chart6.xml"/><Relationship Id="rId52"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duvanska-gromada.gov.ua/"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5.xml"/><Relationship Id="rId48" Type="http://schemas.openxmlformats.org/officeDocument/2006/relationships/chart" Target="charts/chart10.xm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4.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D:\&#1064;&#1072;&#1073;&#1083;&#1086;&#1085;%20&#1076;&#1080;&#1072;&#1075;&#1088;&#1072;&#1084;&#1099;.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F:\&#1064;&#1072;&#1073;&#1083;&#1086;&#1085;%20&#1076;&#1080;&#1072;&#1075;&#1088;&#1072;&#1084;&#1099;.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F:\&#1064;&#1072;&#1073;&#1083;&#1086;&#1085;%20&#1076;&#1080;&#1072;&#1075;&#1088;&#1072;&#1084;&#1099;.xlsx" TargetMode="External"/><Relationship Id="rId1" Type="http://schemas.openxmlformats.org/officeDocument/2006/relationships/themeOverride" Target="../theme/themeOverride7.xml"/></Relationships>
</file>

<file path=word/charts/_rels/chart2.xml.rels><?xml version="1.0" encoding="UTF-8" standalone="yes"?>
<Relationships xmlns="http://schemas.openxmlformats.org/package/2006/relationships"><Relationship Id="rId1" Type="http://schemas.openxmlformats.org/officeDocument/2006/relationships/oleObject" Target="file:///F:\&#1064;&#1072;&#1073;&#1083;&#1086;&#1085;%20&#1076;&#1080;&#1072;&#1075;&#1088;&#1072;&#1084;&#1099;.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D:\&#1064;&#1072;&#1073;&#1083;&#1086;&#1085;%20&#1076;&#1080;&#1072;&#1075;&#1088;&#1072;&#1084;&#1099;.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D:\&#1064;&#1072;&#1073;&#1083;&#1086;&#1085;%20&#1076;&#1080;&#1072;&#1075;&#1088;&#1072;&#1084;&#1099;.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D:\&#1064;&#1072;&#1073;&#1083;&#1086;&#1085;%20&#1076;&#1080;&#1072;&#1075;&#1088;&#1072;&#1084;&#1099;.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oleObject" Target="file:///F:\&#1064;&#1072;&#1073;&#1083;&#1086;&#1085;%20&#1076;&#1080;&#1072;&#1075;&#1088;&#1072;&#1084;&#1099;.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F:\&#1064;&#1072;&#1073;&#1083;&#1086;&#1085;%20&#1076;&#1080;&#1072;&#1075;&#1088;&#1072;&#1084;&#1099;.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64;&#1072;&#1073;&#1083;&#1086;&#1085;%20&#1076;&#1080;&#1072;&#1075;&#1088;&#1072;&#1084;&#109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a:lstStyle/>
          <a:p>
            <a:pPr>
              <a:defRPr lang="ru-RU"/>
            </a:pPr>
            <a:r>
              <a:rPr lang="ru-RU" sz="1800" b="1" i="0" u="none" strike="noStrike" baseline="0"/>
              <a:t>Можливість переїхати з вашого населеного пункту </a:t>
            </a:r>
            <a:endParaRPr lang="ru-RU"/>
          </a:p>
        </c:rich>
      </c:tx>
      <c:layout>
        <c:manualLayout>
          <c:xMode val="edge"/>
          <c:yMode val="edge"/>
          <c:x val="0.16003762029746291"/>
          <c:y val="2.8771507728200935E-2"/>
        </c:manualLayout>
      </c:layout>
    </c:title>
    <c:plotArea>
      <c:layout>
        <c:manualLayout>
          <c:layoutTarget val="inner"/>
          <c:xMode val="edge"/>
          <c:yMode val="edge"/>
          <c:x val="4.3884005613999376E-2"/>
          <c:y val="0.24354158029791312"/>
          <c:w val="0.46204334312815099"/>
          <c:h val="0.69757257600087674"/>
        </c:manualLayout>
      </c:layout>
      <c:pieChart>
        <c:varyColors val="1"/>
        <c:ser>
          <c:idx val="0"/>
          <c:order val="0"/>
          <c:dLbls>
            <c:spPr>
              <a:noFill/>
              <a:ln>
                <a:noFill/>
              </a:ln>
              <a:effectLst/>
            </c:spPr>
            <c:txPr>
              <a:bodyPr/>
              <a:lstStyle/>
              <a:p>
                <a:pPr>
                  <a:defRPr lang="ru-RU"/>
                </a:pPr>
                <a:endParaRPr lang="uk-UA"/>
              </a:p>
            </c:txPr>
            <c:showPercent val="1"/>
            <c:extLst xmlns:c16r2="http://schemas.microsoft.com/office/drawing/2015/06/chart">
              <c:ext xmlns:c15="http://schemas.microsoft.com/office/drawing/2012/chart" uri="{CE6537A1-D6FC-4f65-9D91-7224C49458BB}"/>
            </c:extLst>
          </c:dLbls>
          <c:cat>
            <c:strRef>
              <c:f>'В-14'!$B$3:$B$6</c:f>
              <c:strCache>
                <c:ptCount val="4"/>
                <c:pt idx="0">
                  <c:v>Переїхав (-ла) в інший район Луганської/Донецької області</c:v>
                </c:pt>
                <c:pt idx="1">
                  <c:v>Переїхав (-ла) в іншу область України</c:v>
                </c:pt>
                <c:pt idx="2">
                  <c:v>Переїхав (-ла) в іншу країну</c:v>
                </c:pt>
                <c:pt idx="3">
                  <c:v>Залишився (-лась) в своєму населеному пункті</c:v>
                </c:pt>
              </c:strCache>
            </c:strRef>
          </c:cat>
          <c:val>
            <c:numRef>
              <c:f>'В-14'!$C$3:$C$6</c:f>
              <c:numCache>
                <c:formatCode>General</c:formatCode>
                <c:ptCount val="4"/>
                <c:pt idx="0">
                  <c:v>0</c:v>
                </c:pt>
                <c:pt idx="1">
                  <c:v>32</c:v>
                </c:pt>
                <c:pt idx="2">
                  <c:v>46</c:v>
                </c:pt>
                <c:pt idx="3">
                  <c:v>186</c:v>
                </c:pt>
              </c:numCache>
            </c:numRef>
          </c:val>
          <c:extLst xmlns:c16r2="http://schemas.microsoft.com/office/drawing/2015/06/chart">
            <c:ext xmlns:c16="http://schemas.microsoft.com/office/drawing/2014/chart" uri="{C3380CC4-5D6E-409C-BE32-E72D297353CC}">
              <c16:uniqueId val="{00000000-7CDA-4396-BFB8-4CE1A1046A44}"/>
            </c:ext>
          </c:extLst>
        </c:ser>
        <c:dLbls>
          <c:showPercent val="1"/>
        </c:dLbls>
        <c:firstSliceAng val="0"/>
      </c:pieChart>
    </c:plotArea>
    <c:legend>
      <c:legendPos val="t"/>
      <c:layout>
        <c:manualLayout>
          <c:xMode val="edge"/>
          <c:yMode val="edge"/>
          <c:x val="0.54712494540767231"/>
          <c:y val="0.33479666223759091"/>
          <c:w val="0.41840492878616342"/>
          <c:h val="0.49376134850231129"/>
        </c:manualLayout>
      </c:layout>
      <c:txPr>
        <a:bodyPr/>
        <a:lstStyle/>
        <a:p>
          <a:pPr>
            <a:defRPr lang="ru-RU"/>
          </a:pPr>
          <a:endParaRPr lang="uk-UA"/>
        </a:p>
      </c:txPr>
    </c:legend>
    <c:plotVisOnly val="1"/>
    <c:dispBlanksAs val="zero"/>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uk-UA"/>
  <c:chart>
    <c:view3D>
      <c:rAngAx val="1"/>
    </c:view3D>
    <c:plotArea>
      <c:layout/>
      <c:bar3DChart>
        <c:barDir val="bar"/>
        <c:grouping val="percentStacked"/>
        <c:ser>
          <c:idx val="0"/>
          <c:order val="0"/>
          <c:tx>
            <c:strRef>
              <c:f>Лист3!$B$1:$B$2</c:f>
              <c:strCache>
                <c:ptCount val="1"/>
                <c:pt idx="0">
                  <c:v>Відчуття безпеки у своєму населеному  пункті Жінки</c:v>
                </c:pt>
              </c:strCache>
            </c:strRef>
          </c:tx>
          <c:cat>
            <c:strRef>
              <c:f>Лист3!$A$3:$A$5</c:f>
              <c:strCache>
                <c:ptCount val="3"/>
                <c:pt idx="0">
                  <c:v>Так, я завждивідчуваю себе у безпеці</c:v>
                </c:pt>
                <c:pt idx="1">
                  <c:v>Я відчуваю себе у безпеці тільки вдень, із настанням темноти - ні</c:v>
                </c:pt>
                <c:pt idx="2">
                  <c:v>Ні, я ніколи не відчуваю себе у безпеці</c:v>
                </c:pt>
              </c:strCache>
            </c:strRef>
          </c:cat>
          <c:val>
            <c:numRef>
              <c:f>Лист3!$B$3:$B$5</c:f>
              <c:numCache>
                <c:formatCode>General</c:formatCode>
                <c:ptCount val="3"/>
                <c:pt idx="0">
                  <c:v>16</c:v>
                </c:pt>
                <c:pt idx="1">
                  <c:v>36</c:v>
                </c:pt>
                <c:pt idx="2">
                  <c:v>7</c:v>
                </c:pt>
              </c:numCache>
            </c:numRef>
          </c:val>
          <c:extLst xmlns:c16r2="http://schemas.microsoft.com/office/drawing/2015/06/chart">
            <c:ext xmlns:c16="http://schemas.microsoft.com/office/drawing/2014/chart" uri="{C3380CC4-5D6E-409C-BE32-E72D297353CC}">
              <c16:uniqueId val="{00000000-9BF1-4940-8F78-83A9C9BE3293}"/>
            </c:ext>
          </c:extLst>
        </c:ser>
        <c:ser>
          <c:idx val="1"/>
          <c:order val="1"/>
          <c:tx>
            <c:strRef>
              <c:f>Лист3!$C$1:$C$2</c:f>
              <c:strCache>
                <c:ptCount val="1"/>
                <c:pt idx="0">
                  <c:v>Відчуття безпеки у своєму населеному  пункті Чоловіки</c:v>
                </c:pt>
              </c:strCache>
            </c:strRef>
          </c:tx>
          <c:cat>
            <c:strRef>
              <c:f>Лист3!$A$3:$A$5</c:f>
              <c:strCache>
                <c:ptCount val="3"/>
                <c:pt idx="0">
                  <c:v>Так, я завждивідчуваю себе у безпеці</c:v>
                </c:pt>
                <c:pt idx="1">
                  <c:v>Я відчуваю себе у безпеці тільки вдень, із настанням темноти - ні</c:v>
                </c:pt>
                <c:pt idx="2">
                  <c:v>Ні, я ніколи не відчуваю себе у безпеці</c:v>
                </c:pt>
              </c:strCache>
            </c:strRef>
          </c:cat>
          <c:val>
            <c:numRef>
              <c:f>Лист3!$C$3:$C$5</c:f>
              <c:numCache>
                <c:formatCode>General</c:formatCode>
                <c:ptCount val="3"/>
                <c:pt idx="0">
                  <c:v>32</c:v>
                </c:pt>
                <c:pt idx="1">
                  <c:v>6</c:v>
                </c:pt>
                <c:pt idx="2">
                  <c:v>1</c:v>
                </c:pt>
              </c:numCache>
            </c:numRef>
          </c:val>
          <c:extLst xmlns:c16r2="http://schemas.microsoft.com/office/drawing/2015/06/chart">
            <c:ext xmlns:c16="http://schemas.microsoft.com/office/drawing/2014/chart" uri="{C3380CC4-5D6E-409C-BE32-E72D297353CC}">
              <c16:uniqueId val="{00000001-9BF1-4940-8F78-83A9C9BE3293}"/>
            </c:ext>
          </c:extLst>
        </c:ser>
        <c:shape val="box"/>
        <c:axId val="76693888"/>
        <c:axId val="76695424"/>
        <c:axId val="0"/>
      </c:bar3DChart>
      <c:catAx>
        <c:axId val="76693888"/>
        <c:scaling>
          <c:orientation val="minMax"/>
        </c:scaling>
        <c:axPos val="l"/>
        <c:numFmt formatCode="General" sourceLinked="0"/>
        <c:tickLblPos val="nextTo"/>
        <c:txPr>
          <a:bodyPr/>
          <a:lstStyle/>
          <a:p>
            <a:pPr>
              <a:defRPr lang="ru-RU"/>
            </a:pPr>
            <a:endParaRPr lang="uk-UA"/>
          </a:p>
        </c:txPr>
        <c:crossAx val="76695424"/>
        <c:crosses val="autoZero"/>
        <c:auto val="1"/>
        <c:lblAlgn val="ctr"/>
        <c:lblOffset val="100"/>
      </c:catAx>
      <c:valAx>
        <c:axId val="76695424"/>
        <c:scaling>
          <c:orientation val="minMax"/>
        </c:scaling>
        <c:axPos val="b"/>
        <c:majorGridlines/>
        <c:numFmt formatCode="0%" sourceLinked="1"/>
        <c:tickLblPos val="nextTo"/>
        <c:txPr>
          <a:bodyPr/>
          <a:lstStyle/>
          <a:p>
            <a:pPr>
              <a:defRPr lang="ru-RU"/>
            </a:pPr>
            <a:endParaRPr lang="uk-UA"/>
          </a:p>
        </c:txPr>
        <c:crossAx val="76693888"/>
        <c:crosses val="autoZero"/>
        <c:crossBetween val="between"/>
      </c:valAx>
    </c:plotArea>
    <c:legend>
      <c:legendPos val="r"/>
      <c:txPr>
        <a:bodyPr/>
        <a:lstStyle/>
        <a:p>
          <a:pPr>
            <a:defRPr lang="ru-RU"/>
          </a:pPr>
          <a:endParaRPr lang="uk-UA"/>
        </a:p>
      </c:txPr>
    </c:legend>
    <c:plotVisOnly val="1"/>
    <c:dispBlanksAs val="gap"/>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uk-UA"/>
  <c:style val="34"/>
  <c:clrMapOvr bg1="lt1" tx1="dk1" bg2="lt2" tx2="dk2" accent1="accent1" accent2="accent2" accent3="accent3" accent4="accent4" accent5="accent5" accent6="accent6" hlink="hlink" folHlink="folHlink"/>
  <c:chart>
    <c:title>
      <c:tx>
        <c:rich>
          <a:bodyPr/>
          <a:lstStyle/>
          <a:p>
            <a:pPr>
              <a:defRPr lang="ru-RU"/>
            </a:pPr>
            <a:r>
              <a:rPr lang="ru-RU" sz="1800" b="1" i="0" u="none" strike="noStrike" baseline="0"/>
              <a:t>Групи населення, які перебувають  найбільшій небезпеці </a:t>
            </a:r>
            <a:endParaRPr lang="ru-RU"/>
          </a:p>
        </c:rich>
      </c:tx>
      <c:layout>
        <c:manualLayout>
          <c:xMode val="edge"/>
          <c:yMode val="edge"/>
          <c:x val="0.11916666666666741"/>
          <c:y val="2.7777777777778283E-2"/>
        </c:manualLayout>
      </c:layout>
    </c:title>
    <c:plotArea>
      <c:layout/>
      <c:barChart>
        <c:barDir val="col"/>
        <c:grouping val="clustered"/>
        <c:ser>
          <c:idx val="0"/>
          <c:order val="0"/>
          <c:spPr>
            <a:solidFill>
              <a:srgbClr val="00B050"/>
            </a:solidFill>
          </c:spPr>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'В-12'!$B$5:$B$17</c:f>
              <c:strCache>
                <c:ptCount val="11"/>
                <c:pt idx="0">
                  <c:v>Люди , що живуть з ВІЛ</c:v>
                </c:pt>
                <c:pt idx="1">
                  <c:v>Представники окремих національностей</c:v>
                </c:pt>
                <c:pt idx="2">
                  <c:v>ВПО</c:v>
                </c:pt>
                <c:pt idx="3">
                  <c:v>Прихильники окремих політичних партій</c:v>
                </c:pt>
                <c:pt idx="4">
                  <c:v>Чоловіки</c:v>
                </c:pt>
                <c:pt idx="5">
                  <c:v>Жінки </c:v>
                </c:pt>
                <c:pt idx="6">
                  <c:v>Люди з інвалідністю</c:v>
                </c:pt>
                <c:pt idx="7">
                  <c:v>Інші мешканці/мешканки </c:v>
                </c:pt>
                <c:pt idx="8">
                  <c:v>Діти дошкільного віку</c:v>
                </c:pt>
                <c:pt idx="9">
                  <c:v>Діти шкільного віку</c:v>
                </c:pt>
                <c:pt idx="10">
                  <c:v>Пенсіонери</c:v>
                </c:pt>
              </c:strCache>
            </c:strRef>
          </c:cat>
          <c:val>
            <c:numRef>
              <c:f>'В-12'!$C$5:$C$15</c:f>
              <c:numCache>
                <c:formatCode>General</c:formatCode>
                <c:ptCount val="11"/>
                <c:pt idx="0">
                  <c:v>0</c:v>
                </c:pt>
                <c:pt idx="1">
                  <c:v>1</c:v>
                </c:pt>
                <c:pt idx="2">
                  <c:v>2</c:v>
                </c:pt>
                <c:pt idx="3">
                  <c:v>3</c:v>
                </c:pt>
                <c:pt idx="4">
                  <c:v>5</c:v>
                </c:pt>
                <c:pt idx="5">
                  <c:v>6</c:v>
                </c:pt>
                <c:pt idx="6">
                  <c:v>13</c:v>
                </c:pt>
                <c:pt idx="7">
                  <c:v>14</c:v>
                </c:pt>
                <c:pt idx="8">
                  <c:v>16</c:v>
                </c:pt>
                <c:pt idx="9">
                  <c:v>32</c:v>
                </c:pt>
                <c:pt idx="10">
                  <c:v>46</c:v>
                </c:pt>
              </c:numCache>
            </c:numRef>
          </c:val>
          <c:extLst xmlns:c16r2="http://schemas.microsoft.com/office/drawing/2015/06/chart">
            <c:ext xmlns:c16="http://schemas.microsoft.com/office/drawing/2014/chart" uri="{C3380CC4-5D6E-409C-BE32-E72D297353CC}">
              <c16:uniqueId val="{00000000-4801-4EAE-9EBE-B2DC263C0F0F}"/>
            </c:ext>
          </c:extLst>
        </c:ser>
        <c:dLbls>
          <c:showVal val="1"/>
        </c:dLbls>
        <c:overlap val="-25"/>
        <c:axId val="76761344"/>
        <c:axId val="76767232"/>
      </c:barChart>
      <c:catAx>
        <c:axId val="76761344"/>
        <c:scaling>
          <c:orientation val="minMax"/>
        </c:scaling>
        <c:axPos val="b"/>
        <c:numFmt formatCode="General" sourceLinked="0"/>
        <c:majorTickMark val="none"/>
        <c:tickLblPos val="nextTo"/>
        <c:txPr>
          <a:bodyPr/>
          <a:lstStyle/>
          <a:p>
            <a:pPr>
              <a:defRPr lang="ru-RU"/>
            </a:pPr>
            <a:endParaRPr lang="uk-UA"/>
          </a:p>
        </c:txPr>
        <c:crossAx val="76767232"/>
        <c:crosses val="autoZero"/>
        <c:auto val="1"/>
        <c:lblAlgn val="ctr"/>
        <c:lblOffset val="100"/>
      </c:catAx>
      <c:valAx>
        <c:axId val="76767232"/>
        <c:scaling>
          <c:orientation val="minMax"/>
        </c:scaling>
        <c:delete val="1"/>
        <c:axPos val="l"/>
        <c:numFmt formatCode="General" sourceLinked="1"/>
        <c:majorTickMark val="none"/>
        <c:tickLblPos val="nextTo"/>
        <c:crossAx val="76761344"/>
        <c:crosses val="autoZero"/>
        <c:crossBetween val="between"/>
      </c:valAx>
    </c:plotArea>
    <c:plotVisOnly val="1"/>
    <c:dispBlanksAs val="gap"/>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uk-UA"/>
  <c:style val="34"/>
  <c:clrMapOvr bg1="lt1" tx1="dk1" bg2="lt2" tx2="dk2" accent1="accent1" accent2="accent2" accent3="accent3" accent4="accent4" accent5="accent5" accent6="accent6" hlink="hlink" folHlink="folHlink"/>
  <c:chart>
    <c:title>
      <c:tx>
        <c:rich>
          <a:bodyPr/>
          <a:lstStyle/>
          <a:p>
            <a:pPr>
              <a:defRPr lang="ru-RU"/>
            </a:pPr>
            <a:r>
              <a:rPr lang="ru-RU" sz="1800" b="1" i="0" baseline="0"/>
              <a:t>Гендерна специфіка у сприйнятті груп населення, які перебувають у небезпеці</a:t>
            </a:r>
          </a:p>
        </c:rich>
      </c:tx>
    </c:title>
    <c:plotArea>
      <c:layout>
        <c:manualLayout>
          <c:layoutTarget val="inner"/>
          <c:xMode val="edge"/>
          <c:yMode val="edge"/>
          <c:x val="2.6237328562910469E-2"/>
          <c:y val="0.21581534661108687"/>
          <c:w val="0.94752534287418511"/>
          <c:h val="0.34124965261695223"/>
        </c:manualLayout>
      </c:layout>
      <c:barChart>
        <c:barDir val="col"/>
        <c:grouping val="clustered"/>
        <c:ser>
          <c:idx val="0"/>
          <c:order val="0"/>
          <c:tx>
            <c:strRef>
              <c:f>'В-12'!$E$4</c:f>
              <c:strCache>
                <c:ptCount val="1"/>
                <c:pt idx="0">
                  <c:v>0</c:v>
                </c:pt>
              </c:strCache>
            </c:strRef>
          </c:tx>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'В-12'!$B$5:$B$17</c:f>
              <c:strCache>
                <c:ptCount val="11"/>
                <c:pt idx="0">
                  <c:v>Люди , що живуть з ВІЛ</c:v>
                </c:pt>
                <c:pt idx="1">
                  <c:v>Представники окремих національностей</c:v>
                </c:pt>
                <c:pt idx="2">
                  <c:v>ВПО</c:v>
                </c:pt>
                <c:pt idx="3">
                  <c:v>Прихильники окремих політичних партій</c:v>
                </c:pt>
                <c:pt idx="4">
                  <c:v>Чоловіки</c:v>
                </c:pt>
                <c:pt idx="5">
                  <c:v>Жінки </c:v>
                </c:pt>
                <c:pt idx="6">
                  <c:v>Люди з інвалідністю</c:v>
                </c:pt>
                <c:pt idx="7">
                  <c:v>Інші мешканці/мешканки </c:v>
                </c:pt>
                <c:pt idx="8">
                  <c:v>Діти дошкільного віку</c:v>
                </c:pt>
                <c:pt idx="9">
                  <c:v>Діти шкільного віку</c:v>
                </c:pt>
                <c:pt idx="10">
                  <c:v>Пенсіонери</c:v>
                </c:pt>
              </c:strCache>
            </c:strRef>
          </c:cat>
          <c:val>
            <c:numRef>
              <c:f>'В-12'!$E$5:$E$15</c:f>
              <c:numCache>
                <c:formatCode>General</c:formatCode>
                <c:ptCount val="11"/>
                <c:pt idx="0">
                  <c:v>0</c:v>
                </c:pt>
                <c:pt idx="1">
                  <c:v>1</c:v>
                </c:pt>
                <c:pt idx="2">
                  <c:v>0</c:v>
                </c:pt>
                <c:pt idx="3">
                  <c:v>2</c:v>
                </c:pt>
                <c:pt idx="4">
                  <c:v>2</c:v>
                </c:pt>
                <c:pt idx="5">
                  <c:v>3</c:v>
                </c:pt>
                <c:pt idx="6">
                  <c:v>4</c:v>
                </c:pt>
                <c:pt idx="7">
                  <c:v>6</c:v>
                </c:pt>
                <c:pt idx="8">
                  <c:v>7</c:v>
                </c:pt>
                <c:pt idx="9">
                  <c:v>12</c:v>
                </c:pt>
                <c:pt idx="10">
                  <c:v>10</c:v>
                </c:pt>
              </c:numCache>
            </c:numRef>
          </c:val>
          <c:extLst xmlns:c16r2="http://schemas.microsoft.com/office/drawing/2015/06/chart">
            <c:ext xmlns:c16="http://schemas.microsoft.com/office/drawing/2014/chart" uri="{C3380CC4-5D6E-409C-BE32-E72D297353CC}">
              <c16:uniqueId val="{00000000-06B2-4A7F-B6EE-11DB9A9F00A7}"/>
            </c:ext>
          </c:extLst>
        </c:ser>
        <c:ser>
          <c:idx val="1"/>
          <c:order val="1"/>
          <c:tx>
            <c:strRef>
              <c:f>'В-12'!$D$4</c:f>
              <c:strCache>
                <c:ptCount val="1"/>
                <c:pt idx="0">
                  <c:v>0</c:v>
                </c:pt>
              </c:strCache>
            </c:strRef>
          </c:tx>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'В-12'!$B$5:$B$17</c:f>
              <c:strCache>
                <c:ptCount val="11"/>
                <c:pt idx="0">
                  <c:v>Люди , що живуть з ВІЛ</c:v>
                </c:pt>
                <c:pt idx="1">
                  <c:v>Представники окремих національностей</c:v>
                </c:pt>
                <c:pt idx="2">
                  <c:v>ВПО</c:v>
                </c:pt>
                <c:pt idx="3">
                  <c:v>Прихильники окремих політичних партій</c:v>
                </c:pt>
                <c:pt idx="4">
                  <c:v>Чоловіки</c:v>
                </c:pt>
                <c:pt idx="5">
                  <c:v>Жінки </c:v>
                </c:pt>
                <c:pt idx="6">
                  <c:v>Люди з інвалідністю</c:v>
                </c:pt>
                <c:pt idx="7">
                  <c:v>Інші мешканці/мешканки </c:v>
                </c:pt>
                <c:pt idx="8">
                  <c:v>Діти дошкільного віку</c:v>
                </c:pt>
                <c:pt idx="9">
                  <c:v>Діти шкільного віку</c:v>
                </c:pt>
                <c:pt idx="10">
                  <c:v>Пенсіонери</c:v>
                </c:pt>
              </c:strCache>
            </c:strRef>
          </c:cat>
          <c:val>
            <c:numRef>
              <c:f>'В-12'!$D$5:$D$15</c:f>
              <c:numCache>
                <c:formatCode>General</c:formatCode>
                <c:ptCount val="11"/>
                <c:pt idx="0">
                  <c:v>0</c:v>
                </c:pt>
                <c:pt idx="1">
                  <c:v>0</c:v>
                </c:pt>
                <c:pt idx="2">
                  <c:v>2</c:v>
                </c:pt>
                <c:pt idx="3">
                  <c:v>1</c:v>
                </c:pt>
                <c:pt idx="4">
                  <c:v>3</c:v>
                </c:pt>
                <c:pt idx="5">
                  <c:v>3</c:v>
                </c:pt>
                <c:pt idx="6">
                  <c:v>9</c:v>
                </c:pt>
                <c:pt idx="7">
                  <c:v>8</c:v>
                </c:pt>
                <c:pt idx="8">
                  <c:v>9</c:v>
                </c:pt>
                <c:pt idx="9">
                  <c:v>20</c:v>
                </c:pt>
                <c:pt idx="10">
                  <c:v>36</c:v>
                </c:pt>
              </c:numCache>
            </c:numRef>
          </c:val>
          <c:extLst xmlns:c16r2="http://schemas.microsoft.com/office/drawing/2015/06/chart">
            <c:ext xmlns:c16="http://schemas.microsoft.com/office/drawing/2014/chart" uri="{C3380CC4-5D6E-409C-BE32-E72D297353CC}">
              <c16:uniqueId val="{00000001-06B2-4A7F-B6EE-11DB9A9F00A7}"/>
            </c:ext>
          </c:extLst>
        </c:ser>
        <c:dLbls>
          <c:showVal val="1"/>
        </c:dLbls>
        <c:overlap val="-25"/>
        <c:axId val="76809728"/>
        <c:axId val="76811264"/>
      </c:barChart>
      <c:catAx>
        <c:axId val="76809728"/>
        <c:scaling>
          <c:orientation val="minMax"/>
        </c:scaling>
        <c:axPos val="b"/>
        <c:numFmt formatCode="General" sourceLinked="0"/>
        <c:majorTickMark val="none"/>
        <c:tickLblPos val="nextTo"/>
        <c:txPr>
          <a:bodyPr/>
          <a:lstStyle/>
          <a:p>
            <a:pPr>
              <a:defRPr lang="ru-RU"/>
            </a:pPr>
            <a:endParaRPr lang="uk-UA"/>
          </a:p>
        </c:txPr>
        <c:crossAx val="76811264"/>
        <c:crosses val="autoZero"/>
        <c:auto val="1"/>
        <c:lblAlgn val="ctr"/>
        <c:lblOffset val="100"/>
      </c:catAx>
      <c:valAx>
        <c:axId val="76811264"/>
        <c:scaling>
          <c:orientation val="minMax"/>
        </c:scaling>
        <c:delete val="1"/>
        <c:axPos val="l"/>
        <c:numFmt formatCode="General" sourceLinked="1"/>
        <c:majorTickMark val="none"/>
        <c:tickLblPos val="nextTo"/>
        <c:crossAx val="76809728"/>
        <c:crosses val="autoZero"/>
        <c:crossBetween val="between"/>
      </c:valAx>
    </c:plotArea>
    <c:plotVisOnly val="1"/>
    <c:dispBlanksAs val="gap"/>
  </c:chart>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ru-RU"/>
            </a:pPr>
            <a:r>
              <a:rPr lang="ru-RU"/>
              <a:t>Найбільш важливі проблеми, які потребують першочергового вирішення</a:t>
            </a:r>
          </a:p>
        </c:rich>
      </c:tx>
    </c:title>
    <c:plotArea>
      <c:layout/>
      <c:barChart>
        <c:barDir val="bar"/>
        <c:grouping val="clustered"/>
        <c:ser>
          <c:idx val="2"/>
          <c:order val="0"/>
          <c:tx>
            <c:strRef>
              <c:f>'В-1'!$C$2</c:f>
              <c:strCache>
                <c:ptCount val="1"/>
                <c:pt idx="0">
                  <c:v>ВСЬОГО</c:v>
                </c:pt>
              </c:strCache>
            </c:strRef>
          </c:tx>
          <c:spPr>
            <a:solidFill>
              <a:srgbClr val="00B050"/>
            </a:solidFill>
          </c:spPr>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'В-1'!$B$3:$B$24</c:f>
              <c:strCache>
                <c:ptCount val="22"/>
                <c:pt idx="0">
                  <c:v>Корупція в місцевій владі</c:v>
                </c:pt>
                <c:pt idx="1">
                  <c:v>Посилення насильства серед членів громади</c:v>
                </c:pt>
                <c:pt idx="2">
                  <c:v>Забруднення довкілля, екологічні проблеми</c:v>
                </c:pt>
                <c:pt idx="3">
                  <c:v>Вирубка лісосмуг</c:v>
                </c:pt>
                <c:pt idx="4">
                  <c:v>Наближеність до зони бойових дій</c:v>
                </c:pt>
                <c:pt idx="5">
                  <c:v>Незадовільна робота комунальних підприємств</c:v>
                </c:pt>
                <c:pt idx="6">
                  <c:v>Низький рівень медичних послуг</c:v>
                </c:pt>
                <c:pt idx="7">
                  <c:v>Незадовільна якість питної води</c:v>
                </c:pt>
                <c:pt idx="8">
                  <c:v>Проблеми в сфері соціального захисту</c:v>
                </c:pt>
                <c:pt idx="9">
                  <c:v>Проблеми з мобільним звязком та доступом до Інтернет на території</c:v>
                </c:pt>
                <c:pt idx="10">
                  <c:v>Алкоголізм</c:v>
                </c:pt>
                <c:pt idx="11">
                  <c:v>Зловживання  наркотиками</c:v>
                </c:pt>
                <c:pt idx="12">
                  <c:v>Низька якість освітніх послуг у школах та дитячих садках</c:v>
                </c:pt>
                <c:pt idx="13">
                  <c:v>Незадовільне транспортне сполучення</c:v>
                </c:pt>
                <c:pt idx="14">
                  <c:v>Незадовільне вуличне освітлення </c:v>
                </c:pt>
                <c:pt idx="15">
                  <c:v> Відсутність громадських майданчиків та діалогових платформ</c:v>
                </c:pt>
                <c:pt idx="16">
                  <c:v>Незадовільний стан громадського порядку і безпеки</c:v>
                </c:pt>
                <c:pt idx="17">
                  <c:v>Відсутність можливостей для повноцінного дозвілля та відпочинку, культури і спорту </c:v>
                </c:pt>
                <c:pt idx="18">
                  <c:v>Низький розвиток сфери культури і спорту</c:v>
                </c:pt>
                <c:pt idx="19">
                  <c:v>Низька згуртованість громади</c:v>
                </c:pt>
                <c:pt idx="20">
                  <c:v>Безробіття, неможливість працевлаштування</c:v>
                </c:pt>
                <c:pt idx="21">
                  <c:v>Незадовільний стан доріг </c:v>
                </c:pt>
              </c:strCache>
            </c:strRef>
          </c:cat>
          <c:val>
            <c:numRef>
              <c:f>'В-1'!$C$3:$C$24</c:f>
              <c:numCache>
                <c:formatCode>General</c:formatCode>
                <c:ptCount val="22"/>
                <c:pt idx="0">
                  <c:v>2</c:v>
                </c:pt>
                <c:pt idx="1">
                  <c:v>2</c:v>
                </c:pt>
                <c:pt idx="2">
                  <c:v>3</c:v>
                </c:pt>
                <c:pt idx="3">
                  <c:v>4</c:v>
                </c:pt>
                <c:pt idx="4">
                  <c:v>5</c:v>
                </c:pt>
                <c:pt idx="5">
                  <c:v>5</c:v>
                </c:pt>
                <c:pt idx="6">
                  <c:v>5</c:v>
                </c:pt>
                <c:pt idx="7">
                  <c:v>6</c:v>
                </c:pt>
                <c:pt idx="8">
                  <c:v>8</c:v>
                </c:pt>
                <c:pt idx="9">
                  <c:v>9</c:v>
                </c:pt>
                <c:pt idx="10">
                  <c:v>14</c:v>
                </c:pt>
                <c:pt idx="11">
                  <c:v>14</c:v>
                </c:pt>
                <c:pt idx="12">
                  <c:v>14</c:v>
                </c:pt>
                <c:pt idx="13">
                  <c:v>40</c:v>
                </c:pt>
                <c:pt idx="14">
                  <c:v>45</c:v>
                </c:pt>
                <c:pt idx="15">
                  <c:v>48</c:v>
                </c:pt>
                <c:pt idx="16">
                  <c:v>51</c:v>
                </c:pt>
                <c:pt idx="17">
                  <c:v>56</c:v>
                </c:pt>
                <c:pt idx="18">
                  <c:v>59</c:v>
                </c:pt>
                <c:pt idx="19">
                  <c:v>60</c:v>
                </c:pt>
                <c:pt idx="20">
                  <c:v>62</c:v>
                </c:pt>
                <c:pt idx="21">
                  <c:v>65</c:v>
                </c:pt>
              </c:numCache>
            </c:numRef>
          </c:val>
          <c:extLst xmlns:c16r2="http://schemas.microsoft.com/office/drawing/2015/06/chart">
            <c:ext xmlns:c16="http://schemas.microsoft.com/office/drawing/2014/chart" uri="{C3380CC4-5D6E-409C-BE32-E72D297353CC}">
              <c16:uniqueId val="{00000002-E226-4715-B155-3BFFA1013C33}"/>
            </c:ext>
          </c:extLst>
        </c:ser>
        <c:ser>
          <c:idx val="1"/>
          <c:order val="1"/>
          <c:tx>
            <c:strRef>
              <c:f>'В-1'!$D$2</c:f>
              <c:strCache>
                <c:ptCount val="1"/>
                <c:pt idx="0">
                  <c:v>Жінки</c:v>
                </c:pt>
              </c:strCache>
            </c:strRef>
          </c:tx>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'В-1'!$B$3:$B$24</c:f>
              <c:strCache>
                <c:ptCount val="22"/>
                <c:pt idx="0">
                  <c:v>Корупція в місцевій владі</c:v>
                </c:pt>
                <c:pt idx="1">
                  <c:v>Посилення насильства серед членів громади</c:v>
                </c:pt>
                <c:pt idx="2">
                  <c:v>Забруднення довкілля, екологічні проблеми</c:v>
                </c:pt>
                <c:pt idx="3">
                  <c:v>Вирубка лісосмуг</c:v>
                </c:pt>
                <c:pt idx="4">
                  <c:v>Наближеність до зони бойових дій</c:v>
                </c:pt>
                <c:pt idx="5">
                  <c:v>Незадовільна робота комунальних підприємств</c:v>
                </c:pt>
                <c:pt idx="6">
                  <c:v>Низький рівень медичних послуг</c:v>
                </c:pt>
                <c:pt idx="7">
                  <c:v>Незадовільна якість питної води</c:v>
                </c:pt>
                <c:pt idx="8">
                  <c:v>Проблеми в сфері соціального захисту</c:v>
                </c:pt>
                <c:pt idx="9">
                  <c:v>Проблеми з мобільним звязком та доступом до Інтернет на території</c:v>
                </c:pt>
                <c:pt idx="10">
                  <c:v>Алкоголізм</c:v>
                </c:pt>
                <c:pt idx="11">
                  <c:v>Зловживання  наркотиками</c:v>
                </c:pt>
                <c:pt idx="12">
                  <c:v>Низька якість освітніх послуг у школах та дитячих садках</c:v>
                </c:pt>
                <c:pt idx="13">
                  <c:v>Незадовільне транспортне сполучення</c:v>
                </c:pt>
                <c:pt idx="14">
                  <c:v>Незадовільне вуличне освітлення </c:v>
                </c:pt>
                <c:pt idx="15">
                  <c:v> Відсутність громадських майданчиків та діалогових платформ</c:v>
                </c:pt>
                <c:pt idx="16">
                  <c:v>Незадовільний стан громадського порядку і безпеки</c:v>
                </c:pt>
                <c:pt idx="17">
                  <c:v>Відсутність можливостей для повноцінного дозвілля та відпочинку, культури і спорту </c:v>
                </c:pt>
                <c:pt idx="18">
                  <c:v>Низький розвиток сфери культури і спорту</c:v>
                </c:pt>
                <c:pt idx="19">
                  <c:v>Низька згуртованість громади</c:v>
                </c:pt>
                <c:pt idx="20">
                  <c:v>Безробіття, неможливість працевлаштування</c:v>
                </c:pt>
                <c:pt idx="21">
                  <c:v>Незадовільний стан доріг </c:v>
                </c:pt>
              </c:strCache>
            </c:strRef>
          </c:cat>
          <c:val>
            <c:numRef>
              <c:f>'В-1'!$D$3:$D$24</c:f>
              <c:numCache>
                <c:formatCode>General</c:formatCode>
                <c:ptCount val="22"/>
                <c:pt idx="0">
                  <c:v>2</c:v>
                </c:pt>
                <c:pt idx="1">
                  <c:v>2</c:v>
                </c:pt>
                <c:pt idx="2">
                  <c:v>1</c:v>
                </c:pt>
                <c:pt idx="3">
                  <c:v>2</c:v>
                </c:pt>
                <c:pt idx="4">
                  <c:v>2</c:v>
                </c:pt>
                <c:pt idx="5">
                  <c:v>3</c:v>
                </c:pt>
                <c:pt idx="6">
                  <c:v>3</c:v>
                </c:pt>
                <c:pt idx="7">
                  <c:v>4</c:v>
                </c:pt>
                <c:pt idx="8">
                  <c:v>5</c:v>
                </c:pt>
                <c:pt idx="9">
                  <c:v>4</c:v>
                </c:pt>
                <c:pt idx="10">
                  <c:v>11</c:v>
                </c:pt>
                <c:pt idx="11">
                  <c:v>9</c:v>
                </c:pt>
                <c:pt idx="12">
                  <c:v>9</c:v>
                </c:pt>
                <c:pt idx="13">
                  <c:v>28</c:v>
                </c:pt>
                <c:pt idx="14">
                  <c:v>29</c:v>
                </c:pt>
                <c:pt idx="15">
                  <c:v>29</c:v>
                </c:pt>
                <c:pt idx="16">
                  <c:v>33</c:v>
                </c:pt>
                <c:pt idx="17">
                  <c:v>29</c:v>
                </c:pt>
                <c:pt idx="18">
                  <c:v>30</c:v>
                </c:pt>
                <c:pt idx="19">
                  <c:v>32</c:v>
                </c:pt>
                <c:pt idx="20">
                  <c:v>40</c:v>
                </c:pt>
                <c:pt idx="21">
                  <c:v>29</c:v>
                </c:pt>
              </c:numCache>
            </c:numRef>
          </c:val>
          <c:extLst xmlns:c16r2="http://schemas.microsoft.com/office/drawing/2015/06/chart">
            <c:ext xmlns:c16="http://schemas.microsoft.com/office/drawing/2014/chart" uri="{C3380CC4-5D6E-409C-BE32-E72D297353CC}">
              <c16:uniqueId val="{00000001-E226-4715-B155-3BFFA1013C33}"/>
            </c:ext>
          </c:extLst>
        </c:ser>
        <c:ser>
          <c:idx val="0"/>
          <c:order val="2"/>
          <c:tx>
            <c:strRef>
              <c:f>'В-1'!$E$2</c:f>
              <c:strCache>
                <c:ptCount val="1"/>
                <c:pt idx="0">
                  <c:v>Чоловіки</c:v>
                </c:pt>
              </c:strCache>
            </c:strRef>
          </c:tx>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'В-1'!$B$3:$B$24</c:f>
              <c:strCache>
                <c:ptCount val="22"/>
                <c:pt idx="0">
                  <c:v>Корупція в місцевій владі</c:v>
                </c:pt>
                <c:pt idx="1">
                  <c:v>Посилення насильства серед членів громади</c:v>
                </c:pt>
                <c:pt idx="2">
                  <c:v>Забруднення довкілля, екологічні проблеми</c:v>
                </c:pt>
                <c:pt idx="3">
                  <c:v>Вирубка лісосмуг</c:v>
                </c:pt>
                <c:pt idx="4">
                  <c:v>Наближеність до зони бойових дій</c:v>
                </c:pt>
                <c:pt idx="5">
                  <c:v>Незадовільна робота комунальних підприємств</c:v>
                </c:pt>
                <c:pt idx="6">
                  <c:v>Низький рівень медичних послуг</c:v>
                </c:pt>
                <c:pt idx="7">
                  <c:v>Незадовільна якість питної води</c:v>
                </c:pt>
                <c:pt idx="8">
                  <c:v>Проблеми в сфері соціального захисту</c:v>
                </c:pt>
                <c:pt idx="9">
                  <c:v>Проблеми з мобільним звязком та доступом до Інтернет на території</c:v>
                </c:pt>
                <c:pt idx="10">
                  <c:v>Алкоголізм</c:v>
                </c:pt>
                <c:pt idx="11">
                  <c:v>Зловживання  наркотиками</c:v>
                </c:pt>
                <c:pt idx="12">
                  <c:v>Низька якість освітніх послуг у школах та дитячих садках</c:v>
                </c:pt>
                <c:pt idx="13">
                  <c:v>Незадовільне транспортне сполучення</c:v>
                </c:pt>
                <c:pt idx="14">
                  <c:v>Незадовільне вуличне освітлення </c:v>
                </c:pt>
                <c:pt idx="15">
                  <c:v> Відсутність громадських майданчиків та діалогових платформ</c:v>
                </c:pt>
                <c:pt idx="16">
                  <c:v>Незадовільний стан громадського порядку і безпеки</c:v>
                </c:pt>
                <c:pt idx="17">
                  <c:v>Відсутність можливостей для повноцінного дозвілля та відпочинку, культури і спорту </c:v>
                </c:pt>
                <c:pt idx="18">
                  <c:v>Низький розвиток сфери культури і спорту</c:v>
                </c:pt>
                <c:pt idx="19">
                  <c:v>Низька згуртованість громади</c:v>
                </c:pt>
                <c:pt idx="20">
                  <c:v>Безробіття, неможливість працевлаштування</c:v>
                </c:pt>
                <c:pt idx="21">
                  <c:v>Незадовільний стан доріг </c:v>
                </c:pt>
              </c:strCache>
            </c:strRef>
          </c:cat>
          <c:val>
            <c:numRef>
              <c:f>'В-1'!$E$3:$E$24</c:f>
              <c:numCache>
                <c:formatCode>General</c:formatCode>
                <c:ptCount val="22"/>
                <c:pt idx="0">
                  <c:v>0</c:v>
                </c:pt>
                <c:pt idx="1">
                  <c:v>0</c:v>
                </c:pt>
                <c:pt idx="2">
                  <c:v>2</c:v>
                </c:pt>
                <c:pt idx="3">
                  <c:v>2</c:v>
                </c:pt>
                <c:pt idx="4">
                  <c:v>3</c:v>
                </c:pt>
                <c:pt idx="5">
                  <c:v>2</c:v>
                </c:pt>
                <c:pt idx="6">
                  <c:v>2</c:v>
                </c:pt>
                <c:pt idx="7">
                  <c:v>2</c:v>
                </c:pt>
                <c:pt idx="8">
                  <c:v>3</c:v>
                </c:pt>
                <c:pt idx="9">
                  <c:v>2</c:v>
                </c:pt>
                <c:pt idx="10">
                  <c:v>3</c:v>
                </c:pt>
                <c:pt idx="11">
                  <c:v>5</c:v>
                </c:pt>
                <c:pt idx="12">
                  <c:v>5</c:v>
                </c:pt>
                <c:pt idx="13">
                  <c:v>12</c:v>
                </c:pt>
                <c:pt idx="14">
                  <c:v>16</c:v>
                </c:pt>
                <c:pt idx="15">
                  <c:v>17</c:v>
                </c:pt>
                <c:pt idx="16">
                  <c:v>18</c:v>
                </c:pt>
                <c:pt idx="17">
                  <c:v>27</c:v>
                </c:pt>
                <c:pt idx="18">
                  <c:v>29</c:v>
                </c:pt>
                <c:pt idx="19">
                  <c:v>28</c:v>
                </c:pt>
                <c:pt idx="20">
                  <c:v>22</c:v>
                </c:pt>
                <c:pt idx="21">
                  <c:v>36</c:v>
                </c:pt>
              </c:numCache>
            </c:numRef>
          </c:val>
          <c:extLst xmlns:c16r2="http://schemas.microsoft.com/office/drawing/2015/06/chart">
            <c:ext xmlns:c16="http://schemas.microsoft.com/office/drawing/2014/chart" uri="{C3380CC4-5D6E-409C-BE32-E72D297353CC}">
              <c16:uniqueId val="{00000000-E226-4715-B155-3BFFA1013C33}"/>
            </c:ext>
          </c:extLst>
        </c:ser>
        <c:dLbls>
          <c:showVal val="1"/>
        </c:dLbls>
        <c:overlap val="-25"/>
        <c:axId val="110676224"/>
        <c:axId val="75759616"/>
      </c:barChart>
      <c:catAx>
        <c:axId val="110676224"/>
        <c:scaling>
          <c:orientation val="maxMin"/>
        </c:scaling>
        <c:axPos val="l"/>
        <c:numFmt formatCode="General" sourceLinked="0"/>
        <c:majorTickMark val="none"/>
        <c:tickLblPos val="nextTo"/>
        <c:txPr>
          <a:bodyPr/>
          <a:lstStyle/>
          <a:p>
            <a:pPr>
              <a:defRPr lang="ru-RU"/>
            </a:pPr>
            <a:endParaRPr lang="uk-UA"/>
          </a:p>
        </c:txPr>
        <c:crossAx val="75759616"/>
        <c:crosses val="autoZero"/>
        <c:auto val="1"/>
        <c:lblAlgn val="ctr"/>
        <c:lblOffset val="100"/>
      </c:catAx>
      <c:valAx>
        <c:axId val="75759616"/>
        <c:scaling>
          <c:orientation val="minMax"/>
        </c:scaling>
        <c:delete val="1"/>
        <c:axPos val="t"/>
        <c:numFmt formatCode="General" sourceLinked="1"/>
        <c:majorTickMark val="none"/>
        <c:tickLblPos val="nextTo"/>
        <c:crossAx val="110676224"/>
        <c:crosses val="autoZero"/>
        <c:crossBetween val="between"/>
      </c:valAx>
    </c:plotArea>
    <c:legend>
      <c:legendPos val="t"/>
      <c:txPr>
        <a:bodyPr/>
        <a:lstStyle/>
        <a:p>
          <a:pPr>
            <a:defRPr lang="ru-RU"/>
          </a:pPr>
          <a:endParaRPr lang="uk-UA"/>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a:lstStyle/>
          <a:p>
            <a:pPr>
              <a:defRPr lang="ru-RU"/>
            </a:pPr>
            <a:r>
              <a:rPr lang="ru-RU" sz="1800" b="1" i="0" baseline="0"/>
              <a:t>Оцінка згуртованості громади </a:t>
            </a:r>
          </a:p>
        </c:rich>
      </c:tx>
      <c:layout>
        <c:manualLayout>
          <c:xMode val="edge"/>
          <c:yMode val="edge"/>
          <c:x val="0.16559317585301842"/>
          <c:y val="6.1178915135608074E-2"/>
        </c:manualLayout>
      </c:layout>
    </c:title>
    <c:plotArea>
      <c:layout>
        <c:manualLayout>
          <c:layoutTarget val="inner"/>
          <c:xMode val="edge"/>
          <c:yMode val="edge"/>
          <c:x val="4.3884005613999376E-2"/>
          <c:y val="0.24354158029791309"/>
          <c:w val="0.46204334312815099"/>
          <c:h val="0.69757257600087763"/>
        </c:manualLayout>
      </c:layout>
      <c:pieChart>
        <c:varyColors val="1"/>
        <c:ser>
          <c:idx val="0"/>
          <c:order val="0"/>
          <c:dLbls>
            <c:spPr>
              <a:noFill/>
              <a:ln>
                <a:noFill/>
              </a:ln>
              <a:effectLst/>
            </c:spPr>
            <c:txPr>
              <a:bodyPr/>
              <a:lstStyle/>
              <a:p>
                <a:pPr>
                  <a:defRPr lang="ru-RU"/>
                </a:pPr>
                <a:endParaRPr lang="uk-UA"/>
              </a:p>
            </c:txPr>
            <c:showPercent val="1"/>
            <c:extLst xmlns:c16r2="http://schemas.microsoft.com/office/drawing/2015/06/chart">
              <c:ext xmlns:c15="http://schemas.microsoft.com/office/drawing/2012/chart" uri="{CE6537A1-D6FC-4f65-9D91-7224C49458BB}"/>
            </c:extLst>
          </c:dLbls>
          <c:cat>
            <c:strRef>
              <c:f>'В-3'!$B$3:$B$7</c:f>
              <c:strCache>
                <c:ptCount val="5"/>
                <c:pt idx="0">
                  <c:v>Згуртована</c:v>
                </c:pt>
                <c:pt idx="1">
                  <c:v>Скоріше згуртована</c:v>
                </c:pt>
                <c:pt idx="2">
                  <c:v>50/50</c:v>
                </c:pt>
                <c:pt idx="3">
                  <c:v>Скоріше не згуртована</c:v>
                </c:pt>
                <c:pt idx="4">
                  <c:v>Не згуртована</c:v>
                </c:pt>
              </c:strCache>
            </c:strRef>
          </c:cat>
          <c:val>
            <c:numRef>
              <c:f>'В-3'!$C$3:$C$7</c:f>
              <c:numCache>
                <c:formatCode>General</c:formatCode>
                <c:ptCount val="5"/>
                <c:pt idx="0">
                  <c:v>29</c:v>
                </c:pt>
                <c:pt idx="1">
                  <c:v>42</c:v>
                </c:pt>
                <c:pt idx="2">
                  <c:v>58</c:v>
                </c:pt>
                <c:pt idx="3">
                  <c:v>76</c:v>
                </c:pt>
                <c:pt idx="4">
                  <c:v>58</c:v>
                </c:pt>
              </c:numCache>
            </c:numRef>
          </c:val>
          <c:extLst xmlns:c16r2="http://schemas.microsoft.com/office/drawing/2015/06/chart">
            <c:ext xmlns:c16="http://schemas.microsoft.com/office/drawing/2014/chart" uri="{C3380CC4-5D6E-409C-BE32-E72D297353CC}">
              <c16:uniqueId val="{00000000-8435-4F52-A0A3-882ABD98A8AD}"/>
            </c:ext>
          </c:extLst>
        </c:ser>
        <c:dLbls>
          <c:showPercent val="1"/>
        </c:dLbls>
        <c:firstSliceAng val="0"/>
      </c:pieChart>
    </c:plotArea>
    <c:legend>
      <c:legendPos val="t"/>
      <c:layout>
        <c:manualLayout>
          <c:xMode val="edge"/>
          <c:yMode val="edge"/>
          <c:x val="0.54712494540767231"/>
          <c:y val="0.33479666223759086"/>
          <c:w val="0.41840492878616342"/>
          <c:h val="0.49376134850231129"/>
        </c:manualLayout>
      </c:layout>
      <c:txPr>
        <a:bodyPr/>
        <a:lstStyle/>
        <a:p>
          <a:pPr>
            <a:defRPr lang="ru-RU"/>
          </a:pPr>
          <a:endParaRPr lang="uk-UA"/>
        </a:p>
      </c:txPr>
    </c:legend>
    <c:plotVisOnly val="1"/>
    <c:dispBlanksAs val="zero"/>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a:lstStyle/>
          <a:p>
            <a:pPr>
              <a:defRPr lang="ru-RU"/>
            </a:pPr>
            <a:r>
              <a:rPr lang="ru-RU" sz="1800" b="1" i="0" baseline="0"/>
              <a:t>Оцінка жінками згуртованості громади </a:t>
            </a:r>
          </a:p>
        </c:rich>
      </c:tx>
      <c:layout>
        <c:manualLayout>
          <c:xMode val="edge"/>
          <c:yMode val="edge"/>
          <c:x val="0.15725984251968544"/>
          <c:y val="1.9512248468941382E-2"/>
        </c:manualLayout>
      </c:layout>
    </c:title>
    <c:plotArea>
      <c:layout>
        <c:manualLayout>
          <c:layoutTarget val="inner"/>
          <c:xMode val="edge"/>
          <c:yMode val="edge"/>
          <c:x val="4.3884005613999376E-2"/>
          <c:y val="0.24354158029791309"/>
          <c:w val="0.46204334312815099"/>
          <c:h val="0.69757257600087674"/>
        </c:manualLayout>
      </c:layout>
      <c:pieChart>
        <c:varyColors val="1"/>
        <c:ser>
          <c:idx val="0"/>
          <c:order val="0"/>
          <c:dLbls>
            <c:spPr>
              <a:noFill/>
              <a:ln>
                <a:noFill/>
              </a:ln>
              <a:effectLst/>
            </c:spPr>
            <c:txPr>
              <a:bodyPr/>
              <a:lstStyle/>
              <a:p>
                <a:pPr>
                  <a:defRPr lang="ru-RU"/>
                </a:pPr>
                <a:endParaRPr lang="uk-UA"/>
              </a:p>
            </c:txPr>
            <c:showPercent val="1"/>
            <c:extLst xmlns:c16r2="http://schemas.microsoft.com/office/drawing/2015/06/chart">
              <c:ext xmlns:c15="http://schemas.microsoft.com/office/drawing/2012/chart" uri="{CE6537A1-D6FC-4f65-9D91-7224C49458BB}"/>
            </c:extLst>
          </c:dLbls>
          <c:cat>
            <c:strRef>
              <c:f>'В-3'!$B$3:$B$7</c:f>
              <c:strCache>
                <c:ptCount val="5"/>
                <c:pt idx="0">
                  <c:v>Згуртована</c:v>
                </c:pt>
                <c:pt idx="1">
                  <c:v>Скоріше згуртована</c:v>
                </c:pt>
                <c:pt idx="2">
                  <c:v>50/50</c:v>
                </c:pt>
                <c:pt idx="3">
                  <c:v>Скоріше не згуртована</c:v>
                </c:pt>
                <c:pt idx="4">
                  <c:v>Не згуртована</c:v>
                </c:pt>
              </c:strCache>
            </c:strRef>
          </c:cat>
          <c:val>
            <c:numRef>
              <c:f>'В-3'!$D$3:$D$7</c:f>
              <c:numCache>
                <c:formatCode>General</c:formatCode>
                <c:ptCount val="5"/>
                <c:pt idx="0">
                  <c:v>10</c:v>
                </c:pt>
                <c:pt idx="1">
                  <c:v>18</c:v>
                </c:pt>
                <c:pt idx="2">
                  <c:v>28</c:v>
                </c:pt>
                <c:pt idx="3">
                  <c:v>48</c:v>
                </c:pt>
                <c:pt idx="4">
                  <c:v>36</c:v>
                </c:pt>
              </c:numCache>
            </c:numRef>
          </c:val>
          <c:extLst xmlns:c16r2="http://schemas.microsoft.com/office/drawing/2015/06/chart">
            <c:ext xmlns:c16="http://schemas.microsoft.com/office/drawing/2014/chart" uri="{C3380CC4-5D6E-409C-BE32-E72D297353CC}">
              <c16:uniqueId val="{00000000-8085-423C-A4B5-8558CC15FFFE}"/>
            </c:ext>
          </c:extLst>
        </c:ser>
        <c:dLbls>
          <c:showPercent val="1"/>
        </c:dLbls>
        <c:firstSliceAng val="0"/>
      </c:pieChart>
    </c:plotArea>
    <c:legend>
      <c:legendPos val="t"/>
      <c:layout>
        <c:manualLayout>
          <c:xMode val="edge"/>
          <c:yMode val="edge"/>
          <c:x val="0.54712494540767231"/>
          <c:y val="0.33479666223759086"/>
          <c:w val="0.41840492878616342"/>
          <c:h val="0.49376134850231129"/>
        </c:manualLayout>
      </c:layout>
      <c:txPr>
        <a:bodyPr/>
        <a:lstStyle/>
        <a:p>
          <a:pPr>
            <a:defRPr lang="ru-RU"/>
          </a:pPr>
          <a:endParaRPr lang="uk-UA"/>
        </a:p>
      </c:txPr>
    </c:legend>
    <c:plotVisOnly val="1"/>
    <c:dispBlanksAs val="zero"/>
  </c:chart>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uk-UA"/>
  <c:clrMapOvr bg1="lt1" tx1="dk1" bg2="lt2" tx2="dk2" accent1="accent1" accent2="accent2" accent3="accent3" accent4="accent4" accent5="accent5" accent6="accent6" hlink="hlink" folHlink="folHlink"/>
  <c:chart>
    <c:title>
      <c:tx>
        <c:rich>
          <a:bodyPr/>
          <a:lstStyle/>
          <a:p>
            <a:pPr>
              <a:defRPr lang="ru-RU"/>
            </a:pPr>
            <a:r>
              <a:rPr lang="ru-RU" sz="1800" b="1" i="0" u="none" strike="noStrike" baseline="0"/>
              <a:t>Оцінка чоловіками згуртованості громади </a:t>
            </a:r>
            <a:endParaRPr lang="ru-RU"/>
          </a:p>
        </c:rich>
      </c:tx>
      <c:layout>
        <c:manualLayout>
          <c:xMode val="edge"/>
          <c:yMode val="edge"/>
          <c:x val="0.12392650918635255"/>
          <c:y val="2.8771507728200925E-2"/>
        </c:manualLayout>
      </c:layout>
    </c:title>
    <c:plotArea>
      <c:layout>
        <c:manualLayout>
          <c:layoutTarget val="inner"/>
          <c:xMode val="edge"/>
          <c:yMode val="edge"/>
          <c:x val="4.3884005613999376E-2"/>
          <c:y val="0.24354158029791309"/>
          <c:w val="0.46204334312815099"/>
          <c:h val="0.69757257600087674"/>
        </c:manualLayout>
      </c:layout>
      <c:pieChart>
        <c:varyColors val="1"/>
        <c:ser>
          <c:idx val="0"/>
          <c:order val="0"/>
          <c:dLbls>
            <c:spPr>
              <a:noFill/>
              <a:ln>
                <a:noFill/>
              </a:ln>
              <a:effectLst/>
            </c:spPr>
            <c:txPr>
              <a:bodyPr/>
              <a:lstStyle/>
              <a:p>
                <a:pPr>
                  <a:defRPr lang="ru-RU"/>
                </a:pPr>
                <a:endParaRPr lang="uk-UA"/>
              </a:p>
            </c:txPr>
            <c:showPercent val="1"/>
            <c:extLst xmlns:c16r2="http://schemas.microsoft.com/office/drawing/2015/06/chart">
              <c:ext xmlns:c15="http://schemas.microsoft.com/office/drawing/2012/chart" uri="{CE6537A1-D6FC-4f65-9D91-7224C49458BB}"/>
            </c:extLst>
          </c:dLbls>
          <c:cat>
            <c:strRef>
              <c:f>'В-3'!$B$3:$B$7</c:f>
              <c:strCache>
                <c:ptCount val="5"/>
                <c:pt idx="0">
                  <c:v>Згуртована</c:v>
                </c:pt>
                <c:pt idx="1">
                  <c:v>Скоріше згуртована</c:v>
                </c:pt>
                <c:pt idx="2">
                  <c:v>50/50</c:v>
                </c:pt>
                <c:pt idx="3">
                  <c:v>Скоріше не згуртована</c:v>
                </c:pt>
                <c:pt idx="4">
                  <c:v>Не згуртована</c:v>
                </c:pt>
              </c:strCache>
            </c:strRef>
          </c:cat>
          <c:val>
            <c:numRef>
              <c:f>'В-3'!$E$3:$E$7</c:f>
              <c:numCache>
                <c:formatCode>General</c:formatCode>
                <c:ptCount val="5"/>
                <c:pt idx="0">
                  <c:v>19</c:v>
                </c:pt>
                <c:pt idx="1">
                  <c:v>24</c:v>
                </c:pt>
                <c:pt idx="2">
                  <c:v>30</c:v>
                </c:pt>
                <c:pt idx="3">
                  <c:v>28</c:v>
                </c:pt>
                <c:pt idx="4">
                  <c:v>22</c:v>
                </c:pt>
              </c:numCache>
            </c:numRef>
          </c:val>
          <c:extLst xmlns:c16r2="http://schemas.microsoft.com/office/drawing/2015/06/chart">
            <c:ext xmlns:c16="http://schemas.microsoft.com/office/drawing/2014/chart" uri="{C3380CC4-5D6E-409C-BE32-E72D297353CC}">
              <c16:uniqueId val="{00000000-9DCB-4C90-9E69-CC4C8394FADC}"/>
            </c:ext>
          </c:extLst>
        </c:ser>
        <c:dLbls>
          <c:showPercent val="1"/>
        </c:dLbls>
        <c:firstSliceAng val="0"/>
      </c:pieChart>
    </c:plotArea>
    <c:legend>
      <c:legendPos val="t"/>
      <c:layout>
        <c:manualLayout>
          <c:xMode val="edge"/>
          <c:yMode val="edge"/>
          <c:x val="0.54712494540767231"/>
          <c:y val="0.33479666223759086"/>
          <c:w val="0.41840492878616342"/>
          <c:h val="0.49376134850231129"/>
        </c:manualLayout>
      </c:layout>
      <c:txPr>
        <a:bodyPr/>
        <a:lstStyle/>
        <a:p>
          <a:pPr>
            <a:defRPr lang="ru-RU"/>
          </a:pPr>
          <a:endParaRPr lang="uk-UA"/>
        </a:p>
      </c:txPr>
    </c:legend>
    <c:plotVisOnly val="1"/>
    <c:dispBlanksAs val="zero"/>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uk-UA"/>
  <c:style val="34"/>
  <c:chart>
    <c:title>
      <c:tx>
        <c:rich>
          <a:bodyPr/>
          <a:lstStyle/>
          <a:p>
            <a:pPr>
              <a:defRPr lang="ru-RU"/>
            </a:pPr>
            <a:r>
              <a:rPr lang="ru-RU" sz="1600" b="1" i="0" u="none" strike="noStrike" baseline="0"/>
              <a:t>Досвід особистої участі у громадських заходах</a:t>
            </a:r>
            <a:r>
              <a:rPr lang="ru-RU" sz="1800" b="1" i="0" u="none" strike="noStrike" baseline="0"/>
              <a:t> </a:t>
            </a:r>
            <a:endParaRPr lang="ru-RU"/>
          </a:p>
        </c:rich>
      </c:tx>
      <c:layout>
        <c:manualLayout>
          <c:xMode val="edge"/>
          <c:yMode val="edge"/>
          <c:x val="0.11252946055054147"/>
          <c:y val="4.065040650406504E-2"/>
        </c:manualLayout>
      </c:layout>
    </c:title>
    <c:plotArea>
      <c:layout/>
      <c:barChart>
        <c:barDir val="col"/>
        <c:grouping val="clustered"/>
        <c:ser>
          <c:idx val="2"/>
          <c:order val="0"/>
          <c:tx>
            <c:strRef>
              <c:f>'В-4'!$C$2</c:f>
              <c:strCache>
                <c:ptCount val="1"/>
                <c:pt idx="0">
                  <c:v>ВСЬОГО</c:v>
                </c:pt>
              </c:strCache>
            </c:strRef>
          </c:tx>
          <c:spPr>
            <a:solidFill>
              <a:srgbClr val="00B050"/>
            </a:solidFill>
          </c:spPr>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'В-4'!$B$3:$B$11</c:f>
              <c:strCache>
                <c:ptCount val="9"/>
                <c:pt idx="0">
                  <c:v>Інше </c:v>
                </c:pt>
                <c:pt idx="1">
                  <c:v>Участь у робочій групі з громадської безпеки</c:v>
                </c:pt>
                <c:pt idx="2">
                  <c:v>Акції протесту (страйки, мітинги та ін.)</c:v>
                </c:pt>
                <c:pt idx="3">
                  <c:v>Участь у волонтерському русі</c:v>
                </c:pt>
                <c:pt idx="4">
                  <c:v>Збір матеріальної допомоги </c:v>
                </c:pt>
                <c:pt idx="5">
                  <c:v>Концерти</c:v>
                </c:pt>
                <c:pt idx="6">
                  <c:v>Громадські слухання</c:v>
                </c:pt>
                <c:pt idx="7">
                  <c:v>Суботники</c:v>
                </c:pt>
                <c:pt idx="8">
                  <c:v>День села, селища</c:v>
                </c:pt>
              </c:strCache>
            </c:strRef>
          </c:cat>
          <c:val>
            <c:numRef>
              <c:f>'В-4'!$C$3:$C$11</c:f>
              <c:numCache>
                <c:formatCode>General</c:formatCode>
                <c:ptCount val="9"/>
                <c:pt idx="0">
                  <c:v>5</c:v>
                </c:pt>
                <c:pt idx="1">
                  <c:v>11</c:v>
                </c:pt>
                <c:pt idx="2">
                  <c:v>12</c:v>
                </c:pt>
                <c:pt idx="3">
                  <c:v>15</c:v>
                </c:pt>
                <c:pt idx="4">
                  <c:v>16</c:v>
                </c:pt>
                <c:pt idx="5">
                  <c:v>27</c:v>
                </c:pt>
                <c:pt idx="6">
                  <c:v>40</c:v>
                </c:pt>
                <c:pt idx="7">
                  <c:v>50</c:v>
                </c:pt>
                <c:pt idx="8">
                  <c:v>55</c:v>
                </c:pt>
              </c:numCache>
            </c:numRef>
          </c:val>
          <c:extLst xmlns:c16r2="http://schemas.microsoft.com/office/drawing/2015/06/chart">
            <c:ext xmlns:c16="http://schemas.microsoft.com/office/drawing/2014/chart" uri="{C3380CC4-5D6E-409C-BE32-E72D297353CC}">
              <c16:uniqueId val="{00000002-CE60-48B1-B38A-2B353B648391}"/>
            </c:ext>
          </c:extLst>
        </c:ser>
        <c:ser>
          <c:idx val="1"/>
          <c:order val="1"/>
          <c:tx>
            <c:strRef>
              <c:f>'В-4'!$D$2</c:f>
              <c:strCache>
                <c:ptCount val="1"/>
                <c:pt idx="0">
                  <c:v>Жінки</c:v>
                </c:pt>
              </c:strCache>
            </c:strRef>
          </c:tx>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'В-4'!$B$3:$B$11</c:f>
              <c:strCache>
                <c:ptCount val="9"/>
                <c:pt idx="0">
                  <c:v>Інше </c:v>
                </c:pt>
                <c:pt idx="1">
                  <c:v>Участь у робочій групі з громадської безпеки</c:v>
                </c:pt>
                <c:pt idx="2">
                  <c:v>Акції протесту (страйки, мітинги та ін.)</c:v>
                </c:pt>
                <c:pt idx="3">
                  <c:v>Участь у волонтерському русі</c:v>
                </c:pt>
                <c:pt idx="4">
                  <c:v>Збір матеріальної допомоги </c:v>
                </c:pt>
                <c:pt idx="5">
                  <c:v>Концерти</c:v>
                </c:pt>
                <c:pt idx="6">
                  <c:v>Громадські слухання</c:v>
                </c:pt>
                <c:pt idx="7">
                  <c:v>Суботники</c:v>
                </c:pt>
                <c:pt idx="8">
                  <c:v>День села, селища</c:v>
                </c:pt>
              </c:strCache>
            </c:strRef>
          </c:cat>
          <c:val>
            <c:numRef>
              <c:f>'В-4'!$D$3:$D$11</c:f>
              <c:numCache>
                <c:formatCode>General</c:formatCode>
                <c:ptCount val="9"/>
                <c:pt idx="0">
                  <c:v>3</c:v>
                </c:pt>
                <c:pt idx="1">
                  <c:v>9</c:v>
                </c:pt>
                <c:pt idx="2">
                  <c:v>4</c:v>
                </c:pt>
                <c:pt idx="3">
                  <c:v>9</c:v>
                </c:pt>
                <c:pt idx="4">
                  <c:v>10</c:v>
                </c:pt>
                <c:pt idx="5">
                  <c:v>19</c:v>
                </c:pt>
                <c:pt idx="6">
                  <c:v>26</c:v>
                </c:pt>
                <c:pt idx="7">
                  <c:v>24</c:v>
                </c:pt>
                <c:pt idx="8">
                  <c:v>39</c:v>
                </c:pt>
              </c:numCache>
            </c:numRef>
          </c:val>
          <c:extLst xmlns:c16r2="http://schemas.microsoft.com/office/drawing/2015/06/chart">
            <c:ext xmlns:c16="http://schemas.microsoft.com/office/drawing/2014/chart" uri="{C3380CC4-5D6E-409C-BE32-E72D297353CC}">
              <c16:uniqueId val="{00000001-CE60-48B1-B38A-2B353B648391}"/>
            </c:ext>
          </c:extLst>
        </c:ser>
        <c:ser>
          <c:idx val="0"/>
          <c:order val="2"/>
          <c:tx>
            <c:strRef>
              <c:f>'В-4'!$E$2</c:f>
              <c:strCache>
                <c:ptCount val="1"/>
                <c:pt idx="0">
                  <c:v>Чоловіки</c:v>
                </c:pt>
              </c:strCache>
            </c:strRef>
          </c:tx>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'В-4'!$B$3:$B$11</c:f>
              <c:strCache>
                <c:ptCount val="9"/>
                <c:pt idx="0">
                  <c:v>Інше </c:v>
                </c:pt>
                <c:pt idx="1">
                  <c:v>Участь у робочій групі з громадської безпеки</c:v>
                </c:pt>
                <c:pt idx="2">
                  <c:v>Акції протесту (страйки, мітинги та ін.)</c:v>
                </c:pt>
                <c:pt idx="3">
                  <c:v>Участь у волонтерському русі</c:v>
                </c:pt>
                <c:pt idx="4">
                  <c:v>Збір матеріальної допомоги </c:v>
                </c:pt>
                <c:pt idx="5">
                  <c:v>Концерти</c:v>
                </c:pt>
                <c:pt idx="6">
                  <c:v>Громадські слухання</c:v>
                </c:pt>
                <c:pt idx="7">
                  <c:v>Суботники</c:v>
                </c:pt>
                <c:pt idx="8">
                  <c:v>День села, селища</c:v>
                </c:pt>
              </c:strCache>
            </c:strRef>
          </c:cat>
          <c:val>
            <c:numRef>
              <c:f>'В-4'!$E$3:$E$11</c:f>
              <c:numCache>
                <c:formatCode>General</c:formatCode>
                <c:ptCount val="9"/>
                <c:pt idx="0">
                  <c:v>2</c:v>
                </c:pt>
                <c:pt idx="1">
                  <c:v>2</c:v>
                </c:pt>
                <c:pt idx="2">
                  <c:v>8</c:v>
                </c:pt>
                <c:pt idx="3">
                  <c:v>6</c:v>
                </c:pt>
                <c:pt idx="4">
                  <c:v>6</c:v>
                </c:pt>
                <c:pt idx="5">
                  <c:v>8</c:v>
                </c:pt>
                <c:pt idx="6">
                  <c:v>14</c:v>
                </c:pt>
                <c:pt idx="7">
                  <c:v>26</c:v>
                </c:pt>
                <c:pt idx="8">
                  <c:v>16</c:v>
                </c:pt>
              </c:numCache>
            </c:numRef>
          </c:val>
          <c:extLst xmlns:c16r2="http://schemas.microsoft.com/office/drawing/2015/06/chart">
            <c:ext xmlns:c16="http://schemas.microsoft.com/office/drawing/2014/chart" uri="{C3380CC4-5D6E-409C-BE32-E72D297353CC}">
              <c16:uniqueId val="{00000000-CE60-48B1-B38A-2B353B648391}"/>
            </c:ext>
          </c:extLst>
        </c:ser>
        <c:dLbls>
          <c:showVal val="1"/>
        </c:dLbls>
        <c:overlap val="-25"/>
        <c:axId val="76555776"/>
        <c:axId val="76557312"/>
      </c:barChart>
      <c:catAx>
        <c:axId val="76555776"/>
        <c:scaling>
          <c:orientation val="minMax"/>
        </c:scaling>
        <c:axPos val="b"/>
        <c:numFmt formatCode="General" sourceLinked="0"/>
        <c:majorTickMark val="none"/>
        <c:tickLblPos val="nextTo"/>
        <c:txPr>
          <a:bodyPr/>
          <a:lstStyle/>
          <a:p>
            <a:pPr>
              <a:defRPr lang="ru-RU"/>
            </a:pPr>
            <a:endParaRPr lang="uk-UA"/>
          </a:p>
        </c:txPr>
        <c:crossAx val="76557312"/>
        <c:crosses val="autoZero"/>
        <c:auto val="1"/>
        <c:lblAlgn val="ctr"/>
        <c:lblOffset val="100"/>
      </c:catAx>
      <c:valAx>
        <c:axId val="76557312"/>
        <c:scaling>
          <c:orientation val="minMax"/>
        </c:scaling>
        <c:delete val="1"/>
        <c:axPos val="l"/>
        <c:numFmt formatCode="General" sourceLinked="1"/>
        <c:majorTickMark val="none"/>
        <c:tickLblPos val="nextTo"/>
        <c:crossAx val="76555776"/>
        <c:crosses val="autoZero"/>
        <c:crossBetween val="between"/>
      </c:valAx>
    </c:plotArea>
    <c:legend>
      <c:legendPos val="t"/>
      <c:layout>
        <c:manualLayout>
          <c:xMode val="edge"/>
          <c:yMode val="edge"/>
          <c:x val="0.79022276621515541"/>
          <c:y val="0.83462070289994261"/>
          <c:w val="0.18481254208485048"/>
          <c:h val="0.13572605253611594"/>
        </c:manualLayout>
      </c:layout>
      <c:txPr>
        <a:bodyPr/>
        <a:lstStyle/>
        <a:p>
          <a:pPr>
            <a:defRPr lang="ru-RU"/>
          </a:pPr>
          <a:endParaRPr lang="uk-UA"/>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uk-UA"/>
  <c:style val="34"/>
  <c:clrMapOvr bg1="lt1" tx1="dk1" bg2="lt2" tx2="dk2" accent1="accent1" accent2="accent2" accent3="accent3" accent4="accent4" accent5="accent5" accent6="accent6" hlink="hlink" folHlink="folHlink"/>
  <c:chart>
    <c:title>
      <c:tx>
        <c:rich>
          <a:bodyPr/>
          <a:lstStyle/>
          <a:p>
            <a:pPr>
              <a:defRPr lang="ru-RU"/>
            </a:pPr>
            <a:r>
              <a:rPr lang="ru-RU" sz="1800" b="1" i="0" u="none" strike="noStrike" baseline="0"/>
              <a:t>Потенціал участі у громадських заходах </a:t>
            </a:r>
            <a:endParaRPr lang="ru-RU"/>
          </a:p>
        </c:rich>
      </c:tx>
      <c:layout>
        <c:manualLayout>
          <c:xMode val="edge"/>
          <c:yMode val="edge"/>
          <c:x val="0.1345879076943339"/>
          <c:y val="6.0093896713615133E-2"/>
        </c:manualLayout>
      </c:layout>
    </c:title>
    <c:plotArea>
      <c:layout/>
      <c:barChart>
        <c:barDir val="col"/>
        <c:grouping val="clustered"/>
        <c:ser>
          <c:idx val="2"/>
          <c:order val="0"/>
          <c:tx>
            <c:strRef>
              <c:f>'В-5'!$C$2</c:f>
              <c:strCache>
                <c:ptCount val="1"/>
                <c:pt idx="0">
                  <c:v>ВСЬОГО</c:v>
                </c:pt>
              </c:strCache>
            </c:strRef>
          </c:tx>
          <c:spPr>
            <a:solidFill>
              <a:srgbClr val="00B050"/>
            </a:solidFill>
          </c:spPr>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'В-5'!$B$3:$B$9</c:f>
              <c:strCache>
                <c:ptCount val="7"/>
                <c:pt idx="0">
                  <c:v>Участь у робочій групі з громадської безпеки</c:v>
                </c:pt>
                <c:pt idx="1">
                  <c:v>Участь у волонтерському русі</c:v>
                </c:pt>
                <c:pt idx="2">
                  <c:v>Акції протесту</c:v>
                </c:pt>
                <c:pt idx="3">
                  <c:v>Концерти</c:v>
                </c:pt>
                <c:pt idx="4">
                  <c:v>Збір матеріальної допомоги </c:v>
                </c:pt>
                <c:pt idx="5">
                  <c:v>Громадські слухання</c:v>
                </c:pt>
                <c:pt idx="6">
                  <c:v>День  села</c:v>
                </c:pt>
              </c:strCache>
            </c:strRef>
          </c:cat>
          <c:val>
            <c:numRef>
              <c:f>'В-5'!$C$3:$C$9</c:f>
              <c:numCache>
                <c:formatCode>General</c:formatCode>
                <c:ptCount val="7"/>
                <c:pt idx="0">
                  <c:v>11</c:v>
                </c:pt>
                <c:pt idx="1">
                  <c:v>18</c:v>
                </c:pt>
                <c:pt idx="2">
                  <c:v>22</c:v>
                </c:pt>
                <c:pt idx="3">
                  <c:v>27</c:v>
                </c:pt>
                <c:pt idx="4">
                  <c:v>31</c:v>
                </c:pt>
                <c:pt idx="5">
                  <c:v>36</c:v>
                </c:pt>
                <c:pt idx="6">
                  <c:v>39</c:v>
                </c:pt>
              </c:numCache>
            </c:numRef>
          </c:val>
          <c:extLst xmlns:c16r2="http://schemas.microsoft.com/office/drawing/2015/06/chart">
            <c:ext xmlns:c16="http://schemas.microsoft.com/office/drawing/2014/chart" uri="{C3380CC4-5D6E-409C-BE32-E72D297353CC}">
              <c16:uniqueId val="{00000002-788E-47B2-82E6-E4568CEF0184}"/>
            </c:ext>
          </c:extLst>
        </c:ser>
        <c:ser>
          <c:idx val="1"/>
          <c:order val="1"/>
          <c:tx>
            <c:strRef>
              <c:f>'В-5'!$D$2</c:f>
              <c:strCache>
                <c:ptCount val="1"/>
                <c:pt idx="0">
                  <c:v>Жінки</c:v>
                </c:pt>
              </c:strCache>
            </c:strRef>
          </c:tx>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'В-5'!$B$3:$B$9</c:f>
              <c:strCache>
                <c:ptCount val="7"/>
                <c:pt idx="0">
                  <c:v>Участь у робочій групі з громадської безпеки</c:v>
                </c:pt>
                <c:pt idx="1">
                  <c:v>Участь у волонтерському русі</c:v>
                </c:pt>
                <c:pt idx="2">
                  <c:v>Акції протесту</c:v>
                </c:pt>
                <c:pt idx="3">
                  <c:v>Концерти</c:v>
                </c:pt>
                <c:pt idx="4">
                  <c:v>Збір матеріальної допомоги </c:v>
                </c:pt>
                <c:pt idx="5">
                  <c:v>Громадські слухання</c:v>
                </c:pt>
                <c:pt idx="6">
                  <c:v>День  села</c:v>
                </c:pt>
              </c:strCache>
            </c:strRef>
          </c:cat>
          <c:val>
            <c:numRef>
              <c:f>'В-5'!$D$3:$D$9</c:f>
              <c:numCache>
                <c:formatCode>General</c:formatCode>
                <c:ptCount val="7"/>
                <c:pt idx="0">
                  <c:v>10</c:v>
                </c:pt>
                <c:pt idx="1">
                  <c:v>9</c:v>
                </c:pt>
                <c:pt idx="2">
                  <c:v>12</c:v>
                </c:pt>
                <c:pt idx="3">
                  <c:v>25</c:v>
                </c:pt>
                <c:pt idx="4">
                  <c:v>18</c:v>
                </c:pt>
                <c:pt idx="5">
                  <c:v>15</c:v>
                </c:pt>
                <c:pt idx="6">
                  <c:v>21</c:v>
                </c:pt>
              </c:numCache>
            </c:numRef>
          </c:val>
          <c:extLst xmlns:c16r2="http://schemas.microsoft.com/office/drawing/2015/06/chart">
            <c:ext xmlns:c16="http://schemas.microsoft.com/office/drawing/2014/chart" uri="{C3380CC4-5D6E-409C-BE32-E72D297353CC}">
              <c16:uniqueId val="{00000001-788E-47B2-82E6-E4568CEF0184}"/>
            </c:ext>
          </c:extLst>
        </c:ser>
        <c:ser>
          <c:idx val="0"/>
          <c:order val="2"/>
          <c:tx>
            <c:strRef>
              <c:f>'В-5'!$E$2</c:f>
              <c:strCache>
                <c:ptCount val="1"/>
                <c:pt idx="0">
                  <c:v>Чоловіки</c:v>
                </c:pt>
              </c:strCache>
            </c:strRef>
          </c:tx>
          <c:dLbls>
            <c:spPr>
              <a:noFill/>
              <a:ln>
                <a:noFill/>
              </a:ln>
              <a:effectLst/>
            </c:spPr>
            <c:txPr>
              <a:bodyPr/>
              <a:lstStyle/>
              <a:p>
                <a:pPr>
                  <a:defRPr lang="ru-RU"/>
                </a:pPr>
                <a:endParaRPr lang="uk-UA"/>
              </a:p>
            </c:txPr>
            <c:showVal val="1"/>
            <c:extLst xmlns:c16r2="http://schemas.microsoft.com/office/drawing/2015/06/chart">
              <c:ext xmlns:c15="http://schemas.microsoft.com/office/drawing/2012/chart" uri="{CE6537A1-D6FC-4f65-9D91-7224C49458BB}">
                <c15:showLeaderLines val="0"/>
              </c:ext>
            </c:extLst>
          </c:dLbls>
          <c:cat>
            <c:strRef>
              <c:f>'В-5'!$B$3:$B$9</c:f>
              <c:strCache>
                <c:ptCount val="7"/>
                <c:pt idx="0">
                  <c:v>Участь у робочій групі з громадської безпеки</c:v>
                </c:pt>
                <c:pt idx="1">
                  <c:v>Участь у волонтерському русі</c:v>
                </c:pt>
                <c:pt idx="2">
                  <c:v>Акції протесту</c:v>
                </c:pt>
                <c:pt idx="3">
                  <c:v>Концерти</c:v>
                </c:pt>
                <c:pt idx="4">
                  <c:v>Збір матеріальної допомоги </c:v>
                </c:pt>
                <c:pt idx="5">
                  <c:v>Громадські слухання</c:v>
                </c:pt>
                <c:pt idx="6">
                  <c:v>День  села</c:v>
                </c:pt>
              </c:strCache>
            </c:strRef>
          </c:cat>
          <c:val>
            <c:numRef>
              <c:f>'В-5'!$E$3:$E$9</c:f>
              <c:numCache>
                <c:formatCode>General</c:formatCode>
                <c:ptCount val="7"/>
                <c:pt idx="0">
                  <c:v>1</c:v>
                </c:pt>
                <c:pt idx="1">
                  <c:v>9</c:v>
                </c:pt>
                <c:pt idx="2">
                  <c:v>10</c:v>
                </c:pt>
                <c:pt idx="3">
                  <c:v>2</c:v>
                </c:pt>
                <c:pt idx="4">
                  <c:v>13</c:v>
                </c:pt>
                <c:pt idx="5">
                  <c:v>21</c:v>
                </c:pt>
                <c:pt idx="6">
                  <c:v>18</c:v>
                </c:pt>
              </c:numCache>
            </c:numRef>
          </c:val>
          <c:extLst xmlns:c16r2="http://schemas.microsoft.com/office/drawing/2015/06/chart">
            <c:ext xmlns:c16="http://schemas.microsoft.com/office/drawing/2014/chart" uri="{C3380CC4-5D6E-409C-BE32-E72D297353CC}">
              <c16:uniqueId val="{00000000-788E-47B2-82E6-E4568CEF0184}"/>
            </c:ext>
          </c:extLst>
        </c:ser>
        <c:dLbls>
          <c:showVal val="1"/>
        </c:dLbls>
        <c:overlap val="-25"/>
        <c:axId val="76630272"/>
        <c:axId val="76648448"/>
      </c:barChart>
      <c:catAx>
        <c:axId val="76630272"/>
        <c:scaling>
          <c:orientation val="minMax"/>
        </c:scaling>
        <c:axPos val="b"/>
        <c:numFmt formatCode="General" sourceLinked="0"/>
        <c:majorTickMark val="none"/>
        <c:tickLblPos val="nextTo"/>
        <c:txPr>
          <a:bodyPr/>
          <a:lstStyle/>
          <a:p>
            <a:pPr>
              <a:defRPr lang="ru-RU"/>
            </a:pPr>
            <a:endParaRPr lang="uk-UA"/>
          </a:p>
        </c:txPr>
        <c:crossAx val="76648448"/>
        <c:crosses val="autoZero"/>
        <c:auto val="1"/>
        <c:lblAlgn val="ctr"/>
        <c:lblOffset val="100"/>
      </c:catAx>
      <c:valAx>
        <c:axId val="76648448"/>
        <c:scaling>
          <c:orientation val="minMax"/>
        </c:scaling>
        <c:delete val="1"/>
        <c:axPos val="l"/>
        <c:numFmt formatCode="General" sourceLinked="1"/>
        <c:majorTickMark val="none"/>
        <c:tickLblPos val="nextTo"/>
        <c:crossAx val="76630272"/>
        <c:crosses val="autoZero"/>
        <c:crossBetween val="between"/>
      </c:valAx>
    </c:plotArea>
    <c:legend>
      <c:legendPos val="t"/>
      <c:layout>
        <c:manualLayout>
          <c:xMode val="edge"/>
          <c:yMode val="edge"/>
          <c:x val="0.79022276621515541"/>
          <c:y val="0.83462070289994261"/>
          <c:w val="0.18481254208485048"/>
          <c:h val="0.13572605253611594"/>
        </c:manualLayout>
      </c:layout>
      <c:txPr>
        <a:bodyPr/>
        <a:lstStyle/>
        <a:p>
          <a:pPr>
            <a:defRPr lang="ru-RU"/>
          </a:pPr>
          <a:endParaRPr lang="uk-UA"/>
        </a:p>
      </c:txPr>
    </c:legend>
    <c:plotVisOnly val="1"/>
    <c:dispBlanksAs val="gap"/>
  </c:chart>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uk-UA"/>
  <c:chart>
    <c:autoTitleDeleted val="1"/>
    <c:plotArea>
      <c:layout/>
      <c:pieChart>
        <c:varyColors val="1"/>
        <c:ser>
          <c:idx val="0"/>
          <c:order val="0"/>
          <c:cat>
            <c:strRef>
              <c:f>Лист1!$A$3:$A$5</c:f>
              <c:strCache>
                <c:ptCount val="3"/>
                <c:pt idx="0">
                  <c:v>Так, я завждивідчуваю себе у безпеці</c:v>
                </c:pt>
                <c:pt idx="1">
                  <c:v>Я відчуваю себе у безпеці тільки вдень, із настанням темноти - ні</c:v>
                </c:pt>
                <c:pt idx="2">
                  <c:v>Ні, я ніколи не відчуваю себе у безпеці</c:v>
                </c:pt>
              </c:strCache>
            </c:strRef>
          </c:cat>
          <c:val>
            <c:numRef>
              <c:f>Лист1!$B$3:$B$5</c:f>
              <c:numCache>
                <c:formatCode>General</c:formatCode>
                <c:ptCount val="3"/>
                <c:pt idx="0">
                  <c:v>48</c:v>
                </c:pt>
                <c:pt idx="1">
                  <c:v>42</c:v>
                </c:pt>
                <c:pt idx="2">
                  <c:v>8</c:v>
                </c:pt>
              </c:numCache>
            </c:numRef>
          </c:val>
          <c:extLst xmlns:c16r2="http://schemas.microsoft.com/office/drawing/2015/06/chart">
            <c:ext xmlns:c16="http://schemas.microsoft.com/office/drawing/2014/chart" uri="{C3380CC4-5D6E-409C-BE32-E72D297353CC}">
              <c16:uniqueId val="{00000000-3810-4D8B-B8EF-D52DE218437D}"/>
            </c:ext>
          </c:extLst>
        </c:ser>
        <c:firstSliceAng val="0"/>
      </c:pieChart>
    </c:plotArea>
    <c:legend>
      <c:legendPos val="r"/>
      <c:txPr>
        <a:bodyPr/>
        <a:lstStyle/>
        <a:p>
          <a:pPr>
            <a:defRPr lang="ru-RU"/>
          </a:pPr>
          <a:endParaRPr lang="uk-UA"/>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uk-UA"/>
  <c:chart>
    <c:title>
      <c:tx>
        <c:rich>
          <a:bodyPr/>
          <a:lstStyle/>
          <a:p>
            <a:pPr>
              <a:defRPr lang="ru-RU"/>
            </a:pPr>
            <a:r>
              <a:rPr lang="ru-RU"/>
              <a:t>Вплив конфліктів на відчуття безпеки</a:t>
            </a:r>
          </a:p>
        </c:rich>
      </c:tx>
    </c:title>
    <c:plotArea>
      <c:layout/>
      <c:pieChart>
        <c:varyColors val="1"/>
        <c:ser>
          <c:idx val="0"/>
          <c:order val="0"/>
          <c:explosion val="25"/>
          <c:dLbls>
            <c:spPr>
              <a:noFill/>
              <a:ln>
                <a:noFill/>
              </a:ln>
              <a:effectLst/>
            </c:spPr>
            <c:txPr>
              <a:bodyPr/>
              <a:lstStyle/>
              <a:p>
                <a:pPr>
                  <a:defRPr lang="ru-RU"/>
                </a:pPr>
                <a:endParaRPr lang="uk-UA"/>
              </a:p>
            </c:txPr>
            <c:showPercent val="1"/>
            <c:extLst xmlns:c16r2="http://schemas.microsoft.com/office/drawing/2015/06/chart">
              <c:ext xmlns:c15="http://schemas.microsoft.com/office/drawing/2012/chart" uri="{CE6537A1-D6FC-4f65-9D91-7224C49458BB}"/>
            </c:extLst>
          </c:dLbls>
          <c:cat>
            <c:strRef>
              <c:f>Лист3!$A$2:$A$3</c:f>
              <c:strCache>
                <c:ptCount val="2"/>
                <c:pt idx="0">
                  <c:v>Так, через конфлікти я відчуваю небезпеку</c:v>
                </c:pt>
                <c:pt idx="1">
                  <c:v>Ні, вони не впливають на відчуття безпеки</c:v>
                </c:pt>
              </c:strCache>
            </c:strRef>
          </c:cat>
          <c:val>
            <c:numRef>
              <c:f>Лист3!$B$2:$B$3</c:f>
              <c:numCache>
                <c:formatCode>General</c:formatCode>
                <c:ptCount val="2"/>
                <c:pt idx="0">
                  <c:v>57</c:v>
                </c:pt>
                <c:pt idx="1">
                  <c:v>175</c:v>
                </c:pt>
              </c:numCache>
            </c:numRef>
          </c:val>
          <c:extLst xmlns:c16r2="http://schemas.microsoft.com/office/drawing/2015/06/chart">
            <c:ext xmlns:c16="http://schemas.microsoft.com/office/drawing/2014/chart" uri="{C3380CC4-5D6E-409C-BE32-E72D297353CC}">
              <c16:uniqueId val="{00000000-B2A0-4717-80D0-958BEC85986B}"/>
            </c:ext>
          </c:extLst>
        </c:ser>
        <c:dLbls>
          <c:showPercent val="1"/>
        </c:dLbls>
        <c:firstSliceAng val="0"/>
      </c:pieChart>
    </c:plotArea>
    <c:legend>
      <c:legendPos val="t"/>
      <c:txPr>
        <a:bodyPr/>
        <a:lstStyle/>
        <a:p>
          <a:pPr>
            <a:defRPr lang="ru-RU"/>
          </a:pPr>
          <a:endParaRPr lang="uk-UA"/>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BD65E-8E22-436A-AAFA-15ACEEC3E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131</Pages>
  <Words>137383</Words>
  <Characters>78309</Characters>
  <Application>Microsoft Office Word</Application>
  <DocSecurity>0</DocSecurity>
  <Lines>652</Lines>
  <Paragraphs>430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215262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ZIMA</dc:creator>
  <cp:lastModifiedBy>ZIMA</cp:lastModifiedBy>
  <cp:revision>7</cp:revision>
  <cp:lastPrinted>2020-09-09T10:10:00Z</cp:lastPrinted>
  <dcterms:created xsi:type="dcterms:W3CDTF">2020-09-09T10:02:00Z</dcterms:created>
  <dcterms:modified xsi:type="dcterms:W3CDTF">2020-09-09T16:21:00Z</dcterms:modified>
</cp:coreProperties>
</file>